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A9AA" w14:textId="77777777" w:rsidR="001E4DB9" w:rsidRDefault="00B26804">
      <w:pPr>
        <w:pStyle w:val="Nadpis1"/>
        <w:spacing w:after="200" w:line="276" w:lineRule="auto"/>
        <w:ind w:left="357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Příloha č. 3</w:t>
      </w:r>
    </w:p>
    <w:p w14:paraId="42B2CC74" w14:textId="77777777" w:rsidR="001E4DB9" w:rsidRDefault="001E4DB9"/>
    <w:p w14:paraId="605A54FB" w14:textId="77777777" w:rsidR="003E439B" w:rsidRPr="00FB7B04" w:rsidRDefault="003E439B" w:rsidP="00C42A44">
      <w:pPr>
        <w:pStyle w:val="Nadpis1"/>
        <w:spacing w:after="200" w:line="276" w:lineRule="auto"/>
        <w:ind w:left="357"/>
        <w:rPr>
          <w:rFonts w:ascii="Arial Narrow" w:hAnsi="Arial Narrow"/>
          <w:sz w:val="32"/>
          <w:szCs w:val="32"/>
        </w:rPr>
      </w:pPr>
      <w:r w:rsidRPr="00FB7B04">
        <w:rPr>
          <w:rFonts w:ascii="Arial Narrow" w:hAnsi="Arial Narrow"/>
          <w:sz w:val="32"/>
          <w:szCs w:val="32"/>
        </w:rPr>
        <w:t>KUPNÍ SMLOUVA</w:t>
      </w:r>
      <w:r w:rsidR="00846636" w:rsidRPr="00FB7B04">
        <w:rPr>
          <w:rFonts w:ascii="Arial Narrow" w:hAnsi="Arial Narrow"/>
          <w:sz w:val="32"/>
          <w:szCs w:val="32"/>
        </w:rPr>
        <w:t xml:space="preserve"> č.</w:t>
      </w:r>
    </w:p>
    <w:p w14:paraId="047B0F08" w14:textId="77777777" w:rsidR="003E439B" w:rsidRPr="00FB7B04" w:rsidRDefault="003E439B" w:rsidP="00C42A44">
      <w:pPr>
        <w:spacing w:after="200" w:line="276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="00C80D19" w:rsidRPr="00FB7B04">
          <w:rPr>
            <w:rFonts w:ascii="Arial Narrow" w:hAnsi="Arial Narrow"/>
            <w:sz w:val="22"/>
            <w:szCs w:val="22"/>
          </w:rPr>
          <w:t>2079</w:t>
        </w:r>
        <w:r w:rsidR="00454AB9" w:rsidRPr="00FB7B04">
          <w:rPr>
            <w:rFonts w:ascii="Arial Narrow" w:hAnsi="Arial Narrow"/>
            <w:sz w:val="22"/>
            <w:szCs w:val="22"/>
          </w:rPr>
          <w:t xml:space="preserve"> </w:t>
        </w:r>
        <w:r w:rsidRPr="00FB7B04">
          <w:rPr>
            <w:rFonts w:ascii="Arial Narrow" w:hAnsi="Arial Narrow"/>
            <w:sz w:val="22"/>
            <w:szCs w:val="22"/>
          </w:rPr>
          <w:t>a</w:t>
        </w:r>
      </w:smartTag>
      <w:r w:rsidRPr="00FB7B04">
        <w:rPr>
          <w:rFonts w:ascii="Arial Narrow" w:hAnsi="Arial Narrow"/>
          <w:sz w:val="22"/>
          <w:szCs w:val="22"/>
        </w:rPr>
        <w:t xml:space="preserve"> násl</w:t>
      </w:r>
      <w:r w:rsidR="00B17CD4" w:rsidRPr="00FB7B04">
        <w:rPr>
          <w:rFonts w:ascii="Arial Narrow" w:hAnsi="Arial Narrow"/>
          <w:sz w:val="22"/>
          <w:szCs w:val="22"/>
        </w:rPr>
        <w:t>.</w:t>
      </w:r>
      <w:r w:rsidR="00454AB9" w:rsidRPr="00FB7B04">
        <w:rPr>
          <w:rFonts w:ascii="Arial Narrow" w:hAnsi="Arial Narrow"/>
          <w:sz w:val="22"/>
          <w:szCs w:val="22"/>
        </w:rPr>
        <w:t xml:space="preserve"> občanského</w:t>
      </w:r>
      <w:r w:rsidRPr="00FB7B04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2931FF">
        <w:rPr>
          <w:rFonts w:ascii="Arial Narrow" w:hAnsi="Arial Narrow"/>
          <w:sz w:val="22"/>
          <w:szCs w:val="22"/>
        </w:rPr>
        <w:t>,</w:t>
      </w:r>
      <w:r w:rsidR="00C42A4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mezi:</w:t>
      </w:r>
    </w:p>
    <w:p w14:paraId="7FFC6451" w14:textId="77777777"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14:paraId="10A18365" w14:textId="77777777" w:rsidR="003E439B" w:rsidRPr="00FB7B04" w:rsidRDefault="00FB7B04" w:rsidP="00C42A44">
      <w:pPr>
        <w:autoSpaceDE w:val="0"/>
        <w:autoSpaceDN w:val="0"/>
        <w:adjustRightInd w:val="0"/>
        <w:spacing w:after="120"/>
        <w:ind w:firstLine="704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1F3A78DC" w14:textId="77777777" w:rsidR="00FB7B04" w:rsidRPr="00FB7B04" w:rsidRDefault="00FB7B04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se sídlem: </w:t>
      </w:r>
      <w:r>
        <w:rPr>
          <w:rFonts w:ascii="Arial Narrow" w:hAnsi="Arial Narrow"/>
          <w:sz w:val="22"/>
          <w:szCs w:val="22"/>
        </w:rPr>
        <w:tab/>
      </w: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213B481F" w14:textId="77777777"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IČ</w:t>
      </w:r>
      <w:r w:rsidR="00CF30CF">
        <w:rPr>
          <w:rFonts w:ascii="Arial Narrow" w:hAnsi="Arial Narrow"/>
          <w:sz w:val="22"/>
          <w:szCs w:val="22"/>
        </w:rPr>
        <w:t>O</w:t>
      </w:r>
      <w:r w:rsidRPr="00FB7B04">
        <w:rPr>
          <w:rFonts w:ascii="Arial Narrow" w:hAnsi="Arial Narrow"/>
          <w:sz w:val="22"/>
          <w:szCs w:val="22"/>
        </w:rPr>
        <w:t xml:space="preserve">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7A4A8993" w14:textId="77777777"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DIČ: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188CD513" w14:textId="77777777"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zapsána v obchodním rejstříku vedeném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>, oddíl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  <w:r w:rsidR="00FB7B04" w:rsidRPr="00FB7B04">
        <w:rPr>
          <w:rFonts w:ascii="Arial Narrow" w:hAnsi="Arial Narrow"/>
          <w:b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vložka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</w:p>
    <w:p w14:paraId="6DD6F95D" w14:textId="77777777"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bankovní spojení: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B7B04">
        <w:rPr>
          <w:rFonts w:ascii="Arial Narrow" w:hAnsi="Arial Narrow"/>
          <w:sz w:val="22"/>
          <w:szCs w:val="22"/>
        </w:rPr>
        <w:t>č.ú</w:t>
      </w:r>
      <w:proofErr w:type="spellEnd"/>
      <w:r w:rsidRPr="00FB7B04">
        <w:rPr>
          <w:rFonts w:ascii="Arial Narrow" w:hAnsi="Arial Narrow"/>
          <w:sz w:val="22"/>
          <w:szCs w:val="22"/>
        </w:rPr>
        <w:t>.: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                       </w:t>
      </w:r>
    </w:p>
    <w:p w14:paraId="6B295F37" w14:textId="77777777"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zastoupená: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2D36B9B1" w14:textId="77777777"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Kontaktní osoba: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14:paraId="277E86C1" w14:textId="77777777"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(dále jen „</w:t>
      </w:r>
      <w:r w:rsidRPr="00FB7B04">
        <w:rPr>
          <w:rFonts w:ascii="Arial Narrow" w:hAnsi="Arial Narrow"/>
          <w:b/>
          <w:sz w:val="22"/>
          <w:szCs w:val="22"/>
        </w:rPr>
        <w:t>prodávající</w:t>
      </w:r>
      <w:r w:rsidRPr="00FB7B04">
        <w:rPr>
          <w:rFonts w:ascii="Arial Narrow" w:hAnsi="Arial Narrow"/>
          <w:sz w:val="22"/>
          <w:szCs w:val="22"/>
        </w:rPr>
        <w:t>“)</w:t>
      </w:r>
    </w:p>
    <w:p w14:paraId="3C047095" w14:textId="77777777"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14:paraId="115FCF23" w14:textId="77777777"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a</w:t>
      </w:r>
    </w:p>
    <w:p w14:paraId="239A1E60" w14:textId="77777777" w:rsidR="003E439B" w:rsidRPr="00843D48" w:rsidRDefault="00843D48" w:rsidP="00C42A44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sz w:val="28"/>
          <w:szCs w:val="28"/>
        </w:rPr>
      </w:pPr>
      <w:r w:rsidRPr="00843D48">
        <w:rPr>
          <w:rFonts w:ascii="Arial" w:hAnsi="Arial" w:cs="Arial"/>
          <w:b/>
          <w:sz w:val="28"/>
          <w:szCs w:val="28"/>
        </w:rPr>
        <w:t>Oblastní nemocnice Jičín a.s.</w:t>
      </w:r>
    </w:p>
    <w:p w14:paraId="6A8C063D" w14:textId="77777777" w:rsidR="00843D48" w:rsidRPr="00843D48" w:rsidRDefault="00843D48" w:rsidP="00843D48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843D48">
        <w:rPr>
          <w:rFonts w:ascii="Arial Narrow" w:hAnsi="Arial Narrow"/>
          <w:bCs/>
          <w:sz w:val="22"/>
          <w:szCs w:val="22"/>
        </w:rPr>
        <w:t>sídlo:</w:t>
      </w:r>
      <w:r>
        <w:rPr>
          <w:rFonts w:ascii="Arial Narrow" w:hAnsi="Arial Narrow"/>
          <w:bCs/>
          <w:sz w:val="22"/>
          <w:szCs w:val="22"/>
        </w:rPr>
        <w:tab/>
      </w:r>
      <w:r w:rsidRPr="007A6C17">
        <w:rPr>
          <w:rFonts w:ascii="Arial Narrow" w:hAnsi="Arial Narrow"/>
          <w:bCs/>
          <w:sz w:val="22"/>
          <w:szCs w:val="22"/>
        </w:rPr>
        <w:t>Bolzanova 512, Valdické Předměstí, 506 01 Jičín</w:t>
      </w:r>
    </w:p>
    <w:p w14:paraId="18D8494D" w14:textId="77777777"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>IČ</w:t>
      </w:r>
      <w:r w:rsidR="00CF30CF">
        <w:rPr>
          <w:rFonts w:ascii="Arial Narrow" w:hAnsi="Arial Narrow"/>
          <w:bCs/>
          <w:sz w:val="22"/>
          <w:szCs w:val="22"/>
        </w:rPr>
        <w:t>O</w:t>
      </w:r>
      <w:r w:rsidR="00843D48">
        <w:rPr>
          <w:rFonts w:ascii="Arial Narrow" w:hAnsi="Arial Narrow"/>
          <w:bCs/>
          <w:sz w:val="22"/>
          <w:szCs w:val="22"/>
        </w:rPr>
        <w:t>:</w:t>
      </w:r>
      <w:r w:rsidR="00843D48">
        <w:rPr>
          <w:rFonts w:ascii="Arial Narrow" w:hAnsi="Arial Narrow"/>
          <w:bCs/>
          <w:sz w:val="22"/>
          <w:szCs w:val="22"/>
        </w:rPr>
        <w:tab/>
      </w:r>
      <w:r w:rsidR="00843D48" w:rsidRPr="007A6C17">
        <w:rPr>
          <w:rFonts w:ascii="Arial Narrow" w:hAnsi="Arial Narrow"/>
          <w:bCs/>
          <w:sz w:val="22"/>
          <w:szCs w:val="22"/>
        </w:rPr>
        <w:t>26001551</w:t>
      </w:r>
    </w:p>
    <w:p w14:paraId="3C80BB1B" w14:textId="77777777" w:rsidR="00B7785F" w:rsidRPr="00571A5E" w:rsidRDefault="00843D48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DIČ:</w:t>
      </w:r>
      <w:r>
        <w:rPr>
          <w:rFonts w:ascii="Arial Narrow" w:hAnsi="Arial Narrow"/>
          <w:bCs/>
          <w:sz w:val="22"/>
          <w:szCs w:val="22"/>
        </w:rPr>
        <w:tab/>
      </w:r>
      <w:r w:rsidR="00B7785F" w:rsidRPr="00571A5E">
        <w:rPr>
          <w:rFonts w:ascii="Arial Narrow" w:hAnsi="Arial Narrow"/>
          <w:bCs/>
          <w:sz w:val="22"/>
          <w:szCs w:val="22"/>
        </w:rPr>
        <w:t>CZ</w:t>
      </w:r>
      <w:r w:rsidR="00CD0728">
        <w:rPr>
          <w:rFonts w:ascii="Arial Narrow" w:hAnsi="Arial Narrow"/>
          <w:bCs/>
          <w:sz w:val="22"/>
          <w:szCs w:val="22"/>
        </w:rPr>
        <w:t>699004900</w:t>
      </w:r>
    </w:p>
    <w:p w14:paraId="3196D420" w14:textId="77777777"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7A6C17">
        <w:rPr>
          <w:rFonts w:ascii="Arial Narrow" w:hAnsi="Arial Narrow"/>
          <w:bCs/>
          <w:sz w:val="22"/>
          <w:szCs w:val="22"/>
        </w:rPr>
        <w:t>zapsána v OR vedeném Krajským soudem v Hrad</w:t>
      </w:r>
      <w:r w:rsidR="00843D48" w:rsidRPr="007A6C17">
        <w:rPr>
          <w:rFonts w:ascii="Arial Narrow" w:hAnsi="Arial Narrow"/>
          <w:bCs/>
          <w:sz w:val="22"/>
          <w:szCs w:val="22"/>
        </w:rPr>
        <w:t>ci Králové, oddíl B</w:t>
      </w:r>
      <w:r w:rsidR="00843D48" w:rsidRPr="00E82AE2">
        <w:rPr>
          <w:rFonts w:ascii="Arial Narrow" w:hAnsi="Arial Narrow"/>
          <w:bCs/>
          <w:sz w:val="22"/>
          <w:szCs w:val="22"/>
        </w:rPr>
        <w:t xml:space="preserve">, </w:t>
      </w:r>
      <w:r w:rsidR="00E82AE2">
        <w:rPr>
          <w:rFonts w:ascii="Arial Narrow" w:hAnsi="Arial Narrow"/>
          <w:bCs/>
          <w:sz w:val="22"/>
          <w:szCs w:val="22"/>
        </w:rPr>
        <w:t>vložka 2328</w:t>
      </w:r>
    </w:p>
    <w:p w14:paraId="025496E3" w14:textId="16A6428B" w:rsidR="00B7785F" w:rsidRPr="007A6C17" w:rsidRDefault="002C34A5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="00843D48">
        <w:rPr>
          <w:rFonts w:ascii="Arial Narrow" w:hAnsi="Arial Narrow"/>
          <w:bCs/>
          <w:sz w:val="22"/>
          <w:szCs w:val="22"/>
        </w:rPr>
        <w:t xml:space="preserve">Ing. Tomášem Slámou, </w:t>
      </w:r>
      <w:proofErr w:type="spellStart"/>
      <w:r w:rsidR="00843D48">
        <w:rPr>
          <w:rFonts w:ascii="Arial Narrow" w:hAnsi="Arial Narrow"/>
          <w:bCs/>
          <w:sz w:val="22"/>
          <w:szCs w:val="22"/>
        </w:rPr>
        <w:t>MSc</w:t>
      </w:r>
      <w:proofErr w:type="spellEnd"/>
      <w:r w:rsidR="00843D48">
        <w:rPr>
          <w:rFonts w:ascii="Arial Narrow" w:hAnsi="Arial Narrow"/>
          <w:bCs/>
          <w:sz w:val="22"/>
          <w:szCs w:val="22"/>
        </w:rPr>
        <w:t>.,</w:t>
      </w:r>
      <w:r w:rsidR="00B7785F" w:rsidRPr="00571A5E">
        <w:rPr>
          <w:rFonts w:ascii="Arial Narrow" w:hAnsi="Arial Narrow"/>
          <w:bCs/>
          <w:sz w:val="22"/>
          <w:szCs w:val="22"/>
        </w:rPr>
        <w:t xml:space="preserve"> </w:t>
      </w:r>
      <w:r w:rsidR="00020F8F">
        <w:rPr>
          <w:rFonts w:ascii="Arial Narrow" w:hAnsi="Arial Narrow"/>
          <w:bCs/>
          <w:sz w:val="22"/>
          <w:szCs w:val="22"/>
        </w:rPr>
        <w:t>předsedou správní rady</w:t>
      </w:r>
    </w:p>
    <w:p w14:paraId="022D2BFB" w14:textId="77777777" w:rsidR="00B7785F" w:rsidRPr="00571A5E" w:rsidRDefault="00B7785F" w:rsidP="00C42A44">
      <w:pPr>
        <w:spacing w:after="120"/>
        <w:ind w:left="357"/>
        <w:rPr>
          <w:rFonts w:ascii="Arial Narrow" w:hAnsi="Arial Narrow"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(dále jen </w:t>
      </w:r>
      <w:r w:rsidRPr="00571A5E">
        <w:rPr>
          <w:rFonts w:ascii="Arial Narrow" w:hAnsi="Arial Narrow"/>
          <w:b/>
          <w:i/>
          <w:sz w:val="22"/>
          <w:szCs w:val="22"/>
        </w:rPr>
        <w:t>„</w:t>
      </w:r>
      <w:r w:rsidR="00CF30CF">
        <w:rPr>
          <w:rFonts w:ascii="Arial Narrow" w:hAnsi="Arial Narrow"/>
          <w:b/>
          <w:i/>
          <w:sz w:val="22"/>
          <w:szCs w:val="22"/>
        </w:rPr>
        <w:t>k</w:t>
      </w:r>
      <w:r w:rsidRPr="00571A5E">
        <w:rPr>
          <w:rFonts w:ascii="Arial Narrow" w:hAnsi="Arial Narrow"/>
          <w:b/>
          <w:i/>
          <w:sz w:val="22"/>
          <w:szCs w:val="22"/>
        </w:rPr>
        <w:t>upující“</w:t>
      </w:r>
      <w:r w:rsidRPr="00571A5E">
        <w:rPr>
          <w:rFonts w:ascii="Arial Narrow" w:hAnsi="Arial Narrow"/>
          <w:sz w:val="22"/>
          <w:szCs w:val="22"/>
        </w:rPr>
        <w:t>)</w:t>
      </w:r>
    </w:p>
    <w:p w14:paraId="19FCE16E" w14:textId="77777777" w:rsidR="003E439B" w:rsidRPr="00571A5E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</w:p>
    <w:p w14:paraId="1560E7A4" w14:textId="77777777" w:rsidR="003E439B" w:rsidRPr="00FB7B04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FB7B04">
        <w:rPr>
          <w:rFonts w:ascii="Arial Narrow" w:hAnsi="Arial Narrow"/>
          <w:sz w:val="22"/>
          <w:szCs w:val="22"/>
        </w:rPr>
        <w:t>i</w:t>
      </w:r>
      <w:r w:rsidRPr="00FB7B04">
        <w:rPr>
          <w:rFonts w:ascii="Arial Narrow" w:hAnsi="Arial Narrow"/>
          <w:sz w:val="22"/>
          <w:szCs w:val="22"/>
        </w:rPr>
        <w:t xml:space="preserve"> rovněž jako „</w:t>
      </w:r>
      <w:r w:rsidRPr="00FB7B04">
        <w:rPr>
          <w:rFonts w:ascii="Arial Narrow" w:hAnsi="Arial Narrow"/>
          <w:b/>
          <w:sz w:val="22"/>
          <w:szCs w:val="22"/>
        </w:rPr>
        <w:t>smluvní strana</w:t>
      </w:r>
      <w:r w:rsidR="00B7785F" w:rsidRPr="00FB7B04">
        <w:rPr>
          <w:rFonts w:ascii="Arial Narrow" w:hAnsi="Arial Narrow"/>
          <w:sz w:val="22"/>
          <w:szCs w:val="22"/>
        </w:rPr>
        <w:t>“ či společně jako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„</w:t>
      </w:r>
      <w:r w:rsidRPr="00FB7B04">
        <w:rPr>
          <w:rFonts w:ascii="Arial Narrow" w:hAnsi="Arial Narrow"/>
          <w:b/>
          <w:sz w:val="22"/>
          <w:szCs w:val="22"/>
        </w:rPr>
        <w:t>smluvní strany</w:t>
      </w:r>
      <w:r w:rsidRPr="00FB7B04">
        <w:rPr>
          <w:rFonts w:ascii="Arial Narrow" w:hAnsi="Arial Narrow"/>
          <w:sz w:val="22"/>
          <w:szCs w:val="22"/>
        </w:rPr>
        <w:t>“.</w:t>
      </w:r>
    </w:p>
    <w:p w14:paraId="41A330A6" w14:textId="77777777" w:rsidR="00C96F3C" w:rsidRDefault="00C96F3C">
      <w:pPr>
        <w:pStyle w:val="Zpat"/>
        <w:tabs>
          <w:tab w:val="clear" w:pos="4536"/>
          <w:tab w:val="clear" w:pos="9072"/>
        </w:tabs>
        <w:spacing w:after="200" w:line="276" w:lineRule="auto"/>
        <w:ind w:left="0" w:firstLine="0"/>
        <w:jc w:val="center"/>
        <w:rPr>
          <w:rFonts w:ascii="Arial Narrow" w:hAnsi="Arial Narrow"/>
          <w:b/>
          <w:sz w:val="24"/>
          <w:szCs w:val="22"/>
        </w:rPr>
      </w:pPr>
    </w:p>
    <w:p w14:paraId="2C8E2F2F" w14:textId="77777777" w:rsidR="00FB7B04" w:rsidRPr="00FB7B04" w:rsidRDefault="00FB7B04" w:rsidP="00C42A44">
      <w:pPr>
        <w:spacing w:after="20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Preambule</w:t>
      </w:r>
    </w:p>
    <w:p w14:paraId="65B4EE65" w14:textId="266E7133" w:rsidR="001820F9" w:rsidRPr="005E0ECE" w:rsidRDefault="001820F9" w:rsidP="00250511">
      <w:pPr>
        <w:pStyle w:val="Odstavecseseznamem"/>
        <w:numPr>
          <w:ilvl w:val="0"/>
          <w:numId w:val="5"/>
        </w:numPr>
        <w:ind w:left="284" w:hanging="284"/>
        <w:rPr>
          <w:rFonts w:ascii="Arial Narrow" w:hAnsi="Arial Narrow"/>
          <w:color w:val="000000"/>
        </w:rPr>
      </w:pPr>
      <w:r w:rsidRPr="00BE1426">
        <w:rPr>
          <w:rFonts w:ascii="Arial Narrow" w:hAnsi="Arial Narrow" w:cs="Arial"/>
        </w:rPr>
        <w:t xml:space="preserve">Touto smlouvou je realizován projekt kupujícího </w:t>
      </w:r>
      <w:r w:rsidR="007A6C17" w:rsidRPr="00BE1426">
        <w:rPr>
          <w:rFonts w:ascii="Arial Narrow" w:hAnsi="Arial Narrow" w:cs="Arial"/>
        </w:rPr>
        <w:t>s</w:t>
      </w:r>
      <w:r w:rsidR="00020F8F">
        <w:rPr>
          <w:rFonts w:ascii="Arial Narrow" w:hAnsi="Arial Narrow" w:cs="Arial"/>
        </w:rPr>
        <w:t> </w:t>
      </w:r>
      <w:r w:rsidR="007A6C17" w:rsidRPr="00BE1426">
        <w:rPr>
          <w:rFonts w:ascii="Arial Narrow" w:hAnsi="Arial Narrow" w:cs="Arial"/>
        </w:rPr>
        <w:t>názvem</w:t>
      </w:r>
      <w:r w:rsidR="00020F8F">
        <w:rPr>
          <w:rFonts w:ascii="Arial" w:hAnsi="Arial" w:cs="Arial"/>
        </w:rPr>
        <w:t xml:space="preserve"> „</w:t>
      </w:r>
      <w:r w:rsidR="00020F8F" w:rsidRPr="00020F8F">
        <w:rPr>
          <w:rFonts w:ascii="Arial Narrow" w:hAnsi="Arial Narrow" w:cs="Arial"/>
        </w:rPr>
        <w:t>Rozvoj a modernizace zdravotní péče v ON Jičín</w:t>
      </w:r>
      <w:r w:rsidR="00020F8F">
        <w:rPr>
          <w:rFonts w:ascii="Arial Narrow" w:hAnsi="Arial Narrow" w:cs="Arial"/>
        </w:rPr>
        <w:t>“</w:t>
      </w:r>
      <w:r w:rsidR="00C058E0" w:rsidRPr="00C058E0">
        <w:rPr>
          <w:rFonts w:ascii="Arial Narrow" w:hAnsi="Arial Narrow" w:cs="Arial"/>
        </w:rPr>
        <w:t>,</w:t>
      </w:r>
      <w:r w:rsidR="0045736B" w:rsidRPr="00C058E0">
        <w:rPr>
          <w:rFonts w:ascii="Arial Narrow" w:hAnsi="Arial Narrow" w:cs="Arial"/>
          <w:b/>
        </w:rPr>
        <w:t xml:space="preserve"> </w:t>
      </w:r>
      <w:proofErr w:type="spellStart"/>
      <w:r w:rsidR="0045736B" w:rsidRPr="008A5A5C">
        <w:rPr>
          <w:rFonts w:ascii="Arial Narrow" w:hAnsi="Arial Narrow" w:cs="Arial"/>
        </w:rPr>
        <w:t>reg</w:t>
      </w:r>
      <w:proofErr w:type="spellEnd"/>
      <w:r w:rsidR="0045736B" w:rsidRPr="008A5A5C">
        <w:rPr>
          <w:rFonts w:ascii="Arial Narrow" w:hAnsi="Arial Narrow" w:cs="Arial"/>
        </w:rPr>
        <w:t>. č.</w:t>
      </w:r>
      <w:r w:rsidR="0045736B" w:rsidRPr="008A5A5C">
        <w:rPr>
          <w:rFonts w:ascii="Arial Narrow" w:hAnsi="Arial Narrow"/>
        </w:rPr>
        <w:t>:</w:t>
      </w:r>
      <w:r w:rsidR="0045736B" w:rsidRPr="0045736B">
        <w:rPr>
          <w:rFonts w:ascii="Arial Narrow" w:hAnsi="Arial Narrow" w:cs="Arial"/>
          <w:b/>
        </w:rPr>
        <w:t xml:space="preserve"> </w:t>
      </w:r>
      <w:r w:rsidR="0045736B" w:rsidRPr="0045736B">
        <w:rPr>
          <w:rFonts w:ascii="Arial Narrow" w:hAnsi="Arial Narrow"/>
        </w:rPr>
        <w:t>CZ.06.</w:t>
      </w:r>
      <w:r w:rsidR="00020F8F">
        <w:rPr>
          <w:rFonts w:ascii="Arial Narrow" w:hAnsi="Arial Narrow"/>
        </w:rPr>
        <w:t>6</w:t>
      </w:r>
      <w:r w:rsidR="0045736B" w:rsidRPr="0045736B">
        <w:rPr>
          <w:rFonts w:ascii="Arial Narrow" w:hAnsi="Arial Narrow"/>
        </w:rPr>
        <w:t>.</w:t>
      </w:r>
      <w:r w:rsidR="00020F8F">
        <w:rPr>
          <w:rFonts w:ascii="Arial Narrow" w:hAnsi="Arial Narrow"/>
        </w:rPr>
        <w:t>127</w:t>
      </w:r>
      <w:r w:rsidR="0045736B" w:rsidRPr="0045736B">
        <w:rPr>
          <w:rFonts w:ascii="Arial Narrow" w:hAnsi="Arial Narrow"/>
        </w:rPr>
        <w:t>/0.0/0.0/</w:t>
      </w:r>
      <w:r w:rsidR="00020F8F">
        <w:rPr>
          <w:rFonts w:ascii="Arial Narrow" w:hAnsi="Arial Narrow"/>
        </w:rPr>
        <w:t>21</w:t>
      </w:r>
      <w:r w:rsidR="0045736B" w:rsidRPr="0045736B">
        <w:rPr>
          <w:rFonts w:ascii="Arial Narrow" w:hAnsi="Arial Narrow"/>
        </w:rPr>
        <w:t>_</w:t>
      </w:r>
      <w:r w:rsidR="00020F8F">
        <w:rPr>
          <w:rFonts w:ascii="Arial Narrow" w:hAnsi="Arial Narrow"/>
        </w:rPr>
        <w:t>121</w:t>
      </w:r>
      <w:r w:rsidR="0045736B" w:rsidRPr="0045736B">
        <w:rPr>
          <w:rFonts w:ascii="Arial Narrow" w:hAnsi="Arial Narrow"/>
        </w:rPr>
        <w:t>/00</w:t>
      </w:r>
      <w:r w:rsidR="00020F8F">
        <w:rPr>
          <w:rFonts w:ascii="Arial Narrow" w:hAnsi="Arial Narrow"/>
        </w:rPr>
        <w:t>16349</w:t>
      </w:r>
      <w:r w:rsidR="0045736B" w:rsidRPr="0045736B">
        <w:rPr>
          <w:rFonts w:ascii="Arial Narrow" w:hAnsi="Arial Narrow"/>
        </w:rPr>
        <w:t xml:space="preserve"> </w:t>
      </w:r>
      <w:r w:rsidR="0045736B" w:rsidRPr="0045736B">
        <w:rPr>
          <w:rFonts w:ascii="Arial Narrow" w:hAnsi="Arial Narrow" w:cs="Arial"/>
        </w:rPr>
        <w:t xml:space="preserve"> </w:t>
      </w:r>
      <w:r w:rsidR="0045736B" w:rsidRPr="005E0ECE">
        <w:rPr>
          <w:rFonts w:ascii="Arial Narrow" w:hAnsi="Arial Narrow" w:cs="Arial"/>
        </w:rPr>
        <w:t>(dá</w:t>
      </w:r>
      <w:r w:rsidR="00063C72" w:rsidRPr="005E0ECE">
        <w:rPr>
          <w:rFonts w:ascii="Arial Narrow" w:hAnsi="Arial Narrow" w:cs="Arial"/>
        </w:rPr>
        <w:t xml:space="preserve">le jen „Projekt“), na jehož realizaci požádal kupující o dotaci z Integrovaného regionálního operačního programu, výzva č. </w:t>
      </w:r>
      <w:r w:rsidR="00020F8F">
        <w:rPr>
          <w:rFonts w:ascii="Arial Narrow" w:hAnsi="Arial Narrow" w:cs="Arial"/>
        </w:rPr>
        <w:t>98</w:t>
      </w:r>
      <w:r w:rsidR="00063C72" w:rsidRPr="005E0ECE">
        <w:rPr>
          <w:rFonts w:ascii="Arial Narrow" w:hAnsi="Arial Narrow" w:cs="Arial"/>
        </w:rPr>
        <w:t xml:space="preserve"> „</w:t>
      </w:r>
      <w:r w:rsidR="00FF44E8">
        <w:rPr>
          <w:rFonts w:ascii="Arial Narrow" w:hAnsi="Arial Narrow" w:cs="Arial"/>
        </w:rPr>
        <w:t>Rozvoj, modernizace a posílení odolnosti páteřní sítě poskytovatelů zdravotní péče s ohledem na potenciální hrozby, specifický cíl 6.1 IROP - REACT-EU</w:t>
      </w:r>
      <w:r w:rsidR="00063C72" w:rsidRPr="005E0ECE">
        <w:rPr>
          <w:rFonts w:ascii="Arial Narrow" w:hAnsi="Arial Narrow" w:cs="Arial"/>
        </w:rPr>
        <w:t>“ (dále</w:t>
      </w:r>
      <w:r w:rsidRPr="005E0ECE">
        <w:rPr>
          <w:rFonts w:ascii="Arial Narrow" w:hAnsi="Arial Narrow" w:cs="Arial"/>
        </w:rPr>
        <w:t xml:space="preserve"> jen „Dotační program“).</w:t>
      </w:r>
    </w:p>
    <w:p w14:paraId="692A8E1A" w14:textId="05197891" w:rsidR="001820F9" w:rsidRPr="0060101B" w:rsidRDefault="001820F9" w:rsidP="00250511">
      <w:pPr>
        <w:pStyle w:val="Odstavecseseznamem"/>
        <w:numPr>
          <w:ilvl w:val="0"/>
          <w:numId w:val="5"/>
        </w:numPr>
        <w:ind w:left="284" w:hanging="284"/>
        <w:rPr>
          <w:rFonts w:ascii="Arial Narrow" w:hAnsi="Arial Narrow"/>
          <w:color w:val="000000"/>
        </w:rPr>
      </w:pPr>
      <w:r w:rsidRPr="0060101B">
        <w:rPr>
          <w:rFonts w:ascii="Arial Narrow" w:hAnsi="Arial Narrow"/>
        </w:rPr>
        <w:t xml:space="preserve">Z uvedeného Dotačního programu byla kupujícímu přislíbena podpora </w:t>
      </w:r>
      <w:r w:rsidR="009A107D">
        <w:rPr>
          <w:rFonts w:ascii="Arial Narrow" w:hAnsi="Arial Narrow"/>
        </w:rPr>
        <w:t>z Dotačního programu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v rozsahu </w:t>
      </w:r>
      <w:r w:rsidR="00FF44E8">
        <w:rPr>
          <w:rFonts w:ascii="Arial Narrow" w:hAnsi="Arial Narrow"/>
        </w:rPr>
        <w:t>100</w:t>
      </w:r>
      <w:r w:rsidR="00B4142F">
        <w:rPr>
          <w:rFonts w:ascii="Arial Narrow" w:hAnsi="Arial Narrow"/>
        </w:rPr>
        <w:t xml:space="preserve"> </w:t>
      </w:r>
      <w:r w:rsidR="0060101B" w:rsidRPr="0060101B">
        <w:rPr>
          <w:rFonts w:ascii="Arial Narrow" w:hAnsi="Arial Narrow"/>
        </w:rPr>
        <w:t>% ze způsobilých výdajů projektu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(dále jen „Dotace“). Podmínky čerpání Dotace upravují </w:t>
      </w:r>
      <w:r w:rsidR="009F3E34" w:rsidRPr="0060101B">
        <w:rPr>
          <w:rFonts w:ascii="Arial Narrow" w:hAnsi="Arial Narrow"/>
        </w:rPr>
        <w:t xml:space="preserve">Obecná pravidla pro žadatele a příjemce </w:t>
      </w:r>
      <w:r w:rsidRPr="0060101B">
        <w:rPr>
          <w:rFonts w:ascii="Arial Narrow" w:hAnsi="Arial Narrow"/>
        </w:rPr>
        <w:t>podpory v</w:t>
      </w:r>
      <w:r w:rsidR="009F3E34" w:rsidRPr="0060101B">
        <w:rPr>
          <w:rFonts w:ascii="Arial Narrow" w:hAnsi="Arial Narrow"/>
        </w:rPr>
        <w:t xml:space="preserve"> Integrovaném regionálním operačním </w:t>
      </w:r>
      <w:r w:rsidRPr="0060101B">
        <w:rPr>
          <w:rFonts w:ascii="Arial Narrow" w:hAnsi="Arial Narrow"/>
        </w:rPr>
        <w:t xml:space="preserve">programu, aktuálně účinná verze dostupná na </w:t>
      </w:r>
      <w:hyperlink r:id="rId8" w:history="1">
        <w:r w:rsidR="009F3E34" w:rsidRPr="0060101B">
          <w:rPr>
            <w:rStyle w:val="Hypertextovodkaz"/>
            <w:rFonts w:ascii="Arial Narrow" w:hAnsi="Arial Narrow"/>
          </w:rPr>
          <w:t>www.strukturalni-fondy.cz</w:t>
        </w:r>
      </w:hyperlink>
      <w:r w:rsidR="009F3E34" w:rsidRP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>(dále jen „Dotační pravidla“).</w:t>
      </w:r>
    </w:p>
    <w:p w14:paraId="209A6D7D" w14:textId="4A77C274" w:rsidR="00571A5E" w:rsidRPr="005C1C15" w:rsidRDefault="00571A5E" w:rsidP="0025051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00000"/>
        </w:rPr>
      </w:pPr>
      <w:r w:rsidRPr="0060101B">
        <w:rPr>
          <w:rFonts w:ascii="Arial Narrow" w:hAnsi="Arial Narrow"/>
        </w:rPr>
        <w:lastRenderedPageBreak/>
        <w:t>Prod</w:t>
      </w:r>
      <w:r>
        <w:rPr>
          <w:rFonts w:ascii="Arial Narrow" w:hAnsi="Arial Narrow"/>
        </w:rPr>
        <w:t xml:space="preserve">ávající </w:t>
      </w:r>
      <w:r w:rsidRPr="005C1C15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>kupujícím</w:t>
      </w:r>
      <w:r w:rsidRPr="005C1C15">
        <w:rPr>
          <w:rFonts w:ascii="Arial Narrow" w:hAnsi="Arial Narrow"/>
        </w:rPr>
        <w:t xml:space="preserve"> výslovně upozorněn na to</w:t>
      </w:r>
      <w:r w:rsidRPr="0060101B">
        <w:rPr>
          <w:rFonts w:ascii="Arial Narrow" w:hAnsi="Arial Narrow"/>
        </w:rPr>
        <w:t>, že pro čerpání Dotace k</w:t>
      </w:r>
      <w:r>
        <w:rPr>
          <w:rFonts w:ascii="Arial Narrow" w:hAnsi="Arial Narrow"/>
        </w:rPr>
        <w:t>u</w:t>
      </w:r>
      <w:r w:rsidRPr="0060101B">
        <w:rPr>
          <w:rFonts w:ascii="Arial Narrow" w:hAnsi="Arial Narrow"/>
        </w:rPr>
        <w:t>pu</w:t>
      </w:r>
      <w:r>
        <w:rPr>
          <w:rFonts w:ascii="Arial Narrow" w:hAnsi="Arial Narrow"/>
        </w:rPr>
        <w:t>jícím</w:t>
      </w:r>
      <w:r w:rsidRPr="005C1C15">
        <w:rPr>
          <w:rFonts w:ascii="Arial Narrow" w:hAnsi="Arial Narrow"/>
        </w:rPr>
        <w:t xml:space="preserve"> k úhra</w:t>
      </w:r>
      <w:r w:rsidRPr="0060101B">
        <w:rPr>
          <w:rFonts w:ascii="Arial Narrow" w:hAnsi="Arial Narrow"/>
        </w:rPr>
        <w:t>dě kupní ceny dle této s</w:t>
      </w:r>
      <w:r w:rsidRPr="0060101B">
        <w:rPr>
          <w:rFonts w:ascii="Arial Narrow" w:hAnsi="Arial Narrow"/>
          <w:color w:val="000000"/>
        </w:rPr>
        <w:t>m</w:t>
      </w:r>
      <w:r w:rsidRPr="005C1C15">
        <w:rPr>
          <w:rFonts w:ascii="Arial Narrow" w:hAnsi="Arial Narrow"/>
        </w:rPr>
        <w:t>louvy je nutné splnit zejména následující povinnosti:</w:t>
      </w:r>
    </w:p>
    <w:p w14:paraId="5F67196B" w14:textId="77777777" w:rsidR="00571A5E" w:rsidRPr="005C1C15" w:rsidRDefault="00571A5E" w:rsidP="00250511">
      <w:pPr>
        <w:pStyle w:val="Odstavecseseznamem"/>
        <w:numPr>
          <w:ilvl w:val="0"/>
          <w:numId w:val="6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</w:rPr>
        <w:t>dodržet způsob fakturace sjednaný touto smlouvou,</w:t>
      </w:r>
    </w:p>
    <w:p w14:paraId="114702E1" w14:textId="77777777" w:rsidR="00571A5E" w:rsidRPr="005C1C15" w:rsidRDefault="00571A5E" w:rsidP="00250511">
      <w:pPr>
        <w:pStyle w:val="Odstavecseseznamem"/>
        <w:numPr>
          <w:ilvl w:val="0"/>
          <w:numId w:val="6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  <w:bCs/>
        </w:rPr>
        <w:t xml:space="preserve">dodržet sjednaný termín předání a převzetí </w:t>
      </w:r>
      <w:r>
        <w:rPr>
          <w:rFonts w:ascii="Arial Narrow" w:hAnsi="Arial Narrow"/>
          <w:bCs/>
        </w:rPr>
        <w:t>zboží</w:t>
      </w:r>
      <w:r w:rsidR="00925BC8">
        <w:rPr>
          <w:rFonts w:ascii="Arial Narrow" w:hAnsi="Arial Narrow"/>
          <w:bCs/>
        </w:rPr>
        <w:t>.</w:t>
      </w:r>
    </w:p>
    <w:p w14:paraId="6C461F84" w14:textId="11FD7230" w:rsidR="00571A5E" w:rsidRPr="00571A5E" w:rsidRDefault="00571A5E" w:rsidP="00C42A44">
      <w:pPr>
        <w:pStyle w:val="Odstavecseseznamem"/>
        <w:tabs>
          <w:tab w:val="left" w:pos="0"/>
          <w:tab w:val="left" w:pos="284"/>
        </w:tabs>
        <w:ind w:left="284" w:firstLine="0"/>
        <w:rPr>
          <w:rFonts w:ascii="Arial Narrow" w:hAnsi="Arial Narrow" w:cs="Arial"/>
          <w:kern w:val="32"/>
        </w:rPr>
      </w:pP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prohlašuje, že byl s Dotačními pravidly před podpisem této smlouvy seznámen.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se zavazuje </w:t>
      </w:r>
      <w:r>
        <w:rPr>
          <w:rFonts w:ascii="Arial Narrow" w:hAnsi="Arial Narrow" w:cs="Arial"/>
          <w:kern w:val="32"/>
        </w:rPr>
        <w:t>dodat zboží</w:t>
      </w:r>
      <w:r w:rsidRPr="00571A5E">
        <w:rPr>
          <w:rFonts w:ascii="Arial Narrow" w:hAnsi="Arial Narrow" w:cs="Arial"/>
          <w:kern w:val="32"/>
        </w:rPr>
        <w:t xml:space="preserve"> </w:t>
      </w:r>
      <w:r w:rsidR="00F80F24">
        <w:rPr>
          <w:rFonts w:ascii="Arial Narrow" w:hAnsi="Arial Narrow" w:cs="Arial"/>
          <w:kern w:val="32"/>
        </w:rPr>
        <w:t xml:space="preserve">a postupovat při plnění této smlouvy </w:t>
      </w:r>
      <w:r w:rsidRPr="00571A5E">
        <w:rPr>
          <w:rFonts w:ascii="Arial Narrow" w:hAnsi="Arial Narrow" w:cs="Arial"/>
          <w:kern w:val="32"/>
        </w:rPr>
        <w:t xml:space="preserve">tak, aby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Dotační </w:t>
      </w:r>
      <w:r>
        <w:rPr>
          <w:rFonts w:ascii="Arial Narrow" w:hAnsi="Arial Narrow" w:cs="Arial"/>
          <w:kern w:val="32"/>
        </w:rPr>
        <w:t>pravidla</w:t>
      </w:r>
      <w:r w:rsidRPr="00571A5E">
        <w:rPr>
          <w:rFonts w:ascii="Arial Narrow" w:hAnsi="Arial Narrow" w:cs="Arial"/>
          <w:kern w:val="32"/>
        </w:rPr>
        <w:t xml:space="preserve"> mohl dodržet.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bere na vědomí, že nedodržení jakékoli z výše uvedených povinností může ohrozit a/nebo znemožnit čerpání Dotace </w:t>
      </w:r>
      <w:r>
        <w:rPr>
          <w:rFonts w:ascii="Arial Narrow" w:hAnsi="Arial Narrow" w:cs="Arial"/>
          <w:kern w:val="32"/>
        </w:rPr>
        <w:t>kupujícím</w:t>
      </w:r>
      <w:r w:rsidR="00FF44E8">
        <w:rPr>
          <w:rFonts w:ascii="Arial Narrow" w:hAnsi="Arial Narrow" w:cs="Arial"/>
          <w:kern w:val="32"/>
        </w:rPr>
        <w:t>,</w:t>
      </w:r>
      <w:r w:rsidRPr="00571A5E">
        <w:rPr>
          <w:rFonts w:ascii="Arial Narrow" w:hAnsi="Arial Narrow" w:cs="Arial"/>
          <w:kern w:val="32"/>
        </w:rPr>
        <w:t xml:space="preserve"> a/nebo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bude povinen již poskytnutou Dotaci či její část vrátit</w:t>
      </w:r>
      <w:r w:rsidR="00FF44E8">
        <w:rPr>
          <w:rFonts w:ascii="Arial Narrow" w:hAnsi="Arial Narrow" w:cs="Arial"/>
          <w:kern w:val="32"/>
        </w:rPr>
        <w:t>,</w:t>
      </w:r>
      <w:r w:rsidRPr="00571A5E">
        <w:rPr>
          <w:rFonts w:ascii="Arial Narrow" w:hAnsi="Arial Narrow" w:cs="Arial"/>
          <w:kern w:val="32"/>
        </w:rPr>
        <w:t xml:space="preserve"> a dále zaplatit sankce v podobě úroku z</w:t>
      </w:r>
      <w:r w:rsidR="00F80F24">
        <w:rPr>
          <w:rFonts w:ascii="Arial Narrow" w:hAnsi="Arial Narrow" w:cs="Arial"/>
          <w:kern w:val="32"/>
        </w:rPr>
        <w:t> </w:t>
      </w:r>
      <w:r w:rsidRPr="00571A5E">
        <w:rPr>
          <w:rFonts w:ascii="Arial Narrow" w:hAnsi="Arial Narrow" w:cs="Arial"/>
          <w:kern w:val="32"/>
        </w:rPr>
        <w:t>prodlení</w:t>
      </w:r>
      <w:r w:rsidR="00F80F24">
        <w:rPr>
          <w:rFonts w:ascii="Arial Narrow" w:hAnsi="Arial Narrow" w:cs="Arial"/>
          <w:kern w:val="32"/>
        </w:rPr>
        <w:t xml:space="preserve"> či jiné sankce</w:t>
      </w:r>
      <w:r w:rsidRPr="00571A5E">
        <w:rPr>
          <w:rFonts w:ascii="Arial Narrow" w:hAnsi="Arial Narrow" w:cs="Arial"/>
          <w:kern w:val="32"/>
        </w:rPr>
        <w:t xml:space="preserve">, a to i nad rámec části </w:t>
      </w:r>
      <w:r>
        <w:rPr>
          <w:rFonts w:ascii="Arial Narrow" w:hAnsi="Arial Narrow" w:cs="Arial"/>
          <w:kern w:val="32"/>
        </w:rPr>
        <w:t xml:space="preserve">kupní </w:t>
      </w:r>
      <w:r w:rsidRPr="00571A5E">
        <w:rPr>
          <w:rFonts w:ascii="Arial Narrow" w:hAnsi="Arial Narrow" w:cs="Arial"/>
          <w:kern w:val="32"/>
        </w:rPr>
        <w:t xml:space="preserve">ceny dle této smlouvy hrazené z Dotace. </w:t>
      </w:r>
    </w:p>
    <w:p w14:paraId="59340A7B" w14:textId="68E1DB90" w:rsidR="001820F9" w:rsidRDefault="00571A5E" w:rsidP="00C42A44">
      <w:pPr>
        <w:pStyle w:val="Odstavecseseznamem"/>
        <w:ind w:left="284" w:firstLine="0"/>
        <w:rPr>
          <w:rFonts w:ascii="Arial Narrow" w:hAnsi="Arial Narrow" w:cs="Arial"/>
          <w:kern w:val="32"/>
        </w:rPr>
      </w:pPr>
      <w:r w:rsidRPr="00C505D1">
        <w:rPr>
          <w:rFonts w:ascii="Arial Narrow" w:hAnsi="Arial Narrow" w:cs="Arial"/>
          <w:kern w:val="32"/>
        </w:rPr>
        <w:t>Pokud dojde pro porušení jakékoli</w:t>
      </w:r>
      <w:r w:rsidR="005E24FE">
        <w:rPr>
          <w:rFonts w:ascii="Arial Narrow" w:hAnsi="Arial Narrow" w:cs="Arial"/>
          <w:kern w:val="32"/>
        </w:rPr>
        <w:t>v</w:t>
      </w:r>
      <w:r w:rsidRPr="00C505D1">
        <w:rPr>
          <w:rFonts w:ascii="Arial Narrow" w:hAnsi="Arial Narrow" w:cs="Arial"/>
          <w:kern w:val="32"/>
        </w:rPr>
        <w:t xml:space="preserve"> z povinností </w:t>
      </w:r>
      <w:r>
        <w:rPr>
          <w:rFonts w:ascii="Arial Narrow" w:hAnsi="Arial Narrow" w:cs="Arial"/>
          <w:kern w:val="32"/>
        </w:rPr>
        <w:t>prodávajícího</w:t>
      </w:r>
      <w:r w:rsidR="00FF44E8">
        <w:rPr>
          <w:rFonts w:ascii="Arial Narrow" w:hAnsi="Arial Narrow" w:cs="Arial"/>
          <w:kern w:val="32"/>
        </w:rPr>
        <w:t>,</w:t>
      </w:r>
      <w:r w:rsidRPr="00C505D1">
        <w:rPr>
          <w:rFonts w:ascii="Arial Narrow" w:hAnsi="Arial Narrow" w:cs="Arial"/>
          <w:kern w:val="32"/>
        </w:rPr>
        <w:t xml:space="preserve"> sjednaných touto smlouvou</w:t>
      </w:r>
      <w:r w:rsidR="00FF44E8">
        <w:rPr>
          <w:rFonts w:ascii="Arial Narrow" w:hAnsi="Arial Narrow" w:cs="Arial"/>
          <w:kern w:val="32"/>
        </w:rPr>
        <w:t>,</w:t>
      </w:r>
      <w:r w:rsidRPr="00C505D1">
        <w:rPr>
          <w:rFonts w:ascii="Arial Narrow" w:hAnsi="Arial Narrow" w:cs="Arial"/>
          <w:kern w:val="32"/>
        </w:rPr>
        <w:t xml:space="preserve"> z důvodu přičitatelného </w:t>
      </w:r>
      <w:r>
        <w:rPr>
          <w:rFonts w:ascii="Arial Narrow" w:hAnsi="Arial Narrow" w:cs="Arial"/>
          <w:kern w:val="32"/>
        </w:rPr>
        <w:t>prodávajícímu</w:t>
      </w:r>
      <w:r w:rsidRPr="00C505D1">
        <w:rPr>
          <w:rFonts w:ascii="Arial Narrow" w:hAnsi="Arial Narrow" w:cs="Arial"/>
          <w:kern w:val="32"/>
        </w:rPr>
        <w:t xml:space="preserve"> k některému z důsledků popsaných v předchozí větě, zavazuje se </w:t>
      </w:r>
      <w:r>
        <w:rPr>
          <w:rFonts w:ascii="Arial Narrow" w:hAnsi="Arial Narrow" w:cs="Arial"/>
          <w:kern w:val="32"/>
        </w:rPr>
        <w:t>prodávající</w:t>
      </w:r>
      <w:r w:rsidRPr="00C505D1">
        <w:rPr>
          <w:rFonts w:ascii="Arial Narrow" w:hAnsi="Arial Narrow" w:cs="Arial"/>
          <w:kern w:val="32"/>
        </w:rPr>
        <w:t xml:space="preserve"> uhradit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veškeré újmy, zejména zaplatit neposkytnutou Dotaci, její část</w:t>
      </w:r>
      <w:r w:rsidR="00FF44E8">
        <w:rPr>
          <w:rFonts w:ascii="Arial Narrow" w:hAnsi="Arial Narrow" w:cs="Arial"/>
          <w:kern w:val="32"/>
        </w:rPr>
        <w:t>,</w:t>
      </w:r>
      <w:r w:rsidRPr="00C505D1">
        <w:rPr>
          <w:rFonts w:ascii="Arial Narrow" w:hAnsi="Arial Narrow" w:cs="Arial"/>
          <w:kern w:val="32"/>
        </w:rPr>
        <w:t xml:space="preserve"> či vrácenou Dotaci</w:t>
      </w:r>
      <w:r w:rsidR="00821057">
        <w:rPr>
          <w:rFonts w:ascii="Arial Narrow" w:hAnsi="Arial Narrow" w:cs="Arial"/>
          <w:kern w:val="32"/>
        </w:rPr>
        <w:t>,</w:t>
      </w:r>
      <w:r w:rsidRPr="00C505D1">
        <w:rPr>
          <w:rFonts w:ascii="Arial Narrow" w:hAnsi="Arial Narrow" w:cs="Arial"/>
          <w:kern w:val="32"/>
        </w:rPr>
        <w:t xml:space="preserve"> či její část a náklady vynaložené na projektového manažera, které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 důsledku porušení povinností </w:t>
      </w:r>
      <w:r>
        <w:rPr>
          <w:rFonts w:ascii="Arial Narrow" w:hAnsi="Arial Narrow" w:cs="Arial"/>
          <w:kern w:val="32"/>
        </w:rPr>
        <w:t>prodávajícího</w:t>
      </w:r>
      <w:r w:rsidRPr="00C505D1">
        <w:rPr>
          <w:rFonts w:ascii="Arial Narrow" w:hAnsi="Arial Narrow" w:cs="Arial"/>
          <w:kern w:val="32"/>
        </w:rPr>
        <w:t xml:space="preserve"> vzniknou</w:t>
      </w:r>
      <w:r w:rsidR="001820F9" w:rsidRPr="00C505D1">
        <w:rPr>
          <w:rFonts w:ascii="Arial Narrow" w:hAnsi="Arial Narrow" w:cs="Arial"/>
          <w:kern w:val="32"/>
        </w:rPr>
        <w:t>.</w:t>
      </w:r>
    </w:p>
    <w:p w14:paraId="3C82F084" w14:textId="6EB5AFED" w:rsidR="008F3A12" w:rsidRPr="00B41A35" w:rsidRDefault="008F3A12" w:rsidP="007569B3">
      <w:pPr>
        <w:pStyle w:val="Odstavecseseznamem"/>
        <w:numPr>
          <w:ilvl w:val="0"/>
          <w:numId w:val="5"/>
        </w:numPr>
        <w:ind w:left="357" w:firstLine="0"/>
        <w:rPr>
          <w:rFonts w:ascii="Arial Narrow" w:hAnsi="Arial Narrow"/>
          <w:color w:val="000000"/>
        </w:rPr>
      </w:pPr>
      <w:r w:rsidRPr="00B41A35">
        <w:rPr>
          <w:rFonts w:ascii="Arial Narrow" w:hAnsi="Arial Narrow"/>
        </w:rPr>
        <w:t>Tato smlouva se uzavírá v souladu se zadávací dokumentací kupujícího, a to na základě výsledku nadlimitní veřejné zakázky na dodávky s </w:t>
      </w:r>
      <w:r w:rsidR="00063C72" w:rsidRPr="00B41A35">
        <w:rPr>
          <w:rFonts w:ascii="Arial Narrow" w:hAnsi="Arial Narrow"/>
        </w:rPr>
        <w:t xml:space="preserve">názvem: </w:t>
      </w:r>
      <w:r w:rsidR="00E47F32" w:rsidRPr="00B41A35">
        <w:rPr>
          <w:rFonts w:ascii="Arial Narrow" w:hAnsi="Arial Narrow"/>
          <w:b/>
        </w:rPr>
        <w:t>„</w:t>
      </w:r>
      <w:r w:rsidR="00B41A35" w:rsidRPr="00B41A35">
        <w:rPr>
          <w:rFonts w:ascii="Arial Narrow" w:hAnsi="Arial Narrow"/>
          <w:b/>
        </w:rPr>
        <w:t>Dodávka technických prostředků pro identifikaci pacientů pomocí náramků</w:t>
      </w:r>
      <w:r w:rsidR="001E1630" w:rsidRPr="00B41A35">
        <w:rPr>
          <w:rFonts w:ascii="Arial Narrow" w:hAnsi="Arial Narrow"/>
          <w:b/>
        </w:rPr>
        <w:t>“</w:t>
      </w:r>
      <w:r w:rsidR="00063C72" w:rsidRPr="00B41A35">
        <w:rPr>
          <w:rFonts w:ascii="Arial Narrow" w:hAnsi="Arial Narrow"/>
          <w:b/>
        </w:rPr>
        <w:t xml:space="preserve"> </w:t>
      </w:r>
      <w:r w:rsidR="00E47F32" w:rsidRPr="00B41A35">
        <w:rPr>
          <w:rFonts w:ascii="Arial Narrow" w:hAnsi="Arial Narrow"/>
        </w:rPr>
        <w:t>(dále jen „veřejná zakázka“)</w:t>
      </w:r>
      <w:r w:rsidRPr="00B41A35">
        <w:rPr>
          <w:rFonts w:ascii="Arial Narrow" w:hAnsi="Arial Narrow" w:cs="Arial"/>
          <w:shd w:val="clear" w:color="auto" w:fill="FFFFFF"/>
        </w:rPr>
        <w:t>,</w:t>
      </w:r>
      <w:r w:rsidRPr="00B41A35">
        <w:rPr>
          <w:rFonts w:ascii="Arial Narrow" w:hAnsi="Arial Narrow"/>
          <w:b/>
        </w:rPr>
        <w:t xml:space="preserve"> </w:t>
      </w:r>
      <w:r w:rsidRPr="00B41A35">
        <w:rPr>
          <w:rFonts w:ascii="Arial Narrow" w:hAnsi="Arial Narrow"/>
        </w:rPr>
        <w:t>zadané v otevřeném řízení dle § 56 zákona č. 134/2016 Sb., o zadávání veřejných zakázek, v platném znění (dále jen „ZZVZ“) a dále v souladu s </w:t>
      </w:r>
      <w:r w:rsidR="002966F7" w:rsidRPr="00B41A35">
        <w:rPr>
          <w:rFonts w:ascii="Arial Narrow" w:hAnsi="Arial Narrow"/>
        </w:rPr>
        <w:t>Technick</w:t>
      </w:r>
      <w:r w:rsidR="001962DD" w:rsidRPr="00B41A35">
        <w:rPr>
          <w:rFonts w:ascii="Arial Narrow" w:hAnsi="Arial Narrow"/>
        </w:rPr>
        <w:t>ými</w:t>
      </w:r>
      <w:r w:rsidR="002966F7" w:rsidRPr="00B41A35">
        <w:rPr>
          <w:rFonts w:ascii="Arial Narrow" w:hAnsi="Arial Narrow"/>
        </w:rPr>
        <w:t xml:space="preserve"> specifikac</w:t>
      </w:r>
      <w:r w:rsidR="001962DD" w:rsidRPr="00B41A35">
        <w:rPr>
          <w:rFonts w:ascii="Arial Narrow" w:hAnsi="Arial Narrow"/>
        </w:rPr>
        <w:t>emi</w:t>
      </w:r>
      <w:r w:rsidR="002966F7" w:rsidRPr="00B41A35">
        <w:rPr>
          <w:rFonts w:ascii="Arial Narrow" w:hAnsi="Arial Narrow"/>
        </w:rPr>
        <w:t xml:space="preserve"> zboží</w:t>
      </w:r>
      <w:r w:rsidRPr="00B41A35">
        <w:rPr>
          <w:rFonts w:ascii="Arial Narrow" w:hAnsi="Arial Narrow"/>
        </w:rPr>
        <w:t>, kte</w:t>
      </w:r>
      <w:r w:rsidR="001962DD" w:rsidRPr="00B41A35">
        <w:rPr>
          <w:rFonts w:ascii="Arial Narrow" w:hAnsi="Arial Narrow"/>
        </w:rPr>
        <w:t>ré</w:t>
      </w:r>
      <w:r w:rsidRPr="00B41A35">
        <w:rPr>
          <w:rFonts w:ascii="Arial Narrow" w:hAnsi="Arial Narrow"/>
        </w:rPr>
        <w:t xml:space="preserve"> prodávající vložil do své nabídky v rámci veřejné zakázky. T</w:t>
      </w:r>
      <w:r w:rsidR="001962DD" w:rsidRPr="00B41A35">
        <w:rPr>
          <w:rFonts w:ascii="Arial Narrow" w:hAnsi="Arial Narrow"/>
        </w:rPr>
        <w:t>y</w:t>
      </w:r>
      <w:r w:rsidRPr="00B41A35">
        <w:rPr>
          <w:rFonts w:ascii="Arial Narrow" w:hAnsi="Arial Narrow"/>
        </w:rPr>
        <w:t>to Technick</w:t>
      </w:r>
      <w:r w:rsidR="001962DD" w:rsidRPr="00B41A35">
        <w:rPr>
          <w:rFonts w:ascii="Arial Narrow" w:hAnsi="Arial Narrow"/>
        </w:rPr>
        <w:t>é</w:t>
      </w:r>
      <w:r w:rsidRPr="00B41A35">
        <w:rPr>
          <w:rFonts w:ascii="Arial Narrow" w:hAnsi="Arial Narrow"/>
        </w:rPr>
        <w:t xml:space="preserve"> specifikace zboží tvoří příloh</w:t>
      </w:r>
      <w:r w:rsidR="001962DD" w:rsidRPr="00B41A35">
        <w:rPr>
          <w:rFonts w:ascii="Arial Narrow" w:hAnsi="Arial Narrow"/>
        </w:rPr>
        <w:t>y</w:t>
      </w:r>
      <w:r w:rsidRPr="00B41A35">
        <w:rPr>
          <w:rFonts w:ascii="Arial Narrow" w:hAnsi="Arial Narrow"/>
        </w:rPr>
        <w:t xml:space="preserve"> č. 1 </w:t>
      </w:r>
      <w:r w:rsidR="00C016BF" w:rsidRPr="00B41A35">
        <w:rPr>
          <w:rFonts w:ascii="Arial Narrow" w:hAnsi="Arial Narrow"/>
        </w:rPr>
        <w:t xml:space="preserve">a č. 2 </w:t>
      </w:r>
      <w:r w:rsidRPr="00B41A35">
        <w:rPr>
          <w:rFonts w:ascii="Arial Narrow" w:hAnsi="Arial Narrow"/>
        </w:rPr>
        <w:t>této smlouvy</w:t>
      </w:r>
      <w:r w:rsidR="00B07B9C" w:rsidRPr="00B41A35">
        <w:rPr>
          <w:rFonts w:ascii="Arial Narrow" w:hAnsi="Arial Narrow"/>
        </w:rPr>
        <w:t>.</w:t>
      </w:r>
    </w:p>
    <w:p w14:paraId="0651DE02" w14:textId="77777777" w:rsidR="008F3A12" w:rsidRPr="00C11DA9" w:rsidRDefault="008F3A12" w:rsidP="00250511">
      <w:pPr>
        <w:pStyle w:val="Odstavecseseznamem"/>
        <w:numPr>
          <w:ilvl w:val="0"/>
          <w:numId w:val="5"/>
        </w:numPr>
        <w:ind w:left="284" w:hanging="284"/>
        <w:rPr>
          <w:rFonts w:ascii="Arial Narrow" w:hAnsi="Arial Narrow" w:cs="Arial"/>
          <w:kern w:val="32"/>
        </w:rPr>
      </w:pPr>
      <w:r w:rsidRPr="00C11DA9">
        <w:rPr>
          <w:rFonts w:ascii="Arial Narrow" w:hAnsi="Arial Narrow" w:cs="Arial"/>
        </w:rPr>
        <w:t xml:space="preserve">Prodávající prohlašuje, že </w:t>
      </w:r>
      <w:r w:rsidRPr="00C11DA9">
        <w:rPr>
          <w:rFonts w:ascii="Arial Narrow" w:hAnsi="Arial Narrow" w:cs="Arial"/>
          <w:color w:val="000000"/>
        </w:rPr>
        <w:t>je přímo či prostřednictvím svých poddodavatelů držitelem všech potřebných oprávnění a povolení k realizaci předmětu veřejné zakázky a že disponuje vybavením, zkušenostmi a schopnostmi potřebnými k včasné a řádné realizaci předmětu této smlouvy.</w:t>
      </w:r>
    </w:p>
    <w:p w14:paraId="0DBEB557" w14:textId="539FC1A5" w:rsidR="001820F9" w:rsidRPr="00C11DA9" w:rsidRDefault="00571A5E" w:rsidP="00250511">
      <w:pPr>
        <w:pStyle w:val="Odstavecseseznamem"/>
        <w:numPr>
          <w:ilvl w:val="0"/>
          <w:numId w:val="5"/>
        </w:numPr>
        <w:ind w:left="284" w:hanging="284"/>
        <w:rPr>
          <w:rFonts w:ascii="Arial Narrow" w:hAnsi="Arial Narrow"/>
          <w:color w:val="000000"/>
        </w:rPr>
      </w:pPr>
      <w:r w:rsidRPr="00C11DA9">
        <w:rPr>
          <w:rFonts w:ascii="Arial Narrow" w:hAnsi="Arial Narrow" w:cs="Arial"/>
          <w:kern w:val="32"/>
        </w:rPr>
        <w:t>Prodávající</w:t>
      </w:r>
      <w:r w:rsidR="001820F9" w:rsidRPr="00C11DA9">
        <w:rPr>
          <w:rFonts w:ascii="Arial Narrow" w:hAnsi="Arial Narrow" w:cs="Arial"/>
          <w:kern w:val="32"/>
        </w:rPr>
        <w:t xml:space="preserve"> dále prohlašuje, že před podáním nabídky na plnění veřejné zakázky</w:t>
      </w:r>
      <w:r w:rsidR="00821057">
        <w:rPr>
          <w:rFonts w:ascii="Arial Narrow" w:hAnsi="Arial Narrow" w:cs="Arial"/>
          <w:kern w:val="32"/>
        </w:rPr>
        <w:t>,</w:t>
      </w:r>
      <w:r w:rsidR="001820F9" w:rsidRPr="00C11DA9">
        <w:rPr>
          <w:rFonts w:ascii="Arial Narrow" w:hAnsi="Arial Narrow" w:cs="Arial"/>
          <w:kern w:val="32"/>
        </w:rPr>
        <w:t xml:space="preserve"> realizované touto smlouvou</w:t>
      </w:r>
      <w:r w:rsidR="00821057">
        <w:rPr>
          <w:rFonts w:ascii="Arial Narrow" w:hAnsi="Arial Narrow" w:cs="Arial"/>
          <w:kern w:val="32"/>
        </w:rPr>
        <w:t>,</w:t>
      </w:r>
      <w:r w:rsidR="001820F9" w:rsidRPr="00C11DA9">
        <w:rPr>
          <w:rFonts w:ascii="Arial Narrow" w:hAnsi="Arial Narrow" w:cs="Arial"/>
          <w:kern w:val="32"/>
        </w:rPr>
        <w:t xml:space="preserve"> prověřil, že předložené podklady</w:t>
      </w:r>
      <w:r w:rsidR="00821057">
        <w:rPr>
          <w:rFonts w:ascii="Arial Narrow" w:hAnsi="Arial Narrow" w:cs="Arial"/>
          <w:kern w:val="32"/>
        </w:rPr>
        <w:t>,</w:t>
      </w:r>
      <w:r w:rsidR="001820F9" w:rsidRPr="00C11DA9">
        <w:rPr>
          <w:rFonts w:ascii="Arial Narrow" w:hAnsi="Arial Narrow" w:cs="Arial"/>
          <w:kern w:val="32"/>
        </w:rPr>
        <w:t xml:space="preserve"> týkající se předmětu smlouvy</w:t>
      </w:r>
      <w:r w:rsidR="00821057">
        <w:rPr>
          <w:rFonts w:ascii="Arial Narrow" w:hAnsi="Arial Narrow" w:cs="Arial"/>
          <w:kern w:val="32"/>
        </w:rPr>
        <w:t>,</w:t>
      </w:r>
      <w:r w:rsidR="001820F9" w:rsidRPr="00C11DA9">
        <w:rPr>
          <w:rFonts w:ascii="Arial Narrow" w:hAnsi="Arial Narrow" w:cs="Arial"/>
          <w:kern w:val="32"/>
        </w:rPr>
        <w:t xml:space="preserve"> nemají zjevné vady a nedostatky, neobsahují nevhodná řešení, materiály a technologie, a že </w:t>
      </w:r>
      <w:r w:rsidRPr="00C11DA9">
        <w:rPr>
          <w:rFonts w:ascii="Arial Narrow" w:hAnsi="Arial Narrow" w:cs="Arial"/>
          <w:kern w:val="32"/>
        </w:rPr>
        <w:t xml:space="preserve">zboží </w:t>
      </w:r>
      <w:r w:rsidR="001820F9" w:rsidRPr="00C11DA9">
        <w:rPr>
          <w:rFonts w:ascii="Arial Narrow" w:hAnsi="Arial Narrow" w:cs="Arial"/>
          <w:kern w:val="32"/>
        </w:rPr>
        <w:t xml:space="preserve">je tak možno </w:t>
      </w:r>
      <w:r w:rsidRPr="00C11DA9">
        <w:rPr>
          <w:rFonts w:ascii="Arial Narrow" w:hAnsi="Arial Narrow" w:cs="Arial"/>
          <w:kern w:val="32"/>
        </w:rPr>
        <w:t>dodat</w:t>
      </w:r>
      <w:r w:rsidR="001820F9" w:rsidRPr="00C11DA9">
        <w:rPr>
          <w:rFonts w:ascii="Arial Narrow" w:hAnsi="Arial Narrow" w:cs="Arial"/>
          <w:kern w:val="32"/>
        </w:rPr>
        <w:t xml:space="preserve"> za jím nabídnutou smluvní cenu</w:t>
      </w:r>
      <w:r w:rsidR="00821057">
        <w:rPr>
          <w:rFonts w:ascii="Arial Narrow" w:hAnsi="Arial Narrow" w:cs="Arial"/>
          <w:kern w:val="32"/>
        </w:rPr>
        <w:t>,</w:t>
      </w:r>
      <w:r w:rsidR="001820F9" w:rsidRPr="00C11DA9">
        <w:rPr>
          <w:rFonts w:ascii="Arial Narrow" w:hAnsi="Arial Narrow" w:cs="Arial"/>
          <w:kern w:val="32"/>
        </w:rPr>
        <w:t xml:space="preserve"> uvedenou v článku I</w:t>
      </w:r>
      <w:r w:rsidR="00817B71" w:rsidRPr="00C11DA9">
        <w:rPr>
          <w:rFonts w:ascii="Arial Narrow" w:hAnsi="Arial Narrow" w:cs="Arial"/>
          <w:kern w:val="32"/>
        </w:rPr>
        <w:t>II.</w:t>
      </w:r>
      <w:r w:rsidR="001820F9" w:rsidRPr="00C11DA9">
        <w:rPr>
          <w:rFonts w:ascii="Arial Narrow" w:hAnsi="Arial Narrow" w:cs="Arial"/>
          <w:kern w:val="32"/>
        </w:rPr>
        <w:t xml:space="preserve"> této smlouvy.</w:t>
      </w:r>
    </w:p>
    <w:p w14:paraId="683F9070" w14:textId="77777777" w:rsidR="003E439B" w:rsidRPr="00C11DA9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C11DA9">
        <w:rPr>
          <w:rFonts w:ascii="Arial Narrow" w:hAnsi="Arial Narrow"/>
          <w:b/>
          <w:sz w:val="22"/>
          <w:szCs w:val="22"/>
        </w:rPr>
        <w:t>I.</w:t>
      </w:r>
    </w:p>
    <w:p w14:paraId="6994FD9D" w14:textId="77777777" w:rsidR="003E439B" w:rsidRPr="00C11DA9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C11DA9">
        <w:rPr>
          <w:rFonts w:ascii="Arial Narrow" w:hAnsi="Arial Narrow"/>
          <w:sz w:val="22"/>
          <w:szCs w:val="22"/>
        </w:rPr>
        <w:t>Předmět smlouvy</w:t>
      </w:r>
    </w:p>
    <w:p w14:paraId="0942DBB1" w14:textId="6961B77F" w:rsidR="00E47F32" w:rsidRPr="00C1777B" w:rsidRDefault="003E439B" w:rsidP="00C1777B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C11DA9">
        <w:rPr>
          <w:rFonts w:ascii="Arial Narrow" w:hAnsi="Arial Narrow"/>
          <w:sz w:val="22"/>
          <w:szCs w:val="22"/>
        </w:rPr>
        <w:t xml:space="preserve">Prodávající se </w:t>
      </w:r>
      <w:r w:rsidRPr="00FE063F">
        <w:rPr>
          <w:rFonts w:ascii="Arial Narrow" w:hAnsi="Arial Narrow"/>
          <w:sz w:val="22"/>
          <w:szCs w:val="22"/>
        </w:rPr>
        <w:t>touto smlouvou zavazuje kupujícímu</w:t>
      </w:r>
      <w:r w:rsidR="00454AB9" w:rsidRPr="00FE063F">
        <w:rPr>
          <w:rFonts w:ascii="Arial Narrow" w:hAnsi="Arial Narrow"/>
          <w:sz w:val="22"/>
          <w:szCs w:val="22"/>
        </w:rPr>
        <w:t xml:space="preserve"> </w:t>
      </w:r>
      <w:r w:rsidR="00F80F24" w:rsidRPr="00FE063F">
        <w:rPr>
          <w:rFonts w:ascii="Arial Narrow" w:hAnsi="Arial Narrow"/>
          <w:sz w:val="22"/>
          <w:szCs w:val="22"/>
        </w:rPr>
        <w:t xml:space="preserve">odevzdat </w:t>
      </w:r>
      <w:r w:rsidR="00454AB9" w:rsidRPr="00FE063F">
        <w:rPr>
          <w:rFonts w:ascii="Arial Narrow" w:hAnsi="Arial Narrow"/>
          <w:sz w:val="22"/>
          <w:szCs w:val="22"/>
        </w:rPr>
        <w:t>předmět koupě a umožnit</w:t>
      </w:r>
      <w:r w:rsidR="00863C9B" w:rsidRPr="00FE063F">
        <w:rPr>
          <w:rFonts w:ascii="Arial Narrow" w:hAnsi="Arial Narrow"/>
          <w:sz w:val="22"/>
          <w:szCs w:val="22"/>
        </w:rPr>
        <w:t xml:space="preserve"> mu</w:t>
      </w:r>
      <w:r w:rsidR="00454AB9" w:rsidRPr="00FE063F">
        <w:rPr>
          <w:rFonts w:ascii="Arial Narrow" w:hAnsi="Arial Narrow"/>
          <w:sz w:val="22"/>
          <w:szCs w:val="22"/>
        </w:rPr>
        <w:t xml:space="preserve"> nabýt vlastnické právo k</w:t>
      </w:r>
      <w:r w:rsidR="001007DE" w:rsidRPr="00FE063F">
        <w:rPr>
          <w:rFonts w:ascii="Arial Narrow" w:hAnsi="Arial Narrow"/>
          <w:sz w:val="22"/>
          <w:szCs w:val="22"/>
        </w:rPr>
        <w:t> </w:t>
      </w:r>
      <w:r w:rsidR="00454AB9" w:rsidRPr="00FE063F">
        <w:rPr>
          <w:rFonts w:ascii="Arial Narrow" w:hAnsi="Arial Narrow"/>
          <w:sz w:val="22"/>
          <w:szCs w:val="22"/>
        </w:rPr>
        <w:t>něm</w:t>
      </w:r>
      <w:r w:rsidR="00454AB9" w:rsidRPr="00C1777B">
        <w:rPr>
          <w:rFonts w:ascii="Arial Narrow" w:hAnsi="Arial Narrow"/>
          <w:sz w:val="22"/>
          <w:szCs w:val="22"/>
        </w:rPr>
        <w:t>u</w:t>
      </w:r>
      <w:r w:rsidR="00063C72" w:rsidRPr="00C1777B">
        <w:rPr>
          <w:rFonts w:ascii="Arial Narrow" w:hAnsi="Arial Narrow" w:cs="Arial"/>
          <w:sz w:val="22"/>
          <w:szCs w:val="22"/>
        </w:rPr>
        <w:t xml:space="preserve"> a kupující se na základě této smlouvy zavazuje zboží převzít a zaplatit prodávajícímu za dodané zboží kupní cenu specifikovanou v čl. III. této smlouvy. Přesná specifikace zboží je uvedena v přílohách č. 1 a č. 2 (technické specifikace prodávajícím nabízeného zboží) této smlouvy. </w:t>
      </w:r>
    </w:p>
    <w:p w14:paraId="64F2CE3F" w14:textId="2347EEE6" w:rsidR="007114EF" w:rsidRDefault="00063C72" w:rsidP="0025051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C1777B">
        <w:rPr>
          <w:rFonts w:ascii="Arial Narrow" w:hAnsi="Arial Narrow"/>
          <w:sz w:val="22"/>
          <w:szCs w:val="22"/>
        </w:rPr>
        <w:t>Prodáva</w:t>
      </w:r>
      <w:r w:rsidR="002D6770" w:rsidRPr="00C1777B">
        <w:rPr>
          <w:rFonts w:ascii="Arial Narrow" w:hAnsi="Arial Narrow"/>
          <w:sz w:val="22"/>
          <w:szCs w:val="22"/>
        </w:rPr>
        <w:t xml:space="preserve">jící je v rámci </w:t>
      </w:r>
      <w:r w:rsidR="002D6770">
        <w:rPr>
          <w:rFonts w:ascii="Arial Narrow" w:hAnsi="Arial Narrow"/>
          <w:sz w:val="22"/>
          <w:szCs w:val="22"/>
        </w:rPr>
        <w:t>plnění této smlouvy povinen provést rovněž</w:t>
      </w:r>
      <w:r w:rsidR="005779CF" w:rsidRPr="00FB7B04">
        <w:rPr>
          <w:rFonts w:ascii="Arial Narrow" w:hAnsi="Arial Narrow"/>
          <w:sz w:val="22"/>
          <w:szCs w:val="22"/>
        </w:rPr>
        <w:t xml:space="preserve"> </w:t>
      </w:r>
      <w:r w:rsidR="000D36F6">
        <w:rPr>
          <w:rFonts w:ascii="Arial Narrow" w:hAnsi="Arial Narrow"/>
          <w:sz w:val="22"/>
          <w:szCs w:val="22"/>
        </w:rPr>
        <w:t xml:space="preserve">dopravu zboží do místa dodání a </w:t>
      </w:r>
      <w:r w:rsidR="002D6770" w:rsidRPr="00FB7B04">
        <w:rPr>
          <w:rFonts w:ascii="Arial Narrow" w:hAnsi="Arial Narrow"/>
          <w:sz w:val="22"/>
          <w:szCs w:val="22"/>
        </w:rPr>
        <w:t>instalac</w:t>
      </w:r>
      <w:r w:rsidR="002D6770">
        <w:rPr>
          <w:rFonts w:ascii="Arial Narrow" w:hAnsi="Arial Narrow"/>
          <w:sz w:val="22"/>
          <w:szCs w:val="22"/>
        </w:rPr>
        <w:t>i</w:t>
      </w:r>
      <w:r w:rsidR="002D6770" w:rsidRPr="00FB7B04">
        <w:rPr>
          <w:rFonts w:ascii="Arial Narrow" w:hAnsi="Arial Narrow"/>
          <w:sz w:val="22"/>
          <w:szCs w:val="22"/>
        </w:rPr>
        <w:t xml:space="preserve"> </w:t>
      </w:r>
      <w:r w:rsidR="00783796">
        <w:rPr>
          <w:rFonts w:ascii="Arial Narrow" w:hAnsi="Arial Narrow"/>
          <w:sz w:val="22"/>
          <w:szCs w:val="22"/>
        </w:rPr>
        <w:t xml:space="preserve">zboží </w:t>
      </w:r>
      <w:r w:rsidR="005779CF" w:rsidRPr="00FB7B04">
        <w:rPr>
          <w:rFonts w:ascii="Arial Narrow" w:hAnsi="Arial Narrow"/>
          <w:sz w:val="22"/>
          <w:szCs w:val="22"/>
        </w:rPr>
        <w:t>v souladu se zadávací dokumentací</w:t>
      </w:r>
      <w:r w:rsidR="00F62E95" w:rsidRPr="00FB7B04">
        <w:rPr>
          <w:rFonts w:ascii="Arial Narrow" w:hAnsi="Arial Narrow"/>
          <w:sz w:val="22"/>
          <w:szCs w:val="22"/>
        </w:rPr>
        <w:t xml:space="preserve"> </w:t>
      </w:r>
      <w:r w:rsidR="009C0104">
        <w:rPr>
          <w:rFonts w:ascii="Arial Narrow" w:hAnsi="Arial Narrow"/>
          <w:sz w:val="22"/>
          <w:szCs w:val="22"/>
        </w:rPr>
        <w:t xml:space="preserve">veřejné zakázky </w:t>
      </w:r>
      <w:r w:rsidR="00F62E95" w:rsidRPr="00FB7B04">
        <w:rPr>
          <w:rFonts w:ascii="Arial Narrow" w:hAnsi="Arial Narrow"/>
          <w:sz w:val="22"/>
          <w:szCs w:val="22"/>
        </w:rPr>
        <w:t>(</w:t>
      </w:r>
      <w:r w:rsidR="005779CF" w:rsidRPr="00FB7B04">
        <w:rPr>
          <w:rFonts w:ascii="Arial Narrow" w:hAnsi="Arial Narrow"/>
          <w:sz w:val="22"/>
          <w:szCs w:val="22"/>
        </w:rPr>
        <w:t>včetně jejích příloh</w:t>
      </w:r>
      <w:r w:rsidR="00F62E95" w:rsidRPr="00FB7B04">
        <w:rPr>
          <w:rFonts w:ascii="Arial Narrow" w:hAnsi="Arial Narrow"/>
          <w:sz w:val="22"/>
          <w:szCs w:val="22"/>
        </w:rPr>
        <w:t>)</w:t>
      </w:r>
      <w:r w:rsidR="002D6770">
        <w:rPr>
          <w:rFonts w:ascii="Arial Narrow" w:hAnsi="Arial Narrow"/>
          <w:sz w:val="22"/>
          <w:szCs w:val="22"/>
        </w:rPr>
        <w:t xml:space="preserve"> a pokynů kupujícího</w:t>
      </w:r>
      <w:r w:rsidR="00B6588A">
        <w:rPr>
          <w:rFonts w:ascii="Arial Narrow" w:hAnsi="Arial Narrow"/>
          <w:sz w:val="22"/>
          <w:szCs w:val="22"/>
        </w:rPr>
        <w:t xml:space="preserve"> a další</w:t>
      </w:r>
      <w:r w:rsidR="00457D0F">
        <w:rPr>
          <w:rFonts w:ascii="Arial Narrow" w:hAnsi="Arial Narrow"/>
          <w:sz w:val="22"/>
          <w:szCs w:val="22"/>
        </w:rPr>
        <w:t>ch</w:t>
      </w:r>
      <w:r w:rsidR="00B6588A">
        <w:rPr>
          <w:rFonts w:ascii="Arial Narrow" w:hAnsi="Arial Narrow"/>
          <w:sz w:val="22"/>
          <w:szCs w:val="22"/>
        </w:rPr>
        <w:t xml:space="preserve"> služ</w:t>
      </w:r>
      <w:r w:rsidR="00457D0F">
        <w:rPr>
          <w:rFonts w:ascii="Arial Narrow" w:hAnsi="Arial Narrow"/>
          <w:sz w:val="22"/>
          <w:szCs w:val="22"/>
        </w:rPr>
        <w:t>eb a činností</w:t>
      </w:r>
      <w:r w:rsidR="00B6588A">
        <w:rPr>
          <w:rFonts w:ascii="Arial Narrow" w:hAnsi="Arial Narrow"/>
          <w:sz w:val="22"/>
          <w:szCs w:val="22"/>
        </w:rPr>
        <w:t>, specif</w:t>
      </w:r>
      <w:r w:rsidR="00457D0F">
        <w:rPr>
          <w:rFonts w:ascii="Arial Narrow" w:hAnsi="Arial Narrow"/>
          <w:sz w:val="22"/>
          <w:szCs w:val="22"/>
        </w:rPr>
        <w:t>ikovaných</w:t>
      </w:r>
      <w:r w:rsidR="00B6588A">
        <w:rPr>
          <w:rFonts w:ascii="Arial Narrow" w:hAnsi="Arial Narrow"/>
          <w:sz w:val="22"/>
          <w:szCs w:val="22"/>
        </w:rPr>
        <w:t xml:space="preserve"> v příloze č. </w:t>
      </w:r>
      <w:r w:rsidR="00C016BF">
        <w:rPr>
          <w:rFonts w:ascii="Arial Narrow" w:hAnsi="Arial Narrow"/>
          <w:sz w:val="22"/>
          <w:szCs w:val="22"/>
        </w:rPr>
        <w:t>2</w:t>
      </w:r>
      <w:r w:rsidR="00B6588A">
        <w:rPr>
          <w:rFonts w:ascii="Arial Narrow" w:hAnsi="Arial Narrow"/>
          <w:sz w:val="22"/>
          <w:szCs w:val="22"/>
        </w:rPr>
        <w:t xml:space="preserve"> této smlouvy.</w:t>
      </w:r>
      <w:r w:rsidR="002B641B">
        <w:rPr>
          <w:rFonts w:ascii="Arial Narrow" w:hAnsi="Arial Narrow"/>
          <w:sz w:val="22"/>
          <w:szCs w:val="22"/>
        </w:rPr>
        <w:t xml:space="preserve"> </w:t>
      </w:r>
      <w:r w:rsidR="006265EF">
        <w:rPr>
          <w:rFonts w:ascii="Arial Narrow" w:hAnsi="Arial Narrow"/>
          <w:sz w:val="22"/>
          <w:szCs w:val="22"/>
        </w:rPr>
        <w:t xml:space="preserve">Prodávající se zavazuje odevzdat kupujícímu zboží způsobem dle odstavce 2. 2. této smlouvy. </w:t>
      </w:r>
    </w:p>
    <w:p w14:paraId="51DF2286" w14:textId="77777777" w:rsidR="00016654" w:rsidRPr="002B641B" w:rsidRDefault="006265EF" w:rsidP="0025051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se zavazuje dodat zboží originální, nové, nerepasované a nepoužité. Prodávající se zavazuje dodat kupujícímu zboží s odbornou péčí, v kvalitě, jež bude v souladu s touto smlouvou, příslušnými </w:t>
      </w:r>
      <w:r w:rsidR="00063C72">
        <w:rPr>
          <w:rFonts w:ascii="Arial Narrow" w:hAnsi="Arial Narrow"/>
          <w:sz w:val="22"/>
          <w:szCs w:val="22"/>
        </w:rPr>
        <w:t>platnými právními předpisy a technickými, kvalitativními či jinými normami, a to jak v </w:t>
      </w:r>
      <w:r w:rsidR="00B830E3">
        <w:rPr>
          <w:rFonts w:ascii="Arial Narrow" w:hAnsi="Arial Narrow"/>
          <w:sz w:val="22"/>
          <w:szCs w:val="22"/>
        </w:rPr>
        <w:t>Č</w:t>
      </w:r>
      <w:r w:rsidR="00063C72" w:rsidRPr="00063C72">
        <w:rPr>
          <w:rFonts w:ascii="Arial Narrow" w:hAnsi="Arial Narrow"/>
          <w:sz w:val="22"/>
          <w:szCs w:val="22"/>
        </w:rPr>
        <w:t>eské republice, tak i</w:t>
      </w:r>
      <w:r>
        <w:rPr>
          <w:rFonts w:ascii="Arial Narrow" w:hAnsi="Arial Narrow"/>
          <w:sz w:val="22"/>
          <w:szCs w:val="22"/>
        </w:rPr>
        <w:t xml:space="preserve"> v zemi výrobce zboží. </w:t>
      </w:r>
    </w:p>
    <w:p w14:paraId="783C4E23" w14:textId="77777777" w:rsidR="003E439B" w:rsidRPr="00C11DA9" w:rsidRDefault="006265EF" w:rsidP="0025051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Prodávající prohlašuje, že </w:t>
      </w:r>
      <w:r w:rsidR="00D44DAA">
        <w:rPr>
          <w:rFonts w:ascii="Arial Narrow" w:hAnsi="Arial Narrow"/>
          <w:sz w:val="22"/>
          <w:szCs w:val="22"/>
        </w:rPr>
        <w:t xml:space="preserve">zboží či doklady, se kterými bude zboží dodáno, nebude porušovat ani nebude mít za následek porušení </w:t>
      </w:r>
      <w:r w:rsidR="00D44DAA" w:rsidRPr="00C11DA9">
        <w:rPr>
          <w:rFonts w:ascii="Arial Narrow" w:hAnsi="Arial Narrow"/>
          <w:sz w:val="22"/>
          <w:szCs w:val="22"/>
        </w:rPr>
        <w:t>jakéhokoliv práva duševního vlastnictví či jiného práva třetích osob</w:t>
      </w:r>
      <w:r w:rsidR="00FD7E2A" w:rsidRPr="00C11DA9">
        <w:rPr>
          <w:rFonts w:ascii="Arial Narrow" w:hAnsi="Arial Narrow"/>
          <w:sz w:val="22"/>
          <w:szCs w:val="22"/>
        </w:rPr>
        <w:t xml:space="preserve">. </w:t>
      </w:r>
      <w:r w:rsidR="00B37097" w:rsidRPr="00C11DA9">
        <w:rPr>
          <w:rFonts w:ascii="Arial Narrow" w:hAnsi="Arial Narrow"/>
          <w:sz w:val="22"/>
          <w:szCs w:val="22"/>
        </w:rPr>
        <w:t xml:space="preserve"> </w:t>
      </w:r>
    </w:p>
    <w:p w14:paraId="3C8E7E4A" w14:textId="431BFCFD" w:rsidR="00B37097" w:rsidRPr="00C11DA9" w:rsidRDefault="00B37097" w:rsidP="00250511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11DA9">
        <w:rPr>
          <w:rFonts w:ascii="Arial Narrow" w:hAnsi="Arial Narrow"/>
          <w:sz w:val="22"/>
          <w:szCs w:val="22"/>
        </w:rPr>
        <w:t>Účel užití zboží kupujícím bude</w:t>
      </w:r>
      <w:r w:rsidR="00971E92" w:rsidRPr="00C11DA9">
        <w:rPr>
          <w:rFonts w:ascii="Arial Narrow" w:hAnsi="Arial Narrow"/>
          <w:sz w:val="22"/>
          <w:szCs w:val="22"/>
        </w:rPr>
        <w:t xml:space="preserve"> </w:t>
      </w:r>
      <w:r w:rsidR="00C1777B">
        <w:rPr>
          <w:rFonts w:ascii="Arial Narrow" w:hAnsi="Arial Narrow"/>
          <w:sz w:val="22"/>
          <w:szCs w:val="22"/>
        </w:rPr>
        <w:t>p</w:t>
      </w:r>
      <w:r w:rsidR="00C1777B" w:rsidRPr="00C1777B">
        <w:rPr>
          <w:rFonts w:ascii="Arial Narrow" w:hAnsi="Arial Narrow"/>
          <w:sz w:val="22"/>
          <w:szCs w:val="22"/>
        </w:rPr>
        <w:t>ořízení technických prostředků určených pro jednoznačnou a rychlou identifikaci pacienta u lůžka pomocí náramků a na nich vytisknutých kódů</w:t>
      </w:r>
      <w:r w:rsidR="00081D41" w:rsidRPr="00821057">
        <w:rPr>
          <w:rFonts w:ascii="Arial Narrow" w:hAnsi="Arial Narrow"/>
          <w:sz w:val="22"/>
          <w:szCs w:val="22"/>
        </w:rPr>
        <w:t>.</w:t>
      </w:r>
    </w:p>
    <w:p w14:paraId="418FB42D" w14:textId="77777777" w:rsidR="006038F1" w:rsidRPr="00C11DA9" w:rsidRDefault="006038F1" w:rsidP="006038F1">
      <w:pPr>
        <w:tabs>
          <w:tab w:val="left" w:pos="567"/>
        </w:tabs>
        <w:ind w:left="567" w:firstLine="0"/>
        <w:rPr>
          <w:rFonts w:ascii="Arial Narrow" w:hAnsi="Arial Narrow"/>
          <w:sz w:val="22"/>
          <w:szCs w:val="22"/>
        </w:rPr>
      </w:pPr>
    </w:p>
    <w:p w14:paraId="40FFED47" w14:textId="77777777" w:rsidR="006038F1" w:rsidRPr="00C11DA9" w:rsidRDefault="003E439B" w:rsidP="00C42A44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 w:rsidRPr="00C11DA9">
        <w:rPr>
          <w:rFonts w:ascii="Arial Narrow" w:hAnsi="Arial Narrow"/>
          <w:sz w:val="22"/>
          <w:szCs w:val="22"/>
        </w:rPr>
        <w:t xml:space="preserve"> </w:t>
      </w:r>
    </w:p>
    <w:p w14:paraId="353E88D9" w14:textId="77777777" w:rsidR="003E439B" w:rsidRPr="00C11DA9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C11DA9">
        <w:rPr>
          <w:rFonts w:ascii="Arial Narrow" w:hAnsi="Arial Narrow"/>
          <w:b/>
          <w:sz w:val="22"/>
          <w:szCs w:val="22"/>
        </w:rPr>
        <w:t>II.</w:t>
      </w:r>
    </w:p>
    <w:p w14:paraId="3B14AE52" w14:textId="77777777" w:rsidR="003A7FEA" w:rsidRPr="00C11DA9" w:rsidRDefault="003A7FEA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C11DA9">
        <w:rPr>
          <w:rFonts w:ascii="Arial Narrow" w:hAnsi="Arial Narrow"/>
          <w:sz w:val="22"/>
          <w:szCs w:val="22"/>
        </w:rPr>
        <w:t xml:space="preserve">Doba a místo </w:t>
      </w:r>
      <w:r w:rsidR="009E18EE" w:rsidRPr="00C11DA9">
        <w:rPr>
          <w:rFonts w:ascii="Arial Narrow" w:hAnsi="Arial Narrow"/>
          <w:sz w:val="22"/>
          <w:szCs w:val="22"/>
        </w:rPr>
        <w:t>dodání</w:t>
      </w:r>
    </w:p>
    <w:p w14:paraId="23705030" w14:textId="3BC10AC6" w:rsidR="00B1105A" w:rsidRPr="00C11DA9" w:rsidRDefault="003A7FEA" w:rsidP="00250511">
      <w:pPr>
        <w:numPr>
          <w:ilvl w:val="0"/>
          <w:numId w:val="4"/>
        </w:numPr>
        <w:ind w:left="567" w:hanging="567"/>
        <w:rPr>
          <w:rFonts w:ascii="Arial Narrow" w:hAnsi="Arial Narrow"/>
          <w:sz w:val="22"/>
          <w:szCs w:val="22"/>
        </w:rPr>
      </w:pPr>
      <w:r w:rsidRPr="00C11DA9">
        <w:rPr>
          <w:rFonts w:ascii="Arial Narrow" w:hAnsi="Arial Narrow"/>
          <w:sz w:val="22"/>
        </w:rPr>
        <w:t xml:space="preserve">Prodávající se zavazuje předat zboží </w:t>
      </w:r>
      <w:r w:rsidR="00063C72" w:rsidRPr="00FE063F">
        <w:rPr>
          <w:rFonts w:ascii="Arial Narrow" w:hAnsi="Arial Narrow"/>
          <w:sz w:val="22"/>
        </w:rPr>
        <w:t>kupujícímu</w:t>
      </w:r>
      <w:r w:rsidR="000A523E">
        <w:rPr>
          <w:rFonts w:ascii="Arial Narrow" w:hAnsi="Arial Narrow"/>
          <w:b/>
          <w:sz w:val="22"/>
        </w:rPr>
        <w:t xml:space="preserve"> do 180 kalendářních dnů</w:t>
      </w:r>
      <w:r w:rsidR="009B4638" w:rsidRPr="00FE063F">
        <w:rPr>
          <w:rFonts w:ascii="Arial Narrow" w:hAnsi="Arial Narrow"/>
          <w:sz w:val="22"/>
        </w:rPr>
        <w:t xml:space="preserve"> ode dne</w:t>
      </w:r>
      <w:r w:rsidR="009B4638" w:rsidRPr="00C11DA9">
        <w:rPr>
          <w:rFonts w:ascii="Arial Narrow" w:hAnsi="Arial Narrow"/>
          <w:sz w:val="22"/>
        </w:rPr>
        <w:t xml:space="preserve"> podpisu </w:t>
      </w:r>
      <w:r w:rsidR="00063C72" w:rsidRPr="00C11DA9">
        <w:rPr>
          <w:rFonts w:ascii="Arial Narrow" w:hAnsi="Arial Narrow"/>
          <w:sz w:val="22"/>
        </w:rPr>
        <w:t xml:space="preserve">této smlouvy </w:t>
      </w:r>
      <w:r w:rsidR="005E24FE">
        <w:rPr>
          <w:rFonts w:ascii="Arial Narrow" w:hAnsi="Arial Narrow"/>
          <w:sz w:val="22"/>
        </w:rPr>
        <w:t xml:space="preserve">oběma smluvními stranami </w:t>
      </w:r>
      <w:r w:rsidR="00063C72" w:rsidRPr="00C11DA9">
        <w:rPr>
          <w:rFonts w:ascii="Arial Narrow" w:hAnsi="Arial Narrow"/>
          <w:sz w:val="22"/>
        </w:rPr>
        <w:t>na místo dodání:</w:t>
      </w:r>
      <w:r w:rsidR="00063C72" w:rsidRPr="00C11DA9">
        <w:rPr>
          <w:rFonts w:ascii="Arial Narrow" w:hAnsi="Arial Narrow"/>
          <w:b/>
          <w:sz w:val="22"/>
        </w:rPr>
        <w:t xml:space="preserve"> </w:t>
      </w:r>
    </w:p>
    <w:p w14:paraId="26C11775" w14:textId="78F0BE59" w:rsidR="00B1105A" w:rsidRPr="00C11DA9" w:rsidRDefault="00B1105A" w:rsidP="00B1105A">
      <w:pPr>
        <w:pStyle w:val="Odstavecseseznamem"/>
        <w:ind w:left="567" w:firstLine="0"/>
        <w:rPr>
          <w:rFonts w:ascii="Arial Narrow" w:hAnsi="Arial Narrow"/>
        </w:rPr>
      </w:pPr>
      <w:r w:rsidRPr="00C11DA9">
        <w:rPr>
          <w:rFonts w:ascii="Arial Narrow" w:hAnsi="Arial Narrow"/>
          <w:b/>
        </w:rPr>
        <w:t xml:space="preserve">Oblastní nemocnice Jičín a.s., </w:t>
      </w:r>
      <w:r w:rsidR="00821057">
        <w:rPr>
          <w:rFonts w:ascii="Arial Narrow" w:hAnsi="Arial Narrow"/>
          <w:b/>
        </w:rPr>
        <w:t>Bolzanova 512, Valdické Předměstí, 506 01 Jičín</w:t>
      </w:r>
      <w:r w:rsidR="000C0069">
        <w:rPr>
          <w:rFonts w:ascii="Arial Narrow" w:hAnsi="Arial Narrow"/>
          <w:b/>
        </w:rPr>
        <w:t>.</w:t>
      </w:r>
    </w:p>
    <w:p w14:paraId="58ADAB0F" w14:textId="5D8CFA38" w:rsidR="00517C40" w:rsidRPr="00B1105A" w:rsidRDefault="00063C72" w:rsidP="00B1105A">
      <w:pPr>
        <w:pStyle w:val="Odstavecseseznamem"/>
        <w:ind w:left="567" w:firstLine="0"/>
        <w:rPr>
          <w:rFonts w:ascii="Arial Narrow" w:hAnsi="Arial Narrow"/>
        </w:rPr>
      </w:pPr>
      <w:r w:rsidRPr="00C11DA9">
        <w:rPr>
          <w:rFonts w:ascii="Arial Narrow" w:hAnsi="Arial Narrow"/>
        </w:rPr>
        <w:t>O konkrétním termínu a času dodání</w:t>
      </w:r>
      <w:r w:rsidR="003A7FEA" w:rsidRPr="00C11DA9">
        <w:rPr>
          <w:rFonts w:ascii="Arial Narrow" w:hAnsi="Arial Narrow"/>
        </w:rPr>
        <w:t xml:space="preserve"> musí prodávající</w:t>
      </w:r>
      <w:r w:rsidR="003A7FEA" w:rsidRPr="00B1105A">
        <w:rPr>
          <w:rFonts w:ascii="Arial Narrow" w:hAnsi="Arial Narrow"/>
        </w:rPr>
        <w:t xml:space="preserve"> informovat pověřené pracovníky kupujícího minimálně 3 pracovní dny předem. </w:t>
      </w:r>
      <w:r w:rsidR="00E40C43" w:rsidRPr="00B1105A">
        <w:rPr>
          <w:rFonts w:ascii="Arial Narrow" w:hAnsi="Arial Narrow"/>
        </w:rPr>
        <w:t xml:space="preserve">O předání </w:t>
      </w:r>
      <w:r w:rsidR="00517C40" w:rsidRPr="00B1105A">
        <w:rPr>
          <w:rFonts w:ascii="Arial Narrow" w:hAnsi="Arial Narrow"/>
        </w:rPr>
        <w:t xml:space="preserve">zboží prodávajícím a jeho </w:t>
      </w:r>
      <w:r w:rsidR="00E40C43" w:rsidRPr="00B1105A">
        <w:rPr>
          <w:rFonts w:ascii="Arial Narrow" w:hAnsi="Arial Narrow"/>
        </w:rPr>
        <w:t xml:space="preserve">převzetí kupujícím se strany zavazují sepsat Předávací protokol, dle závazného vzoru uvedeného v příloze č. </w:t>
      </w:r>
      <w:r w:rsidR="002B641B" w:rsidRPr="00B1105A">
        <w:rPr>
          <w:rFonts w:ascii="Arial Narrow" w:hAnsi="Arial Narrow"/>
        </w:rPr>
        <w:t>3</w:t>
      </w:r>
      <w:r w:rsidR="00E40C43" w:rsidRPr="00B1105A">
        <w:rPr>
          <w:rFonts w:ascii="Arial Narrow" w:hAnsi="Arial Narrow"/>
        </w:rPr>
        <w:t xml:space="preserve"> této smlouvy. Předávací protokol bude vždy podepsaný pově</w:t>
      </w:r>
      <w:r w:rsidR="00974ADB">
        <w:rPr>
          <w:rFonts w:ascii="Arial Narrow" w:hAnsi="Arial Narrow"/>
        </w:rPr>
        <w:t xml:space="preserve">řeným zástupcem prodávajícího a </w:t>
      </w:r>
      <w:r w:rsidR="00974ADB" w:rsidRPr="000076DB">
        <w:rPr>
          <w:rFonts w:ascii="Arial Narrow" w:hAnsi="Arial Narrow"/>
        </w:rPr>
        <w:t>jedním ze dvou níže uvedených pověřených pracovníků OIT na straně kupujícího.</w:t>
      </w:r>
    </w:p>
    <w:p w14:paraId="19884A33" w14:textId="77777777" w:rsidR="00D311A6" w:rsidRPr="007F1B3C" w:rsidRDefault="003A7FEA" w:rsidP="00517C40">
      <w:pPr>
        <w:spacing w:after="200" w:line="276" w:lineRule="auto"/>
        <w:ind w:left="567" w:firstLine="0"/>
        <w:rPr>
          <w:rFonts w:ascii="Arial Narrow" w:hAnsi="Arial Narrow"/>
          <w:sz w:val="22"/>
        </w:rPr>
      </w:pPr>
      <w:r w:rsidRPr="007F1B3C">
        <w:rPr>
          <w:rFonts w:ascii="Arial Narrow" w:hAnsi="Arial Narrow"/>
          <w:sz w:val="22"/>
        </w:rPr>
        <w:t xml:space="preserve">Pověřeným zástupcem prodávajícího je: </w:t>
      </w:r>
      <w:r w:rsidRPr="00D26E62">
        <w:rPr>
          <w:rFonts w:ascii="Arial Narrow" w:hAnsi="Arial Narrow"/>
          <w:sz w:val="22"/>
          <w:highlight w:val="yellow"/>
        </w:rPr>
        <w:t>____________, tel.: +420 ____________, email: ____________</w:t>
      </w:r>
      <w:r w:rsidRPr="00D26E62">
        <w:rPr>
          <w:rFonts w:ascii="Arial Narrow" w:hAnsi="Arial Narrow"/>
          <w:sz w:val="22"/>
          <w:szCs w:val="22"/>
          <w:highlight w:val="yellow"/>
        </w:rPr>
        <w:t>.</w:t>
      </w:r>
      <w:r w:rsidRPr="007F1B3C">
        <w:rPr>
          <w:rFonts w:ascii="Arial Narrow" w:hAnsi="Arial Narrow"/>
          <w:sz w:val="22"/>
        </w:rPr>
        <w:t xml:space="preserve"> </w:t>
      </w:r>
    </w:p>
    <w:p w14:paraId="584A3CD8" w14:textId="12E764FA" w:rsidR="00D311A6" w:rsidRPr="00793F7B" w:rsidRDefault="003A7FEA" w:rsidP="00793F7B">
      <w:pPr>
        <w:spacing w:after="120"/>
        <w:ind w:left="567" w:firstLine="0"/>
        <w:rPr>
          <w:rFonts w:ascii="Arial Narrow" w:hAnsi="Arial Narrow"/>
          <w:sz w:val="22"/>
          <w:szCs w:val="22"/>
        </w:rPr>
      </w:pPr>
      <w:r w:rsidRPr="00793F7B">
        <w:rPr>
          <w:rFonts w:ascii="Arial Narrow" w:hAnsi="Arial Narrow"/>
          <w:sz w:val="22"/>
          <w:szCs w:val="22"/>
        </w:rPr>
        <w:t>Pověřeným</w:t>
      </w:r>
      <w:r w:rsidR="00D311A6" w:rsidRPr="00793F7B">
        <w:rPr>
          <w:rFonts w:ascii="Arial Narrow" w:hAnsi="Arial Narrow"/>
          <w:sz w:val="22"/>
          <w:szCs w:val="22"/>
        </w:rPr>
        <w:t>i</w:t>
      </w:r>
      <w:r w:rsidRPr="00793F7B">
        <w:rPr>
          <w:rFonts w:ascii="Arial Narrow" w:hAnsi="Arial Narrow"/>
          <w:sz w:val="22"/>
          <w:szCs w:val="22"/>
        </w:rPr>
        <w:t xml:space="preserve"> zástupc</w:t>
      </w:r>
      <w:r w:rsidR="00D311A6" w:rsidRPr="00793F7B">
        <w:rPr>
          <w:rFonts w:ascii="Arial Narrow" w:hAnsi="Arial Narrow"/>
          <w:sz w:val="22"/>
          <w:szCs w:val="22"/>
        </w:rPr>
        <w:t>i</w:t>
      </w:r>
      <w:r w:rsidRPr="00793F7B">
        <w:rPr>
          <w:rFonts w:ascii="Arial Narrow" w:hAnsi="Arial Narrow"/>
          <w:sz w:val="22"/>
          <w:szCs w:val="22"/>
        </w:rPr>
        <w:t xml:space="preserve"> kupujícího j</w:t>
      </w:r>
      <w:r w:rsidR="00E40C43" w:rsidRPr="00793F7B">
        <w:rPr>
          <w:rFonts w:ascii="Arial Narrow" w:hAnsi="Arial Narrow"/>
          <w:sz w:val="22"/>
          <w:szCs w:val="22"/>
        </w:rPr>
        <w:t>sou</w:t>
      </w:r>
      <w:r w:rsidR="00793F7B" w:rsidRPr="00793F7B">
        <w:rPr>
          <w:rFonts w:ascii="Arial Narrow" w:hAnsi="Arial Narrow"/>
          <w:sz w:val="22"/>
          <w:szCs w:val="22"/>
        </w:rPr>
        <w:t xml:space="preserve"> </w:t>
      </w:r>
      <w:r w:rsidR="00225296" w:rsidRPr="00793F7B">
        <w:rPr>
          <w:rFonts w:ascii="Arial Narrow" w:hAnsi="Arial Narrow"/>
          <w:sz w:val="22"/>
          <w:szCs w:val="22"/>
        </w:rPr>
        <w:t>pracovní</w:t>
      </w:r>
      <w:r w:rsidR="00D311A6" w:rsidRPr="00793F7B">
        <w:rPr>
          <w:rFonts w:ascii="Arial Narrow" w:hAnsi="Arial Narrow"/>
          <w:sz w:val="22"/>
          <w:szCs w:val="22"/>
        </w:rPr>
        <w:t>ci</w:t>
      </w:r>
      <w:r w:rsidR="00225296" w:rsidRPr="00793F7B">
        <w:rPr>
          <w:rFonts w:ascii="Arial Narrow" w:hAnsi="Arial Narrow"/>
          <w:sz w:val="22"/>
          <w:szCs w:val="22"/>
        </w:rPr>
        <w:t xml:space="preserve"> </w:t>
      </w:r>
      <w:r w:rsidR="00793F7B">
        <w:rPr>
          <w:rFonts w:ascii="Arial Narrow" w:hAnsi="Arial Narrow"/>
          <w:sz w:val="22"/>
          <w:szCs w:val="22"/>
        </w:rPr>
        <w:t>oddělení IT</w:t>
      </w:r>
      <w:r w:rsidR="00D311A6" w:rsidRPr="00793F7B">
        <w:rPr>
          <w:rFonts w:ascii="Arial Narrow" w:hAnsi="Arial Narrow"/>
          <w:sz w:val="22"/>
          <w:szCs w:val="22"/>
        </w:rPr>
        <w:t xml:space="preserve">: </w:t>
      </w:r>
    </w:p>
    <w:p w14:paraId="330D0582" w14:textId="23F83BE0" w:rsidR="003A7FEA" w:rsidRPr="007F1B3C" w:rsidRDefault="004C6836" w:rsidP="007F1B3C">
      <w:pPr>
        <w:pStyle w:val="Odstavecseseznamem"/>
        <w:spacing w:line="240" w:lineRule="auto"/>
        <w:ind w:left="1560" w:firstLine="0"/>
        <w:jc w:val="left"/>
        <w:rPr>
          <w:rFonts w:ascii="Arial Narrow" w:hAnsi="Arial Narrow"/>
        </w:rPr>
      </w:pPr>
      <w:bookmarkStart w:id="0" w:name="_Hlk106879834"/>
      <w:r w:rsidRPr="007F1B3C">
        <w:rPr>
          <w:rFonts w:ascii="Arial Narrow" w:hAnsi="Arial Narrow"/>
        </w:rPr>
        <w:t xml:space="preserve">Ing. </w:t>
      </w:r>
      <w:r w:rsidR="00E70687">
        <w:rPr>
          <w:rFonts w:ascii="Arial Narrow" w:hAnsi="Arial Narrow"/>
        </w:rPr>
        <w:t>Aleš Komárek</w:t>
      </w:r>
      <w:r w:rsidRPr="007F1B3C">
        <w:rPr>
          <w:rFonts w:ascii="Arial Narrow" w:hAnsi="Arial Narrow"/>
        </w:rPr>
        <w:t>,</w:t>
      </w:r>
      <w:r w:rsidR="00843D48" w:rsidRPr="007F1B3C">
        <w:rPr>
          <w:rFonts w:ascii="Arial Narrow" w:hAnsi="Arial Narrow"/>
        </w:rPr>
        <w:t xml:space="preserve"> tel: </w:t>
      </w:r>
      <w:r w:rsidR="00E70687">
        <w:rPr>
          <w:rFonts w:ascii="Arial Narrow" w:hAnsi="Arial Narrow"/>
        </w:rPr>
        <w:t>606</w:t>
      </w:r>
      <w:r w:rsidRPr="007F1B3C">
        <w:rPr>
          <w:rFonts w:ascii="Arial Narrow" w:hAnsi="Arial Narrow"/>
        </w:rPr>
        <w:t> </w:t>
      </w:r>
      <w:r w:rsidR="00E70687">
        <w:rPr>
          <w:rFonts w:ascii="Arial Narrow" w:hAnsi="Arial Narrow"/>
        </w:rPr>
        <w:t>683</w:t>
      </w:r>
      <w:r w:rsidRPr="007F1B3C">
        <w:rPr>
          <w:rFonts w:ascii="Arial Narrow" w:hAnsi="Arial Narrow"/>
        </w:rPr>
        <w:t> </w:t>
      </w:r>
      <w:r w:rsidR="00E70687">
        <w:rPr>
          <w:rFonts w:ascii="Arial Narrow" w:hAnsi="Arial Narrow"/>
        </w:rPr>
        <w:t>190</w:t>
      </w:r>
      <w:r w:rsidRPr="007F1B3C">
        <w:rPr>
          <w:rFonts w:ascii="Arial Narrow" w:hAnsi="Arial Narrow"/>
        </w:rPr>
        <w:t>,</w:t>
      </w:r>
      <w:r w:rsidR="00644514" w:rsidRPr="007F1B3C">
        <w:rPr>
          <w:rFonts w:ascii="Arial Narrow" w:hAnsi="Arial Narrow"/>
        </w:rPr>
        <w:t xml:space="preserve"> </w:t>
      </w:r>
      <w:r w:rsidR="00225296" w:rsidRPr="007F1B3C">
        <w:rPr>
          <w:rFonts w:ascii="Arial Narrow" w:hAnsi="Arial Narrow"/>
        </w:rPr>
        <w:t>e</w:t>
      </w:r>
      <w:r w:rsidR="00CF4A41" w:rsidRPr="007F1B3C">
        <w:rPr>
          <w:rFonts w:ascii="Arial Narrow" w:hAnsi="Arial Narrow"/>
        </w:rPr>
        <w:t>-</w:t>
      </w:r>
      <w:r w:rsidR="00225296" w:rsidRPr="007F1B3C">
        <w:rPr>
          <w:rFonts w:ascii="Arial Narrow" w:hAnsi="Arial Narrow"/>
        </w:rPr>
        <w:t>mail:</w:t>
      </w:r>
      <w:r w:rsidR="00E70687">
        <w:rPr>
          <w:rFonts w:ascii="Arial Narrow" w:hAnsi="Arial Narrow"/>
        </w:rPr>
        <w:t xml:space="preserve"> ales.komarek@nemjc.cz</w:t>
      </w:r>
      <w:r w:rsidR="007D00E1" w:rsidRPr="007F1B3C">
        <w:t>,</w:t>
      </w:r>
      <w:r w:rsidR="00225296" w:rsidRPr="007F1B3C">
        <w:rPr>
          <w:rFonts w:ascii="Arial Narrow" w:hAnsi="Arial Narrow"/>
        </w:rPr>
        <w:t xml:space="preserve"> nebo</w:t>
      </w:r>
    </w:p>
    <w:p w14:paraId="15991A4E" w14:textId="38BE0398" w:rsidR="00D311A6" w:rsidRPr="00C11DA9" w:rsidRDefault="00E70687" w:rsidP="00E70687">
      <w:pPr>
        <w:pStyle w:val="Odstavecseseznamem"/>
        <w:spacing w:line="240" w:lineRule="auto"/>
        <w:ind w:left="1560" w:firstLine="0"/>
        <w:rPr>
          <w:rFonts w:ascii="Arial Narrow" w:hAnsi="Arial Narrow"/>
        </w:rPr>
      </w:pPr>
      <w:r>
        <w:rPr>
          <w:rFonts w:ascii="Arial Narrow" w:hAnsi="Arial Narrow"/>
        </w:rPr>
        <w:t>Ing</w:t>
      </w:r>
      <w:r w:rsidR="004C6836" w:rsidRPr="00C11DA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Rostislav</w:t>
      </w:r>
      <w:r w:rsidR="004C6836" w:rsidRPr="00C11D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Klusák</w:t>
      </w:r>
      <w:r w:rsidR="004C6836" w:rsidRPr="00C11DA9">
        <w:rPr>
          <w:rFonts w:ascii="Arial Narrow" w:hAnsi="Arial Narrow"/>
        </w:rPr>
        <w:t>,</w:t>
      </w:r>
      <w:r w:rsidR="00843D48" w:rsidRPr="00C11DA9">
        <w:rPr>
          <w:rFonts w:ascii="Arial Narrow" w:hAnsi="Arial Narrow"/>
        </w:rPr>
        <w:t xml:space="preserve"> tel: </w:t>
      </w:r>
      <w:r w:rsidRPr="00E70687">
        <w:rPr>
          <w:rFonts w:ascii="Arial Narrow" w:hAnsi="Arial Narrow"/>
        </w:rPr>
        <w:t>720 052 276</w:t>
      </w:r>
      <w:r w:rsidR="004C6836" w:rsidRPr="00C11DA9">
        <w:rPr>
          <w:rFonts w:ascii="Arial Narrow" w:hAnsi="Arial Narrow"/>
        </w:rPr>
        <w:t>,</w:t>
      </w:r>
      <w:r w:rsidR="00D311A6" w:rsidRPr="00C11DA9">
        <w:rPr>
          <w:rFonts w:ascii="Arial Narrow" w:hAnsi="Arial Narrow"/>
        </w:rPr>
        <w:t xml:space="preserve"> e</w:t>
      </w:r>
      <w:r w:rsidR="00CF4A41" w:rsidRPr="00C11DA9">
        <w:rPr>
          <w:rFonts w:ascii="Arial Narrow" w:hAnsi="Arial Narrow"/>
        </w:rPr>
        <w:t>-</w:t>
      </w:r>
      <w:r w:rsidR="00D311A6" w:rsidRPr="00C11DA9">
        <w:rPr>
          <w:rFonts w:ascii="Arial Narrow" w:hAnsi="Arial Narrow"/>
        </w:rPr>
        <w:t>mail:</w:t>
      </w:r>
      <w:r>
        <w:rPr>
          <w:rFonts w:ascii="Arial Narrow" w:hAnsi="Arial Narrow"/>
        </w:rPr>
        <w:t xml:space="preserve"> rostislav.klusak@nemjc.cz</w:t>
      </w:r>
      <w:r w:rsidR="00D311A6" w:rsidRPr="00C11DA9">
        <w:rPr>
          <w:rFonts w:ascii="Arial Narrow" w:hAnsi="Arial Narrow"/>
        </w:rPr>
        <w:t>;</w:t>
      </w:r>
      <w:bookmarkEnd w:id="0"/>
    </w:p>
    <w:p w14:paraId="0E1E121A" w14:textId="77777777" w:rsidR="003A7FEA" w:rsidRPr="00C11DA9" w:rsidRDefault="003A7FEA" w:rsidP="00250511">
      <w:pPr>
        <w:numPr>
          <w:ilvl w:val="0"/>
          <w:numId w:val="4"/>
        </w:numPr>
        <w:spacing w:after="200" w:line="276" w:lineRule="auto"/>
        <w:ind w:left="567" w:hanging="567"/>
        <w:rPr>
          <w:rFonts w:ascii="Arial Narrow" w:hAnsi="Arial Narrow"/>
          <w:sz w:val="22"/>
        </w:rPr>
      </w:pPr>
      <w:r w:rsidRPr="00C11DA9">
        <w:rPr>
          <w:rFonts w:ascii="Arial Narrow" w:hAnsi="Arial Narrow"/>
          <w:sz w:val="22"/>
        </w:rPr>
        <w:t xml:space="preserve">Za </w:t>
      </w:r>
      <w:r w:rsidR="00E40C43" w:rsidRPr="00C11DA9">
        <w:rPr>
          <w:rFonts w:ascii="Arial Narrow" w:hAnsi="Arial Narrow"/>
          <w:sz w:val="22"/>
        </w:rPr>
        <w:t xml:space="preserve">řádné </w:t>
      </w:r>
      <w:r w:rsidR="00153A70" w:rsidRPr="00C11DA9">
        <w:rPr>
          <w:rFonts w:ascii="Arial Narrow" w:hAnsi="Arial Narrow"/>
          <w:sz w:val="22"/>
        </w:rPr>
        <w:t>předání</w:t>
      </w:r>
      <w:r w:rsidRPr="00C11DA9">
        <w:rPr>
          <w:rFonts w:ascii="Arial Narrow" w:hAnsi="Arial Narrow"/>
          <w:sz w:val="22"/>
        </w:rPr>
        <w:t xml:space="preserve"> zboží se považuje:</w:t>
      </w:r>
    </w:p>
    <w:p w14:paraId="32A924B8" w14:textId="63786A69" w:rsidR="003A7FEA" w:rsidRPr="00FB7B04" w:rsidRDefault="003A7FEA" w:rsidP="00250511">
      <w:pPr>
        <w:numPr>
          <w:ilvl w:val="1"/>
          <w:numId w:val="4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 xml:space="preserve">jeho dodání </w:t>
      </w:r>
      <w:r w:rsidR="00F1318E">
        <w:rPr>
          <w:rFonts w:ascii="Arial Narrow" w:hAnsi="Arial Narrow"/>
          <w:sz w:val="22"/>
        </w:rPr>
        <w:t>kupující</w:t>
      </w:r>
      <w:r w:rsidR="00E066C4">
        <w:rPr>
          <w:rFonts w:ascii="Arial Narrow" w:hAnsi="Arial Narrow"/>
          <w:sz w:val="22"/>
        </w:rPr>
        <w:t>mu na adresu</w:t>
      </w:r>
      <w:r w:rsidR="00F1318E">
        <w:rPr>
          <w:rFonts w:ascii="Arial Narrow" w:hAnsi="Arial Narrow"/>
          <w:sz w:val="22"/>
        </w:rPr>
        <w:t xml:space="preserve"> </w:t>
      </w:r>
      <w:r w:rsidR="00517C40">
        <w:rPr>
          <w:rFonts w:ascii="Arial Narrow" w:hAnsi="Arial Narrow"/>
          <w:sz w:val="22"/>
        </w:rPr>
        <w:t>specifikovan</w:t>
      </w:r>
      <w:r w:rsidR="00E066C4">
        <w:rPr>
          <w:rFonts w:ascii="Arial Narrow" w:hAnsi="Arial Narrow"/>
          <w:sz w:val="22"/>
        </w:rPr>
        <w:t>ou</w:t>
      </w:r>
      <w:r w:rsidR="00517C40">
        <w:rPr>
          <w:rFonts w:ascii="Arial Narrow" w:hAnsi="Arial Narrow"/>
          <w:sz w:val="22"/>
        </w:rPr>
        <w:t xml:space="preserve"> </w:t>
      </w:r>
      <w:r w:rsidR="00F1318E">
        <w:rPr>
          <w:rFonts w:ascii="Arial Narrow" w:hAnsi="Arial Narrow"/>
          <w:sz w:val="22"/>
        </w:rPr>
        <w:t>v</w:t>
      </w:r>
      <w:r w:rsidR="00153A70">
        <w:rPr>
          <w:rFonts w:ascii="Arial Narrow" w:hAnsi="Arial Narrow"/>
          <w:sz w:val="22"/>
        </w:rPr>
        <w:t xml:space="preserve"> předchozím odstavci </w:t>
      </w:r>
      <w:r w:rsidR="00A925DE">
        <w:rPr>
          <w:rFonts w:ascii="Arial Narrow" w:hAnsi="Arial Narrow"/>
          <w:sz w:val="22"/>
        </w:rPr>
        <w:t>2. 1</w:t>
      </w:r>
      <w:r w:rsidR="00153A70">
        <w:rPr>
          <w:rFonts w:ascii="Arial Narrow" w:hAnsi="Arial Narrow"/>
          <w:sz w:val="22"/>
        </w:rPr>
        <w:t>. této smlouvy</w:t>
      </w:r>
      <w:r w:rsidR="00F1318E">
        <w:rPr>
          <w:rFonts w:ascii="Arial Narrow" w:hAnsi="Arial Narrow"/>
          <w:sz w:val="22"/>
        </w:rPr>
        <w:t>; a</w:t>
      </w:r>
    </w:p>
    <w:p w14:paraId="1DF2864E" w14:textId="46C3575D" w:rsidR="003A7FEA" w:rsidRPr="00FB7B04" w:rsidRDefault="003A7FEA" w:rsidP="00250511">
      <w:pPr>
        <w:numPr>
          <w:ilvl w:val="1"/>
          <w:numId w:val="4"/>
        </w:numPr>
        <w:spacing w:after="200" w:line="276" w:lineRule="auto"/>
        <w:rPr>
          <w:rFonts w:ascii="Arial Narrow" w:hAnsi="Arial Narrow"/>
          <w:sz w:val="22"/>
        </w:rPr>
      </w:pPr>
      <w:r w:rsidRPr="00E40C43">
        <w:rPr>
          <w:rFonts w:ascii="Arial Narrow" w:hAnsi="Arial Narrow"/>
          <w:sz w:val="22"/>
        </w:rPr>
        <w:t>ověření deklarovaných technických parametrů</w:t>
      </w:r>
      <w:r w:rsidR="0095618F">
        <w:rPr>
          <w:rFonts w:ascii="Arial Narrow" w:hAnsi="Arial Narrow"/>
          <w:sz w:val="22"/>
        </w:rPr>
        <w:t xml:space="preserve"> </w:t>
      </w:r>
      <w:r w:rsidR="00176AEB">
        <w:rPr>
          <w:rFonts w:ascii="Arial Narrow" w:hAnsi="Arial Narrow"/>
          <w:sz w:val="22"/>
        </w:rPr>
        <w:t>(</w:t>
      </w:r>
      <w:r w:rsidRPr="00E40C43">
        <w:rPr>
          <w:rFonts w:ascii="Arial Narrow" w:hAnsi="Arial Narrow"/>
          <w:sz w:val="22"/>
        </w:rPr>
        <w:t>zboží musí splňovat veškeré</w:t>
      </w:r>
      <w:r w:rsidRPr="00FB7B04">
        <w:rPr>
          <w:rFonts w:ascii="Arial Narrow" w:hAnsi="Arial Narrow"/>
          <w:sz w:val="22"/>
        </w:rPr>
        <w:t xml:space="preserve"> požadavky na něj kladené </w:t>
      </w:r>
      <w:r w:rsidR="00C81FDC">
        <w:rPr>
          <w:rFonts w:ascii="Arial Narrow" w:hAnsi="Arial Narrow"/>
          <w:sz w:val="22"/>
        </w:rPr>
        <w:t>právními</w:t>
      </w:r>
      <w:r w:rsidR="00C81FDC" w:rsidRPr="00FB7B04">
        <w:rPr>
          <w:rFonts w:ascii="Arial Narrow" w:hAnsi="Arial Narrow"/>
          <w:sz w:val="22"/>
        </w:rPr>
        <w:t xml:space="preserve"> </w:t>
      </w:r>
      <w:r w:rsidRPr="00FB7B04">
        <w:rPr>
          <w:rFonts w:ascii="Arial Narrow" w:hAnsi="Arial Narrow"/>
          <w:sz w:val="22"/>
        </w:rPr>
        <w:t>předpisy České republiky</w:t>
      </w:r>
      <w:r w:rsidR="00176AEB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; a</w:t>
      </w:r>
    </w:p>
    <w:p w14:paraId="1C0AF63A" w14:textId="0A1F44C9" w:rsidR="003A7FEA" w:rsidRDefault="003A7FEA" w:rsidP="00250511">
      <w:pPr>
        <w:numPr>
          <w:ilvl w:val="1"/>
          <w:numId w:val="4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dodání dokladů, které jsou potřebné pro používání zboží (event. které jsou kupujícím požadovány pro připojení do IT infrastruktury</w:t>
      </w:r>
      <w:r w:rsidR="00793F7B">
        <w:rPr>
          <w:rFonts w:ascii="Arial Narrow" w:hAnsi="Arial Narrow"/>
          <w:sz w:val="22"/>
        </w:rPr>
        <w:t xml:space="preserve">) </w:t>
      </w:r>
      <w:r w:rsidRPr="00FB7B04">
        <w:rPr>
          <w:rFonts w:ascii="Arial Narrow" w:hAnsi="Arial Narrow"/>
          <w:sz w:val="22"/>
        </w:rPr>
        <w:t>jako např. návod k použití v českém jazyce (</w:t>
      </w:r>
      <w:r w:rsidR="006D6BCC">
        <w:rPr>
          <w:rFonts w:ascii="Arial Narrow" w:hAnsi="Arial Narrow"/>
          <w:sz w:val="22"/>
        </w:rPr>
        <w:t xml:space="preserve">lze </w:t>
      </w:r>
      <w:r w:rsidR="0041334F">
        <w:rPr>
          <w:rFonts w:ascii="Arial Narrow" w:hAnsi="Arial Narrow"/>
          <w:sz w:val="22"/>
        </w:rPr>
        <w:t xml:space="preserve">v tištěné </w:t>
      </w:r>
      <w:r w:rsidRPr="00FB7B04">
        <w:rPr>
          <w:rFonts w:ascii="Arial Narrow" w:hAnsi="Arial Narrow"/>
          <w:sz w:val="22"/>
        </w:rPr>
        <w:t>i v elektronické podobě na CD/DVD</w:t>
      </w:r>
      <w:r w:rsidR="005E24FE">
        <w:rPr>
          <w:rFonts w:ascii="Arial Narrow" w:hAnsi="Arial Narrow"/>
          <w:sz w:val="22"/>
        </w:rPr>
        <w:t>, nebo externím USB datovém úložišti</w:t>
      </w:r>
      <w:r w:rsidRPr="00FB7B04">
        <w:rPr>
          <w:rFonts w:ascii="Arial Narrow" w:hAnsi="Arial Narrow"/>
          <w:sz w:val="22"/>
        </w:rPr>
        <w:t xml:space="preserve">), příslušné certifikáty </w:t>
      </w:r>
      <w:r w:rsidR="002E1CEE">
        <w:rPr>
          <w:rFonts w:ascii="Arial Narrow" w:hAnsi="Arial Narrow"/>
          <w:sz w:val="22"/>
        </w:rPr>
        <w:t xml:space="preserve">nebo </w:t>
      </w:r>
      <w:r w:rsidRPr="00FB7B04">
        <w:rPr>
          <w:rFonts w:ascii="Arial Narrow" w:hAnsi="Arial Narrow"/>
          <w:sz w:val="22"/>
        </w:rPr>
        <w:t>atesty osvědčující, že přístroj</w:t>
      </w:r>
      <w:r w:rsidR="006D6BCC">
        <w:rPr>
          <w:rFonts w:ascii="Arial Narrow" w:hAnsi="Arial Narrow"/>
          <w:sz w:val="22"/>
        </w:rPr>
        <w:t>e</w:t>
      </w:r>
      <w:r w:rsidRPr="00FB7B04">
        <w:rPr>
          <w:rFonts w:ascii="Arial Narrow" w:hAnsi="Arial Narrow"/>
          <w:sz w:val="22"/>
        </w:rPr>
        <w:t xml:space="preserve"> j</w:t>
      </w:r>
      <w:r w:rsidR="006D6BCC">
        <w:rPr>
          <w:rFonts w:ascii="Arial Narrow" w:hAnsi="Arial Narrow"/>
          <w:sz w:val="22"/>
        </w:rPr>
        <w:t>sou</w:t>
      </w:r>
      <w:r w:rsidRPr="00FB7B04">
        <w:rPr>
          <w:rFonts w:ascii="Arial Narrow" w:hAnsi="Arial Narrow"/>
          <w:sz w:val="22"/>
        </w:rPr>
        <w:t xml:space="preserve"> vyroben</w:t>
      </w:r>
      <w:r w:rsidR="006D6BCC">
        <w:rPr>
          <w:rFonts w:ascii="Arial Narrow" w:hAnsi="Arial Narrow"/>
          <w:sz w:val="22"/>
        </w:rPr>
        <w:t>y</w:t>
      </w:r>
      <w:r w:rsidRPr="00FB7B04">
        <w:rPr>
          <w:rFonts w:ascii="Arial Narrow" w:hAnsi="Arial Narrow"/>
          <w:sz w:val="22"/>
        </w:rPr>
        <w:t xml:space="preserve"> v souladu s platnými </w:t>
      </w:r>
      <w:r w:rsidR="00455502">
        <w:rPr>
          <w:rFonts w:ascii="Arial Narrow" w:hAnsi="Arial Narrow"/>
          <w:sz w:val="22"/>
        </w:rPr>
        <w:t xml:space="preserve">technickými </w:t>
      </w:r>
      <w:r w:rsidRPr="00FB7B04">
        <w:rPr>
          <w:rFonts w:ascii="Arial Narrow" w:hAnsi="Arial Narrow"/>
          <w:sz w:val="22"/>
        </w:rPr>
        <w:t>normami, kopii prohlášení o shodě (</w:t>
      </w:r>
      <w:r w:rsidR="00A32F03">
        <w:rPr>
          <w:rFonts w:ascii="Arial Narrow" w:hAnsi="Arial Narrow"/>
          <w:sz w:val="22"/>
        </w:rPr>
        <w:t xml:space="preserve">CE </w:t>
      </w:r>
      <w:proofErr w:type="spellStart"/>
      <w:r w:rsidR="00455502">
        <w:rPr>
          <w:rFonts w:ascii="Arial Narrow" w:hAnsi="Arial Narrow"/>
          <w:sz w:val="22"/>
        </w:rPr>
        <w:t>D</w:t>
      </w:r>
      <w:r w:rsidRPr="00FB7B04">
        <w:rPr>
          <w:rFonts w:ascii="Arial Narrow" w:hAnsi="Arial Narrow"/>
          <w:sz w:val="22"/>
        </w:rPr>
        <w:t>eclaration</w:t>
      </w:r>
      <w:proofErr w:type="spellEnd"/>
      <w:r w:rsidR="00455502">
        <w:rPr>
          <w:rFonts w:ascii="Arial Narrow" w:hAnsi="Arial Narrow"/>
          <w:sz w:val="22"/>
        </w:rPr>
        <w:t xml:space="preserve"> </w:t>
      </w:r>
      <w:proofErr w:type="spellStart"/>
      <w:r w:rsidR="00455502">
        <w:rPr>
          <w:rFonts w:ascii="Arial Narrow" w:hAnsi="Arial Narrow"/>
          <w:sz w:val="22"/>
        </w:rPr>
        <w:t>of</w:t>
      </w:r>
      <w:proofErr w:type="spellEnd"/>
      <w:r w:rsidR="00455502">
        <w:rPr>
          <w:rFonts w:ascii="Arial Narrow" w:hAnsi="Arial Narrow"/>
          <w:sz w:val="22"/>
        </w:rPr>
        <w:t xml:space="preserve"> </w:t>
      </w:r>
      <w:proofErr w:type="spellStart"/>
      <w:r w:rsidR="00455502">
        <w:rPr>
          <w:rFonts w:ascii="Arial Narrow" w:hAnsi="Arial Narrow"/>
          <w:sz w:val="22"/>
        </w:rPr>
        <w:t>conformity</w:t>
      </w:r>
      <w:proofErr w:type="spellEnd"/>
      <w:r w:rsidRPr="00FB7B04">
        <w:rPr>
          <w:rFonts w:ascii="Arial Narrow" w:hAnsi="Arial Narrow"/>
          <w:sz w:val="22"/>
        </w:rPr>
        <w:t>) a další</w:t>
      </w:r>
      <w:r>
        <w:rPr>
          <w:rFonts w:ascii="Arial Narrow" w:hAnsi="Arial Narrow"/>
          <w:sz w:val="22"/>
        </w:rPr>
        <w:t>; a</w:t>
      </w:r>
    </w:p>
    <w:p w14:paraId="6B94DF3E" w14:textId="77777777" w:rsidR="00457D0F" w:rsidRPr="00FB7B04" w:rsidRDefault="00457D0F" w:rsidP="00250511">
      <w:pPr>
        <w:numPr>
          <w:ilvl w:val="1"/>
          <w:numId w:val="4"/>
        </w:numPr>
        <w:spacing w:after="20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provedení všech </w:t>
      </w:r>
      <w:r w:rsidR="002E1CEE">
        <w:rPr>
          <w:rFonts w:ascii="Arial Narrow" w:hAnsi="Arial Narrow"/>
          <w:sz w:val="22"/>
          <w:szCs w:val="22"/>
        </w:rPr>
        <w:t xml:space="preserve">dalších souvisejících </w:t>
      </w:r>
      <w:r>
        <w:rPr>
          <w:rFonts w:ascii="Arial Narrow" w:hAnsi="Arial Narrow"/>
          <w:sz w:val="22"/>
          <w:szCs w:val="22"/>
        </w:rPr>
        <w:t xml:space="preserve">služeb a činností, specifikovaných v příloze č. </w:t>
      </w:r>
      <w:r w:rsidR="00C016B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této smlouvy</w:t>
      </w:r>
      <w:r w:rsidR="00B21095">
        <w:rPr>
          <w:rFonts w:ascii="Arial Narrow" w:hAnsi="Arial Narrow"/>
          <w:sz w:val="22"/>
          <w:szCs w:val="22"/>
          <w:lang w:val="en-US"/>
        </w:rPr>
        <w:t>; a</w:t>
      </w:r>
    </w:p>
    <w:p w14:paraId="49453500" w14:textId="77777777" w:rsidR="003A7FEA" w:rsidRDefault="003A7FEA" w:rsidP="00250511">
      <w:pPr>
        <w:numPr>
          <w:ilvl w:val="1"/>
          <w:numId w:val="4"/>
        </w:numPr>
        <w:spacing w:after="200" w:line="276" w:lineRule="auto"/>
        <w:rPr>
          <w:rFonts w:ascii="Arial Narrow" w:hAnsi="Arial Narrow"/>
          <w:sz w:val="22"/>
        </w:rPr>
      </w:pPr>
      <w:r w:rsidRPr="003723B5">
        <w:rPr>
          <w:rFonts w:ascii="Arial Narrow" w:hAnsi="Arial Narrow"/>
          <w:sz w:val="22"/>
        </w:rPr>
        <w:t xml:space="preserve">podpis </w:t>
      </w:r>
      <w:r w:rsidR="00D311A6">
        <w:rPr>
          <w:rFonts w:ascii="Arial Narrow" w:hAnsi="Arial Narrow"/>
          <w:sz w:val="22"/>
        </w:rPr>
        <w:t xml:space="preserve">Předávacího </w:t>
      </w:r>
      <w:r w:rsidRPr="003723B5">
        <w:rPr>
          <w:rFonts w:ascii="Arial Narrow" w:hAnsi="Arial Narrow"/>
          <w:sz w:val="22"/>
        </w:rPr>
        <w:t>protokolu o předání</w:t>
      </w:r>
      <w:r>
        <w:rPr>
          <w:rFonts w:ascii="Arial Narrow" w:hAnsi="Arial Narrow"/>
          <w:sz w:val="22"/>
        </w:rPr>
        <w:t xml:space="preserve"> a převzetí</w:t>
      </w:r>
      <w:r w:rsidRPr="003723B5">
        <w:rPr>
          <w:rFonts w:ascii="Arial Narrow" w:hAnsi="Arial Narrow"/>
          <w:sz w:val="22"/>
        </w:rPr>
        <w:t xml:space="preserve"> zboží pověřenými zástupci obou smluvních stran </w:t>
      </w:r>
      <w:r w:rsidR="00D311A6">
        <w:rPr>
          <w:rFonts w:ascii="Arial Narrow" w:hAnsi="Arial Narrow"/>
          <w:sz w:val="22"/>
        </w:rPr>
        <w:t xml:space="preserve">postupem </w:t>
      </w:r>
      <w:r>
        <w:rPr>
          <w:rFonts w:ascii="Arial Narrow" w:hAnsi="Arial Narrow"/>
          <w:sz w:val="22"/>
        </w:rPr>
        <w:t xml:space="preserve">dle </w:t>
      </w:r>
      <w:r w:rsidR="00D311A6">
        <w:rPr>
          <w:rFonts w:ascii="Arial Narrow" w:hAnsi="Arial Narrow"/>
          <w:sz w:val="22"/>
        </w:rPr>
        <w:t xml:space="preserve">předchozího </w:t>
      </w:r>
      <w:r>
        <w:rPr>
          <w:rFonts w:ascii="Arial Narrow" w:hAnsi="Arial Narrow"/>
          <w:sz w:val="22"/>
        </w:rPr>
        <w:t>odstavce</w:t>
      </w:r>
    </w:p>
    <w:p w14:paraId="7F0F14FE" w14:textId="77777777" w:rsidR="007C2DDB" w:rsidRDefault="003A7FEA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3723B5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vše </w:t>
      </w:r>
      <w:r w:rsidRPr="003723B5">
        <w:rPr>
          <w:rFonts w:ascii="Arial Narrow" w:hAnsi="Arial Narrow"/>
        </w:rPr>
        <w:t>dále též „předání zboží“).</w:t>
      </w:r>
    </w:p>
    <w:p w14:paraId="00A545DE" w14:textId="5D74A480" w:rsidR="003A7FEA" w:rsidRDefault="00E06E4D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E06E4D">
        <w:rPr>
          <w:rFonts w:ascii="Arial Narrow" w:hAnsi="Arial Narrow"/>
        </w:rPr>
        <w:t>Kupující není povinen zboží převzít, zejména pokud prodávající nedodá zboží v objednaném množství nebo druhovém složení, pokud zboží nebude v předepsané kvalitě a jakosti</w:t>
      </w:r>
      <w:r w:rsidR="00455502">
        <w:rPr>
          <w:rFonts w:ascii="Arial Narrow" w:hAnsi="Arial Narrow"/>
        </w:rPr>
        <w:t>,</w:t>
      </w:r>
      <w:r w:rsidRPr="00E06E4D">
        <w:rPr>
          <w:rFonts w:ascii="Arial Narrow" w:hAnsi="Arial Narrow"/>
        </w:rPr>
        <w:t xml:space="preserve"> nebo bude dodáno v</w:t>
      </w:r>
      <w:r w:rsidR="00A925DE">
        <w:rPr>
          <w:rFonts w:ascii="Arial Narrow" w:hAnsi="Arial Narrow"/>
        </w:rPr>
        <w:t> </w:t>
      </w:r>
      <w:r w:rsidRPr="00E06E4D">
        <w:rPr>
          <w:rFonts w:ascii="Arial Narrow" w:hAnsi="Arial Narrow"/>
        </w:rPr>
        <w:t>poškozen</w:t>
      </w:r>
      <w:r w:rsidR="00A925DE">
        <w:rPr>
          <w:rFonts w:ascii="Arial Narrow" w:hAnsi="Arial Narrow"/>
        </w:rPr>
        <w:t xml:space="preserve">ém </w:t>
      </w:r>
      <w:r w:rsidRPr="00E06E4D">
        <w:rPr>
          <w:rFonts w:ascii="Arial Narrow" w:hAnsi="Arial Narrow"/>
        </w:rPr>
        <w:t>obal</w:t>
      </w:r>
      <w:r w:rsidR="00A925DE">
        <w:rPr>
          <w:rFonts w:ascii="Arial Narrow" w:hAnsi="Arial Narrow"/>
        </w:rPr>
        <w:t>u</w:t>
      </w:r>
      <w:r w:rsidRPr="00E06E4D">
        <w:rPr>
          <w:rFonts w:ascii="Arial Narrow" w:hAnsi="Arial Narrow"/>
        </w:rPr>
        <w:t xml:space="preserve">, nebo prodávající nedodá doklady nutné k převzetí a řádnému užívání zboží. Nepřevzetím zboží dle tohoto odstavce není kupující v prodlení s převzetím zboží. Prodávající má </w:t>
      </w:r>
      <w:r w:rsidRPr="00E06E4D">
        <w:rPr>
          <w:rFonts w:ascii="Arial Narrow" w:hAnsi="Arial Narrow"/>
        </w:rPr>
        <w:lastRenderedPageBreak/>
        <w:t>v takovém případě povinnost dodat bez zbytečného odkladu</w:t>
      </w:r>
      <w:r w:rsidR="006038F1">
        <w:rPr>
          <w:rFonts w:ascii="Arial Narrow" w:hAnsi="Arial Narrow"/>
        </w:rPr>
        <w:t>, nejpozději však do</w:t>
      </w:r>
      <w:r w:rsidR="00C165E7">
        <w:rPr>
          <w:rFonts w:ascii="Arial Narrow" w:hAnsi="Arial Narrow"/>
        </w:rPr>
        <w:t xml:space="preserve"> 15 pracovních dnů</w:t>
      </w:r>
      <w:r w:rsidR="006038F1">
        <w:rPr>
          <w:rFonts w:ascii="Arial Narrow" w:hAnsi="Arial Narrow"/>
        </w:rPr>
        <w:t xml:space="preserve"> ode dne, kdy kupující zboží či jeho část v souladu s touto smlouvou nepřevzal,</w:t>
      </w:r>
      <w:r w:rsidRPr="00E06E4D">
        <w:rPr>
          <w:rFonts w:ascii="Arial Narrow" w:hAnsi="Arial Narrow"/>
        </w:rPr>
        <w:t xml:space="preserve"> zboží nové</w:t>
      </w:r>
      <w:r w:rsidR="00010362">
        <w:rPr>
          <w:rFonts w:ascii="Arial Narrow" w:hAnsi="Arial Narrow"/>
        </w:rPr>
        <w:t>,</w:t>
      </w:r>
      <w:r w:rsidRPr="00E06E4D">
        <w:rPr>
          <w:rFonts w:ascii="Arial Narrow" w:hAnsi="Arial Narrow"/>
        </w:rPr>
        <w:t xml:space="preserve"> či dodat chybějící zboží v požadovaném množství, v souladu s touto smlouvou. </w:t>
      </w:r>
      <w:r w:rsidR="005423B4">
        <w:rPr>
          <w:rFonts w:ascii="Arial Narrow" w:hAnsi="Arial Narrow"/>
        </w:rPr>
        <w:t xml:space="preserve">V takovém případě se opakuje přejímací řízení v nezbytně nutném rozsahu, když povinnost prodávajícího dodat zboží je v takovém případě splněna až po </w:t>
      </w:r>
      <w:r w:rsidR="002010D5">
        <w:rPr>
          <w:rFonts w:ascii="Arial Narrow" w:hAnsi="Arial Narrow"/>
        </w:rPr>
        <w:t>jeho řá</w:t>
      </w:r>
      <w:r w:rsidR="00010362">
        <w:rPr>
          <w:rFonts w:ascii="Arial Narrow" w:hAnsi="Arial Narrow"/>
        </w:rPr>
        <w:t>d</w:t>
      </w:r>
      <w:r w:rsidR="002010D5">
        <w:rPr>
          <w:rFonts w:ascii="Arial Narrow" w:hAnsi="Arial Narrow"/>
        </w:rPr>
        <w:t>ném předání</w:t>
      </w:r>
      <w:r w:rsidR="005423B4">
        <w:rPr>
          <w:rFonts w:ascii="Arial Narrow" w:hAnsi="Arial Narrow"/>
        </w:rPr>
        <w:t xml:space="preserve">. </w:t>
      </w:r>
      <w:r w:rsidRPr="00E06E4D">
        <w:rPr>
          <w:rFonts w:ascii="Arial Narrow" w:hAnsi="Arial Narrow"/>
        </w:rPr>
        <w:t>Nárok kupujícího na smluvní pokutu a náhradu škody v případě prodlení prodávajícího s dodáním zboží není tímto ustanovením dotče</w:t>
      </w:r>
      <w:r>
        <w:rPr>
          <w:rFonts w:ascii="Arial Narrow" w:hAnsi="Arial Narrow"/>
        </w:rPr>
        <w:t>n.</w:t>
      </w:r>
    </w:p>
    <w:p w14:paraId="58D425E8" w14:textId="2631F2DA" w:rsidR="003A7FEA" w:rsidRPr="003723B5" w:rsidRDefault="003A7FEA" w:rsidP="00250511">
      <w:pPr>
        <w:numPr>
          <w:ilvl w:val="0"/>
          <w:numId w:val="4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 w:cs="Arial"/>
          <w:sz w:val="22"/>
          <w:szCs w:val="22"/>
        </w:rPr>
        <w:t xml:space="preserve">Prodávající odpovídá za činnost svých </w:t>
      </w:r>
      <w:r>
        <w:rPr>
          <w:rFonts w:ascii="Arial Narrow" w:hAnsi="Arial Narrow" w:cs="Arial"/>
          <w:sz w:val="22"/>
          <w:szCs w:val="22"/>
        </w:rPr>
        <w:t>poddodavatelů</w:t>
      </w:r>
      <w:r w:rsidRPr="003723B5">
        <w:rPr>
          <w:rFonts w:ascii="Arial Narrow" w:hAnsi="Arial Narrow" w:cs="Arial"/>
          <w:sz w:val="22"/>
          <w:szCs w:val="22"/>
        </w:rPr>
        <w:t xml:space="preserve"> tak, jako by plnil sám. Prodávající je oprávněn použít jen ty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dodavatele, které uvedl ve své nabídce na plnění veřejné zakázky realizované touto smlouvou, nedojde-li k jejich změně v souladu s tímto odstavcem smlouvy. Změna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>dodavatele, jehož prostřednictvím prodávající prokazoval svou kvalifikaci k plnění veřejné zakázky</w:t>
      </w:r>
      <w:r w:rsidR="00455502">
        <w:rPr>
          <w:rFonts w:ascii="Arial Narrow" w:hAnsi="Arial Narrow" w:cs="Arial"/>
          <w:sz w:val="22"/>
          <w:szCs w:val="22"/>
        </w:rPr>
        <w:t>,</w:t>
      </w:r>
      <w:r w:rsidRPr="003723B5">
        <w:rPr>
          <w:rFonts w:ascii="Arial Narrow" w:hAnsi="Arial Narrow" w:cs="Arial"/>
          <w:sz w:val="22"/>
          <w:szCs w:val="22"/>
        </w:rPr>
        <w:t xml:space="preserve"> realizované touto smlouvou, je možná pouze ve výjimečných případech (nemůže-li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 v důsledku objektivně daných okolností plnit veřejnou zakázku v rozsahu, ve kterém se k jejímu plnění ve smlouvě s prodávajícím zavázal), a to se souhlasem kupujícího. Podmínkou souhlasu kupujícího se změnou tohoto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 je prokázání splnění příslušné části kvalifikace novým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dodavatelem. Změna ostatních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>dodavatelů</w:t>
      </w:r>
      <w:r w:rsidR="00455502">
        <w:rPr>
          <w:rFonts w:ascii="Arial Narrow" w:hAnsi="Arial Narrow" w:cs="Arial"/>
          <w:sz w:val="22"/>
          <w:szCs w:val="22"/>
        </w:rPr>
        <w:t>,</w:t>
      </w:r>
      <w:r w:rsidRPr="003723B5">
        <w:rPr>
          <w:rFonts w:ascii="Arial Narrow" w:hAnsi="Arial Narrow" w:cs="Arial"/>
          <w:sz w:val="22"/>
          <w:szCs w:val="22"/>
        </w:rPr>
        <w:t xml:space="preserve"> uvedených v nabídce prodávajícího</w:t>
      </w:r>
      <w:r w:rsidR="00455502">
        <w:rPr>
          <w:rFonts w:ascii="Arial Narrow" w:hAnsi="Arial Narrow" w:cs="Arial"/>
          <w:sz w:val="22"/>
          <w:szCs w:val="22"/>
        </w:rPr>
        <w:t>,</w:t>
      </w:r>
      <w:r w:rsidRPr="003723B5">
        <w:rPr>
          <w:rFonts w:ascii="Arial Narrow" w:hAnsi="Arial Narrow" w:cs="Arial"/>
          <w:sz w:val="22"/>
          <w:szCs w:val="22"/>
        </w:rPr>
        <w:t xml:space="preserve"> je možná se souhlasem kupujícího, přičemž kupující není oprávněn souhlas se změnou těchto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>dodavatelů bez závažného důvodu odepřít.</w:t>
      </w:r>
      <w:r w:rsidR="001948B5">
        <w:rPr>
          <w:rFonts w:ascii="Arial Narrow" w:hAnsi="Arial Narrow" w:cs="Arial"/>
          <w:sz w:val="22"/>
          <w:szCs w:val="22"/>
        </w:rPr>
        <w:t xml:space="preserve"> </w:t>
      </w:r>
      <w:r w:rsidR="00455502">
        <w:rPr>
          <w:rFonts w:ascii="Arial Narrow" w:hAnsi="Arial Narrow" w:cs="Arial"/>
          <w:sz w:val="22"/>
          <w:szCs w:val="22"/>
        </w:rPr>
        <w:t>„</w:t>
      </w:r>
      <w:r w:rsidR="001948B5">
        <w:rPr>
          <w:rFonts w:ascii="Arial Narrow" w:hAnsi="Arial Narrow" w:cs="Arial"/>
          <w:sz w:val="22"/>
          <w:szCs w:val="22"/>
        </w:rPr>
        <w:t xml:space="preserve">Seznam </w:t>
      </w:r>
      <w:r w:rsidR="0097194D">
        <w:rPr>
          <w:rFonts w:ascii="Arial Narrow" w:hAnsi="Arial Narrow" w:cs="Arial"/>
          <w:sz w:val="22"/>
          <w:szCs w:val="22"/>
        </w:rPr>
        <w:t xml:space="preserve">jiných </w:t>
      </w:r>
      <w:proofErr w:type="spellStart"/>
      <w:r w:rsidR="0097194D">
        <w:rPr>
          <w:rFonts w:ascii="Arial Narrow" w:hAnsi="Arial Narrow" w:cs="Arial"/>
          <w:sz w:val="22"/>
          <w:szCs w:val="22"/>
        </w:rPr>
        <w:t>osob_Seznam</w:t>
      </w:r>
      <w:proofErr w:type="spellEnd"/>
      <w:r w:rsidR="0097194D">
        <w:rPr>
          <w:rFonts w:ascii="Arial Narrow" w:hAnsi="Arial Narrow" w:cs="Arial"/>
          <w:sz w:val="22"/>
          <w:szCs w:val="22"/>
        </w:rPr>
        <w:t xml:space="preserve"> </w:t>
      </w:r>
      <w:r w:rsidR="001948B5">
        <w:rPr>
          <w:rFonts w:ascii="Arial Narrow" w:hAnsi="Arial Narrow" w:cs="Arial"/>
          <w:sz w:val="22"/>
          <w:szCs w:val="22"/>
        </w:rPr>
        <w:t>poddodavatelů</w:t>
      </w:r>
      <w:r w:rsidR="00455502">
        <w:rPr>
          <w:rFonts w:ascii="Arial Narrow" w:hAnsi="Arial Narrow" w:cs="Arial"/>
          <w:sz w:val="22"/>
          <w:szCs w:val="22"/>
        </w:rPr>
        <w:t>“</w:t>
      </w:r>
      <w:r w:rsidR="001948B5">
        <w:rPr>
          <w:rFonts w:ascii="Arial Narrow" w:hAnsi="Arial Narrow" w:cs="Arial"/>
          <w:sz w:val="22"/>
          <w:szCs w:val="22"/>
        </w:rPr>
        <w:t xml:space="preserve"> se specifikací jednotlivých rozsahů plnění </w:t>
      </w:r>
      <w:r w:rsidR="00F2190B">
        <w:rPr>
          <w:rFonts w:ascii="Arial Narrow" w:hAnsi="Arial Narrow" w:cs="Arial"/>
          <w:sz w:val="22"/>
          <w:szCs w:val="22"/>
        </w:rPr>
        <w:t>prodávající vložil do své nabídky v rámci veřejné zakázky a současně tento seznam tvoří</w:t>
      </w:r>
      <w:r w:rsidR="001948B5">
        <w:rPr>
          <w:rFonts w:ascii="Arial Narrow" w:hAnsi="Arial Narrow" w:cs="Arial"/>
          <w:sz w:val="22"/>
          <w:szCs w:val="22"/>
        </w:rPr>
        <w:t> přílo</w:t>
      </w:r>
      <w:r w:rsidR="00F2190B">
        <w:rPr>
          <w:rFonts w:ascii="Arial Narrow" w:hAnsi="Arial Narrow" w:cs="Arial"/>
          <w:sz w:val="22"/>
          <w:szCs w:val="22"/>
        </w:rPr>
        <w:t>hu</w:t>
      </w:r>
      <w:r w:rsidR="001948B5">
        <w:rPr>
          <w:rFonts w:ascii="Arial Narrow" w:hAnsi="Arial Narrow" w:cs="Arial"/>
          <w:sz w:val="22"/>
          <w:szCs w:val="22"/>
        </w:rPr>
        <w:t xml:space="preserve"> č. 5</w:t>
      </w:r>
      <w:r w:rsidR="00F2190B">
        <w:rPr>
          <w:rFonts w:ascii="Arial Narrow" w:hAnsi="Arial Narrow" w:cs="Arial"/>
          <w:sz w:val="22"/>
          <w:szCs w:val="22"/>
        </w:rPr>
        <w:t xml:space="preserve"> </w:t>
      </w:r>
      <w:r w:rsidR="001948B5">
        <w:rPr>
          <w:rFonts w:ascii="Arial Narrow" w:hAnsi="Arial Narrow" w:cs="Arial"/>
          <w:sz w:val="22"/>
          <w:szCs w:val="22"/>
        </w:rPr>
        <w:t>této smlouvy.</w:t>
      </w:r>
    </w:p>
    <w:p w14:paraId="5DBF1B8F" w14:textId="77777777" w:rsidR="003A7FEA" w:rsidRPr="003723B5" w:rsidRDefault="003A7FEA" w:rsidP="00250511">
      <w:pPr>
        <w:numPr>
          <w:ilvl w:val="0"/>
          <w:numId w:val="4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/>
          <w:sz w:val="22"/>
          <w:szCs w:val="22"/>
        </w:rPr>
        <w:t>Prodávající se zavazuje a je povinen zajistit, že zboží nebude zatíženo výhradou vlastnického práva ve prospěch jakékoli</w:t>
      </w:r>
      <w:r w:rsidR="009F5999">
        <w:rPr>
          <w:rFonts w:ascii="Arial Narrow" w:hAnsi="Arial Narrow"/>
          <w:sz w:val="22"/>
          <w:szCs w:val="22"/>
        </w:rPr>
        <w:t>v</w:t>
      </w:r>
      <w:r w:rsidRPr="003723B5">
        <w:rPr>
          <w:rFonts w:ascii="Arial Narrow" w:hAnsi="Arial Narrow"/>
          <w:sz w:val="22"/>
          <w:szCs w:val="22"/>
        </w:rPr>
        <w:t xml:space="preserve"> třetí osoby.</w:t>
      </w:r>
    </w:p>
    <w:p w14:paraId="07911478" w14:textId="77777777" w:rsidR="003A7FEA" w:rsidRPr="003723B5" w:rsidRDefault="003A7FEA" w:rsidP="00250511">
      <w:pPr>
        <w:numPr>
          <w:ilvl w:val="0"/>
          <w:numId w:val="4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eastAsia="Calibri" w:hAnsi="Arial Narrow" w:cs="Calibri"/>
          <w:sz w:val="22"/>
          <w:szCs w:val="22"/>
          <w:lang w:eastAsia="en-US"/>
        </w:rPr>
        <w:t>Prodávající se zavazuje při plnění této smlouvy dodržovat veškeré interní předpisy kupujícího, jakož i podmínky pro pohyb v místě dodání zboží, se kterými bude kupujícím předem seznámen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14:paraId="63CAF910" w14:textId="77777777" w:rsidR="002256C4" w:rsidRDefault="002256C4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</w:p>
    <w:p w14:paraId="7CC1C0DD" w14:textId="77777777" w:rsid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14:paraId="3010C743" w14:textId="77777777" w:rsidR="003A7FEA" w:rsidRP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 w:rsidRPr="003A7FEA">
        <w:rPr>
          <w:rFonts w:ascii="Arial Narrow" w:hAnsi="Arial Narrow"/>
          <w:b/>
        </w:rPr>
        <w:t>Kupní cena zboží</w:t>
      </w:r>
    </w:p>
    <w:p w14:paraId="0EB91B40" w14:textId="77777777" w:rsidR="003D3F9A" w:rsidRDefault="00B71216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Celková k</w:t>
      </w:r>
      <w:r w:rsidR="003E439B" w:rsidRPr="00FB7B04">
        <w:rPr>
          <w:rFonts w:ascii="Arial Narrow" w:hAnsi="Arial Narrow"/>
          <w:sz w:val="22"/>
          <w:szCs w:val="22"/>
        </w:rPr>
        <w:t>upní cena zboží je</w:t>
      </w:r>
      <w:r w:rsidR="003D3F9A">
        <w:rPr>
          <w:rFonts w:ascii="Arial Narrow" w:hAnsi="Arial Narrow"/>
          <w:sz w:val="22"/>
          <w:szCs w:val="22"/>
        </w:rPr>
        <w:t>:</w:t>
      </w:r>
    </w:p>
    <w:p w14:paraId="6E572BC8" w14:textId="77777777" w:rsidR="003D3F9A" w:rsidRDefault="00DB3391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</w:t>
      </w:r>
      <w:r w:rsidR="003D3F9A">
        <w:rPr>
          <w:rFonts w:ascii="Arial Narrow" w:hAnsi="Arial Narrow"/>
          <w:sz w:val="22"/>
          <w:szCs w:val="22"/>
          <w:highlight w:val="yellow"/>
        </w:rPr>
        <w:t>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</w:t>
      </w:r>
      <w:r w:rsidRPr="00D25DAA">
        <w:rPr>
          <w:rFonts w:ascii="Arial Narrow" w:hAnsi="Arial Narrow"/>
          <w:sz w:val="22"/>
          <w:szCs w:val="22"/>
          <w:highlight w:val="yellow"/>
        </w:rPr>
        <w:t>,-</w:t>
      </w:r>
      <w:r w:rsidRPr="00FB7B04">
        <w:rPr>
          <w:rFonts w:ascii="Arial Narrow" w:hAnsi="Arial Narrow"/>
          <w:sz w:val="22"/>
          <w:szCs w:val="22"/>
        </w:rPr>
        <w:t xml:space="preserve"> </w:t>
      </w:r>
      <w:r w:rsidR="00B17CD4" w:rsidRPr="00FB7B04">
        <w:rPr>
          <w:rFonts w:ascii="Arial Narrow" w:hAnsi="Arial Narrow"/>
          <w:sz w:val="22"/>
          <w:szCs w:val="22"/>
        </w:rPr>
        <w:t xml:space="preserve">Kč </w:t>
      </w:r>
      <w:r w:rsidR="003E439B" w:rsidRPr="00FB7B04">
        <w:rPr>
          <w:rFonts w:ascii="Arial Narrow" w:hAnsi="Arial Narrow"/>
          <w:sz w:val="22"/>
          <w:szCs w:val="22"/>
        </w:rPr>
        <w:t xml:space="preserve">bez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="003E439B" w:rsidRPr="00FB7B04">
        <w:rPr>
          <w:rFonts w:ascii="Arial Narrow" w:hAnsi="Arial Narrow"/>
          <w:sz w:val="22"/>
          <w:szCs w:val="22"/>
        </w:rPr>
        <w:t xml:space="preserve">% DPH, </w:t>
      </w:r>
    </w:p>
    <w:p w14:paraId="21378714" w14:textId="77777777" w:rsidR="003D3F9A" w:rsidRDefault="00834B94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DPH ve výši </w:t>
      </w:r>
      <w:r w:rsidRPr="00834B94">
        <w:rPr>
          <w:rFonts w:ascii="Arial Narrow" w:hAnsi="Arial Narrow"/>
          <w:sz w:val="22"/>
          <w:szCs w:val="22"/>
          <w:highlight w:val="yellow"/>
        </w:rPr>
        <w:t>__</w:t>
      </w:r>
      <w:r w:rsidR="003D3F9A">
        <w:rPr>
          <w:rFonts w:ascii="Arial Narrow" w:hAnsi="Arial Narrow"/>
          <w:sz w:val="22"/>
          <w:szCs w:val="22"/>
          <w:highlight w:val="yellow"/>
        </w:rPr>
        <w:t>_____________</w:t>
      </w:r>
      <w:r w:rsidRPr="00834B94">
        <w:rPr>
          <w:rFonts w:ascii="Arial Narrow" w:hAnsi="Arial Narrow"/>
          <w:sz w:val="22"/>
          <w:szCs w:val="22"/>
          <w:highlight w:val="yellow"/>
        </w:rPr>
        <w:t>_</w:t>
      </w:r>
      <w:r>
        <w:rPr>
          <w:rFonts w:ascii="Arial Narrow" w:hAnsi="Arial Narrow"/>
          <w:sz w:val="22"/>
          <w:szCs w:val="22"/>
        </w:rPr>
        <w:t xml:space="preserve">% činí </w:t>
      </w:r>
      <w:r w:rsidRPr="00834B94">
        <w:rPr>
          <w:rFonts w:ascii="Arial Narrow" w:hAnsi="Arial Narrow"/>
          <w:sz w:val="22"/>
          <w:szCs w:val="22"/>
          <w:highlight w:val="yellow"/>
        </w:rPr>
        <w:t>_____</w:t>
      </w:r>
      <w:r>
        <w:rPr>
          <w:rFonts w:ascii="Arial Narrow" w:hAnsi="Arial Narrow"/>
          <w:sz w:val="22"/>
          <w:szCs w:val="22"/>
        </w:rPr>
        <w:t xml:space="preserve"> Kč, </w:t>
      </w:r>
    </w:p>
    <w:p w14:paraId="6A45C1A3" w14:textId="77777777" w:rsidR="003E439B" w:rsidRDefault="003E439B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tj.</w:t>
      </w:r>
      <w:r w:rsidR="00DB3391"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</w:t>
      </w:r>
      <w:r w:rsidR="003D3F9A">
        <w:rPr>
          <w:rFonts w:ascii="Arial Narrow" w:hAnsi="Arial Narrow"/>
          <w:sz w:val="22"/>
          <w:szCs w:val="22"/>
          <w:highlight w:val="yellow"/>
        </w:rPr>
        <w:t>______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______</w:t>
      </w:r>
      <w:r w:rsidR="00DB3391" w:rsidRPr="00FB7B04">
        <w:rPr>
          <w:rFonts w:ascii="Arial Narrow" w:hAnsi="Arial Narrow"/>
          <w:sz w:val="22"/>
          <w:szCs w:val="22"/>
        </w:rPr>
        <w:t xml:space="preserve">,- </w:t>
      </w:r>
      <w:r w:rsidRPr="00FB7B04">
        <w:rPr>
          <w:rFonts w:ascii="Arial Narrow" w:hAnsi="Arial Narrow"/>
          <w:sz w:val="22"/>
          <w:szCs w:val="22"/>
        </w:rPr>
        <w:t>Kč</w:t>
      </w:r>
      <w:r w:rsidRPr="00FB7B04">
        <w:rPr>
          <w:rFonts w:ascii="Arial Narrow" w:hAnsi="Arial Narrow"/>
          <w:b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včetně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% DPH. </w:t>
      </w:r>
    </w:p>
    <w:p w14:paraId="7A222546" w14:textId="19A19E4D" w:rsidR="006B417F" w:rsidRDefault="006B417F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</w:t>
      </w:r>
      <w:r w:rsidRPr="0004470B">
        <w:rPr>
          <w:rFonts w:ascii="Arial Narrow" w:hAnsi="Arial Narrow"/>
          <w:sz w:val="22"/>
          <w:szCs w:val="22"/>
          <w:highlight w:val="yellow"/>
        </w:rPr>
        <w:t>je/není</w:t>
      </w:r>
      <w:r>
        <w:rPr>
          <w:rFonts w:ascii="Arial Narrow" w:hAnsi="Arial Narrow"/>
          <w:sz w:val="22"/>
          <w:szCs w:val="22"/>
        </w:rPr>
        <w:t xml:space="preserve"> plátcem DPH.</w:t>
      </w:r>
    </w:p>
    <w:p w14:paraId="11226CF9" w14:textId="3F509D25" w:rsidR="003E439B" w:rsidRPr="008F6F80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Kupní cena je cenou nejvýše přípustnou a nepřekročitelnou a je cenou konečnou</w:t>
      </w:r>
      <w:r w:rsidR="0059005E">
        <w:rPr>
          <w:rFonts w:ascii="Arial Narrow" w:hAnsi="Arial Narrow"/>
          <w:sz w:val="22"/>
          <w:szCs w:val="22"/>
        </w:rPr>
        <w:t>,</w:t>
      </w:r>
      <w:r w:rsidR="004E28DA">
        <w:rPr>
          <w:rFonts w:ascii="Arial Narrow" w:hAnsi="Arial Narrow"/>
          <w:sz w:val="22"/>
          <w:szCs w:val="22"/>
        </w:rPr>
        <w:t xml:space="preserve"> </w:t>
      </w:r>
      <w:r w:rsidR="004E28DA" w:rsidRPr="004E28DA">
        <w:rPr>
          <w:rFonts w:ascii="Arial Narrow" w:hAnsi="Arial Narrow"/>
          <w:sz w:val="22"/>
        </w:rPr>
        <w:t xml:space="preserve">zahrnující veškeré </w:t>
      </w:r>
      <w:r w:rsidR="006C2225">
        <w:rPr>
          <w:rFonts w:ascii="Arial Narrow" w:hAnsi="Arial Narrow"/>
          <w:sz w:val="22"/>
        </w:rPr>
        <w:t xml:space="preserve">náklady a </w:t>
      </w:r>
      <w:r w:rsidR="004E28DA" w:rsidRPr="004E28DA">
        <w:rPr>
          <w:rFonts w:ascii="Arial Narrow" w:hAnsi="Arial Narrow"/>
          <w:sz w:val="22"/>
        </w:rPr>
        <w:t xml:space="preserve">činnosti, k nimž je </w:t>
      </w:r>
      <w:r w:rsidR="004E28DA">
        <w:rPr>
          <w:rFonts w:ascii="Arial Narrow" w:hAnsi="Arial Narrow"/>
          <w:sz w:val="22"/>
        </w:rPr>
        <w:t>prodávající dle této s</w:t>
      </w:r>
      <w:r w:rsidR="004E28DA" w:rsidRPr="004E28DA">
        <w:rPr>
          <w:rFonts w:ascii="Arial Narrow" w:hAnsi="Arial Narrow"/>
          <w:sz w:val="22"/>
        </w:rPr>
        <w:t xml:space="preserve">mlouvy povinen, zejména </w:t>
      </w:r>
      <w:r w:rsidR="00543AAE">
        <w:rPr>
          <w:rFonts w:ascii="Arial Narrow" w:hAnsi="Arial Narrow"/>
          <w:sz w:val="22"/>
        </w:rPr>
        <w:t>úhrad</w:t>
      </w:r>
      <w:r w:rsidR="00416171">
        <w:rPr>
          <w:rFonts w:ascii="Arial Narrow" w:hAnsi="Arial Narrow"/>
          <w:sz w:val="22"/>
        </w:rPr>
        <w:t>u</w:t>
      </w:r>
      <w:r w:rsidR="00543AAE">
        <w:rPr>
          <w:rFonts w:ascii="Arial Narrow" w:hAnsi="Arial Narrow"/>
          <w:sz w:val="22"/>
        </w:rPr>
        <w:t xml:space="preserve"> celních a správních poplatků,</w:t>
      </w:r>
      <w:r w:rsidR="00F07F7A">
        <w:rPr>
          <w:rFonts w:ascii="Arial Narrow" w:hAnsi="Arial Narrow"/>
          <w:sz w:val="22"/>
        </w:rPr>
        <w:t xml:space="preserve"> vztahujících se ke zboží,</w:t>
      </w:r>
      <w:r w:rsidR="00543AAE">
        <w:rPr>
          <w:rFonts w:ascii="Arial Narrow" w:hAnsi="Arial Narrow"/>
          <w:sz w:val="22"/>
        </w:rPr>
        <w:t xml:space="preserve"> </w:t>
      </w:r>
      <w:r w:rsidR="00577C78">
        <w:rPr>
          <w:rFonts w:ascii="Arial Narrow" w:hAnsi="Arial Narrow"/>
          <w:sz w:val="22"/>
        </w:rPr>
        <w:t xml:space="preserve">náklady na cestovné a případné ubytování techniků a instruktorů, balné, </w:t>
      </w:r>
      <w:r w:rsidR="004E28DA">
        <w:rPr>
          <w:rFonts w:ascii="Arial Narrow" w:hAnsi="Arial Narrow"/>
          <w:sz w:val="22"/>
        </w:rPr>
        <w:t>dodání zboží</w:t>
      </w:r>
      <w:r w:rsidR="004E28DA" w:rsidRPr="004E28DA">
        <w:rPr>
          <w:rFonts w:ascii="Arial Narrow" w:hAnsi="Arial Narrow"/>
          <w:sz w:val="22"/>
        </w:rPr>
        <w:t xml:space="preserve"> do místa dodání vč. dopravy,</w:t>
      </w:r>
      <w:r w:rsidR="00543AAE">
        <w:rPr>
          <w:rFonts w:ascii="Arial Narrow" w:hAnsi="Arial Narrow"/>
          <w:sz w:val="22"/>
        </w:rPr>
        <w:t xml:space="preserve"> </w:t>
      </w:r>
      <w:r w:rsidR="006F60A6">
        <w:rPr>
          <w:rFonts w:ascii="Arial Narrow" w:hAnsi="Arial Narrow"/>
          <w:sz w:val="22"/>
        </w:rPr>
        <w:t xml:space="preserve">nakládky a </w:t>
      </w:r>
      <w:r w:rsidR="00543AAE">
        <w:rPr>
          <w:rFonts w:ascii="Arial Narrow" w:hAnsi="Arial Narrow"/>
          <w:sz w:val="22"/>
        </w:rPr>
        <w:t>vykládk</w:t>
      </w:r>
      <w:r w:rsidR="006F60A6">
        <w:rPr>
          <w:rFonts w:ascii="Arial Narrow" w:hAnsi="Arial Narrow"/>
          <w:sz w:val="22"/>
        </w:rPr>
        <w:t>y</w:t>
      </w:r>
      <w:r w:rsidR="00543AAE">
        <w:rPr>
          <w:rFonts w:ascii="Arial Narrow" w:hAnsi="Arial Narrow"/>
          <w:sz w:val="22"/>
        </w:rPr>
        <w:t xml:space="preserve"> a přemístění zboží do místa instalace při použití vlastní manipulační techniky prodávajícího,</w:t>
      </w:r>
      <w:r w:rsidR="004E28DA" w:rsidRPr="004E28DA">
        <w:rPr>
          <w:rFonts w:ascii="Arial Narrow" w:hAnsi="Arial Narrow"/>
          <w:sz w:val="22"/>
        </w:rPr>
        <w:t xml:space="preserve"> </w:t>
      </w:r>
      <w:r w:rsidR="004E28DA" w:rsidRPr="004E28DA">
        <w:rPr>
          <w:rFonts w:ascii="Arial Narrow" w:hAnsi="Arial Narrow" w:cs="Arial"/>
          <w:sz w:val="22"/>
        </w:rPr>
        <w:t>instalac</w:t>
      </w:r>
      <w:r w:rsidR="00416171">
        <w:rPr>
          <w:rFonts w:ascii="Arial Narrow" w:hAnsi="Arial Narrow" w:cs="Arial"/>
          <w:sz w:val="22"/>
        </w:rPr>
        <w:t>i</w:t>
      </w:r>
      <w:r w:rsidR="004E28DA" w:rsidRPr="004E28DA">
        <w:rPr>
          <w:rFonts w:ascii="Arial Narrow" w:hAnsi="Arial Narrow" w:cs="Arial"/>
          <w:sz w:val="22"/>
        </w:rPr>
        <w:t xml:space="preserve"> (montáž) </w:t>
      </w:r>
      <w:r w:rsidR="004E28DA">
        <w:rPr>
          <w:rFonts w:ascii="Arial Narrow" w:hAnsi="Arial Narrow" w:cs="Arial"/>
          <w:sz w:val="22"/>
        </w:rPr>
        <w:t>zboží</w:t>
      </w:r>
      <w:r w:rsidR="005423B4">
        <w:rPr>
          <w:rFonts w:ascii="Arial Narrow" w:hAnsi="Arial Narrow" w:cs="Arial"/>
          <w:sz w:val="22"/>
        </w:rPr>
        <w:t xml:space="preserve"> </w:t>
      </w:r>
      <w:r w:rsidR="004E28DA" w:rsidRPr="004E28DA">
        <w:rPr>
          <w:rFonts w:ascii="Arial Narrow" w:hAnsi="Arial Narrow" w:cs="Arial"/>
          <w:sz w:val="22"/>
        </w:rPr>
        <w:t>a uvedení do provozu</w:t>
      </w:r>
      <w:r w:rsidR="00577C78">
        <w:rPr>
          <w:rFonts w:ascii="Arial Narrow" w:hAnsi="Arial Narrow" w:cs="Arial"/>
          <w:sz w:val="22"/>
        </w:rPr>
        <w:t>, instruktáž personálu, záruku</w:t>
      </w:r>
      <w:r w:rsidRPr="00056A35">
        <w:rPr>
          <w:rFonts w:ascii="Arial Narrow" w:hAnsi="Arial Narrow"/>
          <w:sz w:val="22"/>
          <w:szCs w:val="22"/>
        </w:rPr>
        <w:t>.</w:t>
      </w:r>
    </w:p>
    <w:p w14:paraId="70BB4F5E" w14:textId="491B8247" w:rsidR="008F6F80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sz w:val="22"/>
          <w:szCs w:val="22"/>
        </w:rPr>
        <w:t>Kupní cena je uhrazena dnem odepsání příslušné částky ve prospěch účtu prodávajícího a pod variabilním symbolem</w:t>
      </w:r>
      <w:r w:rsidR="0059005E">
        <w:rPr>
          <w:rFonts w:ascii="Arial Narrow" w:hAnsi="Arial Narrow"/>
          <w:sz w:val="22"/>
          <w:szCs w:val="22"/>
        </w:rPr>
        <w:t>,</w:t>
      </w:r>
      <w:r w:rsidRPr="008F6F80">
        <w:rPr>
          <w:rFonts w:ascii="Arial Narrow" w:hAnsi="Arial Narrow"/>
          <w:sz w:val="22"/>
          <w:szCs w:val="22"/>
        </w:rPr>
        <w:t xml:space="preserve"> uvedeným na jednotlivé faktuře</w:t>
      </w:r>
      <w:r w:rsidRPr="008F6F80">
        <w:rPr>
          <w:rFonts w:ascii="Arial Narrow" w:hAnsi="Arial Narrow"/>
          <w:color w:val="000000"/>
          <w:sz w:val="22"/>
          <w:szCs w:val="22"/>
        </w:rPr>
        <w:t>.</w:t>
      </w:r>
    </w:p>
    <w:p w14:paraId="5CE0AADA" w14:textId="71F68A1D" w:rsidR="00D010ED" w:rsidRPr="00FB7B04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Prodávající je oprávněn vyúčtovat kupní cenu </w:t>
      </w:r>
      <w:r w:rsidRPr="008F6F80">
        <w:rPr>
          <w:rFonts w:ascii="Arial Narrow" w:hAnsi="Arial Narrow"/>
          <w:sz w:val="22"/>
          <w:szCs w:val="22"/>
        </w:rPr>
        <w:t xml:space="preserve">na základě daňového dokladu (faktury). </w:t>
      </w:r>
      <w:r w:rsidR="00D010ED" w:rsidRPr="008F6F80">
        <w:rPr>
          <w:rFonts w:ascii="Arial Narrow" w:hAnsi="Arial Narrow"/>
          <w:color w:val="000000"/>
          <w:sz w:val="22"/>
          <w:szCs w:val="22"/>
        </w:rPr>
        <w:t>Daňový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doklad musí být vystaven v souladu s 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8 a"/>
        </w:smartTagPr>
        <w:r w:rsidR="00D010ED" w:rsidRPr="00FB7B04">
          <w:rPr>
            <w:rFonts w:ascii="Arial Narrow" w:hAnsi="Arial Narrow"/>
            <w:color w:val="000000"/>
            <w:sz w:val="22"/>
            <w:szCs w:val="22"/>
          </w:rPr>
          <w:t>28 a</w:t>
        </w:r>
      </w:smartTag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splňovat další náležitosti vedle náležitostí dle 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>. § 29 zákona č. 23</w:t>
      </w:r>
      <w:r w:rsidR="00B71216" w:rsidRPr="00FB7B04">
        <w:rPr>
          <w:rFonts w:ascii="Arial Narrow" w:hAnsi="Arial Narrow"/>
          <w:color w:val="000000"/>
          <w:sz w:val="22"/>
          <w:szCs w:val="22"/>
        </w:rPr>
        <w:t>5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>/2004 Sb.</w:t>
      </w:r>
      <w:r w:rsidR="0059005E">
        <w:rPr>
          <w:rFonts w:ascii="Arial Narrow" w:hAnsi="Arial Narrow"/>
          <w:color w:val="000000"/>
          <w:sz w:val="22"/>
          <w:szCs w:val="22"/>
        </w:rPr>
        <w:t>,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o dani z přidané hodnoty</w:t>
      </w:r>
      <w:r w:rsidR="0059005E">
        <w:rPr>
          <w:rFonts w:ascii="Arial Narrow" w:hAnsi="Arial Narrow"/>
          <w:color w:val="000000"/>
          <w:sz w:val="22"/>
          <w:szCs w:val="22"/>
        </w:rPr>
        <w:t>, ve znění pozdějších předpisů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(dále jen zákon o DPH), zejména pak</w:t>
      </w:r>
      <w:r>
        <w:rPr>
          <w:rFonts w:ascii="Arial Narrow" w:hAnsi="Arial Narrow"/>
          <w:color w:val="000000"/>
          <w:sz w:val="22"/>
          <w:szCs w:val="22"/>
        </w:rPr>
        <w:t xml:space="preserve"> musí obsahovat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: </w:t>
      </w:r>
    </w:p>
    <w:p w14:paraId="32076801" w14:textId="55510936" w:rsidR="00D010ED" w:rsidRDefault="008F6F80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identifikaci prodávajícího a kupujícího</w:t>
      </w:r>
      <w:r w:rsidR="00BF2C2A">
        <w:rPr>
          <w:rFonts w:ascii="Arial Narrow" w:hAnsi="Arial Narrow"/>
          <w:color w:val="000000"/>
        </w:rPr>
        <w:t>,</w:t>
      </w:r>
    </w:p>
    <w:p w14:paraId="20DB5315" w14:textId="72563964" w:rsidR="003D62F7" w:rsidRDefault="003D62F7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datum vystavení faktury</w:t>
      </w:r>
      <w:r w:rsidR="002D4BFD">
        <w:rPr>
          <w:rFonts w:ascii="Arial Narrow" w:hAnsi="Arial Narrow"/>
          <w:color w:val="000000"/>
        </w:rPr>
        <w:t>,</w:t>
      </w:r>
    </w:p>
    <w:p w14:paraId="4D550C94" w14:textId="70E49B59" w:rsidR="003D62F7" w:rsidRDefault="003D62F7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popis plnění</w:t>
      </w:r>
      <w:r w:rsidR="002D4BFD">
        <w:rPr>
          <w:rFonts w:ascii="Arial Narrow" w:hAnsi="Arial Narrow"/>
          <w:color w:val="000000"/>
        </w:rPr>
        <w:t>,</w:t>
      </w:r>
    </w:p>
    <w:p w14:paraId="12C25B51" w14:textId="0D28A670" w:rsidR="003D62F7" w:rsidRPr="00C42A44" w:rsidRDefault="003D62F7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výši fakturované částky</w:t>
      </w:r>
      <w:r w:rsidR="002D4BFD">
        <w:rPr>
          <w:rFonts w:ascii="Arial Narrow" w:hAnsi="Arial Narrow"/>
          <w:color w:val="000000"/>
        </w:rPr>
        <w:t>,</w:t>
      </w:r>
    </w:p>
    <w:p w14:paraId="612DBD09" w14:textId="77777777" w:rsidR="00D010ED" w:rsidRPr="00C42A44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den splatnosti,</w:t>
      </w:r>
    </w:p>
    <w:p w14:paraId="1C77A24C" w14:textId="11A5C073" w:rsidR="003D62F7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označení peněžního ústavu a číslo účtu, ve prospěch kterého má být</w:t>
      </w:r>
      <w:r w:rsidR="00D25DAA" w:rsidRPr="00C42A44">
        <w:rPr>
          <w:rFonts w:ascii="Arial Narrow" w:hAnsi="Arial Narrow"/>
          <w:color w:val="000000"/>
        </w:rPr>
        <w:t xml:space="preserve"> provedena platba</w:t>
      </w:r>
      <w:r w:rsidR="003D62F7">
        <w:rPr>
          <w:rFonts w:ascii="Arial Narrow" w:hAnsi="Arial Narrow"/>
          <w:color w:val="000000"/>
        </w:rPr>
        <w:t>,</w:t>
      </w:r>
    </w:p>
    <w:p w14:paraId="32B9F7D5" w14:textId="4520DB99" w:rsidR="00D010ED" w:rsidRPr="00C42A44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variabilní symbol,</w:t>
      </w:r>
    </w:p>
    <w:p w14:paraId="23657FFF" w14:textId="77777777" w:rsidR="00D010ED" w:rsidRPr="00D26E62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 xml:space="preserve">odvolávka na </w:t>
      </w:r>
      <w:r w:rsidR="008F6F80" w:rsidRPr="00D26E62">
        <w:rPr>
          <w:rFonts w:ascii="Arial Narrow" w:hAnsi="Arial Narrow"/>
          <w:color w:val="000000"/>
        </w:rPr>
        <w:t xml:space="preserve">tuto </w:t>
      </w:r>
      <w:r w:rsidRPr="00D26E62">
        <w:rPr>
          <w:rFonts w:ascii="Arial Narrow" w:hAnsi="Arial Narrow"/>
          <w:color w:val="000000"/>
        </w:rPr>
        <w:t>smlouvu,</w:t>
      </w:r>
    </w:p>
    <w:p w14:paraId="07EC1668" w14:textId="189546B0" w:rsidR="00D010ED" w:rsidRPr="00D26E62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3D62F7">
        <w:rPr>
          <w:rFonts w:ascii="Arial Narrow" w:hAnsi="Arial Narrow"/>
        </w:rPr>
        <w:t xml:space="preserve">podpis </w:t>
      </w:r>
      <w:r w:rsidRPr="00D26E62">
        <w:rPr>
          <w:rFonts w:ascii="Arial Narrow" w:hAnsi="Arial Narrow"/>
          <w:color w:val="000000"/>
        </w:rPr>
        <w:t>osoby</w:t>
      </w:r>
      <w:r w:rsidR="003D62F7">
        <w:rPr>
          <w:rFonts w:ascii="Arial Narrow" w:hAnsi="Arial Narrow"/>
          <w:color w:val="000000"/>
        </w:rPr>
        <w:t>,</w:t>
      </w:r>
      <w:r w:rsidRPr="00D26E62">
        <w:rPr>
          <w:rFonts w:ascii="Arial Narrow" w:hAnsi="Arial Narrow"/>
          <w:color w:val="000000"/>
        </w:rPr>
        <w:t xml:space="preserve"> oprávněné k vystavení účetního dokladu,</w:t>
      </w:r>
    </w:p>
    <w:p w14:paraId="0724532D" w14:textId="77777777" w:rsidR="00C42A44" w:rsidRPr="00D26E62" w:rsidRDefault="00D010ED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>soupis příloh,</w:t>
      </w:r>
    </w:p>
    <w:p w14:paraId="17978C17" w14:textId="45B5C4FD" w:rsidR="00E07ACE" w:rsidRPr="005B240C" w:rsidRDefault="00C42A44" w:rsidP="00250511">
      <w:pPr>
        <w:pStyle w:val="Odstavecseseznamem"/>
        <w:numPr>
          <w:ilvl w:val="0"/>
          <w:numId w:val="7"/>
        </w:numPr>
        <w:tabs>
          <w:tab w:val="left" w:pos="993"/>
        </w:tabs>
        <w:suppressAutoHyphens/>
        <w:ind w:left="993" w:hanging="284"/>
        <w:jc w:val="left"/>
        <w:rPr>
          <w:rFonts w:ascii="Arial Narrow" w:hAnsi="Arial Narrow"/>
          <w:color w:val="000000"/>
        </w:rPr>
      </w:pPr>
      <w:r w:rsidRPr="005B240C">
        <w:rPr>
          <w:rFonts w:ascii="Arial Narrow" w:hAnsi="Arial Narrow"/>
          <w:color w:val="000000"/>
        </w:rPr>
        <w:t>číslo</w:t>
      </w:r>
      <w:r w:rsidR="00D26E62" w:rsidRPr="005B240C">
        <w:rPr>
          <w:rFonts w:ascii="Arial Narrow" w:hAnsi="Arial Narrow"/>
          <w:color w:val="000000"/>
        </w:rPr>
        <w:t xml:space="preserve"> projektu: </w:t>
      </w:r>
      <w:r w:rsidR="0059005E" w:rsidRPr="0045736B">
        <w:rPr>
          <w:rFonts w:ascii="Arial Narrow" w:hAnsi="Arial Narrow"/>
        </w:rPr>
        <w:t>CZ.06.</w:t>
      </w:r>
      <w:r w:rsidR="0059005E">
        <w:rPr>
          <w:rFonts w:ascii="Arial Narrow" w:hAnsi="Arial Narrow"/>
        </w:rPr>
        <w:t>6</w:t>
      </w:r>
      <w:r w:rsidR="0059005E" w:rsidRPr="0045736B">
        <w:rPr>
          <w:rFonts w:ascii="Arial Narrow" w:hAnsi="Arial Narrow"/>
        </w:rPr>
        <w:t>.</w:t>
      </w:r>
      <w:r w:rsidR="0059005E">
        <w:rPr>
          <w:rFonts w:ascii="Arial Narrow" w:hAnsi="Arial Narrow"/>
        </w:rPr>
        <w:t>127</w:t>
      </w:r>
      <w:r w:rsidR="0059005E" w:rsidRPr="0045736B">
        <w:rPr>
          <w:rFonts w:ascii="Arial Narrow" w:hAnsi="Arial Narrow"/>
        </w:rPr>
        <w:t>/0.0/0.0/</w:t>
      </w:r>
      <w:r w:rsidR="0059005E">
        <w:rPr>
          <w:rFonts w:ascii="Arial Narrow" w:hAnsi="Arial Narrow"/>
        </w:rPr>
        <w:t>21</w:t>
      </w:r>
      <w:r w:rsidR="0059005E" w:rsidRPr="0045736B">
        <w:rPr>
          <w:rFonts w:ascii="Arial Narrow" w:hAnsi="Arial Narrow"/>
        </w:rPr>
        <w:t>_</w:t>
      </w:r>
      <w:r w:rsidR="0059005E">
        <w:rPr>
          <w:rFonts w:ascii="Arial Narrow" w:hAnsi="Arial Narrow"/>
        </w:rPr>
        <w:t>121</w:t>
      </w:r>
      <w:r w:rsidR="0059005E" w:rsidRPr="0045736B">
        <w:rPr>
          <w:rFonts w:ascii="Arial Narrow" w:hAnsi="Arial Narrow"/>
        </w:rPr>
        <w:t>/00</w:t>
      </w:r>
      <w:r w:rsidR="0059005E">
        <w:rPr>
          <w:rFonts w:ascii="Arial Narrow" w:hAnsi="Arial Narrow"/>
        </w:rPr>
        <w:t>16349</w:t>
      </w:r>
      <w:r w:rsidR="00D26E62" w:rsidRPr="005B240C">
        <w:rPr>
          <w:rStyle w:val="datalabel"/>
          <w:rFonts w:ascii="Arial" w:hAnsi="Arial" w:cs="Arial"/>
        </w:rPr>
        <w:t>,</w:t>
      </w:r>
      <w:r w:rsidR="00D26E62" w:rsidRPr="005B240C">
        <w:rPr>
          <w:rFonts w:ascii="Arial Narrow" w:hAnsi="Arial Narrow"/>
          <w:color w:val="000000"/>
        </w:rPr>
        <w:t xml:space="preserve"> </w:t>
      </w:r>
      <w:r w:rsidR="002B5642" w:rsidRPr="005B240C">
        <w:rPr>
          <w:rFonts w:ascii="Arial Narrow" w:hAnsi="Arial Narrow" w:cs="Arial"/>
        </w:rPr>
        <w:t>náz</w:t>
      </w:r>
      <w:r w:rsidR="00D26E62" w:rsidRPr="005B240C">
        <w:rPr>
          <w:rFonts w:ascii="Arial Narrow" w:hAnsi="Arial Narrow" w:cs="Arial"/>
        </w:rPr>
        <w:t>e</w:t>
      </w:r>
      <w:r w:rsidR="002B5642" w:rsidRPr="005B240C">
        <w:rPr>
          <w:rFonts w:ascii="Arial Narrow" w:hAnsi="Arial Narrow" w:cs="Arial"/>
        </w:rPr>
        <w:t>v</w:t>
      </w:r>
      <w:r w:rsidR="00D26E62" w:rsidRPr="005B240C">
        <w:rPr>
          <w:rFonts w:ascii="Arial Narrow" w:hAnsi="Arial Narrow" w:cs="Arial"/>
        </w:rPr>
        <w:t xml:space="preserve"> projektu:</w:t>
      </w:r>
      <w:r w:rsidR="00D54951">
        <w:rPr>
          <w:rFonts w:ascii="Arial Narrow" w:hAnsi="Arial Narrow" w:cs="Arial"/>
        </w:rPr>
        <w:t xml:space="preserve"> </w:t>
      </w:r>
      <w:r w:rsidR="00A32F03">
        <w:rPr>
          <w:rFonts w:ascii="Arial Narrow" w:hAnsi="Arial Narrow" w:cs="Arial"/>
        </w:rPr>
        <w:t>„</w:t>
      </w:r>
      <w:r w:rsidR="0059005E" w:rsidRPr="00020F8F">
        <w:rPr>
          <w:rFonts w:ascii="Arial Narrow" w:hAnsi="Arial Narrow" w:cs="Arial"/>
        </w:rPr>
        <w:t>Rozvoj a modernizace zdravotní péče v ON Jičín</w:t>
      </w:r>
      <w:r w:rsidR="00A32F03">
        <w:rPr>
          <w:rFonts w:ascii="Arial Narrow" w:hAnsi="Arial Narrow" w:cs="Arial"/>
        </w:rPr>
        <w:t>“</w:t>
      </w:r>
      <w:r w:rsidR="001A73DA">
        <w:rPr>
          <w:rFonts w:ascii="Arial Narrow" w:hAnsi="Arial Narrow" w:cs="Arial"/>
        </w:rPr>
        <w:t>.</w:t>
      </w:r>
    </w:p>
    <w:p w14:paraId="2BE5FE50" w14:textId="4F03E0C8" w:rsidR="008F6F80" w:rsidRPr="008F6F80" w:rsidRDefault="008F6F80" w:rsidP="00FD7EB7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color w:val="000000"/>
          <w:sz w:val="22"/>
          <w:szCs w:val="22"/>
        </w:rPr>
        <w:tab/>
      </w:r>
      <w:r w:rsidR="004E28DA" w:rsidRPr="004E28DA">
        <w:rPr>
          <w:rFonts w:ascii="Arial Narrow" w:hAnsi="Arial Narrow"/>
          <w:color w:val="000000"/>
          <w:sz w:val="22"/>
          <w:szCs w:val="22"/>
        </w:rPr>
        <w:t xml:space="preserve">Fakturu </w:t>
      </w:r>
      <w:r w:rsidR="004E28DA" w:rsidRPr="004E28DA">
        <w:rPr>
          <w:rFonts w:ascii="Arial Narrow" w:hAnsi="Arial Narrow"/>
          <w:sz w:val="22"/>
          <w:szCs w:val="22"/>
        </w:rPr>
        <w:t xml:space="preserve">je prodávající oprávněn vystavit až po </w:t>
      </w:r>
      <w:r w:rsidR="004D61D3">
        <w:rPr>
          <w:rFonts w:ascii="Arial Narrow" w:hAnsi="Arial Narrow"/>
          <w:sz w:val="22"/>
          <w:szCs w:val="22"/>
        </w:rPr>
        <w:t xml:space="preserve">řádném </w:t>
      </w:r>
      <w:r w:rsidR="000E0668">
        <w:rPr>
          <w:rFonts w:ascii="Arial Narrow" w:hAnsi="Arial Narrow"/>
          <w:sz w:val="22"/>
          <w:szCs w:val="22"/>
        </w:rPr>
        <w:t>předání zboží</w:t>
      </w:r>
      <w:r w:rsidR="004D61D3">
        <w:rPr>
          <w:rFonts w:ascii="Arial Narrow" w:hAnsi="Arial Narrow"/>
          <w:sz w:val="22"/>
          <w:szCs w:val="22"/>
        </w:rPr>
        <w:t xml:space="preserve"> </w:t>
      </w:r>
      <w:r w:rsidR="000E0668">
        <w:rPr>
          <w:rFonts w:ascii="Arial Narrow" w:hAnsi="Arial Narrow"/>
          <w:sz w:val="22"/>
          <w:szCs w:val="22"/>
        </w:rPr>
        <w:t xml:space="preserve">způsobem dle odstavce </w:t>
      </w:r>
      <w:r w:rsidR="004D61D3">
        <w:rPr>
          <w:rFonts w:ascii="Arial Narrow" w:hAnsi="Arial Narrow"/>
          <w:sz w:val="22"/>
          <w:szCs w:val="22"/>
        </w:rPr>
        <w:t>2.1</w:t>
      </w:r>
      <w:r w:rsidR="00CB73A5">
        <w:rPr>
          <w:rFonts w:ascii="Arial Narrow" w:hAnsi="Arial Narrow"/>
          <w:sz w:val="22"/>
          <w:szCs w:val="22"/>
        </w:rPr>
        <w:t>.</w:t>
      </w:r>
      <w:r w:rsidR="004D61D3">
        <w:rPr>
          <w:rFonts w:ascii="Arial Narrow" w:hAnsi="Arial Narrow"/>
          <w:sz w:val="22"/>
          <w:szCs w:val="22"/>
        </w:rPr>
        <w:t>, resp. 2.2</w:t>
      </w:r>
      <w:r w:rsidR="00CB73A5">
        <w:rPr>
          <w:rFonts w:ascii="Arial Narrow" w:hAnsi="Arial Narrow"/>
          <w:sz w:val="22"/>
          <w:szCs w:val="22"/>
        </w:rPr>
        <w:t>.</w:t>
      </w:r>
      <w:r w:rsidR="000E0668">
        <w:rPr>
          <w:rFonts w:ascii="Arial Narrow" w:hAnsi="Arial Narrow"/>
          <w:sz w:val="22"/>
          <w:szCs w:val="22"/>
        </w:rPr>
        <w:t xml:space="preserve"> této smlouvy</w:t>
      </w:r>
      <w:r w:rsidR="004E28DA" w:rsidRPr="004E28DA">
        <w:rPr>
          <w:rFonts w:ascii="Arial Narrow" w:hAnsi="Arial Narrow" w:cs="Arial"/>
          <w:sz w:val="22"/>
          <w:szCs w:val="22"/>
        </w:rPr>
        <w:t>.</w:t>
      </w:r>
      <w:r w:rsidR="004E28DA">
        <w:rPr>
          <w:rFonts w:ascii="Verdana" w:hAnsi="Verdana" w:cs="Arial"/>
        </w:rPr>
        <w:t xml:space="preserve"> </w:t>
      </w:r>
      <w:r w:rsidRPr="008F6F80">
        <w:rPr>
          <w:rFonts w:ascii="Arial Narrow" w:hAnsi="Arial Narrow"/>
          <w:color w:val="000000"/>
          <w:sz w:val="22"/>
          <w:szCs w:val="22"/>
        </w:rPr>
        <w:t xml:space="preserve">Součástí faktury bude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vždy Předávací </w:t>
      </w:r>
      <w:r w:rsidRPr="008F6F80">
        <w:rPr>
          <w:rFonts w:ascii="Arial Narrow" w:hAnsi="Arial Narrow"/>
          <w:color w:val="000000"/>
          <w:sz w:val="22"/>
          <w:szCs w:val="22"/>
        </w:rPr>
        <w:t>protokol o předání a převzetí zboží</w:t>
      </w:r>
      <w:r w:rsidR="0059005E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color w:val="000000"/>
          <w:sz w:val="22"/>
          <w:szCs w:val="22"/>
        </w:rPr>
        <w:t xml:space="preserve"> podepsaný pověřenými zástupci na straně prodávajícího a na straně kupujícího</w:t>
      </w:r>
      <w:r w:rsidR="005C1080">
        <w:rPr>
          <w:rFonts w:ascii="Arial Narrow" w:hAnsi="Arial Narrow"/>
          <w:color w:val="000000"/>
          <w:sz w:val="22"/>
          <w:szCs w:val="22"/>
        </w:rPr>
        <w:t xml:space="preserve">,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postupem dle odstavce </w:t>
      </w:r>
      <w:r w:rsidR="004D61D3">
        <w:rPr>
          <w:rFonts w:ascii="Arial Narrow" w:hAnsi="Arial Narrow"/>
          <w:color w:val="000000"/>
          <w:sz w:val="22"/>
          <w:szCs w:val="22"/>
        </w:rPr>
        <w:t>2.1</w:t>
      </w:r>
      <w:r w:rsidR="00CB73A5">
        <w:rPr>
          <w:rFonts w:ascii="Arial Narrow" w:hAnsi="Arial Narrow"/>
          <w:color w:val="000000"/>
          <w:sz w:val="22"/>
          <w:szCs w:val="22"/>
        </w:rPr>
        <w:t>.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 této</w:t>
      </w:r>
      <w:r w:rsidR="00FD7EB7">
        <w:rPr>
          <w:rFonts w:ascii="Arial Narrow" w:hAnsi="Arial Narrow"/>
          <w:color w:val="000000"/>
          <w:sz w:val="22"/>
          <w:szCs w:val="22"/>
        </w:rPr>
        <w:t xml:space="preserve"> </w:t>
      </w:r>
      <w:r w:rsidR="005549C2">
        <w:rPr>
          <w:rFonts w:ascii="Arial Narrow" w:hAnsi="Arial Narrow"/>
          <w:color w:val="000000"/>
          <w:sz w:val="22"/>
          <w:szCs w:val="22"/>
        </w:rPr>
        <w:t>smlouvy.</w:t>
      </w:r>
    </w:p>
    <w:p w14:paraId="315A0021" w14:textId="77777777" w:rsidR="008F6F80" w:rsidRPr="008F6F80" w:rsidRDefault="008F6F80" w:rsidP="008F6F80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</w:rPr>
      </w:pPr>
    </w:p>
    <w:p w14:paraId="64C3CD40" w14:textId="77777777" w:rsidR="00D010ED" w:rsidRDefault="00D010ED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V případě, že daňový doklad (faktura) nebude mít odpovídající náležitosti</w:t>
      </w:r>
      <w:r w:rsidR="008F6F80">
        <w:rPr>
          <w:rFonts w:ascii="Arial Narrow" w:hAnsi="Arial Narrow"/>
          <w:sz w:val="22"/>
          <w:szCs w:val="22"/>
        </w:rPr>
        <w:t xml:space="preserve"> a přílohy dle předchozího odstavce</w:t>
      </w:r>
      <w:r w:rsidRPr="00FB7B04">
        <w:rPr>
          <w:rFonts w:ascii="Arial Narrow" w:hAnsi="Arial Narrow"/>
          <w:sz w:val="22"/>
          <w:szCs w:val="22"/>
        </w:rPr>
        <w:t xml:space="preserve">, je kupující oprávněn zaslat </w:t>
      </w:r>
      <w:r w:rsidR="00B71216" w:rsidRPr="00FB7B04">
        <w:rPr>
          <w:rFonts w:ascii="Arial Narrow" w:hAnsi="Arial Narrow"/>
          <w:sz w:val="22"/>
          <w:szCs w:val="22"/>
        </w:rPr>
        <w:t xml:space="preserve">ho </w:t>
      </w:r>
      <w:r w:rsidRPr="00FB7B04">
        <w:rPr>
          <w:rFonts w:ascii="Arial Narrow" w:hAnsi="Arial Narrow"/>
          <w:sz w:val="22"/>
          <w:szCs w:val="22"/>
        </w:rPr>
        <w:t>ve lhůtě splatnosti zpět prodávajícímu k doplnění, aniž se tak dostane do prodlení</w:t>
      </w:r>
      <w:r w:rsidR="008F6F80">
        <w:rPr>
          <w:rFonts w:ascii="Arial Narrow" w:hAnsi="Arial Narrow"/>
          <w:sz w:val="22"/>
          <w:szCs w:val="22"/>
        </w:rPr>
        <w:t xml:space="preserve"> se zaplacením</w:t>
      </w:r>
      <w:r w:rsidRPr="00FB7B04">
        <w:rPr>
          <w:rFonts w:ascii="Arial Narrow" w:hAnsi="Arial Narrow"/>
          <w:sz w:val="22"/>
          <w:szCs w:val="22"/>
        </w:rPr>
        <w:t>. V takovém případě počíná lhůta splatnosti běžet znovu od opětovného zaslání náležitě doplněného či opraveného daňového dokladu (faktury). Daňový doklad (faktura) musí být vystaven v české měně.</w:t>
      </w:r>
    </w:p>
    <w:p w14:paraId="46A5F33B" w14:textId="77777777" w:rsidR="003E439B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Kupující neposkytne prodávajícímu zálohu na kupní cenu.</w:t>
      </w:r>
    </w:p>
    <w:p w14:paraId="6770F63F" w14:textId="67FA9E61" w:rsidR="00D311A6" w:rsidRPr="005549C2" w:rsidRDefault="003E439B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Faktura je splatná do </w:t>
      </w:r>
      <w:r w:rsidR="00E17F59">
        <w:rPr>
          <w:rFonts w:ascii="Arial Narrow" w:hAnsi="Arial Narrow"/>
          <w:sz w:val="22"/>
          <w:szCs w:val="22"/>
        </w:rPr>
        <w:t>3</w:t>
      </w:r>
      <w:r w:rsidR="00E17F59" w:rsidRPr="00FB7B04">
        <w:rPr>
          <w:rFonts w:ascii="Arial Narrow" w:hAnsi="Arial Narrow"/>
          <w:sz w:val="22"/>
          <w:szCs w:val="22"/>
        </w:rPr>
        <w:t>0</w:t>
      </w:r>
      <w:r w:rsidR="00AD26C0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dnů ode dne jejího doručení kupujícímu na základě řádného protokolu o předání zboží</w:t>
      </w:r>
      <w:r w:rsidR="00842B2D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podepsaného oběma smluvními stranami, a to na bankovní účet prodávajícího, který je uveden </w:t>
      </w:r>
      <w:r w:rsidR="00044B73">
        <w:rPr>
          <w:rFonts w:ascii="Arial Narrow" w:hAnsi="Arial Narrow"/>
          <w:sz w:val="22"/>
          <w:szCs w:val="22"/>
        </w:rPr>
        <w:t>na faktuře</w:t>
      </w:r>
      <w:r w:rsidRPr="00FB7B04">
        <w:rPr>
          <w:rFonts w:ascii="Arial Narrow" w:hAnsi="Arial Narrow"/>
          <w:sz w:val="22"/>
          <w:szCs w:val="22"/>
        </w:rPr>
        <w:t xml:space="preserve">. </w:t>
      </w:r>
      <w:r w:rsidR="00C51142" w:rsidRPr="005549C2">
        <w:rPr>
          <w:rFonts w:ascii="Arial Narrow" w:hAnsi="Arial Narrow"/>
          <w:sz w:val="22"/>
          <w:szCs w:val="22"/>
        </w:rPr>
        <w:t xml:space="preserve">Za zaplacení kupní ceny je považováno odeslání </w:t>
      </w:r>
      <w:r w:rsidR="00A97AFF">
        <w:rPr>
          <w:rFonts w:ascii="Arial Narrow" w:hAnsi="Arial Narrow"/>
          <w:sz w:val="22"/>
          <w:szCs w:val="22"/>
        </w:rPr>
        <w:t xml:space="preserve">peněžních prostředků ve výši dle čl. III odst. 3.1 této smlouvy </w:t>
      </w:r>
      <w:r w:rsidR="00C51142" w:rsidRPr="005549C2">
        <w:rPr>
          <w:rFonts w:ascii="Arial Narrow" w:hAnsi="Arial Narrow"/>
          <w:sz w:val="22"/>
          <w:szCs w:val="22"/>
        </w:rPr>
        <w:t>na účet prodávajícího</w:t>
      </w:r>
      <w:r w:rsidR="002A1BF4">
        <w:rPr>
          <w:rFonts w:ascii="Arial Narrow" w:hAnsi="Arial Narrow"/>
          <w:sz w:val="22"/>
          <w:szCs w:val="22"/>
        </w:rPr>
        <w:t>,</w:t>
      </w:r>
      <w:r w:rsidR="00C51142" w:rsidRPr="005549C2">
        <w:rPr>
          <w:rFonts w:ascii="Arial Narrow" w:hAnsi="Arial Narrow"/>
          <w:sz w:val="22"/>
          <w:szCs w:val="22"/>
        </w:rPr>
        <w:t xml:space="preserve"> uvedený </w:t>
      </w:r>
      <w:r w:rsidR="004E28DA">
        <w:rPr>
          <w:rFonts w:ascii="Arial Narrow" w:hAnsi="Arial Narrow"/>
          <w:sz w:val="22"/>
          <w:szCs w:val="22"/>
        </w:rPr>
        <w:t>na faktuře</w:t>
      </w:r>
      <w:r w:rsidR="00D530DE" w:rsidRPr="005549C2">
        <w:rPr>
          <w:rFonts w:ascii="Arial Narrow" w:hAnsi="Arial Narrow"/>
          <w:sz w:val="22"/>
          <w:szCs w:val="22"/>
        </w:rPr>
        <w:t>.</w:t>
      </w:r>
    </w:p>
    <w:p w14:paraId="73A3CA97" w14:textId="5A7CE863" w:rsidR="00D311A6" w:rsidRDefault="003E48B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5549C2">
        <w:rPr>
          <w:rFonts w:ascii="Arial Narrow" w:hAnsi="Arial Narrow"/>
          <w:sz w:val="22"/>
          <w:szCs w:val="22"/>
        </w:rPr>
        <w:t>Prodávající dále prohlašuje a potvrzuje, že k datu podpisu této smlouvy není označen správcem daně za</w:t>
      </w:r>
      <w:r w:rsidR="00D530DE" w:rsidRPr="005549C2">
        <w:rPr>
          <w:rFonts w:ascii="Arial Narrow" w:hAnsi="Arial Narrow"/>
          <w:sz w:val="22"/>
          <w:szCs w:val="22"/>
        </w:rPr>
        <w:t xml:space="preserve"> nespolehlivého plátce a současně prohlašuje a zavazuje se za to, že veškeré bankovní účty jím uváděné při smluvním styku s kupujícím, zejména účet prodávajícího</w:t>
      </w:r>
      <w:r w:rsidR="00842B2D">
        <w:rPr>
          <w:rFonts w:ascii="Arial Narrow" w:hAnsi="Arial Narrow"/>
          <w:sz w:val="22"/>
          <w:szCs w:val="22"/>
        </w:rPr>
        <w:t>,</w:t>
      </w:r>
      <w:r w:rsidR="00D530DE" w:rsidRPr="005549C2">
        <w:rPr>
          <w:rFonts w:ascii="Arial Narrow" w:hAnsi="Arial Narrow"/>
          <w:sz w:val="22"/>
          <w:szCs w:val="22"/>
        </w:rPr>
        <w:t xml:space="preserve"> uvedený v záhlaví této smlouvy,</w:t>
      </w:r>
      <w:r w:rsidR="005423B4">
        <w:rPr>
          <w:rFonts w:ascii="Arial Narrow" w:hAnsi="Arial Narrow"/>
          <w:sz w:val="22"/>
          <w:szCs w:val="22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již byly správci daně řádně oznámeny a jsou řádně</w:t>
      </w:r>
      <w:r w:rsidR="00D530DE" w:rsidRPr="003A2658">
        <w:rPr>
          <w:rFonts w:ascii="Arial Narrow" w:hAnsi="Arial Narrow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zveřejněny v Registru plátců DPH v souladu se zákonem o dani z přidané hodnoty (dále jen „spolehlivý bankovní účet“).</w:t>
      </w:r>
    </w:p>
    <w:p w14:paraId="6D9FFEC9" w14:textId="702336BD" w:rsidR="00D311A6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t>V případě, že účet prodávajícího</w:t>
      </w:r>
      <w:r w:rsidR="00842B2D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uvedený ve faktuře</w:t>
      </w:r>
      <w:r w:rsidR="00842B2D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se ukáže být jiným než spolehlivým bankovním účtem, nejedná se v případě vystavení faktury dle dohody smluvních stran o řádně vystavený daňový doklad ve smyslu této smlouvy a kupující je oprávněn takový daňový doklad odeslat zpět prodávajícímu k vystavení nového řádného dokladu</w:t>
      </w:r>
      <w:r>
        <w:rPr>
          <w:rFonts w:ascii="Arial Narrow" w:hAnsi="Arial Narrow"/>
          <w:sz w:val="22"/>
          <w:szCs w:val="22"/>
        </w:rPr>
        <w:t>.</w:t>
      </w:r>
    </w:p>
    <w:p w14:paraId="2DFE4FA5" w14:textId="5499ED79" w:rsidR="00D311A6" w:rsidRPr="005549C2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lastRenderedPageBreak/>
        <w:t>Prodávající se zavazuje v případě, kdy nastane</w:t>
      </w:r>
      <w:r w:rsidR="00842B2D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či se projeví jakákoli</w:t>
      </w:r>
      <w:r w:rsidR="00842B2D">
        <w:rPr>
          <w:rFonts w:ascii="Arial Narrow" w:hAnsi="Arial Narrow"/>
          <w:sz w:val="22"/>
          <w:szCs w:val="22"/>
        </w:rPr>
        <w:t>v</w:t>
      </w:r>
      <w:r w:rsidRPr="00D530DE">
        <w:rPr>
          <w:rFonts w:ascii="Arial Narrow" w:hAnsi="Arial Narrow"/>
          <w:sz w:val="22"/>
          <w:szCs w:val="22"/>
        </w:rPr>
        <w:t xml:space="preserve"> změna v</w:t>
      </w:r>
      <w:r w:rsidR="00842B2D">
        <w:rPr>
          <w:rFonts w:ascii="Arial Narrow" w:hAnsi="Arial Narrow"/>
          <w:sz w:val="22"/>
          <w:szCs w:val="22"/>
        </w:rPr>
        <w:t> </w:t>
      </w:r>
      <w:r w:rsidRPr="00D530DE">
        <w:rPr>
          <w:rFonts w:ascii="Arial Narrow" w:hAnsi="Arial Narrow"/>
          <w:sz w:val="22"/>
          <w:szCs w:val="22"/>
        </w:rPr>
        <w:t>prohlášeních</w:t>
      </w:r>
      <w:r w:rsidR="00842B2D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uvedených v předchozím odstavci</w:t>
      </w:r>
      <w:r w:rsidR="00842B2D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a/nebo nastane</w:t>
      </w:r>
      <w:r w:rsidR="00BB54B0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či se projeví jakákoli</w:t>
      </w:r>
      <w:r w:rsidR="00842B2D">
        <w:rPr>
          <w:rFonts w:ascii="Arial Narrow" w:hAnsi="Arial Narrow"/>
          <w:sz w:val="22"/>
          <w:szCs w:val="22"/>
        </w:rPr>
        <w:t>v</w:t>
      </w:r>
      <w:r w:rsidRPr="00D530DE">
        <w:rPr>
          <w:rFonts w:ascii="Arial Narrow" w:hAnsi="Arial Narrow"/>
          <w:sz w:val="22"/>
          <w:szCs w:val="22"/>
        </w:rPr>
        <w:t xml:space="preserve"> okolnost zakládající potenciální riziko ručení kupujícího za prodávajícím nezaplacenou daň ve smyslu zákona o dani z přidané hodnoty, bez zbytečného odkladu o takovéto skutečnosti písemně informovat kupujícího a dále se zavazuje zjednat co možná nejdříve nápravu tak, aby správce daně kupujícího z titulu ručení nevyzval k poskytnutí plnění za prodávajícího</w:t>
      </w:r>
      <w:r>
        <w:rPr>
          <w:rFonts w:ascii="Arial Narrow" w:hAnsi="Arial Narrow"/>
          <w:sz w:val="22"/>
          <w:szCs w:val="22"/>
        </w:rPr>
        <w:t>.</w:t>
      </w:r>
    </w:p>
    <w:p w14:paraId="104232B4" w14:textId="1F34D0F0" w:rsidR="005549C2" w:rsidRPr="00676AF1" w:rsidRDefault="005549C2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3A2658">
        <w:rPr>
          <w:rFonts w:ascii="Arial Narrow" w:hAnsi="Arial Narrow"/>
          <w:sz w:val="22"/>
          <w:szCs w:val="22"/>
        </w:rPr>
        <w:t>Smluvní strany se dohodly, že pokud nastane jakákoli</w:t>
      </w:r>
      <w:r w:rsidR="00842B2D">
        <w:rPr>
          <w:rFonts w:ascii="Arial Narrow" w:hAnsi="Arial Narrow"/>
          <w:sz w:val="22"/>
          <w:szCs w:val="22"/>
        </w:rPr>
        <w:t>v</w:t>
      </w:r>
      <w:r w:rsidRPr="003A2658">
        <w:rPr>
          <w:rFonts w:ascii="Arial Narrow" w:hAnsi="Arial Narrow"/>
          <w:sz w:val="22"/>
          <w:szCs w:val="22"/>
        </w:rPr>
        <w:t xml:space="preserve"> okolnost</w:t>
      </w:r>
      <w:r w:rsidR="00BF0A25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zakládající riziko vzniku ručení za nezaplacenou daň prodávajícího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předpokládaná zákonem o dani z přidané hodnoty, zejména že prodávající bude označen v Registru plátců DPH správcem daně jako nespolehlivý plátce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či prodávající bude žádat splnění závazku na jiný než spolehlivý bankovní účet, kupující je oprávněn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nikoli</w:t>
      </w:r>
      <w:r w:rsidR="00BF0A25">
        <w:rPr>
          <w:rFonts w:ascii="Arial Narrow" w:hAnsi="Arial Narrow"/>
          <w:sz w:val="22"/>
          <w:szCs w:val="22"/>
        </w:rPr>
        <w:t>v</w:t>
      </w:r>
      <w:r w:rsidRPr="003A2658">
        <w:rPr>
          <w:rFonts w:ascii="Arial Narrow" w:hAnsi="Arial Narrow"/>
          <w:sz w:val="22"/>
          <w:szCs w:val="22"/>
        </w:rPr>
        <w:t xml:space="preserve"> však povinen využít institutu zvláštního způsobu zajištění daně ve smyslu </w:t>
      </w:r>
      <w:proofErr w:type="spellStart"/>
      <w:r w:rsidRPr="003A2658">
        <w:rPr>
          <w:rFonts w:ascii="Arial Narrow" w:hAnsi="Arial Narrow"/>
          <w:sz w:val="22"/>
          <w:szCs w:val="22"/>
        </w:rPr>
        <w:t>ust</w:t>
      </w:r>
      <w:proofErr w:type="spellEnd"/>
      <w:r w:rsidRPr="003A2658">
        <w:rPr>
          <w:rFonts w:ascii="Arial Narrow" w:hAnsi="Arial Narrow"/>
          <w:sz w:val="22"/>
          <w:szCs w:val="22"/>
        </w:rPr>
        <w:t xml:space="preserve">. § 109a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prodávajícího. </w:t>
      </w:r>
      <w:r w:rsidRPr="002C34A5">
        <w:rPr>
          <w:rFonts w:ascii="Arial Narrow" w:hAnsi="Arial Narrow"/>
          <w:iCs/>
          <w:noProof/>
          <w:sz w:val="22"/>
          <w:szCs w:val="22"/>
        </w:rPr>
        <w:t>Postup dle tohoto odstavce se považuje za řádné splnění závazků kupujícího uhradit sjednanou kupní cenu a souvisejících plnění dle této smlouvy</w:t>
      </w:r>
      <w:r w:rsidRPr="00676AF1">
        <w:rPr>
          <w:rFonts w:ascii="Arial Narrow" w:hAnsi="Arial Narrow"/>
          <w:iCs/>
          <w:noProof/>
          <w:sz w:val="22"/>
          <w:szCs w:val="22"/>
        </w:rPr>
        <w:t>.</w:t>
      </w:r>
    </w:p>
    <w:p w14:paraId="569FDAFD" w14:textId="149ACE66" w:rsidR="00D97E06" w:rsidRPr="00676AF1" w:rsidRDefault="00D97E06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676AF1">
        <w:rPr>
          <w:rFonts w:ascii="Arial Narrow" w:hAnsi="Arial Narrow"/>
          <w:sz w:val="22"/>
          <w:szCs w:val="22"/>
        </w:rPr>
        <w:t xml:space="preserve">Příloha č. 4 obsahuje podrobnou cenovou nabídku prodávajícího, v níž je celková kupní cena dle odst. 3.1 této smlouvy zpracována formou položkového rozpočtu pro účetní účely kupujícího, v členění dle jednotlivých, samostatně ocenitelných položek dodávky. Samostatně ocenitelnými položkami se v tomto případě rozumí jednotlivé funkční celky nabízeného zboží, které mohou pracovat autonomně (navzájem nezávisle) a lze je účetně zařadit jako samostatná zařízení. Samostatně ocenitelnou položkou není v tomto případě např. </w:t>
      </w:r>
      <w:r w:rsidR="006208D0" w:rsidRPr="00676AF1">
        <w:rPr>
          <w:rFonts w:ascii="Arial Narrow" w:hAnsi="Arial Narrow"/>
          <w:sz w:val="22"/>
          <w:szCs w:val="22"/>
        </w:rPr>
        <w:t xml:space="preserve">instruktáž </w:t>
      </w:r>
      <w:r w:rsidRPr="00676AF1">
        <w:rPr>
          <w:rFonts w:ascii="Arial Narrow" w:hAnsi="Arial Narrow"/>
          <w:sz w:val="22"/>
          <w:szCs w:val="22"/>
        </w:rPr>
        <w:t>obsluhy</w:t>
      </w:r>
      <w:r w:rsidR="00BF0A25">
        <w:rPr>
          <w:rFonts w:ascii="Arial Narrow" w:hAnsi="Arial Narrow"/>
          <w:sz w:val="22"/>
          <w:szCs w:val="22"/>
        </w:rPr>
        <w:t>,</w:t>
      </w:r>
      <w:r w:rsidRPr="00676AF1">
        <w:rPr>
          <w:rFonts w:ascii="Arial Narrow" w:hAnsi="Arial Narrow"/>
          <w:sz w:val="22"/>
          <w:szCs w:val="22"/>
        </w:rPr>
        <w:t xml:space="preserve"> ani další související služby a činnosti.</w:t>
      </w:r>
    </w:p>
    <w:p w14:paraId="4DA0ED35" w14:textId="77777777"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IV.</w:t>
      </w:r>
    </w:p>
    <w:p w14:paraId="31B8E72B" w14:textId="77777777" w:rsidR="003E439B" w:rsidRPr="003A2658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>Nebezpečí škody na zboží</w:t>
      </w:r>
      <w:r w:rsidR="003A2658" w:rsidRPr="003A2658">
        <w:rPr>
          <w:rFonts w:ascii="Arial Narrow" w:hAnsi="Arial Narrow"/>
          <w:sz w:val="22"/>
          <w:szCs w:val="22"/>
        </w:rPr>
        <w:t xml:space="preserve"> a vlastnické právo ke zboží</w:t>
      </w:r>
    </w:p>
    <w:p w14:paraId="1D891917" w14:textId="77777777" w:rsidR="003A2658" w:rsidRPr="003A2658" w:rsidRDefault="00267F25" w:rsidP="003A2658">
      <w:pPr>
        <w:pStyle w:val="Zkladntext"/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 xml:space="preserve">4.1. </w:t>
      </w:r>
      <w:r w:rsidRPr="003A2658">
        <w:rPr>
          <w:rFonts w:ascii="Arial Narrow" w:hAnsi="Arial Narrow"/>
          <w:sz w:val="22"/>
          <w:szCs w:val="22"/>
        </w:rPr>
        <w:tab/>
      </w:r>
      <w:r w:rsidR="003A2658" w:rsidRPr="003A2658">
        <w:rPr>
          <w:rFonts w:ascii="Arial Narrow" w:hAnsi="Arial Narrow"/>
          <w:sz w:val="22"/>
          <w:szCs w:val="22"/>
        </w:rPr>
        <w:t>Vlastnické právo i nebezpečí škody na zboží přechází z prodávajícího na kupujícího okamžikem předání a převzetí zboží dle této smlouvy.</w:t>
      </w:r>
    </w:p>
    <w:p w14:paraId="2F94513C" w14:textId="77777777"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V.</w:t>
      </w:r>
    </w:p>
    <w:p w14:paraId="67FD4861" w14:textId="77777777" w:rsidR="003E439B" w:rsidRPr="005549C2" w:rsidRDefault="006C4CDB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>Záruka za jakost</w:t>
      </w:r>
      <w:r w:rsidR="00097548" w:rsidRPr="005549C2">
        <w:rPr>
          <w:rFonts w:ascii="Arial Narrow" w:hAnsi="Arial Narrow"/>
          <w:sz w:val="22"/>
          <w:szCs w:val="22"/>
        </w:rPr>
        <w:t xml:space="preserve"> a Odpovědnost za vady</w:t>
      </w:r>
    </w:p>
    <w:p w14:paraId="7ACEAC6B" w14:textId="7EEAB952" w:rsidR="002522C4" w:rsidRPr="005549C2" w:rsidRDefault="00B16BF7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 xml:space="preserve">Prodávající odpovídá za </w:t>
      </w:r>
      <w:r w:rsidR="000E0668">
        <w:rPr>
          <w:rFonts w:ascii="Arial Narrow" w:hAnsi="Arial Narrow"/>
          <w:sz w:val="22"/>
          <w:szCs w:val="22"/>
        </w:rPr>
        <w:t>veškeré</w:t>
      </w:r>
      <w:r w:rsidRPr="005549C2">
        <w:rPr>
          <w:rFonts w:ascii="Arial Narrow" w:hAnsi="Arial Narrow"/>
          <w:sz w:val="22"/>
          <w:szCs w:val="22"/>
        </w:rPr>
        <w:t xml:space="preserve"> vady</w:t>
      </w:r>
      <w:r w:rsidR="000E0668">
        <w:rPr>
          <w:rFonts w:ascii="Arial Narrow" w:hAnsi="Arial Narrow"/>
          <w:sz w:val="22"/>
          <w:szCs w:val="22"/>
        </w:rPr>
        <w:t xml:space="preserve"> včetně vad právních</w:t>
      </w:r>
      <w:r w:rsidRPr="005549C2">
        <w:rPr>
          <w:rFonts w:ascii="Arial Narrow" w:hAnsi="Arial Narrow"/>
          <w:sz w:val="22"/>
          <w:szCs w:val="22"/>
        </w:rPr>
        <w:t xml:space="preserve">, které zboží má v době jeho předání kupujícímu, </w:t>
      </w:r>
      <w:r w:rsidR="00BF0A25">
        <w:rPr>
          <w:rFonts w:ascii="Arial Narrow" w:hAnsi="Arial Narrow"/>
          <w:sz w:val="22"/>
          <w:szCs w:val="22"/>
        </w:rPr>
        <w:t xml:space="preserve">dále </w:t>
      </w:r>
      <w:r w:rsidRPr="005549C2">
        <w:rPr>
          <w:rFonts w:ascii="Arial Narrow" w:hAnsi="Arial Narrow"/>
          <w:sz w:val="22"/>
          <w:szCs w:val="22"/>
        </w:rPr>
        <w:t>vady zjištěné v období mezi předáním zboží kupujícímu a počátkem běhu záruční doby a vady zjištěné v záruční době</w:t>
      </w:r>
      <w:r w:rsidR="00564B67">
        <w:rPr>
          <w:rFonts w:ascii="Arial Narrow" w:hAnsi="Arial Narrow"/>
          <w:sz w:val="22"/>
          <w:szCs w:val="22"/>
        </w:rPr>
        <w:t xml:space="preserve">, a </w:t>
      </w:r>
      <w:r w:rsidR="00564B67" w:rsidRPr="00564B67">
        <w:rPr>
          <w:rFonts w:ascii="Arial Narrow" w:hAnsi="Arial Narrow"/>
          <w:sz w:val="22"/>
          <w:szCs w:val="22"/>
        </w:rPr>
        <w:t xml:space="preserve">to bez ohledu na to, 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v jakém rozsahu provedl kupující prohlídku </w:t>
      </w:r>
      <w:r w:rsidR="00564B67">
        <w:rPr>
          <w:rFonts w:ascii="Arial Narrow" w:hAnsi="Arial Narrow" w:cs="Arial"/>
          <w:sz w:val="22"/>
          <w:szCs w:val="22"/>
        </w:rPr>
        <w:t>zboží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 po </w:t>
      </w:r>
      <w:r w:rsidR="00564B67">
        <w:rPr>
          <w:rFonts w:ascii="Arial Narrow" w:hAnsi="Arial Narrow" w:cs="Arial"/>
          <w:sz w:val="22"/>
          <w:szCs w:val="22"/>
        </w:rPr>
        <w:t xml:space="preserve">jeho převzetí </w:t>
      </w:r>
      <w:r w:rsidR="00564B67" w:rsidRPr="00564B67">
        <w:rPr>
          <w:rFonts w:ascii="Arial Narrow" w:hAnsi="Arial Narrow" w:cs="Arial"/>
          <w:sz w:val="22"/>
          <w:szCs w:val="22"/>
        </w:rPr>
        <w:t>a kdy mohly být vady zjištěny, to vše za podmínky, pokud kupující oznámil vadu v záruční době dle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D85596" w:rsidRPr="00D85596">
        <w:rPr>
          <w:rFonts w:ascii="Arial Narrow" w:hAnsi="Arial Narrow" w:cs="Arial"/>
          <w:sz w:val="22"/>
          <w:szCs w:val="22"/>
        </w:rPr>
        <w:t>Vadou zboží se rozumí zejména odchylka v kvalitě dodávaného zboží</w:t>
      </w:r>
      <w:r w:rsidR="00BF0A25">
        <w:rPr>
          <w:rFonts w:ascii="Arial Narrow" w:hAnsi="Arial Narrow" w:cs="Arial"/>
          <w:sz w:val="22"/>
          <w:szCs w:val="22"/>
        </w:rPr>
        <w:t>,</w:t>
      </w:r>
      <w:r w:rsidR="00D85596" w:rsidRPr="00D85596">
        <w:rPr>
          <w:rFonts w:ascii="Arial Narrow" w:hAnsi="Arial Narrow" w:cs="Arial"/>
          <w:sz w:val="22"/>
          <w:szCs w:val="22"/>
        </w:rPr>
        <w:t xml:space="preserve"> nebo odchylka proti objednanému druhu či množství, jakož i vada obalu, ve kterém je zboží dodáváno</w:t>
      </w:r>
      <w:r w:rsidR="00D85596">
        <w:rPr>
          <w:rFonts w:ascii="Arial Narrow" w:hAnsi="Arial Narrow"/>
          <w:sz w:val="22"/>
          <w:szCs w:val="22"/>
        </w:rPr>
        <w:t>.</w:t>
      </w:r>
      <w:r w:rsidR="00D85596" w:rsidRPr="005549C2">
        <w:rPr>
          <w:rFonts w:ascii="Arial Narrow" w:hAnsi="Arial Narrow"/>
          <w:sz w:val="22"/>
          <w:szCs w:val="22"/>
        </w:rPr>
        <w:t xml:space="preserve"> </w:t>
      </w:r>
      <w:r w:rsidRPr="005549C2">
        <w:rPr>
          <w:rFonts w:ascii="Arial Narrow" w:hAnsi="Arial Narrow"/>
          <w:sz w:val="22"/>
          <w:szCs w:val="22"/>
        </w:rPr>
        <w:t>Prodávající se zavazuje, že zboží si po dobu záruční doby zachová své vlastnosti vymezené touto smlouvou, zejména všechny vlastnosti</w:t>
      </w:r>
      <w:r w:rsidR="00BF0A25">
        <w:rPr>
          <w:rFonts w:ascii="Arial Narrow" w:hAnsi="Arial Narrow"/>
          <w:sz w:val="22"/>
          <w:szCs w:val="22"/>
        </w:rPr>
        <w:t>,</w:t>
      </w:r>
      <w:r w:rsidRPr="005549C2">
        <w:rPr>
          <w:rFonts w:ascii="Arial Narrow" w:hAnsi="Arial Narrow"/>
          <w:sz w:val="22"/>
          <w:szCs w:val="22"/>
        </w:rPr>
        <w:t xml:space="preserve"> uvedené v přílohách k této smlouvě, a že v průběhu záruční doby bude způsobilé ke každodennímu použití. Záruční doba za jakost dodaného zboží, tj. funkčnost zboží jako celku na celý předmět plnění dle této smlouvy</w:t>
      </w:r>
      <w:r w:rsidR="00BB54B0" w:rsidRPr="00304232">
        <w:rPr>
          <w:rFonts w:ascii="Arial Narrow" w:hAnsi="Arial Narrow"/>
          <w:sz w:val="22"/>
          <w:szCs w:val="22"/>
        </w:rPr>
        <w:t>,</w:t>
      </w:r>
      <w:r w:rsidRPr="00304232">
        <w:rPr>
          <w:rFonts w:ascii="Arial Narrow" w:hAnsi="Arial Narrow"/>
          <w:sz w:val="22"/>
          <w:szCs w:val="22"/>
        </w:rPr>
        <w:t xml:space="preserve"> </w:t>
      </w:r>
      <w:r w:rsidR="001E4DB9" w:rsidRPr="00304232">
        <w:rPr>
          <w:rFonts w:ascii="Arial Narrow" w:hAnsi="Arial Narrow"/>
          <w:sz w:val="22"/>
          <w:szCs w:val="22"/>
        </w:rPr>
        <w:t>činí</w:t>
      </w:r>
      <w:r w:rsidR="000A523E">
        <w:rPr>
          <w:rFonts w:ascii="Arial Narrow" w:hAnsi="Arial Narrow"/>
          <w:sz w:val="22"/>
          <w:szCs w:val="22"/>
        </w:rPr>
        <w:t xml:space="preserve"> min.</w:t>
      </w:r>
      <w:r w:rsidR="001E4DB9" w:rsidRPr="00304232">
        <w:rPr>
          <w:rFonts w:ascii="Arial Narrow" w:hAnsi="Arial Narrow"/>
          <w:sz w:val="22"/>
          <w:szCs w:val="22"/>
        </w:rPr>
        <w:t xml:space="preserve"> </w:t>
      </w:r>
      <w:r w:rsidR="00200B92">
        <w:rPr>
          <w:rFonts w:ascii="Arial Narrow" w:hAnsi="Arial Narrow"/>
          <w:b/>
          <w:bCs/>
          <w:sz w:val="22"/>
          <w:szCs w:val="22"/>
        </w:rPr>
        <w:t>24</w:t>
      </w:r>
      <w:r w:rsidR="0015058D" w:rsidRPr="006D6BCC">
        <w:rPr>
          <w:rFonts w:ascii="Arial Narrow" w:hAnsi="Arial Narrow"/>
          <w:b/>
          <w:bCs/>
          <w:sz w:val="22"/>
          <w:szCs w:val="22"/>
        </w:rPr>
        <w:t xml:space="preserve"> </w:t>
      </w:r>
      <w:r w:rsidR="002B5642" w:rsidRPr="0015058D">
        <w:rPr>
          <w:rFonts w:ascii="Arial Narrow" w:hAnsi="Arial Narrow"/>
          <w:b/>
          <w:sz w:val="22"/>
          <w:szCs w:val="22"/>
        </w:rPr>
        <w:t>měsíců</w:t>
      </w:r>
      <w:r w:rsidR="00FD7E2A" w:rsidRPr="0015058D">
        <w:rPr>
          <w:rFonts w:ascii="Arial Narrow" w:hAnsi="Arial Narrow"/>
          <w:sz w:val="22"/>
          <w:szCs w:val="22"/>
        </w:rPr>
        <w:t>.</w:t>
      </w:r>
    </w:p>
    <w:p w14:paraId="65B97663" w14:textId="50C39F7C" w:rsidR="00B16BF7" w:rsidRPr="00B37097" w:rsidRDefault="00B16BF7" w:rsidP="00B16BF7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 xml:space="preserve">Záruční doba počíná </w:t>
      </w:r>
      <w:r w:rsidRPr="00FB7B04">
        <w:rPr>
          <w:rFonts w:ascii="Arial Narrow" w:hAnsi="Arial Narrow"/>
          <w:sz w:val="22"/>
          <w:szCs w:val="22"/>
        </w:rPr>
        <w:t xml:space="preserve">běžet </w:t>
      </w:r>
      <w:r w:rsidRPr="005549C2">
        <w:rPr>
          <w:rFonts w:ascii="Arial Narrow" w:hAnsi="Arial Narrow"/>
          <w:sz w:val="22"/>
          <w:szCs w:val="22"/>
        </w:rPr>
        <w:t xml:space="preserve">ode dne podpisu </w:t>
      </w:r>
      <w:r w:rsidR="005549C2" w:rsidRPr="005549C2">
        <w:rPr>
          <w:rFonts w:ascii="Arial Narrow" w:hAnsi="Arial Narrow"/>
          <w:sz w:val="22"/>
          <w:szCs w:val="22"/>
        </w:rPr>
        <w:t xml:space="preserve">Předávacího </w:t>
      </w:r>
      <w:r w:rsidRPr="005549C2">
        <w:rPr>
          <w:rFonts w:ascii="Arial Narrow" w:hAnsi="Arial Narrow"/>
          <w:sz w:val="22"/>
          <w:szCs w:val="22"/>
        </w:rPr>
        <w:t>protokolu o předání a převzetí zboží pověřenými zástupci obou smluvních stran</w:t>
      </w:r>
      <w:r w:rsidR="005549C2" w:rsidRPr="005549C2">
        <w:rPr>
          <w:rFonts w:ascii="Arial Narrow" w:hAnsi="Arial Narrow"/>
          <w:sz w:val="22"/>
          <w:szCs w:val="22"/>
        </w:rPr>
        <w:t xml:space="preserve"> postupem dle odstavce </w:t>
      </w:r>
      <w:r w:rsidR="002B5642" w:rsidRPr="005549C2">
        <w:rPr>
          <w:rFonts w:ascii="Arial Narrow" w:hAnsi="Arial Narrow"/>
          <w:sz w:val="22"/>
          <w:szCs w:val="22"/>
        </w:rPr>
        <w:t>2.1</w:t>
      </w:r>
      <w:r w:rsidR="005549C2" w:rsidRPr="005549C2">
        <w:rPr>
          <w:rFonts w:ascii="Arial Narrow" w:hAnsi="Arial Narrow"/>
          <w:sz w:val="22"/>
          <w:szCs w:val="22"/>
        </w:rPr>
        <w:t>.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B37097" w:rsidRPr="005549C2">
        <w:rPr>
          <w:rFonts w:ascii="Arial Narrow" w:hAnsi="Arial Narrow"/>
          <w:sz w:val="22"/>
          <w:szCs w:val="22"/>
        </w:rPr>
        <w:t xml:space="preserve">V případě převzetí zboží s vadami záruční doba </w:t>
      </w:r>
      <w:r w:rsidR="00A36E66">
        <w:rPr>
          <w:rFonts w:ascii="Arial Narrow" w:hAnsi="Arial Narrow"/>
          <w:sz w:val="22"/>
          <w:szCs w:val="22"/>
        </w:rPr>
        <w:t xml:space="preserve">počíná běžet až dnem </w:t>
      </w:r>
      <w:r w:rsidR="00B37097" w:rsidRPr="00B37097">
        <w:rPr>
          <w:rFonts w:ascii="Arial Narrow" w:hAnsi="Arial Narrow"/>
          <w:sz w:val="22"/>
          <w:szCs w:val="22"/>
        </w:rPr>
        <w:t>odstranění poslední vady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zjištěné při převzetí zboží </w:t>
      </w:r>
      <w:r w:rsidR="00B37097" w:rsidRPr="00B37097">
        <w:rPr>
          <w:rFonts w:ascii="Arial Narrow" w:hAnsi="Arial Narrow"/>
          <w:sz w:val="22"/>
          <w:szCs w:val="22"/>
        </w:rPr>
        <w:lastRenderedPageBreak/>
        <w:t xml:space="preserve">s vadami. </w:t>
      </w:r>
      <w:r w:rsidR="00016654" w:rsidRPr="00FB7B04">
        <w:rPr>
          <w:rFonts w:ascii="Arial Narrow" w:hAnsi="Arial Narrow"/>
          <w:sz w:val="22"/>
          <w:szCs w:val="22"/>
        </w:rPr>
        <w:t xml:space="preserve">Záruční doba se automaticky prodlužuje o dobu, která uplyne mezi </w:t>
      </w:r>
      <w:r w:rsidR="00016654">
        <w:rPr>
          <w:rFonts w:ascii="Arial Narrow" w:hAnsi="Arial Narrow"/>
          <w:sz w:val="22"/>
          <w:szCs w:val="22"/>
        </w:rPr>
        <w:t>uplatněním reklamace</w:t>
      </w:r>
      <w:r w:rsidR="00016654" w:rsidRPr="00FB7B04">
        <w:rPr>
          <w:rFonts w:ascii="Arial Narrow" w:hAnsi="Arial Narrow"/>
          <w:sz w:val="22"/>
          <w:szCs w:val="22"/>
        </w:rPr>
        <w:t xml:space="preserve"> a odstraněním vady.</w:t>
      </w:r>
      <w:r w:rsidR="00016654">
        <w:rPr>
          <w:rFonts w:ascii="Arial Narrow" w:hAnsi="Arial Narrow"/>
          <w:sz w:val="22"/>
          <w:szCs w:val="22"/>
        </w:rPr>
        <w:t xml:space="preserve"> </w:t>
      </w:r>
      <w:r w:rsidR="00B37097" w:rsidRPr="00B37097">
        <w:rPr>
          <w:rFonts w:ascii="Arial Narrow" w:hAnsi="Arial Narrow"/>
          <w:sz w:val="22"/>
          <w:szCs w:val="22"/>
        </w:rPr>
        <w:t>Uvedená záruční doba se poskytuje také na práce a ty části zboží, které se stanou součástí zboží v důsledku provedení záručních oprav (tj. na vyměněné náhradní díly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obal</w:t>
      </w:r>
      <w:r w:rsidR="00BB54B0">
        <w:rPr>
          <w:rFonts w:ascii="Arial Narrow" w:hAnsi="Arial Narrow"/>
          <w:sz w:val="22"/>
          <w:szCs w:val="22"/>
        </w:rPr>
        <w:t>y</w:t>
      </w:r>
      <w:r w:rsidR="00B37097" w:rsidRPr="00B37097">
        <w:rPr>
          <w:rFonts w:ascii="Arial Narrow" w:hAnsi="Arial Narrow"/>
          <w:sz w:val="22"/>
          <w:szCs w:val="22"/>
        </w:rPr>
        <w:t xml:space="preserve"> zboží apod.).</w:t>
      </w:r>
    </w:p>
    <w:p w14:paraId="16FF9500" w14:textId="13068122" w:rsidR="00B37097" w:rsidRDefault="00B37097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 </w:t>
      </w:r>
      <w:r w:rsidR="0095532C">
        <w:rPr>
          <w:rFonts w:ascii="Arial Narrow" w:hAnsi="Arial Narrow"/>
          <w:sz w:val="22"/>
          <w:szCs w:val="22"/>
        </w:rPr>
        <w:t xml:space="preserve">spotřební materiál a </w:t>
      </w:r>
      <w:r>
        <w:rPr>
          <w:rFonts w:ascii="Arial Narrow" w:hAnsi="Arial Narrow"/>
          <w:sz w:val="22"/>
          <w:szCs w:val="22"/>
        </w:rPr>
        <w:t>součásti zboží (přístroj</w:t>
      </w:r>
      <w:r w:rsidR="00A925DE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), které mají vlastní záruční listy</w:t>
      </w:r>
      <w:r w:rsidR="00BB54B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 záruční doba stanovena v délce </w:t>
      </w:r>
      <w:r w:rsidR="00BB54B0">
        <w:rPr>
          <w:rFonts w:ascii="Arial Narrow" w:hAnsi="Arial Narrow"/>
          <w:sz w:val="22"/>
          <w:szCs w:val="22"/>
        </w:rPr>
        <w:t xml:space="preserve">v nich </w:t>
      </w:r>
      <w:r>
        <w:rPr>
          <w:rFonts w:ascii="Arial Narrow" w:hAnsi="Arial Narrow"/>
          <w:sz w:val="22"/>
          <w:szCs w:val="22"/>
        </w:rPr>
        <w:t>vyznačené</w:t>
      </w:r>
      <w:r w:rsidR="0095532C">
        <w:rPr>
          <w:rFonts w:ascii="Arial Narrow" w:hAnsi="Arial Narrow"/>
          <w:sz w:val="22"/>
          <w:szCs w:val="22"/>
        </w:rPr>
        <w:t>. Na takové díly a spotřební materiál se délka záruční doby, uvedená v odst. 5.1. této smlouvy, nevztahuje a seznam těchto dílů a spotřebního materiálu předá prodávající kupujícímu společně s ostatní uživatelskou dokumentací</w:t>
      </w:r>
      <w:r w:rsidR="00DA636F">
        <w:rPr>
          <w:rFonts w:ascii="Arial Narrow" w:hAnsi="Arial Narrow"/>
          <w:sz w:val="22"/>
          <w:szCs w:val="22"/>
        </w:rPr>
        <w:t xml:space="preserve"> dle odst. 2.2 písm. e) této smlouvy.</w:t>
      </w:r>
    </w:p>
    <w:p w14:paraId="6603DD17" w14:textId="07F59D6E" w:rsidR="00A43FB2" w:rsidRDefault="003E439B" w:rsidP="00250511">
      <w:pPr>
        <w:numPr>
          <w:ilvl w:val="0"/>
          <w:numId w:val="2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se zavazuje v</w:t>
      </w:r>
      <w:r w:rsidR="00671373">
        <w:rPr>
          <w:rFonts w:ascii="Arial Narrow" w:hAnsi="Arial Narrow"/>
          <w:sz w:val="22"/>
          <w:szCs w:val="22"/>
        </w:rPr>
        <w:t xml:space="preserve"> době záruční </w:t>
      </w:r>
      <w:r w:rsidR="00564B67">
        <w:rPr>
          <w:rFonts w:ascii="Arial Narrow" w:hAnsi="Arial Narrow"/>
          <w:sz w:val="22"/>
          <w:szCs w:val="22"/>
        </w:rPr>
        <w:t xml:space="preserve">doby </w:t>
      </w:r>
      <w:r w:rsidRPr="00FB7B04">
        <w:rPr>
          <w:rFonts w:ascii="Arial Narrow" w:hAnsi="Arial Narrow"/>
          <w:sz w:val="22"/>
          <w:szCs w:val="22"/>
        </w:rPr>
        <w:t>provádět opravy vad zboží</w:t>
      </w:r>
      <w:r w:rsidR="00BB54B0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tj. uvedení zboží do stavu plné využitelnosti jeho technických parametrů, </w:t>
      </w:r>
      <w:r w:rsidR="008D1D89" w:rsidRPr="00FB7B04">
        <w:rPr>
          <w:rFonts w:ascii="Arial Narrow" w:hAnsi="Arial Narrow"/>
          <w:sz w:val="22"/>
          <w:szCs w:val="22"/>
        </w:rPr>
        <w:t xml:space="preserve">provádět </w:t>
      </w:r>
      <w:r w:rsidRPr="00FB7B04">
        <w:rPr>
          <w:rFonts w:ascii="Arial Narrow" w:hAnsi="Arial Narrow"/>
          <w:sz w:val="22"/>
          <w:szCs w:val="22"/>
        </w:rPr>
        <w:t>dodávky všech náhradních dílů a provádě</w:t>
      </w:r>
      <w:r w:rsidR="00741F5B" w:rsidRPr="00FB7B04">
        <w:rPr>
          <w:rFonts w:ascii="Arial Narrow" w:hAnsi="Arial Narrow"/>
          <w:sz w:val="22"/>
          <w:szCs w:val="22"/>
        </w:rPr>
        <w:t>t</w:t>
      </w:r>
      <w:r w:rsidRPr="00FB7B04">
        <w:rPr>
          <w:rFonts w:ascii="Arial Narrow" w:hAnsi="Arial Narrow"/>
          <w:sz w:val="22"/>
          <w:szCs w:val="22"/>
        </w:rPr>
        <w:t xml:space="preserve"> standardní vylepšení zboží dle pokynů výrobce. </w:t>
      </w:r>
      <w:r w:rsidR="00A43FB2">
        <w:rPr>
          <w:rFonts w:ascii="Arial Narrow" w:hAnsi="Arial Narrow"/>
          <w:sz w:val="22"/>
          <w:szCs w:val="22"/>
        </w:rPr>
        <w:t xml:space="preserve">Prodávající se </w:t>
      </w:r>
      <w:r w:rsidR="00EA2C0B">
        <w:rPr>
          <w:rFonts w:ascii="Arial Narrow" w:hAnsi="Arial Narrow"/>
          <w:sz w:val="22"/>
          <w:szCs w:val="22"/>
        </w:rPr>
        <w:t xml:space="preserve">zejména </w:t>
      </w:r>
      <w:r w:rsidR="00A43FB2">
        <w:rPr>
          <w:rFonts w:ascii="Arial Narrow" w:hAnsi="Arial Narrow"/>
          <w:sz w:val="22"/>
          <w:szCs w:val="22"/>
        </w:rPr>
        <w:t xml:space="preserve">zavazuje </w:t>
      </w:r>
      <w:r w:rsidR="00012BDD">
        <w:rPr>
          <w:rFonts w:ascii="Arial Narrow" w:hAnsi="Arial Narrow"/>
          <w:sz w:val="22"/>
          <w:szCs w:val="22"/>
        </w:rPr>
        <w:t>k tomu</w:t>
      </w:r>
      <w:r w:rsidR="00A43FB2">
        <w:rPr>
          <w:rFonts w:ascii="Arial Narrow" w:hAnsi="Arial Narrow"/>
          <w:sz w:val="22"/>
          <w:szCs w:val="22"/>
        </w:rPr>
        <w:t xml:space="preserve">, že </w:t>
      </w:r>
      <w:r w:rsidR="00A43FB2" w:rsidRPr="00A43FB2">
        <w:rPr>
          <w:rFonts w:ascii="Arial Narrow" w:hAnsi="Arial Narrow"/>
          <w:sz w:val="22"/>
          <w:szCs w:val="22"/>
        </w:rPr>
        <w:t>oprava b</w:t>
      </w:r>
      <w:r w:rsidR="00A43FB2">
        <w:rPr>
          <w:rFonts w:ascii="Arial Narrow" w:hAnsi="Arial Narrow"/>
          <w:sz w:val="22"/>
          <w:szCs w:val="22"/>
        </w:rPr>
        <w:t>ude</w:t>
      </w:r>
      <w:r w:rsidR="00A43FB2" w:rsidRPr="00A43FB2">
        <w:rPr>
          <w:rFonts w:ascii="Arial Narrow" w:hAnsi="Arial Narrow"/>
          <w:sz w:val="22"/>
          <w:szCs w:val="22"/>
        </w:rPr>
        <w:t xml:space="preserve"> prováděna výhradně pracovníky osoby provádějící servis </w:t>
      </w:r>
      <w:r w:rsidR="00BB54B0">
        <w:rPr>
          <w:rFonts w:ascii="Arial Narrow" w:hAnsi="Arial Narrow"/>
          <w:sz w:val="22"/>
          <w:szCs w:val="22"/>
        </w:rPr>
        <w:t xml:space="preserve">splňujícími </w:t>
      </w:r>
      <w:r w:rsidR="00CE0F73">
        <w:rPr>
          <w:rFonts w:ascii="Arial Narrow" w:hAnsi="Arial Narrow"/>
          <w:sz w:val="22"/>
          <w:szCs w:val="22"/>
        </w:rPr>
        <w:t>pro to potřebné vzdělání a kvalifikaci</w:t>
      </w:r>
      <w:r w:rsidR="002B5642">
        <w:rPr>
          <w:rFonts w:ascii="Arial Narrow" w:hAnsi="Arial Narrow"/>
          <w:sz w:val="22"/>
          <w:szCs w:val="22"/>
        </w:rPr>
        <w:t>.</w:t>
      </w:r>
    </w:p>
    <w:p w14:paraId="3D45AF1F" w14:textId="528C4D8A" w:rsidR="008E19E0" w:rsidRDefault="00844A5F" w:rsidP="00250511">
      <w:pPr>
        <w:numPr>
          <w:ilvl w:val="0"/>
          <w:numId w:val="2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A43FB2">
        <w:rPr>
          <w:rFonts w:ascii="Arial Narrow" w:hAnsi="Arial Narrow"/>
          <w:sz w:val="22"/>
          <w:szCs w:val="22"/>
        </w:rPr>
        <w:t xml:space="preserve">Požadavek na odstranění vady zboží, které se vyskytnou v záruční době, kupující uplatní u prodávajícího bez zbytečného odkladu po jejich zjištění, nejpozději </w:t>
      </w:r>
      <w:r w:rsidR="00BF0A25">
        <w:rPr>
          <w:rFonts w:ascii="Arial Narrow" w:hAnsi="Arial Narrow"/>
          <w:sz w:val="22"/>
          <w:szCs w:val="22"/>
        </w:rPr>
        <w:t xml:space="preserve">však </w:t>
      </w:r>
      <w:r w:rsidRPr="00A43FB2">
        <w:rPr>
          <w:rFonts w:ascii="Arial Narrow" w:hAnsi="Arial Narrow"/>
          <w:sz w:val="22"/>
          <w:szCs w:val="22"/>
        </w:rPr>
        <w:t>poslední den záruční doby, a to písemně</w:t>
      </w:r>
      <w:r w:rsidR="009E7014">
        <w:rPr>
          <w:rFonts w:ascii="Arial Narrow" w:hAnsi="Arial Narrow"/>
          <w:sz w:val="22"/>
          <w:szCs w:val="22"/>
        </w:rPr>
        <w:t>, nebo</w:t>
      </w:r>
      <w:r w:rsidRPr="00A43FB2">
        <w:rPr>
          <w:rFonts w:ascii="Arial Narrow" w:hAnsi="Arial Narrow"/>
          <w:sz w:val="22"/>
          <w:szCs w:val="22"/>
        </w:rPr>
        <w:t xml:space="preserve"> na e-mail</w:t>
      </w:r>
      <w:r w:rsidR="00CF4A41">
        <w:rPr>
          <w:rFonts w:ascii="Arial Narrow" w:hAnsi="Arial Narrow"/>
          <w:sz w:val="22"/>
          <w:szCs w:val="22"/>
        </w:rPr>
        <w:t>ovou adresu</w:t>
      </w:r>
      <w:r w:rsidRPr="00A43FB2">
        <w:rPr>
          <w:rFonts w:ascii="Arial Narrow" w:hAnsi="Arial Narrow"/>
          <w:sz w:val="22"/>
          <w:szCs w:val="22"/>
        </w:rPr>
        <w:t xml:space="preserve"> prodávajícího </w:t>
      </w:r>
      <w:r w:rsidRPr="00A43FB2">
        <w:rPr>
          <w:rFonts w:ascii="Arial Narrow" w:hAnsi="Arial Narrow"/>
          <w:sz w:val="22"/>
          <w:szCs w:val="22"/>
          <w:highlight w:val="yellow"/>
        </w:rPr>
        <w:t>____</w:t>
      </w:r>
      <w:r w:rsidR="005834A9" w:rsidRPr="00A43FB2">
        <w:rPr>
          <w:rFonts w:ascii="Arial Narrow" w:hAnsi="Arial Narrow"/>
          <w:sz w:val="22"/>
          <w:szCs w:val="22"/>
          <w:highlight w:val="yellow"/>
        </w:rPr>
        <w:t>@</w:t>
      </w:r>
      <w:r w:rsidRPr="00A43FB2">
        <w:rPr>
          <w:rFonts w:ascii="Arial Narrow" w:hAnsi="Arial Narrow"/>
          <w:sz w:val="22"/>
          <w:szCs w:val="22"/>
          <w:highlight w:val="yellow"/>
        </w:rPr>
        <w:t>_____</w:t>
      </w:r>
      <w:r w:rsidR="00D10CF4">
        <w:rPr>
          <w:rFonts w:ascii="Arial Narrow" w:hAnsi="Arial Narrow"/>
          <w:sz w:val="22"/>
          <w:szCs w:val="22"/>
        </w:rPr>
        <w:t xml:space="preserve">, </w:t>
      </w:r>
      <w:r w:rsidR="00B65556">
        <w:rPr>
          <w:rFonts w:ascii="Arial Narrow" w:hAnsi="Arial Narrow"/>
          <w:sz w:val="22"/>
          <w:szCs w:val="22"/>
        </w:rPr>
        <w:t>(</w:t>
      </w:r>
      <w:r w:rsidR="00164F36" w:rsidRPr="00A43FB2">
        <w:rPr>
          <w:rFonts w:ascii="Arial Narrow" w:hAnsi="Arial Narrow"/>
          <w:sz w:val="22"/>
          <w:szCs w:val="22"/>
        </w:rPr>
        <w:t>dále jen „reklamace“)</w:t>
      </w:r>
      <w:r w:rsidRPr="00A43FB2">
        <w:rPr>
          <w:rFonts w:ascii="Arial Narrow" w:hAnsi="Arial Narrow"/>
          <w:sz w:val="22"/>
          <w:szCs w:val="22"/>
        </w:rPr>
        <w:t xml:space="preserve">. I reklamace </w:t>
      </w:r>
      <w:r w:rsidR="00B65556">
        <w:rPr>
          <w:rFonts w:ascii="Arial Narrow" w:hAnsi="Arial Narrow"/>
          <w:sz w:val="22"/>
          <w:szCs w:val="22"/>
        </w:rPr>
        <w:t>učiněná</w:t>
      </w:r>
      <w:r w:rsidR="00B65556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>kupujícím poslední den záruční doby se považuje za včas uplatněnou. V reklamaci kupující uvede popis vady nebo informaci o tom, jak se vada projevuje</w:t>
      </w:r>
      <w:r w:rsidR="00111807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 xml:space="preserve">a způsob, jakým požaduje </w:t>
      </w:r>
      <w:r w:rsidR="00111807" w:rsidRPr="00A43FB2">
        <w:rPr>
          <w:rFonts w:ascii="Arial Narrow" w:hAnsi="Arial Narrow"/>
          <w:sz w:val="22"/>
          <w:szCs w:val="22"/>
        </w:rPr>
        <w:t xml:space="preserve">vadu </w:t>
      </w:r>
      <w:r w:rsidRPr="00A43FB2">
        <w:rPr>
          <w:rFonts w:ascii="Arial Narrow" w:hAnsi="Arial Narrow"/>
          <w:sz w:val="22"/>
          <w:szCs w:val="22"/>
        </w:rPr>
        <w:t>odstranit.</w:t>
      </w:r>
      <w:r w:rsidR="008E19E0">
        <w:rPr>
          <w:rFonts w:ascii="Arial Narrow" w:hAnsi="Arial Narrow"/>
          <w:sz w:val="22"/>
          <w:szCs w:val="22"/>
        </w:rPr>
        <w:t xml:space="preserve"> Kupující je oprávněn požadovat odstranění vady:</w:t>
      </w:r>
    </w:p>
    <w:p w14:paraId="355C0417" w14:textId="2F8C1C39" w:rsidR="00564B67" w:rsidRDefault="008E19E0" w:rsidP="00250511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 Narrow" w:hAnsi="Arial Narrow"/>
        </w:rPr>
      </w:pPr>
      <w:r>
        <w:rPr>
          <w:rFonts w:ascii="Arial Narrow" w:hAnsi="Arial Narrow"/>
        </w:rPr>
        <w:t>opravou, je-li vada tímto způsobem odstranitelná</w:t>
      </w:r>
      <w:r w:rsidR="00B30048">
        <w:rPr>
          <w:rFonts w:ascii="Arial Narrow" w:hAnsi="Arial Narrow"/>
          <w:lang w:val="en-US"/>
        </w:rPr>
        <w:t>;</w:t>
      </w:r>
      <w:r>
        <w:rPr>
          <w:rFonts w:ascii="Arial Narrow" w:hAnsi="Arial Narrow"/>
        </w:rPr>
        <w:t xml:space="preserve"> nebo</w:t>
      </w:r>
    </w:p>
    <w:p w14:paraId="2615B94E" w14:textId="77777777" w:rsidR="008E19E0" w:rsidRPr="00B8632A" w:rsidRDefault="008E19E0" w:rsidP="00250511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t>dodáním nového plnění</w:t>
      </w:r>
      <w:r w:rsidR="00B65556" w:rsidRPr="00B8632A">
        <w:rPr>
          <w:rFonts w:ascii="Arial Narrow" w:hAnsi="Arial Narrow"/>
        </w:rPr>
        <w:t>,</w:t>
      </w:r>
      <w:r w:rsidRPr="00B8632A">
        <w:rPr>
          <w:rFonts w:ascii="Arial Narrow" w:hAnsi="Arial Narrow"/>
        </w:rPr>
        <w:t xml:space="preserve"> </w:t>
      </w:r>
      <w:r w:rsidR="00B8632A">
        <w:rPr>
          <w:rFonts w:ascii="Arial Narrow" w:hAnsi="Arial Narrow"/>
        </w:rPr>
        <w:t xml:space="preserve">je-li vada </w:t>
      </w:r>
      <w:r w:rsidRPr="00B8632A">
        <w:rPr>
          <w:rFonts w:ascii="Arial Narrow" w:hAnsi="Arial Narrow"/>
        </w:rPr>
        <w:t xml:space="preserve">opravou </w:t>
      </w:r>
      <w:r w:rsidR="00B8632A" w:rsidRPr="00B8632A">
        <w:rPr>
          <w:rFonts w:ascii="Arial Narrow" w:hAnsi="Arial Narrow"/>
        </w:rPr>
        <w:t>ne</w:t>
      </w:r>
      <w:r w:rsidRPr="00B8632A">
        <w:rPr>
          <w:rFonts w:ascii="Arial Narrow" w:hAnsi="Arial Narrow"/>
        </w:rPr>
        <w:t>odstraniteln</w:t>
      </w:r>
      <w:r w:rsidR="004E4F56">
        <w:rPr>
          <w:rFonts w:ascii="Arial Narrow" w:hAnsi="Arial Narrow"/>
        </w:rPr>
        <w:t>á</w:t>
      </w:r>
      <w:r w:rsidR="00B8632A">
        <w:rPr>
          <w:rFonts w:ascii="Arial Narrow" w:hAnsi="Arial Narrow"/>
        </w:rPr>
        <w:t xml:space="preserve"> a jedná se vadu podstatnou, </w:t>
      </w:r>
      <w:r w:rsidR="004E4F56">
        <w:rPr>
          <w:rFonts w:ascii="Arial Narrow" w:hAnsi="Arial Narrow"/>
        </w:rPr>
        <w:t xml:space="preserve">která </w:t>
      </w:r>
      <w:r w:rsidR="00B8632A" w:rsidRPr="00B8632A">
        <w:rPr>
          <w:rFonts w:ascii="Arial Narrow" w:hAnsi="Arial Narrow"/>
          <w:szCs w:val="24"/>
        </w:rPr>
        <w:t>brání v užívání věci nebo znemožňuj</w:t>
      </w:r>
      <w:r w:rsidR="004E4F56">
        <w:rPr>
          <w:rFonts w:ascii="Arial Narrow" w:hAnsi="Arial Narrow"/>
          <w:szCs w:val="24"/>
        </w:rPr>
        <w:t>e její</w:t>
      </w:r>
      <w:r w:rsidR="00B8632A" w:rsidRPr="00B8632A">
        <w:rPr>
          <w:rFonts w:ascii="Arial Narrow" w:hAnsi="Arial Narrow"/>
          <w:szCs w:val="24"/>
        </w:rPr>
        <w:t xml:space="preserve"> už</w:t>
      </w:r>
      <w:r w:rsidR="004E4F56">
        <w:rPr>
          <w:rFonts w:ascii="Arial Narrow" w:hAnsi="Arial Narrow"/>
          <w:szCs w:val="24"/>
        </w:rPr>
        <w:t>ívání</w:t>
      </w:r>
      <w:r w:rsidR="00B65556" w:rsidRPr="00B8632A">
        <w:rPr>
          <w:rFonts w:ascii="Arial Narrow" w:hAnsi="Arial Narrow"/>
        </w:rPr>
        <w:t>; nebo</w:t>
      </w:r>
    </w:p>
    <w:p w14:paraId="2A729BBC" w14:textId="37113C04" w:rsidR="00B65556" w:rsidRPr="00B8632A" w:rsidRDefault="00B65556" w:rsidP="00250511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t xml:space="preserve">slevou z ceny vadné věci, je-li vada opravou </w:t>
      </w:r>
      <w:r w:rsidR="00B8632A" w:rsidRPr="00B8632A">
        <w:rPr>
          <w:rFonts w:ascii="Arial Narrow" w:hAnsi="Arial Narrow"/>
        </w:rPr>
        <w:t xml:space="preserve">sice </w:t>
      </w:r>
      <w:r w:rsidRPr="00B8632A">
        <w:rPr>
          <w:rFonts w:ascii="Arial Narrow" w:hAnsi="Arial Narrow"/>
        </w:rPr>
        <w:t>neodstranitelná</w:t>
      </w:r>
      <w:r w:rsidR="00B8632A" w:rsidRPr="00B8632A">
        <w:rPr>
          <w:rFonts w:ascii="Arial Narrow" w:hAnsi="Arial Narrow"/>
        </w:rPr>
        <w:t xml:space="preserve">, avšak </w:t>
      </w:r>
      <w:r w:rsidR="004E4F56">
        <w:rPr>
          <w:rFonts w:ascii="Arial Narrow" w:hAnsi="Arial Narrow"/>
        </w:rPr>
        <w:t xml:space="preserve">tato vada </w:t>
      </w:r>
      <w:r w:rsidR="00B8632A" w:rsidRPr="00B8632A">
        <w:rPr>
          <w:rFonts w:ascii="Arial Narrow" w:hAnsi="Arial Narrow"/>
        </w:rPr>
        <w:t>není podstatná a nebrání ani neznemožňuje užívání věci.</w:t>
      </w:r>
    </w:p>
    <w:p w14:paraId="09CD5032" w14:textId="1E9B8974" w:rsidR="008E19E0" w:rsidRPr="008E19E0" w:rsidRDefault="008E19E0" w:rsidP="008E19E0">
      <w:pPr>
        <w:tabs>
          <w:tab w:val="left" w:pos="1701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8E19E0">
        <w:rPr>
          <w:rFonts w:ascii="Arial Narrow" w:hAnsi="Arial Narrow"/>
          <w:sz w:val="22"/>
        </w:rPr>
        <w:t xml:space="preserve">V případě, že </w:t>
      </w:r>
      <w:r>
        <w:rPr>
          <w:rFonts w:ascii="Arial Narrow" w:hAnsi="Arial Narrow"/>
          <w:sz w:val="22"/>
        </w:rPr>
        <w:t>stejná vada vznikne v průběhu záruční doby na přístroji nejméně podruhé</w:t>
      </w:r>
      <w:r w:rsidR="00624AD9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nebo vznikn</w:t>
      </w:r>
      <w:r w:rsidR="00CB73A5">
        <w:rPr>
          <w:rFonts w:ascii="Arial Narrow" w:hAnsi="Arial Narrow"/>
          <w:sz w:val="22"/>
        </w:rPr>
        <w:t>ou</w:t>
      </w:r>
      <w:r>
        <w:rPr>
          <w:rFonts w:ascii="Arial Narrow" w:hAnsi="Arial Narrow"/>
          <w:sz w:val="22"/>
        </w:rPr>
        <w:t>-li na jednom přístroji v průběhu záruční doby více než dvě různé vady, je kupující oprávněn požadovat odstranění vady dodáním nového zboží.</w:t>
      </w:r>
    </w:p>
    <w:p w14:paraId="248A39ED" w14:textId="77777777" w:rsidR="00164F36" w:rsidRPr="00844A5F" w:rsidRDefault="00164F36" w:rsidP="00844A5F">
      <w:pPr>
        <w:tabs>
          <w:tab w:val="left" w:pos="567"/>
          <w:tab w:val="left" w:pos="1701"/>
        </w:tabs>
        <w:ind w:left="567" w:hanging="210"/>
        <w:rPr>
          <w:rFonts w:ascii="Arial Narrow" w:hAnsi="Arial Narrow"/>
          <w:sz w:val="22"/>
          <w:szCs w:val="22"/>
        </w:rPr>
      </w:pPr>
    </w:p>
    <w:p w14:paraId="65DCEF92" w14:textId="2C60BC43" w:rsidR="00A25F0C" w:rsidRDefault="00A25F0C" w:rsidP="00250511">
      <w:pPr>
        <w:numPr>
          <w:ilvl w:val="0"/>
          <w:numId w:val="2"/>
        </w:numPr>
        <w:tabs>
          <w:tab w:val="num" w:pos="567"/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DB3C75">
        <w:rPr>
          <w:rFonts w:ascii="Arial Narrow" w:hAnsi="Arial Narrow"/>
          <w:sz w:val="22"/>
          <w:szCs w:val="22"/>
        </w:rPr>
        <w:t xml:space="preserve">V případě uplatnění reklamace zboží se prodávající zavazuje, že reakční doba servisního technika do započetí činnosti, směřující k analýze a odstranění závady, bude maximálně </w:t>
      </w:r>
      <w:r w:rsidRPr="00624AD9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74340">
        <w:rPr>
          <w:rFonts w:ascii="Arial Narrow" w:hAnsi="Arial Narrow"/>
          <w:b/>
          <w:bCs/>
          <w:sz w:val="22"/>
          <w:szCs w:val="22"/>
        </w:rPr>
        <w:t>20</w:t>
      </w:r>
      <w:r w:rsidRPr="00274340">
        <w:rPr>
          <w:rFonts w:ascii="Arial Narrow" w:hAnsi="Arial Narrow"/>
          <w:b/>
          <w:bCs/>
          <w:sz w:val="22"/>
          <w:szCs w:val="22"/>
        </w:rPr>
        <w:t xml:space="preserve"> </w:t>
      </w:r>
      <w:r w:rsidR="00274340" w:rsidRPr="00274340">
        <w:rPr>
          <w:rFonts w:ascii="Arial Narrow" w:hAnsi="Arial Narrow"/>
          <w:b/>
          <w:bCs/>
          <w:sz w:val="22"/>
          <w:szCs w:val="22"/>
        </w:rPr>
        <w:t>kalendářních</w:t>
      </w:r>
      <w:r w:rsidRPr="00274340">
        <w:rPr>
          <w:rFonts w:ascii="Arial Narrow" w:hAnsi="Arial Narrow"/>
          <w:b/>
          <w:bCs/>
          <w:sz w:val="22"/>
          <w:szCs w:val="22"/>
        </w:rPr>
        <w:t xml:space="preserve"> dn</w:t>
      </w:r>
      <w:r w:rsidR="00274340" w:rsidRPr="00274340">
        <w:rPr>
          <w:rFonts w:ascii="Arial Narrow" w:hAnsi="Arial Narrow"/>
          <w:b/>
          <w:bCs/>
          <w:sz w:val="22"/>
          <w:szCs w:val="22"/>
        </w:rPr>
        <w:t>ů</w:t>
      </w:r>
      <w:r>
        <w:rPr>
          <w:rFonts w:ascii="Arial Narrow" w:hAnsi="Arial Narrow"/>
          <w:sz w:val="22"/>
          <w:szCs w:val="22"/>
        </w:rPr>
        <w:t xml:space="preserve"> </w:t>
      </w:r>
      <w:r w:rsidRPr="00DB3C75">
        <w:rPr>
          <w:rFonts w:ascii="Arial Narrow" w:hAnsi="Arial Narrow"/>
          <w:sz w:val="22"/>
          <w:szCs w:val="22"/>
        </w:rPr>
        <w:t>od uplatnění reklamace vůči prodávajícímu.</w:t>
      </w:r>
    </w:p>
    <w:p w14:paraId="67DF8FE6" w14:textId="6C855E99" w:rsidR="0085587E" w:rsidRPr="00EC76BF" w:rsidRDefault="003E439B" w:rsidP="00250511">
      <w:pPr>
        <w:numPr>
          <w:ilvl w:val="0"/>
          <w:numId w:val="2"/>
        </w:numPr>
        <w:tabs>
          <w:tab w:val="num" w:pos="567"/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V případě uplatnění </w:t>
      </w:r>
      <w:r w:rsidRPr="007A1506">
        <w:rPr>
          <w:rFonts w:ascii="Arial Narrow" w:hAnsi="Arial Narrow"/>
          <w:sz w:val="22"/>
          <w:szCs w:val="22"/>
        </w:rPr>
        <w:t xml:space="preserve">reklamace zboží </w:t>
      </w:r>
      <w:r w:rsidR="00274340">
        <w:rPr>
          <w:rFonts w:ascii="Arial Narrow" w:hAnsi="Arial Narrow"/>
          <w:sz w:val="22"/>
          <w:szCs w:val="22"/>
        </w:rPr>
        <w:t xml:space="preserve">a nutnosti osobní návštěvy servisního technika, </w:t>
      </w:r>
      <w:r w:rsidRPr="007A1506">
        <w:rPr>
          <w:rFonts w:ascii="Arial Narrow" w:hAnsi="Arial Narrow"/>
          <w:sz w:val="22"/>
          <w:szCs w:val="22"/>
        </w:rPr>
        <w:t xml:space="preserve">se prodávající zavazuje, že doba nástupu servisního technika na opravu bude maximálně </w:t>
      </w:r>
      <w:r w:rsidR="00C96F3C" w:rsidRPr="00624AD9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74340">
        <w:rPr>
          <w:rFonts w:ascii="Arial Narrow" w:hAnsi="Arial Narrow"/>
          <w:b/>
          <w:bCs/>
          <w:sz w:val="22"/>
          <w:szCs w:val="22"/>
        </w:rPr>
        <w:t>20 kalendářních</w:t>
      </w:r>
      <w:r w:rsidR="00872468" w:rsidRPr="00274340">
        <w:rPr>
          <w:rFonts w:ascii="Arial Narrow" w:hAnsi="Arial Narrow"/>
          <w:b/>
          <w:bCs/>
          <w:sz w:val="22"/>
          <w:szCs w:val="22"/>
        </w:rPr>
        <w:t xml:space="preserve"> dn</w:t>
      </w:r>
      <w:r w:rsidR="00274340" w:rsidRPr="00274340">
        <w:rPr>
          <w:rFonts w:ascii="Arial Narrow" w:hAnsi="Arial Narrow"/>
          <w:b/>
          <w:bCs/>
          <w:sz w:val="22"/>
          <w:szCs w:val="22"/>
        </w:rPr>
        <w:t>ů</w:t>
      </w:r>
      <w:r w:rsidR="00872468">
        <w:rPr>
          <w:rFonts w:ascii="Arial Narrow" w:hAnsi="Arial Narrow"/>
          <w:sz w:val="22"/>
          <w:szCs w:val="22"/>
        </w:rPr>
        <w:t xml:space="preserve"> </w:t>
      </w:r>
      <w:r w:rsidR="00C96F3C" w:rsidRPr="00EC76BF">
        <w:rPr>
          <w:rFonts w:ascii="Arial Narrow" w:hAnsi="Arial Narrow"/>
          <w:sz w:val="22"/>
          <w:szCs w:val="22"/>
        </w:rPr>
        <w:t>od</w:t>
      </w:r>
      <w:r w:rsidRPr="00EC76BF">
        <w:rPr>
          <w:rFonts w:ascii="Arial Narrow" w:hAnsi="Arial Narrow"/>
          <w:sz w:val="22"/>
          <w:szCs w:val="22"/>
        </w:rPr>
        <w:t xml:space="preserve"> </w:t>
      </w:r>
      <w:r w:rsidR="00164F36" w:rsidRPr="00EC76BF">
        <w:rPr>
          <w:rFonts w:ascii="Arial Narrow" w:hAnsi="Arial Narrow"/>
          <w:sz w:val="22"/>
          <w:szCs w:val="22"/>
        </w:rPr>
        <w:t xml:space="preserve">uplatnění reklamace </w:t>
      </w:r>
      <w:r w:rsidR="008E19E0" w:rsidRPr="00EC76BF">
        <w:rPr>
          <w:rFonts w:ascii="Arial Narrow" w:hAnsi="Arial Narrow"/>
          <w:sz w:val="22"/>
          <w:szCs w:val="22"/>
        </w:rPr>
        <w:t xml:space="preserve">vůči </w:t>
      </w:r>
      <w:r w:rsidRPr="00EC76BF">
        <w:rPr>
          <w:rFonts w:ascii="Arial Narrow" w:hAnsi="Arial Narrow"/>
          <w:sz w:val="22"/>
          <w:szCs w:val="22"/>
        </w:rPr>
        <w:t>prodávajícímu.</w:t>
      </w:r>
    </w:p>
    <w:p w14:paraId="06A05EEC" w14:textId="0BC0C9E4" w:rsidR="001677B6" w:rsidRPr="00FE063F" w:rsidRDefault="00A25F0C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DB3C75">
        <w:rPr>
          <w:rFonts w:ascii="Arial Narrow" w:hAnsi="Arial Narrow"/>
          <w:sz w:val="22"/>
          <w:szCs w:val="22"/>
        </w:rPr>
        <w:t xml:space="preserve">Jde-li o vadu </w:t>
      </w:r>
      <w:r w:rsidRPr="00FE063F">
        <w:rPr>
          <w:rFonts w:ascii="Arial Narrow" w:hAnsi="Arial Narrow"/>
          <w:sz w:val="22"/>
          <w:szCs w:val="22"/>
        </w:rPr>
        <w:t xml:space="preserve">odstranitelnou, zavazuje se prodávající tuto odstranit a uhradit veškeré související náklady nejpozději </w:t>
      </w:r>
      <w:r w:rsidR="002D2A45" w:rsidRPr="00624AD9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D2A45">
        <w:rPr>
          <w:rFonts w:ascii="Arial Narrow" w:hAnsi="Arial Narrow"/>
          <w:b/>
          <w:bCs/>
          <w:sz w:val="22"/>
          <w:szCs w:val="22"/>
        </w:rPr>
        <w:t>20 kalendářních</w:t>
      </w:r>
      <w:r w:rsidR="002D2A45" w:rsidRPr="00274340">
        <w:rPr>
          <w:rFonts w:ascii="Arial Narrow" w:hAnsi="Arial Narrow"/>
          <w:b/>
          <w:bCs/>
          <w:sz w:val="22"/>
          <w:szCs w:val="22"/>
        </w:rPr>
        <w:t xml:space="preserve"> dnů</w:t>
      </w:r>
      <w:r w:rsidR="002D2A45">
        <w:rPr>
          <w:rFonts w:ascii="Arial Narrow" w:hAnsi="Arial Narrow"/>
          <w:sz w:val="22"/>
          <w:szCs w:val="22"/>
        </w:rPr>
        <w:t xml:space="preserve"> </w:t>
      </w:r>
      <w:r w:rsidR="002D2A45" w:rsidRPr="00EC76BF">
        <w:rPr>
          <w:rFonts w:ascii="Arial Narrow" w:hAnsi="Arial Narrow"/>
          <w:sz w:val="22"/>
          <w:szCs w:val="22"/>
        </w:rPr>
        <w:t>od uplatnění reklamace vůči prodávajícímu</w:t>
      </w:r>
      <w:r w:rsidRPr="00FE063F">
        <w:rPr>
          <w:rFonts w:ascii="Arial Narrow" w:hAnsi="Arial Narrow"/>
          <w:sz w:val="22"/>
          <w:szCs w:val="22"/>
        </w:rPr>
        <w:t xml:space="preserve">, jedná-li se o opravu bez potřeby zajištění náhradního dílu, resp. </w:t>
      </w:r>
      <w:r w:rsidR="002D2A45" w:rsidRPr="00624AD9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D2A45">
        <w:rPr>
          <w:rFonts w:ascii="Arial Narrow" w:hAnsi="Arial Narrow"/>
          <w:b/>
          <w:bCs/>
          <w:sz w:val="22"/>
          <w:szCs w:val="22"/>
        </w:rPr>
        <w:t>25 kalendářních</w:t>
      </w:r>
      <w:r w:rsidR="002D2A45" w:rsidRPr="00274340">
        <w:rPr>
          <w:rFonts w:ascii="Arial Narrow" w:hAnsi="Arial Narrow"/>
          <w:b/>
          <w:bCs/>
          <w:sz w:val="22"/>
          <w:szCs w:val="22"/>
        </w:rPr>
        <w:t xml:space="preserve"> dnů</w:t>
      </w:r>
      <w:r w:rsidR="002D2A45">
        <w:rPr>
          <w:rFonts w:ascii="Arial Narrow" w:hAnsi="Arial Narrow"/>
          <w:sz w:val="22"/>
          <w:szCs w:val="22"/>
        </w:rPr>
        <w:t xml:space="preserve"> </w:t>
      </w:r>
      <w:r w:rsidR="002D2A45" w:rsidRPr="00EC76BF">
        <w:rPr>
          <w:rFonts w:ascii="Arial Narrow" w:hAnsi="Arial Narrow"/>
          <w:sz w:val="22"/>
          <w:szCs w:val="22"/>
        </w:rPr>
        <w:t>od uplatnění reklamace vůči prodávajícímu</w:t>
      </w:r>
      <w:r w:rsidRPr="00DB3C75">
        <w:rPr>
          <w:rFonts w:ascii="Arial Narrow" w:hAnsi="Arial Narrow"/>
          <w:sz w:val="22"/>
          <w:szCs w:val="22"/>
        </w:rPr>
        <w:t xml:space="preserve">, jedná-li se o opravu s potřebou obstarání náhradního dílu, </w:t>
      </w:r>
      <w:r w:rsidRPr="00FE063F">
        <w:rPr>
          <w:rFonts w:ascii="Arial Narrow" w:hAnsi="Arial Narrow"/>
          <w:sz w:val="22"/>
          <w:szCs w:val="22"/>
        </w:rPr>
        <w:t>postupem dle odstavce 5.4 této smlouvy.</w:t>
      </w:r>
    </w:p>
    <w:p w14:paraId="51663A95" w14:textId="2BC97F8D" w:rsidR="00520B4D" w:rsidRPr="00DA14C0" w:rsidRDefault="00CE054B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E063F">
        <w:rPr>
          <w:rFonts w:ascii="Arial Narrow" w:hAnsi="Arial Narrow"/>
          <w:sz w:val="22"/>
          <w:szCs w:val="22"/>
        </w:rPr>
        <w:t>V případě, že charakter, závažnost a rozsah vady neumožní lhůt</w:t>
      </w:r>
      <w:r w:rsidR="00C861C4" w:rsidRPr="00FE063F">
        <w:rPr>
          <w:rFonts w:ascii="Arial Narrow" w:hAnsi="Arial Narrow"/>
          <w:sz w:val="22"/>
          <w:szCs w:val="22"/>
        </w:rPr>
        <w:t>u</w:t>
      </w:r>
      <w:r w:rsidRPr="00FE063F">
        <w:rPr>
          <w:rFonts w:ascii="Arial Narrow" w:hAnsi="Arial Narrow"/>
          <w:sz w:val="22"/>
          <w:szCs w:val="22"/>
        </w:rPr>
        <w:t xml:space="preserve"> k odstranění vady prodávajícímu splnit, může být písemně dohodnuta přiměřeně delší lhůta</w:t>
      </w:r>
      <w:r w:rsidRPr="00DA14C0">
        <w:rPr>
          <w:rFonts w:ascii="Arial Narrow" w:hAnsi="Arial Narrow"/>
          <w:sz w:val="22"/>
          <w:szCs w:val="22"/>
        </w:rPr>
        <w:t>.</w:t>
      </w:r>
      <w:r w:rsidR="006046C1" w:rsidRPr="00DA14C0">
        <w:rPr>
          <w:rFonts w:ascii="Arial Narrow" w:hAnsi="Arial Narrow"/>
          <w:sz w:val="22"/>
          <w:szCs w:val="22"/>
        </w:rPr>
        <w:t xml:space="preserve"> V takovém případě se prodávající zavazuje, že poskytne kupujícímu nejpozději </w:t>
      </w:r>
      <w:r w:rsidR="00C543D8" w:rsidRPr="00DA14C0">
        <w:rPr>
          <w:rFonts w:ascii="Arial Narrow" w:hAnsi="Arial Narrow"/>
          <w:b/>
          <w:bCs/>
          <w:sz w:val="22"/>
          <w:szCs w:val="22"/>
        </w:rPr>
        <w:t xml:space="preserve">do 5 kalendářních dnů </w:t>
      </w:r>
      <w:r w:rsidR="006046C1" w:rsidRPr="00DA14C0">
        <w:rPr>
          <w:rFonts w:ascii="Arial Narrow" w:hAnsi="Arial Narrow"/>
          <w:sz w:val="22"/>
          <w:szCs w:val="22"/>
        </w:rPr>
        <w:t xml:space="preserve">od uplynutí lhůty k odstranění vady až do doby </w:t>
      </w:r>
      <w:r w:rsidR="006046C1" w:rsidRPr="00DA14C0">
        <w:rPr>
          <w:rFonts w:ascii="Arial Narrow" w:hAnsi="Arial Narrow"/>
          <w:sz w:val="22"/>
          <w:szCs w:val="22"/>
        </w:rPr>
        <w:lastRenderedPageBreak/>
        <w:t>úplného vyřízení reklamace náhradní zboží ve stejné jakosti, provedení a kvalitě, a to bezplatně. Dovoz a odvoz náhradního zboží zajistí prodávající na vlastní náklady.</w:t>
      </w:r>
    </w:p>
    <w:p w14:paraId="59E23E78" w14:textId="7E0DDCEE" w:rsidR="004E4F56" w:rsidRPr="00EC76BF" w:rsidRDefault="0081211C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Ukáže-li se reklamovaná vada jako neodstranitelná, zavazuje se prodávající bez zbytečného odkladu o této skutečnosti informovat kupujícího </w:t>
      </w:r>
      <w:r w:rsidR="004E4F56" w:rsidRPr="00EC76BF">
        <w:rPr>
          <w:rFonts w:ascii="Arial Narrow" w:hAnsi="Arial Narrow"/>
          <w:sz w:val="22"/>
          <w:szCs w:val="22"/>
        </w:rPr>
        <w:t xml:space="preserve">a v případě, že se jedná o vadu natolik podstatnou, která brání v užívání věci nebo znemožňuje její užívání, zavazuje se prodávající </w:t>
      </w:r>
      <w:r w:rsidRPr="00EC76BF">
        <w:rPr>
          <w:rFonts w:ascii="Arial Narrow" w:hAnsi="Arial Narrow"/>
          <w:sz w:val="22"/>
          <w:szCs w:val="22"/>
        </w:rPr>
        <w:t xml:space="preserve">dodat kupujícímu v co nejkratším termínu bezplatně náhradní zboží (přístroj), nejpozději však </w:t>
      </w:r>
      <w:r w:rsidRPr="00624AD9">
        <w:rPr>
          <w:rFonts w:ascii="Arial Narrow" w:hAnsi="Arial Narrow"/>
          <w:b/>
          <w:bCs/>
          <w:sz w:val="22"/>
          <w:szCs w:val="22"/>
        </w:rPr>
        <w:t>do</w:t>
      </w:r>
      <w:r w:rsidR="001303E4" w:rsidRPr="00624AD9">
        <w:rPr>
          <w:rFonts w:ascii="Arial Narrow" w:hAnsi="Arial Narrow"/>
          <w:b/>
          <w:bCs/>
          <w:sz w:val="22"/>
          <w:szCs w:val="22"/>
        </w:rPr>
        <w:t xml:space="preserve"> </w:t>
      </w:r>
      <w:r w:rsidR="00C543D8">
        <w:rPr>
          <w:rFonts w:ascii="Arial Narrow" w:hAnsi="Arial Narrow"/>
          <w:b/>
          <w:bCs/>
          <w:sz w:val="22"/>
          <w:szCs w:val="22"/>
        </w:rPr>
        <w:t>2</w:t>
      </w:r>
      <w:r w:rsidR="007C0E38">
        <w:rPr>
          <w:rFonts w:ascii="Arial Narrow" w:hAnsi="Arial Narrow"/>
          <w:b/>
          <w:bCs/>
          <w:sz w:val="22"/>
          <w:szCs w:val="22"/>
        </w:rPr>
        <w:t>5</w:t>
      </w:r>
      <w:r w:rsidR="00C543D8">
        <w:rPr>
          <w:rFonts w:ascii="Arial Narrow" w:hAnsi="Arial Narrow"/>
          <w:b/>
          <w:bCs/>
          <w:sz w:val="22"/>
          <w:szCs w:val="22"/>
        </w:rPr>
        <w:t xml:space="preserve"> kalendářních dnů</w:t>
      </w:r>
      <w:r w:rsidR="00C96F3C" w:rsidRPr="00EC76BF">
        <w:rPr>
          <w:rFonts w:ascii="Arial Narrow" w:hAnsi="Arial Narrow"/>
          <w:sz w:val="22"/>
          <w:szCs w:val="22"/>
        </w:rPr>
        <w:t xml:space="preserve"> </w:t>
      </w:r>
      <w:r w:rsidRPr="00EC76BF">
        <w:rPr>
          <w:rFonts w:ascii="Arial Narrow" w:hAnsi="Arial Narrow"/>
          <w:sz w:val="22"/>
          <w:szCs w:val="22"/>
        </w:rPr>
        <w:t>ode dne</w:t>
      </w:r>
      <w:r w:rsidR="009E7014" w:rsidRPr="00EC76BF">
        <w:rPr>
          <w:rFonts w:ascii="Arial Narrow" w:hAnsi="Arial Narrow"/>
          <w:sz w:val="22"/>
          <w:szCs w:val="22"/>
        </w:rPr>
        <w:t xml:space="preserve"> uplatnění reklamace u prodávajícího </w:t>
      </w:r>
      <w:r w:rsidRPr="00EC76BF">
        <w:rPr>
          <w:rFonts w:ascii="Arial Narrow" w:hAnsi="Arial Narrow"/>
          <w:sz w:val="22"/>
          <w:szCs w:val="22"/>
        </w:rPr>
        <w:t>a převést vlastnické právo k náhradnímu zboží na kupujícího.</w:t>
      </w:r>
    </w:p>
    <w:p w14:paraId="5783615A" w14:textId="783428FA" w:rsidR="0081211C" w:rsidRPr="00FB7B04" w:rsidRDefault="0081211C" w:rsidP="004E4F56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Náhradní </w:t>
      </w:r>
      <w:r w:rsidR="00312859">
        <w:rPr>
          <w:rFonts w:ascii="Arial Narrow" w:hAnsi="Arial Narrow"/>
          <w:sz w:val="22"/>
          <w:szCs w:val="22"/>
        </w:rPr>
        <w:t>zboží (</w:t>
      </w:r>
      <w:r>
        <w:rPr>
          <w:rFonts w:ascii="Arial Narrow" w:hAnsi="Arial Narrow"/>
          <w:sz w:val="22"/>
          <w:szCs w:val="22"/>
        </w:rPr>
        <w:t>přístroj</w:t>
      </w:r>
      <w:r w:rsidR="0031285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musí splňovat veškeré požadavky kupujícího na jakost, provedení a kvalitu, jakož i další specifikace a podmínky</w:t>
      </w:r>
      <w:r w:rsidR="00624AD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stanovené touto smlouvou pro původně dodaný přístroj, při zachování totožných či lepších parametrů. V takovém případě počíná běžet na náhradní přístroj nová záruční doba dle odstavce </w:t>
      </w:r>
      <w:r w:rsidR="001269EF">
        <w:rPr>
          <w:rFonts w:ascii="Arial Narrow" w:hAnsi="Arial Narrow"/>
          <w:sz w:val="22"/>
          <w:szCs w:val="22"/>
        </w:rPr>
        <w:t>5.1</w:t>
      </w:r>
      <w:r>
        <w:rPr>
          <w:rFonts w:ascii="Arial Narrow" w:hAnsi="Arial Narrow"/>
          <w:sz w:val="22"/>
          <w:szCs w:val="22"/>
        </w:rPr>
        <w:t xml:space="preserve"> této smlouvy. </w:t>
      </w:r>
      <w:r w:rsidR="001269EF">
        <w:rPr>
          <w:rFonts w:ascii="Arial Narrow" w:hAnsi="Arial Narrow"/>
          <w:sz w:val="22"/>
          <w:szCs w:val="22"/>
        </w:rPr>
        <w:t>Veškeré náklady na odvoz, demontáž a případnou odbornou likvidaci v souladu s příslušnými právními přepisy původně dodaného přístroje a dodávku náhradního přístroje</w:t>
      </w:r>
      <w:r w:rsidR="00624AD9">
        <w:rPr>
          <w:rFonts w:ascii="Arial Narrow" w:hAnsi="Arial Narrow"/>
          <w:sz w:val="22"/>
          <w:szCs w:val="22"/>
        </w:rPr>
        <w:t>,</w:t>
      </w:r>
      <w:r w:rsidR="001269EF">
        <w:rPr>
          <w:rFonts w:ascii="Arial Narrow" w:hAnsi="Arial Narrow"/>
          <w:sz w:val="22"/>
          <w:szCs w:val="22"/>
        </w:rPr>
        <w:t xml:space="preserve"> za podmínek dle této smlouvy včetně veškerých souvisejících nákladů</w:t>
      </w:r>
      <w:r w:rsidR="00624AD9">
        <w:rPr>
          <w:rFonts w:ascii="Arial Narrow" w:hAnsi="Arial Narrow"/>
          <w:sz w:val="22"/>
          <w:szCs w:val="22"/>
        </w:rPr>
        <w:t>,</w:t>
      </w:r>
      <w:r w:rsidR="001269EF">
        <w:rPr>
          <w:rFonts w:ascii="Arial Narrow" w:hAnsi="Arial Narrow"/>
          <w:sz w:val="22"/>
          <w:szCs w:val="22"/>
        </w:rPr>
        <w:t xml:space="preserve"> hradí prodávající.</w:t>
      </w:r>
    </w:p>
    <w:p w14:paraId="663A98C7" w14:textId="290344DC" w:rsidR="00154F8E" w:rsidRDefault="001269EF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v případech, kde prodávající reklamaci neuzná, je povinen vadu odstranit </w:t>
      </w:r>
      <w:r w:rsidR="00CB73A5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v takovém případě prodávající písemně kupujícího upozorní, že vzhledem k neuznání reklamace se </w:t>
      </w:r>
      <w:r w:rsidR="002D2057">
        <w:rPr>
          <w:rFonts w:ascii="Arial Narrow" w:hAnsi="Arial Narrow"/>
          <w:sz w:val="22"/>
          <w:szCs w:val="22"/>
        </w:rPr>
        <w:t xml:space="preserve">v případě, že se prokáže, že se jednalo o neoprávněně reklamovanou vadu, </w:t>
      </w:r>
      <w:r>
        <w:rPr>
          <w:rFonts w:ascii="Arial Narrow" w:hAnsi="Arial Narrow"/>
          <w:sz w:val="22"/>
          <w:szCs w:val="22"/>
        </w:rPr>
        <w:t>bude domáh</w:t>
      </w:r>
      <w:r w:rsidR="00F52E7E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t úhrady nákladů na odstranění vady od kupujícího. Pokud prodávající reklamaci neuzná, </w:t>
      </w:r>
      <w:r w:rsidR="00A36E66">
        <w:rPr>
          <w:rFonts w:ascii="Arial Narrow" w:hAnsi="Arial Narrow"/>
          <w:sz w:val="22"/>
          <w:szCs w:val="22"/>
        </w:rPr>
        <w:t xml:space="preserve">je kupující oprávněn ověřit </w:t>
      </w:r>
      <w:r>
        <w:rPr>
          <w:rFonts w:ascii="Arial Narrow" w:hAnsi="Arial Narrow"/>
          <w:sz w:val="22"/>
          <w:szCs w:val="22"/>
        </w:rPr>
        <w:t>oprávněnost reklamace znaleckým posudkem</w:t>
      </w:r>
      <w:r w:rsidR="00F52E7E">
        <w:rPr>
          <w:rFonts w:ascii="Arial Narrow" w:hAnsi="Arial Narrow"/>
          <w:sz w:val="22"/>
          <w:szCs w:val="22"/>
        </w:rPr>
        <w:t xml:space="preserve">, který </w:t>
      </w:r>
      <w:r w:rsidR="00A36E66">
        <w:rPr>
          <w:rFonts w:ascii="Arial Narrow" w:hAnsi="Arial Narrow"/>
          <w:sz w:val="22"/>
          <w:szCs w:val="22"/>
        </w:rPr>
        <w:t xml:space="preserve">si za tím účelem </w:t>
      </w:r>
      <w:r w:rsidR="00F52E7E">
        <w:rPr>
          <w:rFonts w:ascii="Arial Narrow" w:hAnsi="Arial Narrow"/>
          <w:sz w:val="22"/>
          <w:szCs w:val="22"/>
        </w:rPr>
        <w:t>obstará. Bude-li reklamace tímto znaleckým posudkem označena jako oprávněná, ponese náklady na odstranění reklamované vady i znaleckého posudku prodávající</w:t>
      </w:r>
      <w:r w:rsidR="002D2057">
        <w:rPr>
          <w:rFonts w:ascii="Arial Narrow" w:hAnsi="Arial Narrow"/>
          <w:sz w:val="22"/>
          <w:szCs w:val="22"/>
        </w:rPr>
        <w:t>, který se je zavazuje kupujícímu bez zbytečného odkladu po předložení jejich vyúčtování zaplatit</w:t>
      </w:r>
      <w:r w:rsidR="00F52E7E">
        <w:rPr>
          <w:rFonts w:ascii="Arial Narrow" w:hAnsi="Arial Narrow"/>
          <w:sz w:val="22"/>
          <w:szCs w:val="22"/>
        </w:rPr>
        <w:t>. Prokáže-li se, že kupující reklamoval</w:t>
      </w:r>
      <w:r w:rsidR="00D704E9">
        <w:rPr>
          <w:rFonts w:ascii="Arial Narrow" w:hAnsi="Arial Narrow"/>
          <w:sz w:val="22"/>
          <w:szCs w:val="22"/>
        </w:rPr>
        <w:t xml:space="preserve"> vadu</w:t>
      </w:r>
      <w:r w:rsidR="00F52E7E">
        <w:rPr>
          <w:rFonts w:ascii="Arial Narrow" w:hAnsi="Arial Narrow"/>
          <w:sz w:val="22"/>
          <w:szCs w:val="22"/>
        </w:rPr>
        <w:t xml:space="preserve"> neoprávněně, je kupující povinen uhradit prodávajícímu prokazatelně a účelně vynaložené náklady na odstranění </w:t>
      </w:r>
      <w:r w:rsidR="002D2057">
        <w:rPr>
          <w:rFonts w:ascii="Arial Narrow" w:hAnsi="Arial Narrow"/>
          <w:sz w:val="22"/>
          <w:szCs w:val="22"/>
        </w:rPr>
        <w:t xml:space="preserve">neoprávněně reklamované </w:t>
      </w:r>
      <w:r w:rsidR="00F52E7E">
        <w:rPr>
          <w:rFonts w:ascii="Arial Narrow" w:hAnsi="Arial Narrow"/>
          <w:sz w:val="22"/>
          <w:szCs w:val="22"/>
        </w:rPr>
        <w:t>vady</w:t>
      </w:r>
      <w:r w:rsidR="00EB1E7F" w:rsidRPr="00FB7B04">
        <w:rPr>
          <w:rFonts w:ascii="Arial Narrow" w:hAnsi="Arial Narrow"/>
          <w:sz w:val="22"/>
          <w:szCs w:val="22"/>
        </w:rPr>
        <w:t>.</w:t>
      </w:r>
    </w:p>
    <w:p w14:paraId="7103F763" w14:textId="3DA45788" w:rsidR="00812D36" w:rsidRPr="00812D36" w:rsidRDefault="00812D36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Neodstraní-li prodávající reklamovanou vadu, nebo pokud prodávající odmítne vady odstranit, je kupující oprávněn odstranit vadu na své náklady</w:t>
      </w:r>
      <w:r w:rsidR="002D2057">
        <w:rPr>
          <w:rFonts w:ascii="Arial Narrow" w:hAnsi="Arial Narrow"/>
          <w:sz w:val="22"/>
          <w:szCs w:val="22"/>
        </w:rPr>
        <w:t xml:space="preserve"> sám či prostřednictvím třetí osoby</w:t>
      </w:r>
      <w:r>
        <w:rPr>
          <w:rFonts w:ascii="Arial Narrow" w:hAnsi="Arial Narrow"/>
          <w:sz w:val="22"/>
          <w:szCs w:val="22"/>
        </w:rPr>
        <w:t xml:space="preserve"> a prodávající je povinen kupujícímu uhradit náklady vynaložené na odstranění vady, a to do 21</w:t>
      </w:r>
      <w:r w:rsidR="00C543D8">
        <w:rPr>
          <w:rFonts w:ascii="Arial Narrow" w:hAnsi="Arial Narrow"/>
          <w:sz w:val="22"/>
          <w:szCs w:val="22"/>
        </w:rPr>
        <w:t xml:space="preserve"> kalendářních</w:t>
      </w:r>
      <w:r>
        <w:rPr>
          <w:rFonts w:ascii="Arial Narrow" w:hAnsi="Arial Narrow"/>
          <w:sz w:val="22"/>
          <w:szCs w:val="22"/>
        </w:rPr>
        <w:t xml:space="preserve"> dnů od jejich uplatnění u prodávajícího. V případech, kdy ze záručního listu vyplývá, že záruční opravy může provádět pouze </w:t>
      </w:r>
      <w:r w:rsidR="002D2057">
        <w:rPr>
          <w:rFonts w:ascii="Arial Narrow" w:hAnsi="Arial Narrow"/>
          <w:sz w:val="22"/>
          <w:szCs w:val="22"/>
        </w:rPr>
        <w:t xml:space="preserve">autorizovaná </w:t>
      </w:r>
      <w:r>
        <w:rPr>
          <w:rFonts w:ascii="Arial Narrow" w:hAnsi="Arial Narrow"/>
          <w:sz w:val="22"/>
          <w:szCs w:val="22"/>
        </w:rPr>
        <w:t xml:space="preserve">osoba, nebo kdy neautorizovaný zásah je spojen se ztrátou práv ze záruky, smí kupující vadu odstranit pouze využitím služeb autorizované osoby. </w:t>
      </w:r>
    </w:p>
    <w:p w14:paraId="40367CC9" w14:textId="77777777" w:rsidR="00BB733F" w:rsidRPr="00EC76BF" w:rsidRDefault="00016654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Prodávající je povinen v rámci odstranění vad </w:t>
      </w:r>
      <w:r w:rsidR="008575C2" w:rsidRPr="00EC76BF">
        <w:rPr>
          <w:rFonts w:ascii="Arial Narrow" w:hAnsi="Arial Narrow"/>
          <w:sz w:val="22"/>
          <w:szCs w:val="22"/>
        </w:rPr>
        <w:t>z</w:t>
      </w:r>
      <w:r w:rsidRPr="00EC76BF">
        <w:rPr>
          <w:rFonts w:ascii="Arial Narrow" w:hAnsi="Arial Narrow"/>
          <w:sz w:val="22"/>
          <w:szCs w:val="22"/>
        </w:rPr>
        <w:t>boží použít pouze takové náhradní nebo montážní díly a materiál, které jsou originální nebo oficiálně doporučené (schválené) výrobcem zboží, nedohodnou-li se strany výslovně jinak.</w:t>
      </w:r>
      <w:r w:rsidR="000F3C74" w:rsidRPr="00EC76BF">
        <w:rPr>
          <w:rFonts w:ascii="Arial Narrow" w:hAnsi="Arial Narrow"/>
          <w:sz w:val="22"/>
          <w:szCs w:val="22"/>
        </w:rPr>
        <w:t xml:space="preserve"> </w:t>
      </w:r>
      <w:r w:rsidR="00EB1E7F" w:rsidRPr="00EC76BF">
        <w:rPr>
          <w:rFonts w:ascii="Arial Narrow" w:hAnsi="Arial Narrow"/>
          <w:sz w:val="22"/>
          <w:szCs w:val="22"/>
        </w:rPr>
        <w:t xml:space="preserve">  </w:t>
      </w:r>
      <w:r w:rsidR="00BB733F" w:rsidRPr="00EC76BF">
        <w:rPr>
          <w:rFonts w:ascii="Arial Narrow" w:hAnsi="Arial Narrow"/>
          <w:sz w:val="22"/>
          <w:szCs w:val="22"/>
        </w:rPr>
        <w:t xml:space="preserve"> </w:t>
      </w:r>
    </w:p>
    <w:p w14:paraId="3C909BA4" w14:textId="1C8D0A06" w:rsidR="003E439B" w:rsidRDefault="003E439B" w:rsidP="00016654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CB6E84">
        <w:rPr>
          <w:rFonts w:ascii="Arial Narrow" w:hAnsi="Arial Narrow"/>
          <w:sz w:val="22"/>
          <w:szCs w:val="22"/>
        </w:rPr>
        <w:t>Prodávající se zavazuje provádět v době záruky</w:t>
      </w:r>
      <w:r w:rsidR="004D61D3" w:rsidRPr="00CB6E84">
        <w:rPr>
          <w:rFonts w:ascii="Arial Narrow" w:hAnsi="Arial Narrow"/>
          <w:sz w:val="22"/>
          <w:szCs w:val="22"/>
        </w:rPr>
        <w:t xml:space="preserve"> bez vyzvání kupujícím</w:t>
      </w:r>
      <w:r w:rsidR="00CB6E84">
        <w:rPr>
          <w:rFonts w:ascii="Arial Narrow" w:hAnsi="Arial Narrow"/>
          <w:sz w:val="22"/>
          <w:szCs w:val="22"/>
        </w:rPr>
        <w:t xml:space="preserve"> </w:t>
      </w:r>
      <w:r w:rsidRPr="00CB6E84">
        <w:rPr>
          <w:rFonts w:ascii="Arial Narrow" w:hAnsi="Arial Narrow"/>
          <w:sz w:val="22"/>
          <w:szCs w:val="22"/>
        </w:rPr>
        <w:t>výrobcem předepsané kontroly a prohlídky</w:t>
      </w:r>
      <w:r w:rsidR="00CB6E84">
        <w:rPr>
          <w:rFonts w:ascii="Arial Narrow" w:hAnsi="Arial Narrow"/>
          <w:sz w:val="22"/>
          <w:szCs w:val="22"/>
        </w:rPr>
        <w:t xml:space="preserve"> </w:t>
      </w:r>
      <w:r w:rsidR="00016654" w:rsidRPr="00EC76BF">
        <w:rPr>
          <w:rFonts w:ascii="Arial Narrow" w:hAnsi="Arial Narrow"/>
          <w:sz w:val="22"/>
          <w:szCs w:val="22"/>
        </w:rPr>
        <w:t>a za</w:t>
      </w:r>
      <w:r w:rsidR="008575C2" w:rsidRPr="00EC76BF">
        <w:rPr>
          <w:rFonts w:ascii="Arial Narrow" w:hAnsi="Arial Narrow"/>
          <w:sz w:val="22"/>
          <w:szCs w:val="22"/>
        </w:rPr>
        <w:t xml:space="preserve"> </w:t>
      </w:r>
      <w:r w:rsidR="00016654" w:rsidRPr="00EC76BF">
        <w:rPr>
          <w:rFonts w:ascii="Arial Narrow" w:hAnsi="Arial Narrow"/>
          <w:sz w:val="22"/>
          <w:szCs w:val="22"/>
        </w:rPr>
        <w:t xml:space="preserve">tím účelem poskytnout </w:t>
      </w:r>
      <w:r w:rsidRPr="00EC76BF">
        <w:rPr>
          <w:rFonts w:ascii="Arial Narrow" w:hAnsi="Arial Narrow"/>
          <w:sz w:val="22"/>
          <w:szCs w:val="22"/>
        </w:rPr>
        <w:t>náhradní díl</w:t>
      </w:r>
      <w:r w:rsidR="00016654" w:rsidRPr="00EC76BF">
        <w:rPr>
          <w:rFonts w:ascii="Arial Narrow" w:hAnsi="Arial Narrow"/>
          <w:sz w:val="22"/>
          <w:szCs w:val="22"/>
        </w:rPr>
        <w:t>y</w:t>
      </w:r>
      <w:r w:rsidRPr="00EC76BF">
        <w:rPr>
          <w:rFonts w:ascii="Arial Narrow" w:hAnsi="Arial Narrow"/>
          <w:sz w:val="22"/>
          <w:szCs w:val="22"/>
        </w:rPr>
        <w:t xml:space="preserve"> a</w:t>
      </w:r>
      <w:r w:rsidRPr="00FB7B04">
        <w:rPr>
          <w:rFonts w:ascii="Arial Narrow" w:hAnsi="Arial Narrow"/>
          <w:sz w:val="22"/>
          <w:szCs w:val="22"/>
        </w:rPr>
        <w:t xml:space="preserve"> spotřební materiál</w:t>
      </w:r>
      <w:r w:rsidR="005F09D4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nutný k provádění výše uvedených kontrol a prohlídek.</w:t>
      </w:r>
    </w:p>
    <w:p w14:paraId="12AFAEA2" w14:textId="7D7564B7" w:rsidR="00A9529D" w:rsidRPr="00FB7B04" w:rsidRDefault="004D61D3" w:rsidP="00A9529D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Prodávající bude shora uvedené činnosti provádět bez nároku na další úplatu nad rámec sjednané kupní ceny</w:t>
      </w:r>
      <w:r w:rsidR="00A9529D">
        <w:rPr>
          <w:rFonts w:ascii="Arial Narrow" w:hAnsi="Arial Narrow"/>
          <w:sz w:val="22"/>
          <w:szCs w:val="22"/>
        </w:rPr>
        <w:t>.</w:t>
      </w:r>
    </w:p>
    <w:p w14:paraId="78CB3E56" w14:textId="48FF22E9" w:rsidR="00016654" w:rsidRDefault="00016654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práva kupujícího</w:t>
      </w:r>
      <w:r w:rsidR="005F09D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vyplývající ze záruky za jakost dle obecných právních předpisů, zejména §§ 2113 a násl.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14:paraId="28236001" w14:textId="77777777" w:rsidR="00016654" w:rsidRPr="00FB7B04" w:rsidRDefault="00016654" w:rsidP="00250511">
      <w:pPr>
        <w:pStyle w:val="Zkladntext"/>
        <w:numPr>
          <w:ilvl w:val="0"/>
          <w:numId w:val="2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práva kupujícího z vadného plnění dle obecných právních předpisů, zejména §§ 2099 a násl.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14:paraId="7026DC74" w14:textId="77777777"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DE44308" w14:textId="77777777"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14:paraId="58EC4B2B" w14:textId="77777777" w:rsidR="003E439B" w:rsidRPr="00D85596" w:rsidRDefault="001C41D0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Ostatní práva a povinnosti stran smlouvy</w:t>
      </w:r>
    </w:p>
    <w:p w14:paraId="7C0C9279" w14:textId="3B263FB5" w:rsidR="001C41D0" w:rsidRPr="00D85596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veškeré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vadou zboží - </w:t>
      </w:r>
      <w:r w:rsidR="00D85596" w:rsidRPr="00D85596">
        <w:rPr>
          <w:rFonts w:ascii="Arial Narrow" w:hAnsi="Arial Narrow"/>
        </w:rPr>
        <w:t>přístroje</w:t>
      </w:r>
      <w:r w:rsidRPr="00D85596">
        <w:rPr>
          <w:rFonts w:ascii="Arial Narrow" w:hAnsi="Arial Narrow"/>
        </w:rPr>
        <w:t xml:space="preserve">, a to včetně případné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na zdraví, životě</w:t>
      </w:r>
      <w:r w:rsidR="00AA1AE3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či majetku osob. </w:t>
      </w:r>
    </w:p>
    <w:p w14:paraId="095C34B4" w14:textId="6658CA50" w:rsidR="001C41D0" w:rsidRPr="00D85596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je povinen za</w:t>
      </w:r>
      <w:r w:rsidR="00AA1AE3">
        <w:rPr>
          <w:rFonts w:ascii="Arial Narrow" w:hAnsi="Arial Narrow"/>
        </w:rPr>
        <w:t>jistit</w:t>
      </w:r>
      <w:r w:rsidRPr="00D85596">
        <w:rPr>
          <w:rFonts w:ascii="Arial Narrow" w:hAnsi="Arial Narrow"/>
        </w:rPr>
        <w:t xml:space="preserve"> i veškerá bezpečnostní opatření na ochranu osob a majetku v areálu kupujícího, jsou-li </w:t>
      </w:r>
      <w:r w:rsidR="00AA1AE3">
        <w:rPr>
          <w:rFonts w:ascii="Arial Narrow" w:hAnsi="Arial Narrow"/>
        </w:rPr>
        <w:t xml:space="preserve">tato </w:t>
      </w:r>
      <w:r w:rsidRPr="00D85596">
        <w:rPr>
          <w:rFonts w:ascii="Arial Narrow" w:hAnsi="Arial Narrow"/>
        </w:rPr>
        <w:t>dotčen</w:t>
      </w:r>
      <w:r w:rsidR="00AA1AE3">
        <w:rPr>
          <w:rFonts w:ascii="Arial Narrow" w:hAnsi="Arial Narrow"/>
        </w:rPr>
        <w:t>a</w:t>
      </w:r>
      <w:r w:rsidRPr="00D85596">
        <w:rPr>
          <w:rFonts w:ascii="Arial Narrow" w:hAnsi="Arial Narrow"/>
        </w:rPr>
        <w:t xml:space="preserve"> dodáním zboží prodávajícího.</w:t>
      </w:r>
    </w:p>
    <w:p w14:paraId="315EA3E6" w14:textId="4663B2F4" w:rsidR="001C41D0" w:rsidRPr="00D85596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odpovídá za veškeré </w:t>
      </w:r>
      <w:r w:rsidR="009E7014">
        <w:rPr>
          <w:rFonts w:ascii="Arial Narrow" w:hAnsi="Arial Narrow"/>
        </w:rPr>
        <w:t>újmy</w:t>
      </w:r>
      <w:r w:rsidR="00AA1AE3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způsobené kupujícímu či třetím osobám prodávajícím při plnění této smlouvy</w:t>
      </w:r>
      <w:r w:rsidR="00AA1AE3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a zavazuje se je nahradit. </w:t>
      </w:r>
    </w:p>
    <w:p w14:paraId="16C28579" w14:textId="77777777" w:rsidR="001C41D0" w:rsidRPr="00D85596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6C2225">
        <w:rPr>
          <w:rFonts w:ascii="Arial Narrow" w:hAnsi="Arial Narrow"/>
        </w:rPr>
        <w:t>újmy</w:t>
      </w:r>
      <w:r w:rsidR="006C2225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činností svých poddodavatelů. </w:t>
      </w:r>
    </w:p>
    <w:p w14:paraId="3F874168" w14:textId="77777777" w:rsidR="001C41D0" w:rsidRPr="00D85596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způsobné okolnostmi, které mají důvod v povaze strojů, přístrojů nebo jiných věcí, které prodávající použil.</w:t>
      </w:r>
    </w:p>
    <w:p w14:paraId="42E51370" w14:textId="109964A4" w:rsidR="001C41D0" w:rsidRPr="002D7E79" w:rsidRDefault="001C41D0" w:rsidP="00250511">
      <w:pPr>
        <w:pStyle w:val="Odstavecseseznamem"/>
        <w:numPr>
          <w:ilvl w:val="0"/>
          <w:numId w:val="10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2D7E79">
        <w:rPr>
          <w:rFonts w:ascii="Arial Narrow" w:hAnsi="Arial Narrow"/>
        </w:rPr>
        <w:t>Prodávající prohlašuje, že má sjednáno pojištění odpovědnosti za škodu</w:t>
      </w:r>
      <w:r w:rsidR="008C18F5">
        <w:rPr>
          <w:rFonts w:ascii="Arial Narrow" w:hAnsi="Arial Narrow"/>
        </w:rPr>
        <w:t>,</w:t>
      </w:r>
      <w:r w:rsidRPr="002D7E79">
        <w:rPr>
          <w:rFonts w:ascii="Arial Narrow" w:hAnsi="Arial Narrow"/>
        </w:rPr>
        <w:t xml:space="preserve"> způsobenou svoj</w:t>
      </w:r>
      <w:r w:rsidR="00250511">
        <w:rPr>
          <w:rFonts w:ascii="Arial Narrow" w:hAnsi="Arial Narrow"/>
        </w:rPr>
        <w:t>í</w:t>
      </w:r>
      <w:r w:rsidRPr="002D7E79">
        <w:rPr>
          <w:rFonts w:ascii="Arial Narrow" w:hAnsi="Arial Narrow"/>
        </w:rPr>
        <w:t xml:space="preserve"> činností </w:t>
      </w:r>
      <w:r w:rsidR="00B27BC7">
        <w:rPr>
          <w:rFonts w:ascii="Arial Narrow" w:hAnsi="Arial Narrow"/>
        </w:rPr>
        <w:t>v souvislosti s dodávkou z</w:t>
      </w:r>
      <w:r w:rsidR="008C18F5">
        <w:rPr>
          <w:rFonts w:ascii="Arial Narrow" w:hAnsi="Arial Narrow"/>
        </w:rPr>
        <w:t>boží</w:t>
      </w:r>
      <w:r w:rsidR="00B27BC7">
        <w:rPr>
          <w:rFonts w:ascii="Arial Narrow" w:hAnsi="Arial Narrow"/>
        </w:rPr>
        <w:t xml:space="preserve"> </w:t>
      </w:r>
      <w:r w:rsidRPr="002D7E79">
        <w:rPr>
          <w:rFonts w:ascii="Arial Narrow" w:hAnsi="Arial Narrow"/>
        </w:rPr>
        <w:t>kupujícímu nebo třetím osobám</w:t>
      </w:r>
      <w:r w:rsidR="008C18F5">
        <w:rPr>
          <w:rFonts w:ascii="Arial Narrow" w:hAnsi="Arial Narrow"/>
        </w:rPr>
        <w:t>,</w:t>
      </w:r>
      <w:r w:rsidRPr="002D7E79">
        <w:rPr>
          <w:rFonts w:ascii="Arial Narrow" w:hAnsi="Arial Narrow"/>
        </w:rPr>
        <w:t xml:space="preserve"> s pojistnou částkou </w:t>
      </w:r>
      <w:r w:rsidR="00304232" w:rsidRPr="002D7E79">
        <w:rPr>
          <w:rFonts w:ascii="Arial Narrow" w:hAnsi="Arial Narrow"/>
        </w:rPr>
        <w:t xml:space="preserve">minimálně </w:t>
      </w:r>
      <w:r w:rsidRPr="002D7E79">
        <w:rPr>
          <w:rFonts w:ascii="Arial Narrow" w:hAnsi="Arial Narrow"/>
        </w:rPr>
        <w:t xml:space="preserve">ve </w:t>
      </w:r>
      <w:r w:rsidR="0045736B" w:rsidRPr="0045736B">
        <w:rPr>
          <w:rFonts w:ascii="Arial Narrow" w:hAnsi="Arial Narrow"/>
        </w:rPr>
        <w:t xml:space="preserve">výši kupní ceny </w:t>
      </w:r>
      <w:r w:rsidR="00DA636F" w:rsidRPr="00DA636F">
        <w:rPr>
          <w:rFonts w:ascii="Arial Narrow" w:hAnsi="Arial Narrow"/>
        </w:rPr>
        <w:t xml:space="preserve">bez </w:t>
      </w:r>
      <w:r w:rsidR="0045736B" w:rsidRPr="0045736B">
        <w:rPr>
          <w:rFonts w:ascii="Arial Narrow" w:hAnsi="Arial Narrow"/>
        </w:rPr>
        <w:t>DPH</w:t>
      </w:r>
      <w:r w:rsidR="008C18F5">
        <w:rPr>
          <w:rFonts w:ascii="Arial Narrow" w:hAnsi="Arial Narrow"/>
        </w:rPr>
        <w:t>,</w:t>
      </w:r>
      <w:r w:rsidR="0045736B" w:rsidRPr="0045736B">
        <w:rPr>
          <w:rFonts w:ascii="Arial Narrow" w:hAnsi="Arial Narrow"/>
        </w:rPr>
        <w:t xml:space="preserve"> uvedené výše v této smlouvě v článku III. odst. 3.1</w:t>
      </w:r>
      <w:r w:rsidR="002D7E79">
        <w:rPr>
          <w:rFonts w:ascii="Arial Narrow" w:hAnsi="Arial Narrow"/>
        </w:rPr>
        <w:t>,</w:t>
      </w:r>
      <w:r w:rsidR="0045736B" w:rsidRPr="0045736B">
        <w:rPr>
          <w:rFonts w:ascii="Arial Narrow" w:hAnsi="Arial Narrow"/>
        </w:rPr>
        <w:t xml:space="preserve"> </w:t>
      </w:r>
      <w:r w:rsidRPr="002D7E79">
        <w:rPr>
          <w:rFonts w:ascii="Arial Narrow" w:hAnsi="Arial Narrow"/>
        </w:rPr>
        <w:t>na jednu pojistnou událost</w:t>
      </w:r>
      <w:r w:rsidR="008C18F5">
        <w:rPr>
          <w:rFonts w:ascii="Arial Narrow" w:hAnsi="Arial Narrow"/>
        </w:rPr>
        <w:t>,</w:t>
      </w:r>
      <w:r w:rsidRPr="002D7E79">
        <w:rPr>
          <w:rFonts w:ascii="Arial Narrow" w:hAnsi="Arial Narrow"/>
        </w:rPr>
        <w:t xml:space="preserve"> </w:t>
      </w:r>
      <w:r w:rsidR="0045736B">
        <w:rPr>
          <w:rFonts w:ascii="Arial Narrow" w:hAnsi="Arial Narrow"/>
        </w:rPr>
        <w:t xml:space="preserve">a zavazuje se, že bude takto pojištěn po </w:t>
      </w:r>
      <w:r w:rsidR="00B27BC7">
        <w:rPr>
          <w:rFonts w:ascii="Arial Narrow" w:hAnsi="Arial Narrow"/>
        </w:rPr>
        <w:t>celou dobu trvání této smlouvy.</w:t>
      </w:r>
    </w:p>
    <w:p w14:paraId="692795AA" w14:textId="67B6985B" w:rsidR="003E439B" w:rsidRPr="00D85596" w:rsidRDefault="001C41D0" w:rsidP="00B54606">
      <w:pPr>
        <w:spacing w:after="20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Náklady na pojištění nese prodávající a má je zahrnuty ve sjednané ceně. Potvrzení o těchto pojištěních </w:t>
      </w:r>
      <w:r w:rsidRPr="00FD7EB7">
        <w:rPr>
          <w:rFonts w:ascii="Arial Narrow" w:hAnsi="Arial Narrow"/>
          <w:sz w:val="22"/>
          <w:szCs w:val="22"/>
        </w:rPr>
        <w:t xml:space="preserve">prodávající předkládá </w:t>
      </w:r>
      <w:r w:rsidR="00DA636F" w:rsidRPr="00FD7EB7">
        <w:rPr>
          <w:rFonts w:ascii="Arial Narrow" w:hAnsi="Arial Narrow"/>
          <w:sz w:val="22"/>
          <w:szCs w:val="22"/>
        </w:rPr>
        <w:t>před</w:t>
      </w:r>
      <w:r w:rsidRPr="00FD7EB7">
        <w:rPr>
          <w:rFonts w:ascii="Arial Narrow" w:hAnsi="Arial Narrow"/>
          <w:sz w:val="22"/>
          <w:szCs w:val="22"/>
        </w:rPr>
        <w:t xml:space="preserve"> uzavření</w:t>
      </w:r>
      <w:r w:rsidR="00DA636F" w:rsidRPr="00FD7EB7">
        <w:rPr>
          <w:rFonts w:ascii="Arial Narrow" w:hAnsi="Arial Narrow"/>
          <w:sz w:val="22"/>
          <w:szCs w:val="22"/>
        </w:rPr>
        <w:t>m</w:t>
      </w:r>
      <w:r w:rsidRPr="00FD7EB7">
        <w:rPr>
          <w:rFonts w:ascii="Arial Narrow" w:hAnsi="Arial Narrow"/>
          <w:sz w:val="22"/>
          <w:szCs w:val="22"/>
        </w:rPr>
        <w:t xml:space="preserve"> smlouvy</w:t>
      </w:r>
      <w:r w:rsidRPr="00D85596">
        <w:rPr>
          <w:rFonts w:ascii="Arial Narrow" w:hAnsi="Arial Narrow"/>
          <w:sz w:val="22"/>
          <w:szCs w:val="22"/>
        </w:rPr>
        <w:t xml:space="preserve"> a v době trvání této smlouvy je povinen na výzvu kupujícího předložit do 5 kalen</w:t>
      </w:r>
      <w:r w:rsidR="00B27BC7">
        <w:rPr>
          <w:rFonts w:ascii="Arial Narrow" w:hAnsi="Arial Narrow"/>
          <w:sz w:val="22"/>
          <w:szCs w:val="22"/>
        </w:rPr>
        <w:t>dářních dnů</w:t>
      </w:r>
      <w:r w:rsidRPr="00D85596">
        <w:rPr>
          <w:rFonts w:ascii="Arial Narrow" w:hAnsi="Arial Narrow"/>
          <w:sz w:val="22"/>
          <w:szCs w:val="22"/>
        </w:rPr>
        <w:t xml:space="preserve"> doklad o jejich platnosti a rozsahu</w:t>
      </w:r>
      <w:r w:rsidR="00FF4A93" w:rsidRPr="00D85596">
        <w:rPr>
          <w:rFonts w:ascii="Arial Narrow" w:hAnsi="Arial Narrow"/>
          <w:sz w:val="22"/>
          <w:szCs w:val="22"/>
        </w:rPr>
        <w:t>.</w:t>
      </w:r>
    </w:p>
    <w:p w14:paraId="2EA57CC4" w14:textId="46BC5F86" w:rsidR="00D33529" w:rsidRPr="00DA14C0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6.7. </w:t>
      </w:r>
      <w:r w:rsidRPr="00D85596">
        <w:rPr>
          <w:rFonts w:ascii="Arial Narrow" w:hAnsi="Arial Narrow"/>
          <w:sz w:val="22"/>
          <w:szCs w:val="22"/>
        </w:rPr>
        <w:tab/>
        <w:t>Prodávající je povinen uchovávat veškerou dokumentaci</w:t>
      </w:r>
      <w:r w:rsidR="008C18F5">
        <w:rPr>
          <w:rFonts w:ascii="Arial Narrow" w:hAnsi="Arial Narrow"/>
          <w:sz w:val="22"/>
          <w:szCs w:val="22"/>
        </w:rPr>
        <w:t>,</w:t>
      </w:r>
      <w:r w:rsidRPr="00D85596">
        <w:rPr>
          <w:rFonts w:ascii="Arial Narrow" w:hAnsi="Arial Narrow"/>
          <w:sz w:val="22"/>
          <w:szCs w:val="22"/>
        </w:rPr>
        <w:t xml:space="preserve"> související s realizací Projektu</w:t>
      </w:r>
      <w:r w:rsidR="008C18F5">
        <w:rPr>
          <w:rFonts w:ascii="Arial Narrow" w:hAnsi="Arial Narrow"/>
          <w:sz w:val="22"/>
          <w:szCs w:val="22"/>
        </w:rPr>
        <w:t>,</w:t>
      </w:r>
      <w:r w:rsidRPr="00D85596">
        <w:rPr>
          <w:rFonts w:ascii="Arial Narrow" w:hAnsi="Arial Narrow"/>
          <w:sz w:val="22"/>
          <w:szCs w:val="22"/>
        </w:rPr>
        <w:t xml:space="preserve"> včetně účetních dokladů</w:t>
      </w:r>
      <w:r w:rsidR="008C18F5">
        <w:rPr>
          <w:rFonts w:ascii="Arial Narrow" w:hAnsi="Arial Narrow"/>
          <w:sz w:val="22"/>
          <w:szCs w:val="22"/>
        </w:rPr>
        <w:t>,</w:t>
      </w:r>
      <w:r w:rsidRPr="00D85596">
        <w:rPr>
          <w:rFonts w:ascii="Arial Narrow" w:hAnsi="Arial Narrow"/>
          <w:sz w:val="22"/>
          <w:szCs w:val="22"/>
        </w:rPr>
        <w:t xml:space="preserve"> minimálně do konce </w:t>
      </w:r>
      <w:r w:rsidRPr="00DA14C0">
        <w:rPr>
          <w:rFonts w:ascii="Arial Narrow" w:hAnsi="Arial Narrow"/>
          <w:sz w:val="22"/>
          <w:szCs w:val="22"/>
        </w:rPr>
        <w:t>roku 20</w:t>
      </w:r>
      <w:r w:rsidR="00A47D78" w:rsidRPr="00DA14C0">
        <w:rPr>
          <w:rFonts w:ascii="Arial Narrow" w:hAnsi="Arial Narrow"/>
          <w:sz w:val="22"/>
          <w:szCs w:val="22"/>
        </w:rPr>
        <w:t>3</w:t>
      </w:r>
      <w:r w:rsidR="00577C78" w:rsidRPr="00DA14C0">
        <w:rPr>
          <w:rFonts w:ascii="Arial Narrow" w:hAnsi="Arial Narrow"/>
          <w:sz w:val="22"/>
          <w:szCs w:val="22"/>
        </w:rPr>
        <w:t>2</w:t>
      </w:r>
      <w:r w:rsidRPr="00DA14C0">
        <w:rPr>
          <w:rFonts w:ascii="Arial Narrow" w:hAnsi="Arial Narrow"/>
          <w:sz w:val="22"/>
          <w:szCs w:val="22"/>
        </w:rPr>
        <w:t>. Pokud je v českých právních předpisech stanovena lhůta delší, bude použita tato delší lhůta.</w:t>
      </w:r>
    </w:p>
    <w:p w14:paraId="1DB03529" w14:textId="2773BFB3" w:rsidR="00D33529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A14C0">
        <w:rPr>
          <w:rFonts w:ascii="Arial Narrow" w:hAnsi="Arial Narrow"/>
          <w:sz w:val="22"/>
          <w:szCs w:val="22"/>
        </w:rPr>
        <w:t xml:space="preserve">6.8. </w:t>
      </w:r>
      <w:r w:rsidRPr="00DA14C0">
        <w:rPr>
          <w:rFonts w:ascii="Arial Narrow" w:hAnsi="Arial Narrow"/>
          <w:sz w:val="22"/>
          <w:szCs w:val="22"/>
        </w:rPr>
        <w:tab/>
        <w:t>Prodávající je povinen minimálně do konce roku 20</w:t>
      </w:r>
      <w:r w:rsidR="00C35C56" w:rsidRPr="00DA14C0">
        <w:rPr>
          <w:rFonts w:ascii="Arial Narrow" w:hAnsi="Arial Narrow"/>
          <w:sz w:val="22"/>
          <w:szCs w:val="22"/>
        </w:rPr>
        <w:t>3</w:t>
      </w:r>
      <w:r w:rsidR="00577C78" w:rsidRPr="00DA14C0">
        <w:rPr>
          <w:rFonts w:ascii="Arial Narrow" w:hAnsi="Arial Narrow"/>
          <w:sz w:val="22"/>
          <w:szCs w:val="22"/>
        </w:rPr>
        <w:t>2</w:t>
      </w:r>
      <w:r w:rsidRPr="00DA14C0">
        <w:rPr>
          <w:rFonts w:ascii="Arial Narrow" w:hAnsi="Arial Narrow"/>
          <w:sz w:val="22"/>
          <w:szCs w:val="22"/>
        </w:rPr>
        <w:t xml:space="preserve"> poskytovat informace a dokumentaci</w:t>
      </w:r>
      <w:r w:rsidR="008C18F5" w:rsidRPr="00DA14C0">
        <w:rPr>
          <w:rFonts w:ascii="Arial Narrow" w:hAnsi="Arial Narrow"/>
          <w:sz w:val="22"/>
          <w:szCs w:val="22"/>
        </w:rPr>
        <w:t>,</w:t>
      </w:r>
      <w:r w:rsidRPr="00DA14C0">
        <w:rPr>
          <w:rFonts w:ascii="Arial Narrow" w:hAnsi="Arial Narrow"/>
          <w:sz w:val="22"/>
          <w:szCs w:val="22"/>
        </w:rPr>
        <w:t xml:space="preserve"> související s realizací Projektu</w:t>
      </w:r>
      <w:r w:rsidR="008C18F5" w:rsidRPr="00DA14C0">
        <w:rPr>
          <w:rFonts w:ascii="Arial Narrow" w:hAnsi="Arial Narrow"/>
          <w:sz w:val="22"/>
          <w:szCs w:val="22"/>
        </w:rPr>
        <w:t>,</w:t>
      </w:r>
      <w:r w:rsidRPr="00DA14C0">
        <w:rPr>
          <w:rFonts w:ascii="Arial Narrow" w:hAnsi="Arial Narrow"/>
          <w:sz w:val="22"/>
          <w:szCs w:val="22"/>
        </w:rPr>
        <w:t xml:space="preserve"> zaměstnancům nebo zmocněncům pověřených</w:t>
      </w:r>
      <w:r w:rsidRPr="00D85596">
        <w:rPr>
          <w:rFonts w:ascii="Arial Narrow" w:hAnsi="Arial Narrow"/>
          <w:sz w:val="22"/>
          <w:szCs w:val="22"/>
        </w:rPr>
        <w:t xml:space="preserve">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</w:t>
      </w:r>
      <w:r w:rsidR="008C18F5">
        <w:rPr>
          <w:rFonts w:ascii="Arial Narrow" w:hAnsi="Arial Narrow"/>
          <w:sz w:val="22"/>
          <w:szCs w:val="22"/>
        </w:rPr>
        <w:t>,</w:t>
      </w:r>
      <w:r w:rsidRPr="00D85596">
        <w:rPr>
          <w:rFonts w:ascii="Arial Narrow" w:hAnsi="Arial Narrow"/>
          <w:sz w:val="22"/>
          <w:szCs w:val="22"/>
        </w:rPr>
        <w:t xml:space="preserve"> vztahující se k realizaci Projektu</w:t>
      </w:r>
      <w:r w:rsidR="008C18F5">
        <w:rPr>
          <w:rFonts w:ascii="Arial Narrow" w:hAnsi="Arial Narrow"/>
          <w:sz w:val="22"/>
          <w:szCs w:val="22"/>
        </w:rPr>
        <w:t>,</w:t>
      </w:r>
      <w:r w:rsidRPr="00D85596">
        <w:rPr>
          <w:rFonts w:ascii="Arial Narrow" w:hAnsi="Arial Narrow"/>
          <w:sz w:val="22"/>
          <w:szCs w:val="22"/>
        </w:rPr>
        <w:t xml:space="preserve"> a poskytnout jim při provádění kontroly součinnost. </w:t>
      </w:r>
    </w:p>
    <w:p w14:paraId="0BF42417" w14:textId="5DFD5505" w:rsidR="004E3E60" w:rsidRDefault="004E3E60" w:rsidP="00D33529">
      <w:pPr>
        <w:spacing w:after="200" w:line="276" w:lineRule="auto"/>
        <w:ind w:left="70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</w:t>
      </w:r>
      <w:r w:rsidRPr="004E3E60">
        <w:rPr>
          <w:rFonts w:ascii="Arial Narrow" w:hAnsi="Arial Narrow"/>
          <w:sz w:val="22"/>
          <w:szCs w:val="22"/>
        </w:rPr>
        <w:tab/>
        <w:t xml:space="preserve">Prodávající je </w:t>
      </w:r>
      <w:r w:rsidRPr="004E3E60">
        <w:rPr>
          <w:rFonts w:ascii="Arial Narrow" w:hAnsi="Arial Narrow" w:cs="Arial"/>
          <w:sz w:val="22"/>
          <w:szCs w:val="22"/>
        </w:rPr>
        <w:t>jako osoba povinná dle § 2 písm. e) zák</w:t>
      </w:r>
      <w:r w:rsidR="008C18F5">
        <w:rPr>
          <w:rFonts w:ascii="Arial Narrow" w:hAnsi="Arial Narrow" w:cs="Arial"/>
          <w:sz w:val="22"/>
          <w:szCs w:val="22"/>
        </w:rPr>
        <w:t>.</w:t>
      </w:r>
      <w:r w:rsidRPr="004E3E60">
        <w:rPr>
          <w:rFonts w:ascii="Arial Narrow" w:hAnsi="Arial Narrow" w:cs="Arial"/>
          <w:sz w:val="22"/>
          <w:szCs w:val="22"/>
        </w:rPr>
        <w:t xml:space="preserve"> č. 320/2001 Sb., o finanční kontrole ve veřejné správě, </w:t>
      </w:r>
      <w:r w:rsidR="008C18F5">
        <w:rPr>
          <w:rFonts w:ascii="Arial Narrow" w:hAnsi="Arial Narrow" w:cs="Arial"/>
          <w:sz w:val="22"/>
          <w:szCs w:val="22"/>
        </w:rPr>
        <w:t xml:space="preserve">ve znění pozdějších předpisů, </w:t>
      </w:r>
      <w:r w:rsidRPr="004E3E60">
        <w:rPr>
          <w:rFonts w:ascii="Arial Narrow" w:hAnsi="Arial Narrow" w:cs="Arial"/>
          <w:sz w:val="22"/>
          <w:szCs w:val="22"/>
        </w:rPr>
        <w:t>spolupůsobit při výkonu finanční kontroly, mj. umožnit řídícímu orgánu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3E60">
        <w:rPr>
          <w:rFonts w:ascii="Arial Narrow" w:hAnsi="Arial Narrow" w:cs="Arial"/>
          <w:sz w:val="22"/>
          <w:szCs w:val="22"/>
        </w:rPr>
        <w:t>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zák</w:t>
      </w:r>
      <w:r w:rsidR="008C18F5">
        <w:rPr>
          <w:rFonts w:ascii="Arial Narrow" w:hAnsi="Arial Narrow" w:cs="Arial"/>
          <w:sz w:val="22"/>
          <w:szCs w:val="22"/>
        </w:rPr>
        <w:t>.</w:t>
      </w:r>
      <w:r w:rsidRPr="004E3E60">
        <w:rPr>
          <w:rFonts w:ascii="Arial Narrow" w:hAnsi="Arial Narrow" w:cs="Arial"/>
          <w:sz w:val="22"/>
          <w:szCs w:val="22"/>
        </w:rPr>
        <w:t xml:space="preserve"> č. 255/2012 Sb., kontrolní řád</w:t>
      </w:r>
      <w:r w:rsidR="008C18F5">
        <w:rPr>
          <w:rFonts w:ascii="Arial Narrow" w:hAnsi="Arial Narrow" w:cs="Arial"/>
          <w:sz w:val="22"/>
          <w:szCs w:val="22"/>
        </w:rPr>
        <w:t>, ve znění pozdějších předpisů</w:t>
      </w:r>
      <w:r w:rsidRPr="004E3E60">
        <w:rPr>
          <w:rFonts w:ascii="Arial Narrow" w:hAnsi="Arial Narrow" w:cs="Arial"/>
          <w:sz w:val="22"/>
          <w:szCs w:val="22"/>
        </w:rPr>
        <w:t>)</w:t>
      </w:r>
      <w:r w:rsidR="00A07F6C">
        <w:rPr>
          <w:rFonts w:ascii="Arial Narrow" w:hAnsi="Arial Narrow" w:cs="Arial"/>
          <w:sz w:val="22"/>
          <w:szCs w:val="22"/>
        </w:rPr>
        <w:t>.</w:t>
      </w:r>
    </w:p>
    <w:p w14:paraId="301930B1" w14:textId="77777777"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16DC1D4" w14:textId="77777777"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VI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14:paraId="7AB1BF73" w14:textId="77777777" w:rsidR="001C41D0" w:rsidRPr="00EC76BF" w:rsidRDefault="001C41D0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EC76BF">
        <w:rPr>
          <w:rFonts w:ascii="Arial Narrow" w:hAnsi="Arial Narrow"/>
          <w:b/>
          <w:sz w:val="22"/>
          <w:szCs w:val="22"/>
        </w:rPr>
        <w:t>Sankce</w:t>
      </w:r>
    </w:p>
    <w:p w14:paraId="100A8C07" w14:textId="77777777" w:rsidR="001C41D0" w:rsidRPr="00EC76BF" w:rsidRDefault="001C41D0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lastRenderedPageBreak/>
        <w:t>Prodávající je v případě prodlení se splněním povinnosti dodat zboží řádně a včas povinen zaplatit kupujícímu smluvní pokutu ve výši 0,2 % z</w:t>
      </w:r>
      <w:r w:rsidR="009E7014" w:rsidRPr="00EC76BF">
        <w:rPr>
          <w:rFonts w:ascii="Arial Narrow" w:hAnsi="Arial Narrow"/>
        </w:rPr>
        <w:t xml:space="preserve"> celkové </w:t>
      </w:r>
      <w:r w:rsidRPr="00EC76BF">
        <w:rPr>
          <w:rFonts w:ascii="Arial Narrow" w:hAnsi="Arial Narrow"/>
        </w:rPr>
        <w:t xml:space="preserve">kupní ceny zboží včetně DPH, a to za každý </w:t>
      </w:r>
      <w:r w:rsidR="00EE31D7" w:rsidRPr="00EC76BF">
        <w:rPr>
          <w:rFonts w:ascii="Arial Narrow" w:hAnsi="Arial Narrow"/>
        </w:rPr>
        <w:t xml:space="preserve">i </w:t>
      </w:r>
      <w:r w:rsidRPr="00EC76BF">
        <w:rPr>
          <w:rFonts w:ascii="Arial Narrow" w:hAnsi="Arial Narrow"/>
        </w:rPr>
        <w:t>započatý den prodlení.</w:t>
      </w:r>
    </w:p>
    <w:p w14:paraId="7FAA95B9" w14:textId="45533A7D" w:rsidR="001C41D0" w:rsidRPr="00EC76BF" w:rsidRDefault="001C41D0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>Prodávající je povinen v případě prodlení s</w:t>
      </w:r>
      <w:r w:rsidR="00EE31D7" w:rsidRPr="00EC76BF">
        <w:rPr>
          <w:rFonts w:ascii="Arial Narrow" w:hAnsi="Arial Narrow"/>
        </w:rPr>
        <w:t xml:space="preserve"> plněním </w:t>
      </w:r>
      <w:r w:rsidR="00EE31D7" w:rsidRPr="00FE063F">
        <w:rPr>
          <w:rFonts w:ascii="Arial Narrow" w:hAnsi="Arial Narrow"/>
        </w:rPr>
        <w:t xml:space="preserve">ve lhůtách stanovených </w:t>
      </w:r>
      <w:r w:rsidRPr="00FE063F">
        <w:rPr>
          <w:rFonts w:ascii="Arial Narrow" w:hAnsi="Arial Narrow"/>
        </w:rPr>
        <w:t>v</w:t>
      </w:r>
      <w:r w:rsidR="0099255B" w:rsidRPr="00FE063F">
        <w:rPr>
          <w:rFonts w:ascii="Arial Narrow" w:hAnsi="Arial Narrow"/>
        </w:rPr>
        <w:t xml:space="preserve"> odstavcích </w:t>
      </w:r>
      <w:r w:rsidR="00C861C4" w:rsidRPr="00FE063F">
        <w:rPr>
          <w:rFonts w:ascii="Arial Narrow" w:hAnsi="Arial Narrow"/>
        </w:rPr>
        <w:t xml:space="preserve">5.5 až </w:t>
      </w:r>
      <w:r w:rsidRPr="00FE063F">
        <w:rPr>
          <w:rFonts w:ascii="Arial Narrow" w:hAnsi="Arial Narrow"/>
        </w:rPr>
        <w:t>5.</w:t>
      </w:r>
      <w:r w:rsidR="00AB25D8" w:rsidRPr="00FE063F">
        <w:rPr>
          <w:rFonts w:ascii="Arial Narrow" w:hAnsi="Arial Narrow"/>
        </w:rPr>
        <w:t>7</w:t>
      </w:r>
      <w:r w:rsidRPr="00FE063F">
        <w:rPr>
          <w:rFonts w:ascii="Arial Narrow" w:hAnsi="Arial Narrow"/>
        </w:rPr>
        <w:t xml:space="preserve"> této smlouvy zaplatit kupujícímu smluvní pokutu ve výši</w:t>
      </w:r>
      <w:r w:rsidR="00706DD8" w:rsidRPr="00FE063F">
        <w:rPr>
          <w:rFonts w:ascii="Arial Narrow" w:hAnsi="Arial Narrow"/>
        </w:rPr>
        <w:t xml:space="preserve"> </w:t>
      </w:r>
      <w:r w:rsidR="00200B92" w:rsidRPr="00DA14C0">
        <w:rPr>
          <w:rFonts w:ascii="Arial Narrow" w:hAnsi="Arial Narrow"/>
        </w:rPr>
        <w:t>6</w:t>
      </w:r>
      <w:r w:rsidR="0069045B" w:rsidRPr="00DA14C0">
        <w:rPr>
          <w:rFonts w:ascii="Arial Narrow" w:hAnsi="Arial Narrow"/>
        </w:rPr>
        <w:t>.000,-</w:t>
      </w:r>
      <w:r w:rsidR="00541A45" w:rsidRPr="00DA14C0">
        <w:rPr>
          <w:rFonts w:ascii="Arial Narrow" w:hAnsi="Arial Narrow"/>
        </w:rPr>
        <w:t xml:space="preserve"> </w:t>
      </w:r>
      <w:r w:rsidR="0069045B" w:rsidRPr="00DA14C0">
        <w:rPr>
          <w:rFonts w:ascii="Arial Narrow" w:hAnsi="Arial Narrow"/>
        </w:rPr>
        <w:t>Kč</w:t>
      </w:r>
      <w:r w:rsidR="0069045B" w:rsidRPr="00C11DA9">
        <w:rPr>
          <w:rFonts w:ascii="Arial Narrow" w:hAnsi="Arial Narrow"/>
        </w:rPr>
        <w:t xml:space="preserve"> za každý</w:t>
      </w:r>
      <w:r w:rsidR="0069045B" w:rsidRPr="00EC76BF">
        <w:rPr>
          <w:rFonts w:ascii="Arial Narrow" w:hAnsi="Arial Narrow"/>
        </w:rPr>
        <w:t xml:space="preserve"> i započatý den prodlení</w:t>
      </w:r>
      <w:r w:rsidR="00706DD8">
        <w:rPr>
          <w:rFonts w:ascii="Arial Narrow" w:hAnsi="Arial Narrow"/>
        </w:rPr>
        <w:t>, za každý jednotlivý případ prodlení</w:t>
      </w:r>
      <w:r w:rsidRPr="00EC76BF">
        <w:rPr>
          <w:rFonts w:ascii="Arial Narrow" w:hAnsi="Arial Narrow"/>
        </w:rPr>
        <w:t>.</w:t>
      </w:r>
    </w:p>
    <w:p w14:paraId="4E3EC85A" w14:textId="54AC3B27" w:rsidR="001C41D0" w:rsidRPr="00EC76BF" w:rsidRDefault="001C41D0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smluvní pokutu ve výši </w:t>
      </w:r>
      <w:r w:rsidR="00EE31D7" w:rsidRPr="00EC76BF">
        <w:rPr>
          <w:rFonts w:ascii="Arial Narrow" w:hAnsi="Arial Narrow"/>
        </w:rPr>
        <w:t>5</w:t>
      </w:r>
      <w:r w:rsidRPr="00EC76BF">
        <w:rPr>
          <w:rFonts w:ascii="Arial Narrow" w:hAnsi="Arial Narrow"/>
        </w:rPr>
        <w:t xml:space="preserve">.000,- Kč za každý </w:t>
      </w:r>
      <w:r w:rsidR="00EE31D7" w:rsidRPr="00EC76BF">
        <w:rPr>
          <w:rFonts w:ascii="Arial Narrow" w:hAnsi="Arial Narrow"/>
        </w:rPr>
        <w:t xml:space="preserve">i započatý </w:t>
      </w:r>
      <w:r w:rsidRPr="00EC76BF">
        <w:rPr>
          <w:rFonts w:ascii="Arial Narrow" w:hAnsi="Arial Narrow"/>
        </w:rPr>
        <w:t>den prodlení s předložením platného dokladu o pojištění od výzvy kupujícího dle odstavce 6.6 této smlouvy.</w:t>
      </w:r>
    </w:p>
    <w:p w14:paraId="5998FF22" w14:textId="5ED95DBA" w:rsidR="0099255B" w:rsidRPr="00EC76BF" w:rsidRDefault="0099255B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</w:t>
      </w:r>
      <w:r w:rsidR="00EE31D7" w:rsidRPr="00EC76BF">
        <w:rPr>
          <w:rFonts w:ascii="Arial Narrow" w:hAnsi="Arial Narrow"/>
        </w:rPr>
        <w:t xml:space="preserve">jednorázovou </w:t>
      </w:r>
      <w:r w:rsidRPr="00EC76BF">
        <w:rPr>
          <w:rFonts w:ascii="Arial Narrow" w:hAnsi="Arial Narrow"/>
        </w:rPr>
        <w:t xml:space="preserve">smluvní pokutu ve výši </w:t>
      </w:r>
      <w:r w:rsidR="00B54606" w:rsidRPr="00EC76BF">
        <w:rPr>
          <w:rFonts w:ascii="Arial Narrow" w:hAnsi="Arial Narrow"/>
        </w:rPr>
        <w:t>5.000,- Kč</w:t>
      </w:r>
      <w:r w:rsidR="00493A17">
        <w:rPr>
          <w:rFonts w:ascii="Arial Narrow" w:hAnsi="Arial Narrow"/>
        </w:rPr>
        <w:t>,</w:t>
      </w:r>
      <w:r w:rsidR="00B54606" w:rsidRPr="00EC76BF">
        <w:rPr>
          <w:rFonts w:ascii="Arial Narrow" w:hAnsi="Arial Narrow"/>
        </w:rPr>
        <w:t xml:space="preserve"> ukáže-li se jakékoli</w:t>
      </w:r>
      <w:r w:rsidR="00493A17">
        <w:rPr>
          <w:rFonts w:ascii="Arial Narrow" w:hAnsi="Arial Narrow"/>
        </w:rPr>
        <w:t>v</w:t>
      </w:r>
      <w:r w:rsidR="00B54606" w:rsidRPr="00EC76BF">
        <w:rPr>
          <w:rFonts w:ascii="Arial Narrow" w:hAnsi="Arial Narrow"/>
        </w:rPr>
        <w:t xml:space="preserve"> jeho prohlášení v této smlouvě jako nepravdivé.</w:t>
      </w:r>
    </w:p>
    <w:p w14:paraId="5D809E68" w14:textId="77777777" w:rsidR="001C41D0" w:rsidRPr="00EC76BF" w:rsidRDefault="001C41D0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Ujednání o smluvní pokutě nemá vliv na právo kupujícího požadovat náhradu škody, a to </w:t>
      </w:r>
      <w:r w:rsidR="00346218" w:rsidRPr="00EC76BF">
        <w:rPr>
          <w:rFonts w:ascii="Arial Narrow" w:hAnsi="Arial Narrow"/>
        </w:rPr>
        <w:t xml:space="preserve">náhradu </w:t>
      </w:r>
      <w:r w:rsidRPr="00EC76BF">
        <w:rPr>
          <w:rFonts w:ascii="Arial Narrow" w:hAnsi="Arial Narrow"/>
        </w:rPr>
        <w:t>škody v plném rozsahu vedle smluvní pokuty. Splatnost smluvní pokuty se sjednává ve lhůtě 14 dnů ode dne doručení výzvy kupujícího k její úhradě.</w:t>
      </w:r>
    </w:p>
    <w:p w14:paraId="2A49DA91" w14:textId="78665807" w:rsidR="001C41D0" w:rsidRPr="00EC76BF" w:rsidRDefault="001C41D0" w:rsidP="00250511">
      <w:pPr>
        <w:pStyle w:val="Odstavecseseznamem"/>
        <w:numPr>
          <w:ilvl w:val="0"/>
          <w:numId w:val="11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Kupující se zavazuje pro případ </w:t>
      </w:r>
      <w:r w:rsidR="00E85922" w:rsidRPr="00EC76BF">
        <w:rPr>
          <w:rFonts w:ascii="Arial Narrow" w:hAnsi="Arial Narrow"/>
        </w:rPr>
        <w:t xml:space="preserve">prodlení </w:t>
      </w:r>
      <w:r w:rsidRPr="00EC76BF">
        <w:rPr>
          <w:rFonts w:ascii="Arial Narrow" w:hAnsi="Arial Narrow"/>
        </w:rPr>
        <w:t>s úhradou jakékoliv oprávněně vyfakturované částky uhradit prodávajícímu zákonný úrok z prodlení z dlužné částky, za každý započatý den prodlení s úhradou dlužné částky.</w:t>
      </w:r>
    </w:p>
    <w:p w14:paraId="6E52BDE5" w14:textId="77777777" w:rsidR="001C41D0" w:rsidRPr="00D85596" w:rsidRDefault="00960049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VIII</w:t>
      </w:r>
      <w:r w:rsidR="001C41D0" w:rsidRPr="00D85596">
        <w:rPr>
          <w:rFonts w:ascii="Arial Narrow" w:hAnsi="Arial Narrow"/>
          <w:sz w:val="22"/>
          <w:szCs w:val="22"/>
        </w:rPr>
        <w:t>.</w:t>
      </w:r>
    </w:p>
    <w:p w14:paraId="774BF67F" w14:textId="77777777" w:rsidR="00960049" w:rsidRPr="006B13C9" w:rsidRDefault="00960049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 xml:space="preserve">Platnost a účinnost </w:t>
      </w:r>
      <w:r w:rsidRPr="006B13C9">
        <w:rPr>
          <w:rFonts w:ascii="Arial Narrow" w:hAnsi="Arial Narrow"/>
          <w:b/>
          <w:sz w:val="22"/>
          <w:szCs w:val="22"/>
        </w:rPr>
        <w:t>smlouvy</w:t>
      </w:r>
      <w:r w:rsidR="005E0ECE" w:rsidRPr="006B13C9">
        <w:rPr>
          <w:rFonts w:ascii="Arial Narrow" w:hAnsi="Arial Narrow"/>
          <w:b/>
          <w:sz w:val="22"/>
          <w:szCs w:val="22"/>
        </w:rPr>
        <w:t>, registr smluv</w:t>
      </w:r>
    </w:p>
    <w:p w14:paraId="383C4D2A" w14:textId="0F5D727D" w:rsidR="00960049" w:rsidRDefault="00960049" w:rsidP="00250511">
      <w:pPr>
        <w:pStyle w:val="Odstavecseseznamem"/>
        <w:numPr>
          <w:ilvl w:val="0"/>
          <w:numId w:val="12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Tato smlouva nabývá platnosti </w:t>
      </w:r>
      <w:r w:rsidR="007C0E38" w:rsidRPr="007C0E38">
        <w:rPr>
          <w:rFonts w:ascii="Arial Narrow" w:hAnsi="Arial Narrow"/>
        </w:rPr>
        <w:t>dnem jejího podpisu oběma smluvními stranami</w:t>
      </w:r>
      <w:r w:rsidR="007C0E38">
        <w:rPr>
          <w:rFonts w:ascii="Arial Narrow" w:hAnsi="Arial Narrow"/>
        </w:rPr>
        <w:t xml:space="preserve"> </w:t>
      </w:r>
      <w:r w:rsidR="009B4638" w:rsidRPr="00DA14C0">
        <w:rPr>
          <w:rFonts w:ascii="Arial Narrow" w:hAnsi="Arial Narrow"/>
        </w:rPr>
        <w:t>a účinnosti</w:t>
      </w:r>
      <w:r w:rsidR="007C0E38">
        <w:rPr>
          <w:rFonts w:ascii="Arial Narrow" w:hAnsi="Arial Narrow"/>
        </w:rPr>
        <w:t xml:space="preserve"> </w:t>
      </w:r>
      <w:r w:rsidR="007C0E38" w:rsidRPr="007C0E38">
        <w:rPr>
          <w:rFonts w:ascii="Arial Narrow" w:hAnsi="Arial Narrow"/>
        </w:rPr>
        <w:t>nabývá v</w:t>
      </w:r>
      <w:r w:rsidR="007C0E38">
        <w:rPr>
          <w:rFonts w:ascii="Arial Narrow" w:hAnsi="Arial Narrow"/>
        </w:rPr>
        <w:t xml:space="preserve"> </w:t>
      </w:r>
      <w:r w:rsidR="007C0E38" w:rsidRPr="007C0E38">
        <w:rPr>
          <w:rFonts w:ascii="Arial Narrow" w:hAnsi="Arial Narrow"/>
        </w:rPr>
        <w:t>souladu se zákonem č. 340/2015 Sb., o registru smluv, ve znění pozdějších předpisů (tj. zveřejněním v registru smluv)</w:t>
      </w:r>
      <w:r w:rsidR="009B4638">
        <w:rPr>
          <w:rFonts w:ascii="Arial Narrow" w:hAnsi="Arial Narrow"/>
        </w:rPr>
        <w:t>.</w:t>
      </w:r>
    </w:p>
    <w:p w14:paraId="7C6914CD" w14:textId="77777777" w:rsidR="005E0ECE" w:rsidRPr="006B13C9" w:rsidRDefault="005E0ECE" w:rsidP="00250511">
      <w:pPr>
        <w:pStyle w:val="Odstavecseseznamem"/>
        <w:numPr>
          <w:ilvl w:val="0"/>
          <w:numId w:val="12"/>
        </w:numPr>
        <w:ind w:hanging="720"/>
        <w:contextualSpacing w:val="0"/>
        <w:rPr>
          <w:rFonts w:ascii="Arial Narrow" w:hAnsi="Arial Narrow"/>
        </w:rPr>
      </w:pPr>
      <w:r w:rsidRPr="006B13C9">
        <w:rPr>
          <w:rFonts w:ascii="Arial Narrow" w:hAnsi="Arial Narrow"/>
        </w:rPr>
        <w:t>Prodávající bere na vědomí, že kupující je povinným subjektem ke zveřejnění soukromoprávních smluv v registru smluv.</w:t>
      </w:r>
    </w:p>
    <w:p w14:paraId="665006CA" w14:textId="51E06052" w:rsidR="005E0ECE" w:rsidRPr="00FD7EB7" w:rsidRDefault="005E0ECE" w:rsidP="00250511">
      <w:pPr>
        <w:pStyle w:val="Odstavecseseznamem"/>
        <w:numPr>
          <w:ilvl w:val="0"/>
          <w:numId w:val="12"/>
        </w:numPr>
        <w:ind w:hanging="720"/>
        <w:contextualSpacing w:val="0"/>
        <w:rPr>
          <w:rFonts w:ascii="Arial Narrow" w:hAnsi="Arial Narrow"/>
        </w:rPr>
      </w:pPr>
      <w:r w:rsidRPr="00FD7EB7">
        <w:rPr>
          <w:rFonts w:ascii="Arial Narrow" w:hAnsi="Arial Narrow"/>
        </w:rPr>
        <w:t>Prodávající barevně označil</w:t>
      </w:r>
      <w:r w:rsidR="00CF3BF4" w:rsidRPr="00FD7EB7">
        <w:rPr>
          <w:rFonts w:ascii="Arial Narrow" w:hAnsi="Arial Narrow"/>
        </w:rPr>
        <w:t xml:space="preserve"> (jiným, nežli žlutým podbarvením) </w:t>
      </w:r>
      <w:r w:rsidRPr="00FD7EB7">
        <w:rPr>
          <w:rFonts w:ascii="Arial Narrow" w:hAnsi="Arial Narrow"/>
        </w:rPr>
        <w:t xml:space="preserve">v textu této smlouvy pasáže, obsahující obchodní tajemství nebo jiné informace ve smyslu </w:t>
      </w:r>
      <w:proofErr w:type="spellStart"/>
      <w:r w:rsidRPr="00FD7EB7">
        <w:rPr>
          <w:rFonts w:ascii="Arial Narrow" w:hAnsi="Arial Narrow"/>
        </w:rPr>
        <w:t>ust</w:t>
      </w:r>
      <w:proofErr w:type="spellEnd"/>
      <w:r w:rsidRPr="00FD7EB7">
        <w:rPr>
          <w:rFonts w:ascii="Arial Narrow" w:hAnsi="Arial Narrow"/>
        </w:rPr>
        <w:t>. § 3 odst. 1 zák. č. 340/2015 Sb., o registru smluv, ve znění pozdějších předpisů, které budou pro účely zveřejnění znečitelněny.</w:t>
      </w:r>
    </w:p>
    <w:p w14:paraId="27215936" w14:textId="77777777"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IX.</w:t>
      </w:r>
    </w:p>
    <w:p w14:paraId="456840B0" w14:textId="77777777"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Ukončení smlouvy</w:t>
      </w:r>
    </w:p>
    <w:p w14:paraId="4B867222" w14:textId="415A093C" w:rsidR="00960049" w:rsidRPr="00D85596" w:rsidRDefault="00960049" w:rsidP="00250511">
      <w:pPr>
        <w:pStyle w:val="Odstavecseseznamem"/>
        <w:numPr>
          <w:ilvl w:val="0"/>
          <w:numId w:val="13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Kupující je oprávněn od této smlouvy </w:t>
      </w:r>
      <w:r w:rsidR="00066453">
        <w:rPr>
          <w:rFonts w:ascii="Arial Narrow" w:hAnsi="Arial Narrow"/>
        </w:rPr>
        <w:t xml:space="preserve">či její části </w:t>
      </w:r>
      <w:r w:rsidRPr="00D85596">
        <w:rPr>
          <w:rFonts w:ascii="Arial Narrow" w:hAnsi="Arial Narrow"/>
        </w:rPr>
        <w:t>odstoupit vedle případů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sjednaných</w:t>
      </w:r>
      <w:r w:rsidR="00B7254A">
        <w:rPr>
          <w:rFonts w:ascii="Arial Narrow" w:hAnsi="Arial Narrow"/>
        </w:rPr>
        <w:t xml:space="preserve"> v jiných ustanoveních této smlouvy</w:t>
      </w:r>
      <w:r w:rsidRPr="00D85596">
        <w:rPr>
          <w:rFonts w:ascii="Arial Narrow" w:hAnsi="Arial Narrow"/>
        </w:rPr>
        <w:t xml:space="preserve"> </w:t>
      </w:r>
      <w:r w:rsidR="003A7703">
        <w:rPr>
          <w:rFonts w:ascii="Arial Narrow" w:hAnsi="Arial Narrow"/>
        </w:rPr>
        <w:t>(zejména dle odstavce 5.4</w:t>
      </w:r>
      <w:r w:rsidR="007E1B40">
        <w:rPr>
          <w:rFonts w:ascii="Arial Narrow" w:hAnsi="Arial Narrow"/>
        </w:rPr>
        <w:t>.</w:t>
      </w:r>
      <w:r w:rsidR="003A7703">
        <w:rPr>
          <w:rFonts w:ascii="Arial Narrow" w:hAnsi="Arial Narrow"/>
        </w:rPr>
        <w:t xml:space="preserve"> této smlouvy)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</w:t>
      </w:r>
      <w:r w:rsidR="00066453">
        <w:rPr>
          <w:rFonts w:ascii="Arial Narrow" w:hAnsi="Arial Narrow"/>
        </w:rPr>
        <w:t>a důvodů</w:t>
      </w:r>
      <w:r w:rsidR="005D732C">
        <w:rPr>
          <w:rFonts w:ascii="Arial Narrow" w:hAnsi="Arial Narrow"/>
        </w:rPr>
        <w:t>,</w:t>
      </w:r>
      <w:r w:rsidR="00066453">
        <w:rPr>
          <w:rFonts w:ascii="Arial Narrow" w:hAnsi="Arial Narrow"/>
        </w:rPr>
        <w:t xml:space="preserve"> stanovených v</w:t>
      </w:r>
      <w:r w:rsidR="002B1E6F">
        <w:rPr>
          <w:rFonts w:ascii="Arial Narrow" w:hAnsi="Arial Narrow"/>
        </w:rPr>
        <w:t> </w:t>
      </w:r>
      <w:r w:rsidR="00066453">
        <w:rPr>
          <w:rFonts w:ascii="Arial Narrow" w:hAnsi="Arial Narrow"/>
        </w:rPr>
        <w:t>zákoně</w:t>
      </w:r>
      <w:r w:rsidR="002B1E6F">
        <w:rPr>
          <w:rFonts w:ascii="Arial Narrow" w:hAnsi="Arial Narrow"/>
        </w:rPr>
        <w:t>,</w:t>
      </w:r>
      <w:r w:rsidR="00066453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pokud:</w:t>
      </w:r>
    </w:p>
    <w:p w14:paraId="7FD56627" w14:textId="50A9C80C" w:rsidR="00960049" w:rsidRPr="00A36E66" w:rsidRDefault="00960049" w:rsidP="00250511">
      <w:pPr>
        <w:pStyle w:val="Odstavecseseznamem"/>
        <w:numPr>
          <w:ilvl w:val="0"/>
          <w:numId w:val="14"/>
        </w:numPr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je prodávající v prodlení s dodáním zboží </w:t>
      </w:r>
      <w:r w:rsidR="00066453">
        <w:rPr>
          <w:rFonts w:ascii="Arial Narrow" w:hAnsi="Arial Narrow"/>
        </w:rPr>
        <w:t xml:space="preserve">či jeho části </w:t>
      </w:r>
      <w:r w:rsidRPr="00D85596">
        <w:rPr>
          <w:rFonts w:ascii="Arial Narrow" w:hAnsi="Arial Narrow"/>
        </w:rPr>
        <w:t xml:space="preserve">po dobu delší </w:t>
      </w:r>
      <w:r w:rsidRPr="00DA14C0">
        <w:rPr>
          <w:rFonts w:ascii="Arial Narrow" w:hAnsi="Arial Narrow"/>
        </w:rPr>
        <w:t>než</w:t>
      </w:r>
      <w:r w:rsidR="0069045B" w:rsidRPr="00DA14C0">
        <w:rPr>
          <w:rFonts w:ascii="Arial Narrow" w:hAnsi="Arial Narrow"/>
        </w:rPr>
        <w:t xml:space="preserve"> </w:t>
      </w:r>
      <w:r w:rsidR="005F6F2D" w:rsidRPr="00DA14C0">
        <w:rPr>
          <w:rFonts w:ascii="Arial Narrow" w:hAnsi="Arial Narrow"/>
        </w:rPr>
        <w:t>2</w:t>
      </w:r>
      <w:r w:rsidR="0069045B" w:rsidRPr="00DA14C0">
        <w:rPr>
          <w:rFonts w:ascii="Arial Narrow" w:hAnsi="Arial Narrow"/>
        </w:rPr>
        <w:t>5</w:t>
      </w:r>
      <w:r w:rsidR="0069045B" w:rsidRPr="0069045B">
        <w:rPr>
          <w:rFonts w:ascii="Arial Narrow" w:hAnsi="Arial Narrow"/>
        </w:rPr>
        <w:t xml:space="preserve"> pracovních dnů; </w:t>
      </w:r>
    </w:p>
    <w:p w14:paraId="38BCE446" w14:textId="77E81865" w:rsidR="00960049" w:rsidRPr="00D85596" w:rsidRDefault="0069045B" w:rsidP="00250511">
      <w:pPr>
        <w:pStyle w:val="Odstavecseseznamem"/>
        <w:numPr>
          <w:ilvl w:val="0"/>
          <w:numId w:val="14"/>
        </w:numPr>
        <w:ind w:left="1134" w:hanging="425"/>
        <w:contextualSpacing w:val="0"/>
        <w:rPr>
          <w:rFonts w:ascii="Arial Narrow" w:hAnsi="Arial Narrow"/>
        </w:rPr>
      </w:pPr>
      <w:r w:rsidRPr="0069045B">
        <w:rPr>
          <w:rFonts w:ascii="Arial Narrow" w:hAnsi="Arial Narrow"/>
        </w:rPr>
        <w:t>je prodávající v prodlení s plněním jakékoli</w:t>
      </w:r>
      <w:r w:rsidR="005D732C">
        <w:rPr>
          <w:rFonts w:ascii="Arial Narrow" w:hAnsi="Arial Narrow"/>
        </w:rPr>
        <w:t>v</w:t>
      </w:r>
      <w:r w:rsidRPr="0069045B">
        <w:rPr>
          <w:rFonts w:ascii="Arial Narrow" w:hAnsi="Arial Narrow"/>
        </w:rPr>
        <w:t xml:space="preserve"> jiné povinnosti či závazku</w:t>
      </w:r>
      <w:r w:rsidR="005D732C">
        <w:rPr>
          <w:rFonts w:ascii="Arial Narrow" w:hAnsi="Arial Narrow"/>
        </w:rPr>
        <w:t>,</w:t>
      </w:r>
      <w:r w:rsidRPr="0069045B">
        <w:rPr>
          <w:rFonts w:ascii="Arial Narrow" w:hAnsi="Arial Narrow"/>
        </w:rPr>
        <w:t xml:space="preserve"> plynoucího z této smlouvy</w:t>
      </w:r>
      <w:r w:rsidR="005D732C">
        <w:rPr>
          <w:rFonts w:ascii="Arial Narrow" w:hAnsi="Arial Narrow"/>
        </w:rPr>
        <w:t>,</w:t>
      </w:r>
      <w:r w:rsidRPr="0069045B">
        <w:rPr>
          <w:rFonts w:ascii="Arial Narrow" w:hAnsi="Arial Narrow"/>
        </w:rPr>
        <w:t xml:space="preserve"> delším než 5 pracovních dnů (mezní prodlení), a toto prodlení neodstraní a</w:t>
      </w:r>
      <w:r w:rsidR="00960049" w:rsidRPr="00D85596">
        <w:rPr>
          <w:rFonts w:ascii="Arial Narrow" w:hAnsi="Arial Narrow"/>
        </w:rPr>
        <w:t xml:space="preserve"> následky nenapraví ani v přiměřené lhůtě</w:t>
      </w:r>
      <w:r w:rsidR="005D732C">
        <w:rPr>
          <w:rFonts w:ascii="Arial Narrow" w:hAnsi="Arial Narrow"/>
        </w:rPr>
        <w:t>,</w:t>
      </w:r>
      <w:r w:rsidR="00960049" w:rsidRPr="00D85596">
        <w:rPr>
          <w:rFonts w:ascii="Arial Narrow" w:hAnsi="Arial Narrow"/>
        </w:rPr>
        <w:t xml:space="preserve"> určené kupujícím</w:t>
      </w:r>
      <w:r w:rsidR="005D732C">
        <w:rPr>
          <w:rFonts w:ascii="Arial Narrow" w:hAnsi="Arial Narrow"/>
        </w:rPr>
        <w:t>,</w:t>
      </w:r>
      <w:r w:rsidR="00960049" w:rsidRPr="00D85596">
        <w:rPr>
          <w:rFonts w:ascii="Arial Narrow" w:hAnsi="Arial Narrow"/>
        </w:rPr>
        <w:t xml:space="preserve"> po uplynutí mezního prodlení v písemné výzvě k nápravě;</w:t>
      </w:r>
    </w:p>
    <w:p w14:paraId="418E1FE1" w14:textId="407575B9" w:rsidR="00960049" w:rsidRPr="00D85596" w:rsidRDefault="00817B71" w:rsidP="00250511">
      <w:pPr>
        <w:pStyle w:val="Odstavecseseznamem"/>
        <w:numPr>
          <w:ilvl w:val="0"/>
          <w:numId w:val="1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lastRenderedPageBreak/>
        <w:t xml:space="preserve">se </w:t>
      </w:r>
      <w:r w:rsidR="00960049" w:rsidRPr="00D85596">
        <w:rPr>
          <w:rFonts w:ascii="Arial Narrow" w:hAnsi="Arial Narrow"/>
        </w:rPr>
        <w:t>ukáže jako nepravdivé prohlášení prodávajícího</w:t>
      </w:r>
      <w:r w:rsidR="005D732C">
        <w:rPr>
          <w:rFonts w:ascii="Arial Narrow" w:hAnsi="Arial Narrow"/>
        </w:rPr>
        <w:t>,</w:t>
      </w:r>
      <w:r w:rsidR="00960049" w:rsidRPr="00D85596">
        <w:rPr>
          <w:rFonts w:ascii="Arial Narrow" w:hAnsi="Arial Narrow"/>
        </w:rPr>
        <w:t xml:space="preserve"> uvedené v odstavci </w:t>
      </w:r>
      <w:r w:rsidR="00B54606" w:rsidRPr="00D85596">
        <w:rPr>
          <w:rFonts w:ascii="Arial Narrow" w:hAnsi="Arial Narrow"/>
        </w:rPr>
        <w:t>6.6</w:t>
      </w:r>
      <w:r w:rsidR="00960049" w:rsidRPr="00D85596">
        <w:rPr>
          <w:rFonts w:ascii="Arial Narrow" w:hAnsi="Arial Narrow"/>
        </w:rPr>
        <w:t xml:space="preserve"> této smlouvy, nebo pojištění prodávajícího pozb</w:t>
      </w:r>
      <w:r w:rsidR="005D732C">
        <w:rPr>
          <w:rFonts w:ascii="Arial Narrow" w:hAnsi="Arial Narrow"/>
        </w:rPr>
        <w:t>y</w:t>
      </w:r>
      <w:r w:rsidR="00960049" w:rsidRPr="00D85596">
        <w:rPr>
          <w:rFonts w:ascii="Arial Narrow" w:hAnsi="Arial Narrow"/>
        </w:rPr>
        <w:t>de platnosti;</w:t>
      </w:r>
    </w:p>
    <w:p w14:paraId="0469DB66" w14:textId="7531FFE3" w:rsidR="00960049" w:rsidRPr="00D85596" w:rsidRDefault="00960049" w:rsidP="00250511">
      <w:pPr>
        <w:pStyle w:val="Odstavecseseznamem"/>
        <w:numPr>
          <w:ilvl w:val="0"/>
          <w:numId w:val="1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bude vůči prodávajícímu zahájeno insolvenční řízení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nebo jiné obdobné řízení;</w:t>
      </w:r>
    </w:p>
    <w:p w14:paraId="6C1297AB" w14:textId="462914FB" w:rsidR="00960049" w:rsidRPr="00D85596" w:rsidRDefault="00960049" w:rsidP="00250511">
      <w:pPr>
        <w:pStyle w:val="Odstavecseseznamem"/>
        <w:numPr>
          <w:ilvl w:val="0"/>
          <w:numId w:val="1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bude vůči prodávajícímu zahájené exekuční řízení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či řízení o výkon rozhodnutí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nebo řízení k vymožení částky uložené správním orgánem, včetně příslušného finančního úřadu;</w:t>
      </w:r>
    </w:p>
    <w:p w14:paraId="20515D21" w14:textId="3116C883" w:rsidR="00960049" w:rsidRPr="00D85596" w:rsidRDefault="00960049" w:rsidP="00250511">
      <w:pPr>
        <w:pStyle w:val="Odstavecseseznamem"/>
        <w:numPr>
          <w:ilvl w:val="0"/>
          <w:numId w:val="1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rozhodne o vstupu do likvidace</w:t>
      </w:r>
      <w:r w:rsidR="005D732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nebo o jeho vstupu do likvidace bude rozhodnuto soudem.</w:t>
      </w:r>
    </w:p>
    <w:p w14:paraId="6C6E84F1" w14:textId="0CBA8CB9" w:rsidR="00B54606" w:rsidRPr="00D85596" w:rsidRDefault="00B54606" w:rsidP="00250511">
      <w:pPr>
        <w:pStyle w:val="Nadpis2"/>
        <w:keepNext w:val="0"/>
        <w:numPr>
          <w:ilvl w:val="1"/>
          <w:numId w:val="16"/>
        </w:numPr>
        <w:spacing w:after="200" w:line="276" w:lineRule="auto"/>
        <w:ind w:left="709" w:hanging="709"/>
        <w:rPr>
          <w:rFonts w:ascii="Arial Narrow" w:hAnsi="Arial Narrow"/>
          <w:b w:val="0"/>
          <w:sz w:val="22"/>
          <w:szCs w:val="22"/>
        </w:rPr>
      </w:pPr>
      <w:r w:rsidRPr="00D85596">
        <w:rPr>
          <w:rFonts w:ascii="Arial Narrow" w:hAnsi="Arial Narrow" w:cs="Arial"/>
          <w:b w:val="0"/>
          <w:sz w:val="22"/>
          <w:szCs w:val="22"/>
        </w:rPr>
        <w:t>Kupující je dále oprávněn od smlouvy odstoupit, pokud</w:t>
      </w:r>
      <w:r w:rsidR="00817B71" w:rsidRPr="00D85596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D85596">
        <w:rPr>
          <w:rFonts w:ascii="Arial Narrow" w:hAnsi="Arial Narrow"/>
          <w:b w:val="0"/>
          <w:sz w:val="22"/>
          <w:szCs w:val="22"/>
        </w:rPr>
        <w:t>bude ze strany poskytovatele Dotace z důvodů na straně prodávajícího zjištěno pochybení v dosavadním postupu kupujícího</w:t>
      </w:r>
      <w:r w:rsidR="005D732C">
        <w:rPr>
          <w:rFonts w:ascii="Arial Narrow" w:hAnsi="Arial Narrow"/>
          <w:b w:val="0"/>
          <w:sz w:val="22"/>
          <w:szCs w:val="22"/>
        </w:rPr>
        <w:t>,</w:t>
      </w:r>
      <w:r w:rsidRPr="00D85596">
        <w:rPr>
          <w:rFonts w:ascii="Arial Narrow" w:hAnsi="Arial Narrow"/>
          <w:b w:val="0"/>
          <w:sz w:val="22"/>
          <w:szCs w:val="22"/>
        </w:rPr>
        <w:t xml:space="preserve"> nebo kupujícímu nebude ze strany poskytovatele Dotace proplacena Dotace či jakákoli</w:t>
      </w:r>
      <w:r w:rsidR="005D732C">
        <w:rPr>
          <w:rFonts w:ascii="Arial Narrow" w:hAnsi="Arial Narrow"/>
          <w:b w:val="0"/>
          <w:sz w:val="22"/>
          <w:szCs w:val="22"/>
        </w:rPr>
        <w:t>v</w:t>
      </w:r>
      <w:r w:rsidRPr="00D85596">
        <w:rPr>
          <w:rFonts w:ascii="Arial Narrow" w:hAnsi="Arial Narrow"/>
          <w:b w:val="0"/>
          <w:sz w:val="22"/>
          <w:szCs w:val="22"/>
        </w:rPr>
        <w:t xml:space="preserve"> její část</w:t>
      </w:r>
      <w:r w:rsidR="005D732C">
        <w:rPr>
          <w:rFonts w:ascii="Arial Narrow" w:hAnsi="Arial Narrow"/>
          <w:b w:val="0"/>
          <w:sz w:val="22"/>
          <w:szCs w:val="22"/>
        </w:rPr>
        <w:t>,</w:t>
      </w:r>
      <w:r w:rsidRPr="00D85596">
        <w:rPr>
          <w:rFonts w:ascii="Arial Narrow" w:hAnsi="Arial Narrow"/>
          <w:b w:val="0"/>
          <w:sz w:val="22"/>
          <w:szCs w:val="22"/>
        </w:rPr>
        <w:t xml:space="preserve"> nebo bude Dotace</w:t>
      </w:r>
      <w:r w:rsidR="005D732C">
        <w:rPr>
          <w:rFonts w:ascii="Arial Narrow" w:hAnsi="Arial Narrow"/>
          <w:b w:val="0"/>
          <w:sz w:val="22"/>
          <w:szCs w:val="22"/>
        </w:rPr>
        <w:t xml:space="preserve"> </w:t>
      </w:r>
      <w:r w:rsidRPr="00D85596">
        <w:rPr>
          <w:rFonts w:ascii="Arial Narrow" w:hAnsi="Arial Narrow"/>
          <w:b w:val="0"/>
          <w:sz w:val="22"/>
          <w:szCs w:val="22"/>
        </w:rPr>
        <w:t>či její část kupujícímu odebrána.</w:t>
      </w:r>
    </w:p>
    <w:p w14:paraId="66EEF61A" w14:textId="0BCD8F80" w:rsidR="00960049" w:rsidRPr="00D85596" w:rsidRDefault="00960049" w:rsidP="00250511">
      <w:pPr>
        <w:pStyle w:val="Odstavecseseznamem"/>
        <w:numPr>
          <w:ilvl w:val="0"/>
          <w:numId w:val="15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oprávněn od této smlouvy odstoupit pouze v případě, že kupující bude v prodlení se zaplacením po právu vyfakturované kupní ceny zboží či její části nejméně po dobu </w:t>
      </w:r>
      <w:r w:rsidR="0099255B" w:rsidRPr="00D85596">
        <w:rPr>
          <w:rFonts w:ascii="Arial Narrow" w:hAnsi="Arial Narrow"/>
        </w:rPr>
        <w:t>30</w:t>
      </w:r>
      <w:r w:rsidR="00964236" w:rsidRPr="00D85596">
        <w:rPr>
          <w:rFonts w:ascii="Arial Narrow" w:hAnsi="Arial Narrow"/>
        </w:rPr>
        <w:t xml:space="preserve"> kalendářních</w:t>
      </w:r>
      <w:r w:rsidRPr="00D85596">
        <w:rPr>
          <w:rFonts w:ascii="Arial Narrow" w:hAnsi="Arial Narrow"/>
        </w:rPr>
        <w:t xml:space="preserve"> dnů,</w:t>
      </w:r>
      <w:r w:rsidR="00686799">
        <w:rPr>
          <w:rFonts w:ascii="Arial Narrow" w:hAnsi="Arial Narrow"/>
        </w:rPr>
        <w:t xml:space="preserve"> </w:t>
      </w:r>
      <w:r w:rsidR="005D732C">
        <w:rPr>
          <w:rFonts w:ascii="Arial Narrow" w:hAnsi="Arial Narrow"/>
        </w:rPr>
        <w:t xml:space="preserve">přičemž </w:t>
      </w:r>
      <w:r w:rsidR="00686799">
        <w:rPr>
          <w:rFonts w:ascii="Arial Narrow" w:hAnsi="Arial Narrow"/>
        </w:rPr>
        <w:t>kupující byl na toto své prodlení po uplynutí lhůty 30 kalendářních dnů písemně upozorněn a</w:t>
      </w:r>
      <w:r w:rsidRPr="00D85596">
        <w:rPr>
          <w:rFonts w:ascii="Arial Narrow" w:hAnsi="Arial Narrow"/>
        </w:rPr>
        <w:t xml:space="preserve"> k úhradě nedošlo ani do </w:t>
      </w:r>
      <w:r w:rsidR="0099255B" w:rsidRPr="00D85596">
        <w:rPr>
          <w:rFonts w:ascii="Arial Narrow" w:hAnsi="Arial Narrow"/>
        </w:rPr>
        <w:t>1</w:t>
      </w:r>
      <w:r w:rsidRPr="00D85596">
        <w:rPr>
          <w:rFonts w:ascii="Arial Narrow" w:hAnsi="Arial Narrow"/>
        </w:rPr>
        <w:t xml:space="preserve">0 </w:t>
      </w:r>
      <w:r w:rsidR="00964236" w:rsidRPr="00D85596">
        <w:rPr>
          <w:rFonts w:ascii="Arial Narrow" w:hAnsi="Arial Narrow"/>
        </w:rPr>
        <w:t xml:space="preserve">kalendářních </w:t>
      </w:r>
      <w:r w:rsidRPr="00D85596">
        <w:rPr>
          <w:rFonts w:ascii="Arial Narrow" w:hAnsi="Arial Narrow"/>
        </w:rPr>
        <w:t xml:space="preserve">dnů ode dne, kdy kupující obdržel písemnou výzvu prodávajícího </w:t>
      </w:r>
      <w:r w:rsidR="002C01EC">
        <w:rPr>
          <w:rFonts w:ascii="Arial Narrow" w:hAnsi="Arial Narrow"/>
        </w:rPr>
        <w:t xml:space="preserve">k </w:t>
      </w:r>
      <w:r w:rsidRPr="00D85596">
        <w:rPr>
          <w:rFonts w:ascii="Arial Narrow" w:hAnsi="Arial Narrow"/>
        </w:rPr>
        <w:t xml:space="preserve">úhradě. </w:t>
      </w:r>
    </w:p>
    <w:p w14:paraId="78643AA7" w14:textId="6FBA1D04" w:rsidR="00960049" w:rsidRPr="00D85596" w:rsidRDefault="00960049" w:rsidP="00250511">
      <w:pPr>
        <w:pStyle w:val="Odstavecseseznamem"/>
        <w:numPr>
          <w:ilvl w:val="0"/>
          <w:numId w:val="15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Odstoupení od této smlouvy musí být písemné a musí být doručeno druhé smluvní straně. Závazky z této smlouvy se ruší ke dni doručení odstoupení druhé smluvní straně. </w:t>
      </w:r>
      <w:r w:rsidR="003A7703">
        <w:rPr>
          <w:rFonts w:ascii="Arial Narrow" w:hAnsi="Arial Narrow"/>
        </w:rPr>
        <w:t>V</w:t>
      </w:r>
      <w:r w:rsidR="005D732C">
        <w:rPr>
          <w:rFonts w:ascii="Arial Narrow" w:hAnsi="Arial Narrow"/>
        </w:rPr>
        <w:t> </w:t>
      </w:r>
      <w:r w:rsidR="003A7703">
        <w:rPr>
          <w:rFonts w:ascii="Arial Narrow" w:hAnsi="Arial Narrow"/>
        </w:rPr>
        <w:t>takovém</w:t>
      </w:r>
      <w:r w:rsidR="005D732C">
        <w:rPr>
          <w:rFonts w:ascii="Arial Narrow" w:hAnsi="Arial Narrow"/>
        </w:rPr>
        <w:t xml:space="preserve"> případě</w:t>
      </w:r>
      <w:r w:rsidR="003A7703">
        <w:rPr>
          <w:rFonts w:ascii="Arial Narrow" w:hAnsi="Arial Narrow"/>
        </w:rPr>
        <w:t xml:space="preserve"> jsou strany povinny provést vypořádání a vrátit si vše, co podle této smlouvy od druhé smluvní strany dostaly, přičemž je na kupujícím, zda poskytnuté zboží dle této smlouvy prodávajícímu vrátí, nebo si jej ponechá. Ponechá-li si kupující zboží</w:t>
      </w:r>
      <w:r w:rsidR="005D732C">
        <w:rPr>
          <w:rFonts w:ascii="Arial Narrow" w:hAnsi="Arial Narrow"/>
        </w:rPr>
        <w:t>,</w:t>
      </w:r>
      <w:r w:rsidR="003A7703">
        <w:rPr>
          <w:rFonts w:ascii="Arial Narrow" w:hAnsi="Arial Narrow"/>
        </w:rPr>
        <w:t xml:space="preserve"> poskytnuté dle této smlouvy</w:t>
      </w:r>
      <w:r w:rsidR="005D732C">
        <w:rPr>
          <w:rFonts w:ascii="Arial Narrow" w:hAnsi="Arial Narrow"/>
        </w:rPr>
        <w:t>,</w:t>
      </w:r>
      <w:r w:rsidR="003A7703">
        <w:rPr>
          <w:rFonts w:ascii="Arial Narrow" w:hAnsi="Arial Narrow"/>
        </w:rPr>
        <w:t xml:space="preserve"> nebo jen jeho část, není prodávající povinen vracet kupní cenu či její odpovídající část. </w:t>
      </w:r>
      <w:r w:rsidRPr="00D85596">
        <w:rPr>
          <w:rFonts w:ascii="Arial Narrow" w:hAnsi="Arial Narrow"/>
        </w:rPr>
        <w:t xml:space="preserve">Odstoupením </w:t>
      </w:r>
      <w:r w:rsidR="00817B71" w:rsidRPr="00D85596">
        <w:rPr>
          <w:rFonts w:ascii="Arial Narrow" w:hAnsi="Arial Narrow"/>
        </w:rPr>
        <w:t xml:space="preserve">od smlouvy </w:t>
      </w:r>
      <w:r w:rsidRPr="00D85596">
        <w:rPr>
          <w:rFonts w:ascii="Arial Narrow" w:hAnsi="Arial Narrow"/>
        </w:rPr>
        <w:t>však není dotčen nárok na náhradu újmy nebo smluvní pokuty dle této smlouvy.</w:t>
      </w:r>
    </w:p>
    <w:p w14:paraId="7EEFAA63" w14:textId="18649168" w:rsidR="00E406C8" w:rsidRDefault="00E406C8" w:rsidP="00522E5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X.</w:t>
      </w:r>
    </w:p>
    <w:p w14:paraId="077A11BF" w14:textId="7DA77B7B" w:rsidR="00E406C8" w:rsidRDefault="00E406C8" w:rsidP="00522E5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Vyšší moc</w:t>
      </w:r>
    </w:p>
    <w:p w14:paraId="49731F6E" w14:textId="2C9BC220" w:rsidR="00E406C8" w:rsidRPr="004B1346" w:rsidRDefault="00E406C8" w:rsidP="00AE24EF">
      <w:pPr>
        <w:pStyle w:val="Odstavecseseznamem"/>
        <w:numPr>
          <w:ilvl w:val="0"/>
          <w:numId w:val="19"/>
        </w:numPr>
        <w:spacing w:after="120"/>
        <w:ind w:left="709" w:hanging="709"/>
        <w:contextualSpacing w:val="0"/>
        <w:rPr>
          <w:rFonts w:ascii="Arial Narrow" w:hAnsi="Arial Narrow" w:cs="Arial"/>
        </w:rPr>
      </w:pPr>
      <w:r w:rsidRPr="004B1346">
        <w:rPr>
          <w:rFonts w:ascii="Arial Narrow" w:hAnsi="Arial Narrow" w:cs="Arial"/>
        </w:rPr>
        <w:t>Smluvní strany jsou zbaveny odpovědnosti za částečné nebo úplné neplnění povinností, daných touto smlouvou v případě a v tom rozsahu, kdy toto neplnění bylo výsledkem nějaké události nebo okolnosti, způsobené vyšší mocí. Odpovědnost však nevylučuje překážka, která vznikla teprve v době, kdy povinná strana byla v prodlení s plněním své povinnosti, nebo vznikla z jejích hospodářských poměrů.</w:t>
      </w:r>
    </w:p>
    <w:p w14:paraId="6E730456" w14:textId="1A04754E" w:rsidR="00E406C8" w:rsidRPr="004B1346" w:rsidRDefault="00E406C8" w:rsidP="00AE24EF">
      <w:pPr>
        <w:pStyle w:val="Odstavecseseznamem"/>
        <w:numPr>
          <w:ilvl w:val="0"/>
          <w:numId w:val="19"/>
        </w:numPr>
        <w:spacing w:after="120"/>
        <w:ind w:left="709" w:hanging="709"/>
        <w:contextualSpacing w:val="0"/>
        <w:rPr>
          <w:rFonts w:ascii="Arial Narrow" w:hAnsi="Arial Narrow" w:cs="Arial"/>
        </w:rPr>
      </w:pPr>
      <w:r w:rsidRPr="004B1346">
        <w:rPr>
          <w:rFonts w:ascii="Arial Narrow" w:hAnsi="Arial Narrow" w:cs="Arial"/>
        </w:rPr>
        <w:t xml:space="preserve">Pro účely tohoto ustanovení znamená „vyšší moc“ takovou mimořádnou a neodvratitelnou událost mimo kontrolu smluvní strany, která se na ni odvolává, kterou nemohla předvídat při uzavření smlouvy a která jí brání v plnění závazků, vyplývajících z této smlouvy. Takové události mohou být na základě dohody smluvních stran: války, revoluce, požáry velkého rozsahu, záplavy, epidemie, karanténní omezení, dopravní embarga, </w:t>
      </w:r>
      <w:r w:rsidR="00773E55">
        <w:rPr>
          <w:rFonts w:ascii="Arial Narrow" w:hAnsi="Arial Narrow" w:cs="Arial"/>
        </w:rPr>
        <w:t xml:space="preserve">místní a podnikové stávky, </w:t>
      </w:r>
      <w:r w:rsidRPr="004B1346">
        <w:rPr>
          <w:rFonts w:ascii="Arial Narrow" w:hAnsi="Arial Narrow" w:cs="Arial"/>
        </w:rPr>
        <w:t>generální stávky</w:t>
      </w:r>
      <w:r w:rsidR="00773E55">
        <w:rPr>
          <w:rFonts w:ascii="Arial Narrow" w:hAnsi="Arial Narrow" w:cs="Arial"/>
        </w:rPr>
        <w:t xml:space="preserve">, </w:t>
      </w:r>
      <w:r w:rsidRPr="004B1346">
        <w:rPr>
          <w:rFonts w:ascii="Arial Narrow" w:hAnsi="Arial Narrow" w:cs="Arial"/>
        </w:rPr>
        <w:t xml:space="preserve">stávky celého průmyslového odvětví, </w:t>
      </w:r>
      <w:r w:rsidR="00773E55">
        <w:rPr>
          <w:rFonts w:ascii="Arial Narrow" w:hAnsi="Arial Narrow" w:cs="Arial"/>
        </w:rPr>
        <w:t xml:space="preserve">výpadky v dodávce energie, výpadky ve výrobě způsobené globálním nedostatkem komponentů na trhu, </w:t>
      </w:r>
      <w:r w:rsidRPr="004B1346">
        <w:rPr>
          <w:rFonts w:ascii="Arial Narrow" w:hAnsi="Arial Narrow" w:cs="Arial"/>
        </w:rPr>
        <w:t>dlouho trvající nepříznivé klimatické jevy apod. Za okolnost</w:t>
      </w:r>
      <w:r w:rsidR="004E1848">
        <w:rPr>
          <w:rFonts w:ascii="Arial Narrow" w:hAnsi="Arial Narrow" w:cs="Arial"/>
        </w:rPr>
        <w:t>i</w:t>
      </w:r>
      <w:r w:rsidRPr="004B1346">
        <w:rPr>
          <w:rFonts w:ascii="Arial Narrow" w:hAnsi="Arial Narrow" w:cs="Arial"/>
        </w:rPr>
        <w:t xml:space="preserve"> vyšší moci se nepovažují chyby nebo zanedbání ze strany </w:t>
      </w:r>
      <w:r w:rsidR="00577C78">
        <w:rPr>
          <w:rFonts w:ascii="Arial Narrow" w:hAnsi="Arial Narrow" w:cs="Arial"/>
        </w:rPr>
        <w:t>prodávajícího</w:t>
      </w:r>
      <w:r w:rsidR="00773E55">
        <w:rPr>
          <w:rFonts w:ascii="Arial Narrow" w:hAnsi="Arial Narrow" w:cs="Arial"/>
        </w:rPr>
        <w:t>.</w:t>
      </w:r>
      <w:r w:rsidRPr="004B1346">
        <w:rPr>
          <w:rFonts w:ascii="Arial Narrow" w:hAnsi="Arial Narrow" w:cs="Arial"/>
        </w:rPr>
        <w:t xml:space="preserve"> Vyšší mocí není selhání poddodavatele, pokud by nenastalo z důvodů shora uvedených.</w:t>
      </w:r>
    </w:p>
    <w:p w14:paraId="166CF502" w14:textId="640366D7" w:rsidR="00E406C8" w:rsidRPr="004B1346" w:rsidRDefault="00067AD2" w:rsidP="00AE24EF">
      <w:pPr>
        <w:pStyle w:val="Odstavecseseznamem"/>
        <w:numPr>
          <w:ilvl w:val="0"/>
          <w:numId w:val="19"/>
        </w:numPr>
        <w:spacing w:after="120"/>
        <w:ind w:left="709" w:hanging="709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</w:t>
      </w:r>
      <w:r w:rsidR="00E406C8" w:rsidRPr="004B1346">
        <w:rPr>
          <w:rFonts w:ascii="Arial Narrow" w:hAnsi="Arial Narrow" w:cs="Arial"/>
        </w:rPr>
        <w:t>vzniku situace vyšší moci a jejích příčinách uvědomí smluvní strana, odvolávající se na vyšší moc, neprodleně, nejpozději však do 5 kalendářních dnů od vzniku, druhou smluvní stranu faxem nebo e-</w:t>
      </w:r>
      <w:r w:rsidR="00E406C8" w:rsidRPr="004B1346">
        <w:rPr>
          <w:rFonts w:ascii="Arial Narrow" w:hAnsi="Arial Narrow" w:cs="Arial"/>
        </w:rPr>
        <w:lastRenderedPageBreak/>
        <w:t>mailem s následným potvrzením doporučeným dopisem. Stejným způsobem bude druhá smluvní strana informována o tom, že okolnosti vyšší moci pominuly. Na požádání předloží smluvní strana, odvolávající se na vyšší moc, druhé smluvní straně důvěryhodný důkaz o této skutečnosti.</w:t>
      </w:r>
    </w:p>
    <w:p w14:paraId="4E3FEAF5" w14:textId="04F12422" w:rsidR="00E406C8" w:rsidRPr="004B1346" w:rsidRDefault="00E406C8" w:rsidP="00AE24EF">
      <w:pPr>
        <w:pStyle w:val="Odstavecseseznamem"/>
        <w:numPr>
          <w:ilvl w:val="0"/>
          <w:numId w:val="19"/>
        </w:numPr>
        <w:spacing w:after="120"/>
        <w:ind w:left="709" w:hanging="709"/>
        <w:contextualSpacing w:val="0"/>
        <w:rPr>
          <w:rFonts w:ascii="Arial Narrow" w:hAnsi="Arial Narrow" w:cs="Arial"/>
        </w:rPr>
      </w:pPr>
      <w:r w:rsidRPr="004B1346">
        <w:rPr>
          <w:rFonts w:ascii="Arial Narrow" w:hAnsi="Arial Narrow" w:cs="Arial"/>
        </w:rPr>
        <w:t xml:space="preserve">Bez ohledu na jiná ustanovení této smlouvy </w:t>
      </w:r>
      <w:r w:rsidR="00577C78">
        <w:rPr>
          <w:rFonts w:ascii="Arial Narrow" w:hAnsi="Arial Narrow" w:cs="Arial"/>
        </w:rPr>
        <w:t>prodávající</w:t>
      </w:r>
      <w:r w:rsidRPr="004B1346">
        <w:rPr>
          <w:rFonts w:ascii="Arial Narrow" w:hAnsi="Arial Narrow" w:cs="Arial"/>
        </w:rPr>
        <w:t xml:space="preserve"> nenese odpovědnost za škodu nebo ztrátu na </w:t>
      </w:r>
      <w:r w:rsidR="00577C78">
        <w:rPr>
          <w:rFonts w:ascii="Arial Narrow" w:hAnsi="Arial Narrow" w:cs="Arial"/>
        </w:rPr>
        <w:t>zboží</w:t>
      </w:r>
      <w:r w:rsidRPr="004B1346">
        <w:rPr>
          <w:rFonts w:ascii="Arial Narrow" w:hAnsi="Arial Narrow" w:cs="Arial"/>
        </w:rPr>
        <w:t xml:space="preserve"> nebo na vlastnictví </w:t>
      </w:r>
      <w:r w:rsidR="00577C78">
        <w:rPr>
          <w:rFonts w:ascii="Arial Narrow" w:hAnsi="Arial Narrow" w:cs="Arial"/>
        </w:rPr>
        <w:t>kupujícího</w:t>
      </w:r>
      <w:r w:rsidRPr="004B1346">
        <w:rPr>
          <w:rFonts w:ascii="Arial Narrow" w:hAnsi="Arial Narrow" w:cs="Arial"/>
        </w:rPr>
        <w:t xml:space="preserve">, způsobenou válkou, nepokoji, nebo operacemi válečného charakteru, invazí, občanskou válkou, revolucí, nastolením civilní nebo vojenské diktatury, teroristickými činy, konfiskací a znárodněním, jadernou reakcí, jaderným zářením nebo zamořením a tlakovou vlnou, negativně ovlivňujícími provedení </w:t>
      </w:r>
      <w:r w:rsidR="00577C78">
        <w:rPr>
          <w:rFonts w:ascii="Arial Narrow" w:hAnsi="Arial Narrow" w:cs="Arial"/>
        </w:rPr>
        <w:t>předmětu plnění smlouvy</w:t>
      </w:r>
      <w:r w:rsidRPr="004B1346">
        <w:rPr>
          <w:rFonts w:ascii="Arial Narrow" w:hAnsi="Arial Narrow" w:cs="Arial"/>
        </w:rPr>
        <w:t xml:space="preserve"> v České republice a které jsou mimo vliv </w:t>
      </w:r>
      <w:r w:rsidR="00577C78">
        <w:rPr>
          <w:rFonts w:ascii="Arial Narrow" w:hAnsi="Arial Narrow" w:cs="Arial"/>
        </w:rPr>
        <w:t>prodávajícího</w:t>
      </w:r>
      <w:r w:rsidRPr="004B1346">
        <w:rPr>
          <w:rFonts w:ascii="Arial Narrow" w:hAnsi="Arial Narrow" w:cs="Arial"/>
        </w:rPr>
        <w:t xml:space="preserve"> a které nemohou být normálně pojištěny na pojišťovacím trhu.</w:t>
      </w:r>
    </w:p>
    <w:p w14:paraId="36D5269A" w14:textId="02207680" w:rsidR="00E406C8" w:rsidRPr="004B1346" w:rsidRDefault="00E406C8" w:rsidP="00AE24EF">
      <w:pPr>
        <w:pStyle w:val="Odstavecseseznamem"/>
        <w:numPr>
          <w:ilvl w:val="0"/>
          <w:numId w:val="19"/>
        </w:numPr>
        <w:spacing w:after="120"/>
        <w:ind w:left="709" w:hanging="709"/>
        <w:contextualSpacing w:val="0"/>
        <w:rPr>
          <w:rFonts w:ascii="Arial Narrow" w:hAnsi="Arial Narrow"/>
          <w:b/>
        </w:rPr>
      </w:pPr>
      <w:r w:rsidRPr="004B1346">
        <w:rPr>
          <w:rFonts w:ascii="Arial Narrow" w:hAnsi="Arial Narrow" w:cs="Arial"/>
        </w:rPr>
        <w:t>Každá z obou smluvních stran je oprávněna odstoupit od této smlouvy podle svého uvážení buď zcela, nebo zčásti, jestliže okolnosti vyšší moci, uvedené v tomto článku smlouvy, trvají u druhé smluvní strany déle než 2 (dva) měsíce.</w:t>
      </w:r>
    </w:p>
    <w:p w14:paraId="382B187F" w14:textId="58B8840D" w:rsidR="00B54606" w:rsidRPr="00D85596" w:rsidRDefault="00CE6F3D" w:rsidP="00522E5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X</w:t>
      </w:r>
      <w:r w:rsidR="00E406C8">
        <w:rPr>
          <w:rFonts w:ascii="Arial Narrow" w:hAnsi="Arial Narrow"/>
          <w:b/>
        </w:rPr>
        <w:t>I</w:t>
      </w:r>
      <w:r w:rsidRPr="00D85596">
        <w:rPr>
          <w:rFonts w:ascii="Arial Narrow" w:hAnsi="Arial Narrow"/>
          <w:b/>
        </w:rPr>
        <w:t>.</w:t>
      </w:r>
    </w:p>
    <w:p w14:paraId="6857957A" w14:textId="77777777" w:rsidR="003E439B" w:rsidRPr="00D85596" w:rsidRDefault="003E439B" w:rsidP="00522E54">
      <w:pPr>
        <w:pStyle w:val="Nadpis3"/>
        <w:tabs>
          <w:tab w:val="left" w:pos="0"/>
        </w:tabs>
        <w:spacing w:after="120"/>
        <w:ind w:left="0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Zvláštní ustanovení</w:t>
      </w:r>
    </w:p>
    <w:p w14:paraId="030E6541" w14:textId="1802831A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Není-li výše v této smlouvě sjednáno jinak, tuto smlouvu lze měnit nebo zrušit pouze písemnou dohodou (dodatkem) smluvních stran. </w:t>
      </w:r>
      <w:r w:rsidRPr="00D85596">
        <w:rPr>
          <w:rFonts w:ascii="Arial Narrow" w:hAnsi="Arial Narrow"/>
        </w:rPr>
        <w:t>Změna smlouvy jinou formou</w:t>
      </w:r>
      <w:r w:rsidR="00155055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než</w:t>
      </w:r>
      <w:r w:rsidR="00155055">
        <w:rPr>
          <w:rFonts w:ascii="Arial Narrow" w:hAnsi="Arial Narrow"/>
        </w:rPr>
        <w:t>li</w:t>
      </w:r>
      <w:r w:rsidRPr="00D85596">
        <w:rPr>
          <w:rFonts w:ascii="Arial Narrow" w:hAnsi="Arial Narrow"/>
        </w:rPr>
        <w:t xml:space="preserve"> písemnou</w:t>
      </w:r>
      <w:r w:rsidR="00155055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se nepřipouští, a to s výjimkou změny pověřené osoby z této smlouvy. Změnu pověřených osob ze smlouvy je příslušná smluvní strana oprávněna provést jejich prokazatelným sdělením druhé smluvní straně.</w:t>
      </w:r>
    </w:p>
    <w:p w14:paraId="5A4F32B9" w14:textId="0CACA5D5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Písemnou formou uzavření smlouvy se pro účely této smlouvy rozumí pouze písemnost v listinné podobě</w:t>
      </w:r>
      <w:r w:rsidR="00155055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opatřená za podmínek uvedených v  § 561 zák. č. 89/2012 Sb., občanský zákoník, </w:t>
      </w:r>
      <w:r w:rsidR="00155055">
        <w:rPr>
          <w:rFonts w:ascii="Arial Narrow" w:hAnsi="Arial Narrow"/>
        </w:rPr>
        <w:t xml:space="preserve">ve znění pozdějších předpisů, </w:t>
      </w:r>
      <w:r w:rsidRPr="00D85596">
        <w:rPr>
          <w:rFonts w:ascii="Arial Narrow" w:hAnsi="Arial Narrow"/>
        </w:rPr>
        <w:t>podpisy osob jednajících za smluvní strany. Možnost uzavření smlouvy formou dle § 562 zák. č. 89/2012 Sb., občanský zákoník, se vylučuje.</w:t>
      </w:r>
    </w:p>
    <w:p w14:paraId="2B59C152" w14:textId="04B3D164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>Pokud není sjednáno ve smlouvě</w:t>
      </w:r>
      <w:r w:rsidR="00F85A39">
        <w:rPr>
          <w:rFonts w:ascii="Arial Narrow" w:hAnsi="Arial Narrow"/>
          <w:color w:val="000000"/>
        </w:rPr>
        <w:t xml:space="preserve"> jinak,</w:t>
      </w:r>
      <w:r w:rsidRPr="00D85596">
        <w:rPr>
          <w:rFonts w:ascii="Arial Narrow" w:hAnsi="Arial Narrow"/>
          <w:color w:val="000000"/>
        </w:rPr>
        <w:t xml:space="preserve"> řídí se práva a povinnosti smluvních stran českým právním řádem, zejména </w:t>
      </w:r>
      <w:r w:rsidRPr="00D85596">
        <w:rPr>
          <w:rFonts w:ascii="Arial Narrow" w:hAnsi="Arial Narrow"/>
        </w:rPr>
        <w:t xml:space="preserve">zákonem č. 89/2012 Sb., občanským </w:t>
      </w:r>
      <w:r w:rsidRPr="00D85596">
        <w:rPr>
          <w:rFonts w:ascii="Arial Narrow" w:hAnsi="Arial Narrow"/>
          <w:color w:val="000000"/>
        </w:rPr>
        <w:t>zákoníkem</w:t>
      </w:r>
      <w:r w:rsidR="008A76DC">
        <w:rPr>
          <w:rFonts w:ascii="Arial Narrow" w:hAnsi="Arial Narrow"/>
          <w:color w:val="000000"/>
        </w:rPr>
        <w:t>, ve znění pozdějších předpisů</w:t>
      </w:r>
      <w:r w:rsidRPr="00D85596">
        <w:rPr>
          <w:rFonts w:ascii="Arial Narrow" w:hAnsi="Arial Narrow"/>
          <w:color w:val="000000"/>
        </w:rPr>
        <w:t xml:space="preserve">. Smluvní strany výslovně sjednávají, že vylučují jakékoliv použití a aplikaci </w:t>
      </w:r>
      <w:r w:rsidRPr="00D85596">
        <w:rPr>
          <w:rFonts w:ascii="Arial Narrow" w:hAnsi="Arial Narrow"/>
        </w:rPr>
        <w:t>Úmluvy OSN o smlouvách o mezinárodní koupi zboží, pokud by se jinak vzhledem k charakteru smluvních stran aplikovala.</w:t>
      </w:r>
      <w:r w:rsidRPr="00D85596">
        <w:rPr>
          <w:rFonts w:ascii="Arial Narrow" w:hAnsi="Arial Narrow"/>
          <w:color w:val="000000"/>
        </w:rPr>
        <w:t xml:space="preserve"> </w:t>
      </w:r>
    </w:p>
    <w:p w14:paraId="78EFE35B" w14:textId="77777777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není oprávněn postoupit jakoukoliv svoji pohledávku, a to ani část pohledávky</w:t>
      </w:r>
      <w:r w:rsidR="00F85A39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za kupujícím, která vznikne na základě a/nebo v souvislosti s touto smlouvou, ani k ní zřídit smluvní zástavní právo, ani postoupit svoje smluvní postavení z této smlouvy na třetí osobu.</w:t>
      </w:r>
    </w:p>
    <w:p w14:paraId="25F224D4" w14:textId="77777777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bCs/>
        </w:rPr>
        <w:t>Smluvní strany sjednávají, že prodávající není oprávněn započíst si jakoukoliv svoji peněžitou pohledávku za kupujícím, a to ani část své pohledávky, včetně pohledávek získaných postoupením, vůči jakékoliv peněžité pohledávce kupujícího za prodávajícím.</w:t>
      </w:r>
    </w:p>
    <w:p w14:paraId="557B9BC7" w14:textId="5EC3F23F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V případě, že některé ustanovení této smlouvy je</w:t>
      </w:r>
      <w:r w:rsidR="008A76D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0213F511" w14:textId="63419867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Doručení úkonů podle této smlouvy proběhne osobně oproti podpisu nebo doporučenou poštou. Zasílací adresy odpovídají adresám v záhlaví této smlouvy. Zasílací adresa může být jednostranně písemným oznámením příslušné smluvní strany změněna s účinky od dne doručení takového písemného oznámení. Zásilka se považuje za doručenou též v případě, jestliže adresát odmítne zásilku převzít</w:t>
      </w:r>
      <w:r w:rsidR="008A76D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lastRenderedPageBreak/>
        <w:t>nebo ji nevyzvedne ve lhůtě</w:t>
      </w:r>
      <w:r w:rsidR="008A76DC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stanovené držitelem poštovní licence. V takovém případě se za den doručení považuje první den uložení zásilky u provozovatele poštovní licence.</w:t>
      </w:r>
    </w:p>
    <w:p w14:paraId="52AD437F" w14:textId="77777777" w:rsidR="00CE6F3D" w:rsidRPr="00066453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Style w:val="Zdraznn"/>
          <w:rFonts w:ascii="Arial Narrow" w:hAnsi="Arial Narrow"/>
          <w:i w:val="0"/>
          <w:iCs w:val="0"/>
        </w:rPr>
      </w:pPr>
      <w:r w:rsidRPr="00066453">
        <w:rPr>
          <w:rFonts w:ascii="Arial Narrow" w:hAnsi="Arial Narrow"/>
        </w:rPr>
        <w:t>Smluvní strany se zavazují, že jakékoliv spory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vyplývající z této smlouvy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budou řešit nejprve smírně. Za tím účelem se zejména zavazují podávat si bezodkladně jakákoliv vysvětlení nejasností a v případě potřeby se setkat za účelem smírného urovnání sporu. Pokud by nevedla smírná jednání k vyřešení sporu, </w:t>
      </w:r>
      <w:r w:rsidR="00B37A90" w:rsidRPr="00066453">
        <w:rPr>
          <w:rFonts w:ascii="Arial Narrow" w:hAnsi="Arial Narrow"/>
        </w:rPr>
        <w:t xml:space="preserve">smluvní strany výslovně sjednávají mezinárodní příslušnost českých soudů, když </w:t>
      </w:r>
      <w:r w:rsidRPr="00066453">
        <w:rPr>
          <w:rFonts w:ascii="Arial Narrow" w:hAnsi="Arial Narrow"/>
        </w:rPr>
        <w:t>v</w:t>
      </w:r>
      <w:r w:rsidRPr="00066453">
        <w:rPr>
          <w:rStyle w:val="Zdraznn"/>
          <w:rFonts w:ascii="Arial Narrow" w:hAnsi="Arial Narrow"/>
          <w:i w:val="0"/>
          <w:color w:val="000000"/>
        </w:rPr>
        <w:t>šechny spory vznikající z této smlouvy a v souvislosti s ní budou rozhodovány s konečnou platností u obecných soudů České republiky</w:t>
      </w:r>
      <w:r w:rsidR="00066453" w:rsidRPr="00CF30CF">
        <w:rPr>
          <w:rStyle w:val="Zdraznn"/>
          <w:rFonts w:ascii="Arial Narrow" w:hAnsi="Arial Narrow"/>
          <w:i w:val="0"/>
          <w:color w:val="000000"/>
        </w:rPr>
        <w:t xml:space="preserve"> dle sídla kupujícího v době zahájení soudního řízení</w:t>
      </w:r>
      <w:r w:rsidRPr="00CF30CF">
        <w:rPr>
          <w:rStyle w:val="Zdraznn"/>
          <w:rFonts w:ascii="Arial Narrow" w:hAnsi="Arial Narrow"/>
          <w:i w:val="0"/>
          <w:color w:val="000000"/>
        </w:rPr>
        <w:t>.</w:t>
      </w:r>
    </w:p>
    <w:p w14:paraId="5C03536D" w14:textId="15DCB591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Tato smlouva je vyhotovena ve </w:t>
      </w:r>
      <w:r w:rsidR="008A76DC">
        <w:rPr>
          <w:rFonts w:ascii="Arial Narrow" w:hAnsi="Arial Narrow"/>
          <w:color w:val="000000"/>
        </w:rPr>
        <w:t>třech</w:t>
      </w:r>
      <w:r w:rsidRPr="00D85596">
        <w:rPr>
          <w:rFonts w:ascii="Arial Narrow" w:hAnsi="Arial Narrow"/>
          <w:color w:val="000000"/>
        </w:rPr>
        <w:t xml:space="preserve"> stejnopisech, z nichž kupující obdrží dva a prodávající jed</w:t>
      </w:r>
      <w:r w:rsidR="008A76DC">
        <w:rPr>
          <w:rFonts w:ascii="Arial Narrow" w:hAnsi="Arial Narrow"/>
          <w:color w:val="000000"/>
        </w:rPr>
        <w:t>no</w:t>
      </w:r>
      <w:r w:rsidRPr="00D85596">
        <w:rPr>
          <w:rFonts w:ascii="Arial Narrow" w:hAnsi="Arial Narrow"/>
          <w:color w:val="000000"/>
        </w:rPr>
        <w:t xml:space="preserve"> </w:t>
      </w:r>
      <w:r w:rsidR="008A76DC">
        <w:rPr>
          <w:rFonts w:ascii="Arial Narrow" w:hAnsi="Arial Narrow"/>
          <w:color w:val="000000"/>
        </w:rPr>
        <w:t>vyhotovení</w:t>
      </w:r>
      <w:r w:rsidRPr="00D85596">
        <w:rPr>
          <w:rFonts w:ascii="Arial Narrow" w:hAnsi="Arial Narrow"/>
          <w:color w:val="000000"/>
        </w:rPr>
        <w:t xml:space="preserve">. </w:t>
      </w:r>
    </w:p>
    <w:p w14:paraId="06A469D9" w14:textId="77777777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Účastníci potvrzují, že se seznámili s obsahem této smlouvy, nemají k ní připomínek a tuto uzavírají svobodně, vážně, vědomi si všech jejích důsledků.</w:t>
      </w:r>
      <w:r w:rsidRPr="00D85596">
        <w:rPr>
          <w:rFonts w:ascii="Arial Narrow" w:hAnsi="Arial Narrow"/>
          <w:b/>
        </w:rPr>
        <w:t xml:space="preserve"> </w:t>
      </w:r>
      <w:r w:rsidRPr="00D85596">
        <w:rPr>
          <w:rFonts w:ascii="Arial Narrow" w:hAnsi="Arial Narrow"/>
        </w:rPr>
        <w:t>Zástupci stran výslovně prohlašují, že tuto smlouvu podepsali jako osoby oprávněné za strany jednat a tyto zavazovat.</w:t>
      </w:r>
    </w:p>
    <w:p w14:paraId="6C7D56DD" w14:textId="261C281D" w:rsidR="00CE6F3D" w:rsidRPr="00D85596" w:rsidRDefault="00CE6F3D" w:rsidP="00250511">
      <w:pPr>
        <w:pStyle w:val="Odstavecseseznamem"/>
        <w:numPr>
          <w:ilvl w:val="0"/>
          <w:numId w:val="17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Nedílnou součástí této smlouvy jsou </w:t>
      </w:r>
      <w:r w:rsidR="008A76DC">
        <w:rPr>
          <w:rFonts w:ascii="Arial Narrow" w:hAnsi="Arial Narrow"/>
        </w:rPr>
        <w:t>následující</w:t>
      </w:r>
      <w:r w:rsidRPr="00D85596">
        <w:rPr>
          <w:rFonts w:ascii="Arial Narrow" w:hAnsi="Arial Narrow"/>
        </w:rPr>
        <w:t xml:space="preserve"> přílohy:</w:t>
      </w:r>
    </w:p>
    <w:p w14:paraId="1F7A3C7F" w14:textId="0EFDDAD6" w:rsidR="007114EF" w:rsidRDefault="00A87D2D" w:rsidP="0097194D">
      <w:pPr>
        <w:pStyle w:val="Odstavecseseznamem"/>
        <w:ind w:left="2127" w:hanging="1418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1_</w:t>
      </w:r>
      <w:r w:rsidR="00CE6F3D" w:rsidRPr="0097194D">
        <w:rPr>
          <w:rFonts w:ascii="Arial Narrow" w:hAnsi="Arial Narrow"/>
          <w:b/>
        </w:rPr>
        <w:t>Technick</w:t>
      </w:r>
      <w:r w:rsidR="001962DD">
        <w:rPr>
          <w:rFonts w:ascii="Arial Narrow" w:hAnsi="Arial Narrow"/>
          <w:b/>
        </w:rPr>
        <w:t>á</w:t>
      </w:r>
      <w:r w:rsidR="00CE6F3D" w:rsidRPr="0097194D">
        <w:rPr>
          <w:rFonts w:ascii="Arial Narrow" w:hAnsi="Arial Narrow"/>
          <w:b/>
        </w:rPr>
        <w:t xml:space="preserve"> specifikace</w:t>
      </w:r>
      <w:r w:rsidR="00CE6F3D" w:rsidRPr="00D85596">
        <w:rPr>
          <w:rFonts w:ascii="Arial Narrow" w:hAnsi="Arial Narrow"/>
        </w:rPr>
        <w:t xml:space="preserve"> </w:t>
      </w:r>
      <w:r w:rsidR="007A2EF2" w:rsidRPr="00636484">
        <w:rPr>
          <w:rFonts w:ascii="Arial Narrow" w:hAnsi="Arial Narrow"/>
          <w:i/>
        </w:rPr>
        <w:t>/jedná se o přílohu</w:t>
      </w:r>
      <w:r w:rsidR="0079242C" w:rsidRPr="00636484">
        <w:rPr>
          <w:rFonts w:ascii="Arial Narrow" w:hAnsi="Arial Narrow"/>
          <w:i/>
        </w:rPr>
        <w:t>,</w:t>
      </w:r>
      <w:r w:rsidR="00F85A39" w:rsidRPr="00636484">
        <w:rPr>
          <w:rFonts w:ascii="Arial Narrow" w:hAnsi="Arial Narrow"/>
          <w:i/>
        </w:rPr>
        <w:t xml:space="preserve"> </w:t>
      </w:r>
      <w:r w:rsidR="007A2EF2" w:rsidRPr="00636484">
        <w:rPr>
          <w:rFonts w:ascii="Arial Narrow" w:hAnsi="Arial Narrow"/>
          <w:i/>
        </w:rPr>
        <w:t>vyhotovenou</w:t>
      </w:r>
      <w:r w:rsidR="0079242C" w:rsidRPr="00A87D2D">
        <w:rPr>
          <w:rFonts w:ascii="Arial Narrow" w:hAnsi="Arial Narrow"/>
          <w:i/>
        </w:rPr>
        <w:t xml:space="preserve"> výrobcem,</w:t>
      </w:r>
      <w:r w:rsidR="00C016BF" w:rsidRPr="00A87D2D">
        <w:rPr>
          <w:rFonts w:ascii="Arial Narrow" w:hAnsi="Arial Narrow"/>
          <w:i/>
        </w:rPr>
        <w:t xml:space="preserve"> prodávajícím</w:t>
      </w:r>
      <w:r w:rsidR="0097194D">
        <w:rPr>
          <w:rFonts w:ascii="Arial Narrow" w:hAnsi="Arial Narrow"/>
          <w:i/>
        </w:rPr>
        <w:t xml:space="preserve">, distributorem nebo </w:t>
      </w:r>
      <w:r w:rsidR="0079242C" w:rsidRPr="00A87D2D">
        <w:rPr>
          <w:rFonts w:ascii="Arial Narrow" w:hAnsi="Arial Narrow"/>
          <w:i/>
        </w:rPr>
        <w:t>jinou osobou,</w:t>
      </w:r>
      <w:r w:rsidR="00C016BF" w:rsidRPr="00A87D2D">
        <w:rPr>
          <w:rFonts w:ascii="Arial Narrow" w:hAnsi="Arial Narrow"/>
          <w:i/>
        </w:rPr>
        <w:t xml:space="preserve"> </w:t>
      </w:r>
      <w:r w:rsidR="00F85A39" w:rsidRPr="00A87D2D">
        <w:rPr>
          <w:rFonts w:ascii="Arial Narrow" w:hAnsi="Arial Narrow"/>
          <w:i/>
        </w:rPr>
        <w:t>v</w:t>
      </w:r>
      <w:r w:rsidR="0041334F">
        <w:rPr>
          <w:rFonts w:ascii="Arial Narrow" w:hAnsi="Arial Narrow"/>
          <w:i/>
        </w:rPr>
        <w:t> </w:t>
      </w:r>
      <w:r w:rsidR="00F85A39" w:rsidRPr="00A87D2D">
        <w:rPr>
          <w:rFonts w:ascii="Arial Narrow" w:hAnsi="Arial Narrow"/>
          <w:i/>
        </w:rPr>
        <w:t>českém</w:t>
      </w:r>
      <w:r w:rsidR="0041334F">
        <w:rPr>
          <w:rFonts w:ascii="Arial Narrow" w:hAnsi="Arial Narrow"/>
          <w:i/>
        </w:rPr>
        <w:t xml:space="preserve"> nebo anglickém</w:t>
      </w:r>
      <w:r w:rsidR="00F85A39" w:rsidRPr="00A87D2D">
        <w:rPr>
          <w:rFonts w:ascii="Arial Narrow" w:hAnsi="Arial Narrow"/>
          <w:i/>
        </w:rPr>
        <w:t xml:space="preserve"> jazyce</w:t>
      </w:r>
      <w:r w:rsidR="007A2EF2">
        <w:rPr>
          <w:rFonts w:ascii="Arial Narrow" w:hAnsi="Arial Narrow"/>
          <w:i/>
        </w:rPr>
        <w:t>, kterou</w:t>
      </w:r>
      <w:r w:rsidR="00C016BF" w:rsidRPr="00A87D2D">
        <w:rPr>
          <w:rFonts w:ascii="Arial Narrow" w:hAnsi="Arial Narrow"/>
          <w:i/>
        </w:rPr>
        <w:t xml:space="preserve"> </w:t>
      </w:r>
      <w:r w:rsidR="0079242C" w:rsidRPr="00A87D2D">
        <w:rPr>
          <w:rFonts w:ascii="Arial Narrow" w:hAnsi="Arial Narrow"/>
          <w:i/>
        </w:rPr>
        <w:t xml:space="preserve">prodávající </w:t>
      </w:r>
      <w:r w:rsidR="00C016BF" w:rsidRPr="00A87D2D">
        <w:rPr>
          <w:rFonts w:ascii="Arial Narrow" w:hAnsi="Arial Narrow"/>
          <w:i/>
        </w:rPr>
        <w:t>vložil do své nabídky v rámci veřejné zakázky</w:t>
      </w:r>
      <w:r w:rsidR="007A2EF2">
        <w:rPr>
          <w:rFonts w:ascii="Arial Narrow" w:hAnsi="Arial Narrow"/>
          <w:i/>
        </w:rPr>
        <w:t>/</w:t>
      </w:r>
      <w:r w:rsidR="008A76DC">
        <w:rPr>
          <w:rFonts w:ascii="Arial Narrow" w:hAnsi="Arial Narrow"/>
          <w:i/>
        </w:rPr>
        <w:t>.</w:t>
      </w:r>
    </w:p>
    <w:p w14:paraId="2F6F904E" w14:textId="064DE165" w:rsidR="007114EF" w:rsidRPr="00A87D2D" w:rsidRDefault="002368CE" w:rsidP="0097194D">
      <w:pPr>
        <w:pStyle w:val="Odstavecseseznamem"/>
        <w:ind w:left="2127" w:hanging="1418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 xml:space="preserve">Příloha č. </w:t>
      </w:r>
      <w:r w:rsidR="00A87D2D" w:rsidRPr="0097194D">
        <w:rPr>
          <w:rFonts w:ascii="Arial Narrow" w:hAnsi="Arial Narrow"/>
          <w:b/>
        </w:rPr>
        <w:t>2_</w:t>
      </w:r>
      <w:r w:rsidR="006265EF" w:rsidRPr="001A73DA">
        <w:rPr>
          <w:rFonts w:ascii="Arial Narrow" w:hAnsi="Arial Narrow"/>
          <w:b/>
        </w:rPr>
        <w:t xml:space="preserve">Technické </w:t>
      </w:r>
      <w:r w:rsidR="00F33FBA" w:rsidRPr="001A73DA">
        <w:rPr>
          <w:rFonts w:ascii="Arial Narrow" w:hAnsi="Arial Narrow"/>
          <w:b/>
        </w:rPr>
        <w:t>podmínky</w:t>
      </w:r>
      <w:r w:rsidR="006265EF" w:rsidRPr="001A73DA">
        <w:rPr>
          <w:rFonts w:ascii="Arial Narrow" w:hAnsi="Arial Narrow"/>
          <w:i/>
        </w:rPr>
        <w:t xml:space="preserve"> </w:t>
      </w:r>
      <w:r w:rsidR="007A2EF2">
        <w:rPr>
          <w:rFonts w:ascii="Arial Narrow" w:hAnsi="Arial Narrow"/>
          <w:i/>
        </w:rPr>
        <w:t>/</w:t>
      </w:r>
      <w:r w:rsidR="006265EF" w:rsidRPr="00A87D2D">
        <w:rPr>
          <w:rFonts w:ascii="Arial Narrow" w:hAnsi="Arial Narrow"/>
          <w:i/>
        </w:rPr>
        <w:t>dle formuláře, který</w:t>
      </w:r>
      <w:r w:rsidR="00F726A5" w:rsidRPr="00A87D2D">
        <w:rPr>
          <w:rFonts w:ascii="Arial Narrow" w:hAnsi="Arial Narrow"/>
          <w:i/>
        </w:rPr>
        <w:t xml:space="preserve"> </w:t>
      </w:r>
      <w:r w:rsidR="0079242C" w:rsidRPr="00AE24EF">
        <w:rPr>
          <w:rFonts w:ascii="Arial Narrow" w:hAnsi="Arial Narrow"/>
          <w:i/>
        </w:rPr>
        <w:t xml:space="preserve">tvořil </w:t>
      </w:r>
      <w:r w:rsidR="006265EF" w:rsidRPr="00AE24EF">
        <w:rPr>
          <w:rFonts w:ascii="Arial Narrow" w:hAnsi="Arial Narrow"/>
          <w:i/>
        </w:rPr>
        <w:t>příloh</w:t>
      </w:r>
      <w:r w:rsidR="0079242C" w:rsidRPr="00AE24EF">
        <w:rPr>
          <w:rFonts w:ascii="Arial Narrow" w:hAnsi="Arial Narrow"/>
          <w:i/>
        </w:rPr>
        <w:t>u</w:t>
      </w:r>
      <w:r w:rsidR="006265EF" w:rsidRPr="00AE24EF">
        <w:rPr>
          <w:rFonts w:ascii="Arial Narrow" w:hAnsi="Arial Narrow"/>
          <w:i/>
        </w:rPr>
        <w:t xml:space="preserve"> č. 2 </w:t>
      </w:r>
      <w:r w:rsidR="00516213" w:rsidRPr="00AE24EF">
        <w:rPr>
          <w:rFonts w:ascii="Arial Narrow" w:hAnsi="Arial Narrow"/>
          <w:i/>
        </w:rPr>
        <w:t>z</w:t>
      </w:r>
      <w:r w:rsidR="0097194D" w:rsidRPr="00AE24EF">
        <w:rPr>
          <w:rFonts w:ascii="Arial Narrow" w:hAnsi="Arial Narrow"/>
          <w:i/>
        </w:rPr>
        <w:t>adávací</w:t>
      </w:r>
      <w:r w:rsidR="0097194D">
        <w:rPr>
          <w:rFonts w:ascii="Arial Narrow" w:hAnsi="Arial Narrow"/>
          <w:i/>
        </w:rPr>
        <w:t xml:space="preserve"> </w:t>
      </w:r>
      <w:r w:rsidR="006265EF" w:rsidRPr="00A87D2D">
        <w:rPr>
          <w:rFonts w:ascii="Arial Narrow" w:hAnsi="Arial Narrow"/>
          <w:i/>
        </w:rPr>
        <w:t>dokumentace veřejné zakázky</w:t>
      </w:r>
      <w:r w:rsidR="00C016BF" w:rsidRPr="00A87D2D">
        <w:rPr>
          <w:rFonts w:ascii="Arial Narrow" w:hAnsi="Arial Narrow"/>
          <w:i/>
        </w:rPr>
        <w:t xml:space="preserve"> a prodávající jej vyplnil a vložil do své nabídky v rámci veřejné zakázky</w:t>
      </w:r>
      <w:r w:rsidR="00187DA3">
        <w:rPr>
          <w:rFonts w:ascii="Arial Narrow" w:hAnsi="Arial Narrow"/>
          <w:i/>
        </w:rPr>
        <w:t>/</w:t>
      </w:r>
      <w:r w:rsidR="008A76DC">
        <w:rPr>
          <w:rFonts w:ascii="Arial Narrow" w:hAnsi="Arial Narrow"/>
          <w:i/>
        </w:rPr>
        <w:t>.</w:t>
      </w:r>
    </w:p>
    <w:p w14:paraId="65FFD4B4" w14:textId="77777777" w:rsidR="0097194D" w:rsidRDefault="00C016BF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>Příloha č. 3</w:t>
      </w:r>
      <w:r w:rsidR="00A87D2D" w:rsidRPr="0097194D">
        <w:rPr>
          <w:rFonts w:ascii="Arial Narrow" w:hAnsi="Arial Narrow"/>
          <w:b/>
        </w:rPr>
        <w:t>_</w:t>
      </w:r>
      <w:r w:rsidRPr="0097194D">
        <w:rPr>
          <w:rFonts w:ascii="Arial Narrow" w:hAnsi="Arial Narrow"/>
          <w:b/>
        </w:rPr>
        <w:t>Závazný vzor Předávacího protokolu</w:t>
      </w:r>
      <w:r w:rsidR="00A87D2D">
        <w:rPr>
          <w:rFonts w:ascii="Arial Narrow" w:hAnsi="Arial Narrow"/>
        </w:rPr>
        <w:t xml:space="preserve">, </w:t>
      </w:r>
      <w:r w:rsidR="00A87D2D" w:rsidRPr="0097194D">
        <w:rPr>
          <w:rFonts w:ascii="Arial Narrow" w:hAnsi="Arial Narrow"/>
          <w:i/>
        </w:rPr>
        <w:t xml:space="preserve">který tvořil Přílohu č. 3 této smlouvy již </w:t>
      </w:r>
      <w:r w:rsidR="0097194D">
        <w:rPr>
          <w:rFonts w:ascii="Arial Narrow" w:hAnsi="Arial Narrow"/>
          <w:i/>
        </w:rPr>
        <w:t xml:space="preserve">v </w:t>
      </w:r>
      <w:r w:rsidR="0097194D" w:rsidRPr="0097194D">
        <w:rPr>
          <w:rFonts w:ascii="Arial Narrow" w:hAnsi="Arial Narrow"/>
          <w:i/>
        </w:rPr>
        <w:t xml:space="preserve">zadávací </w:t>
      </w:r>
    </w:p>
    <w:p w14:paraId="228FEB76" w14:textId="213B9849" w:rsidR="007114EF" w:rsidRDefault="0097194D" w:rsidP="0097194D">
      <w:pPr>
        <w:pStyle w:val="Odstavecseseznamem"/>
        <w:ind w:left="1418" w:firstLine="709"/>
        <w:jc w:val="left"/>
        <w:rPr>
          <w:rFonts w:ascii="Arial Narrow" w:hAnsi="Arial Narrow"/>
        </w:rPr>
      </w:pPr>
      <w:r>
        <w:rPr>
          <w:rFonts w:ascii="Arial Narrow" w:hAnsi="Arial Narrow"/>
          <w:i/>
        </w:rPr>
        <w:t>dokumentaci</w:t>
      </w:r>
      <w:r w:rsidRPr="0097194D">
        <w:rPr>
          <w:rFonts w:ascii="Arial Narrow" w:hAnsi="Arial Narrow"/>
          <w:i/>
        </w:rPr>
        <w:t xml:space="preserve"> veřejné zakázky</w:t>
      </w:r>
      <w:r w:rsidR="008A76DC">
        <w:rPr>
          <w:rFonts w:ascii="Arial Narrow" w:hAnsi="Arial Narrow"/>
          <w:i/>
        </w:rPr>
        <w:t>.</w:t>
      </w:r>
    </w:p>
    <w:p w14:paraId="0648E131" w14:textId="66705337" w:rsidR="00231A5B" w:rsidRDefault="00A87D2D" w:rsidP="00231A5B">
      <w:pPr>
        <w:pStyle w:val="Odstavecseseznamem"/>
        <w:ind w:left="709" w:firstLine="0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4_</w:t>
      </w:r>
      <w:r w:rsidR="000F4B9A">
        <w:rPr>
          <w:rFonts w:ascii="Arial Narrow" w:hAnsi="Arial Narrow"/>
          <w:b/>
        </w:rPr>
        <w:t>P</w:t>
      </w:r>
      <w:r w:rsidR="002368CE" w:rsidRPr="0097194D">
        <w:rPr>
          <w:rFonts w:ascii="Arial Narrow" w:hAnsi="Arial Narrow"/>
          <w:b/>
        </w:rPr>
        <w:t>oložkov</w:t>
      </w:r>
      <w:r w:rsidR="000F4B9A">
        <w:rPr>
          <w:rFonts w:ascii="Arial Narrow" w:hAnsi="Arial Narrow"/>
          <w:b/>
        </w:rPr>
        <w:t>ý</w:t>
      </w:r>
      <w:r w:rsidR="002368CE" w:rsidRPr="0097194D">
        <w:rPr>
          <w:rFonts w:ascii="Arial Narrow" w:hAnsi="Arial Narrow"/>
          <w:b/>
        </w:rPr>
        <w:t xml:space="preserve"> rozpoč</w:t>
      </w:r>
      <w:r w:rsidR="000F4B9A">
        <w:rPr>
          <w:rFonts w:ascii="Arial Narrow" w:hAnsi="Arial Narrow"/>
          <w:b/>
        </w:rPr>
        <w:t>e</w:t>
      </w:r>
      <w:r w:rsidR="002368CE" w:rsidRPr="0097194D">
        <w:rPr>
          <w:rFonts w:ascii="Arial Narrow" w:hAnsi="Arial Narrow"/>
          <w:b/>
        </w:rPr>
        <w:t>t</w:t>
      </w:r>
      <w:r>
        <w:rPr>
          <w:rFonts w:ascii="Arial Narrow" w:hAnsi="Arial Narrow"/>
        </w:rPr>
        <w:t xml:space="preserve">, </w:t>
      </w:r>
      <w:r w:rsidRPr="00A87D2D">
        <w:rPr>
          <w:rFonts w:ascii="Arial Narrow" w:hAnsi="Arial Narrow"/>
          <w:i/>
        </w:rPr>
        <w:t>k</w:t>
      </w:r>
      <w:r w:rsidR="00636484">
        <w:rPr>
          <w:rFonts w:ascii="Arial Narrow" w:hAnsi="Arial Narrow"/>
          <w:i/>
        </w:rPr>
        <w:t>terý</w:t>
      </w:r>
      <w:r>
        <w:rPr>
          <w:rFonts w:ascii="Arial Narrow" w:hAnsi="Arial Narrow"/>
          <w:i/>
        </w:rPr>
        <w:t xml:space="preserve"> vyhotovil prodávající </w:t>
      </w:r>
      <w:r w:rsidR="000F4B9A">
        <w:rPr>
          <w:rFonts w:ascii="Arial Narrow" w:hAnsi="Arial Narrow"/>
          <w:i/>
        </w:rPr>
        <w:t>před podpisem této smlouvy</w:t>
      </w:r>
      <w:r w:rsidR="008A76DC">
        <w:rPr>
          <w:rFonts w:ascii="Arial Narrow" w:hAnsi="Arial Narrow"/>
          <w:i/>
        </w:rPr>
        <w:t>.</w:t>
      </w:r>
    </w:p>
    <w:p w14:paraId="34F3C7AE" w14:textId="77777777" w:rsidR="0097194D" w:rsidRDefault="00A87D2D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 xml:space="preserve">Příloha č. 5_Seznam jiných </w:t>
      </w:r>
      <w:proofErr w:type="spellStart"/>
      <w:r w:rsidRPr="0097194D">
        <w:rPr>
          <w:rFonts w:ascii="Arial Narrow" w:hAnsi="Arial Narrow"/>
          <w:b/>
        </w:rPr>
        <w:t>osob_</w:t>
      </w:r>
      <w:r w:rsidR="002368CE" w:rsidRPr="0097194D">
        <w:rPr>
          <w:rFonts w:ascii="Arial Narrow" w:hAnsi="Arial Narrow"/>
          <w:b/>
        </w:rPr>
        <w:t>Seznam</w:t>
      </w:r>
      <w:proofErr w:type="spellEnd"/>
      <w:r w:rsidR="002368CE" w:rsidRPr="0097194D">
        <w:rPr>
          <w:rFonts w:ascii="Arial Narrow" w:hAnsi="Arial Narrow"/>
          <w:b/>
        </w:rPr>
        <w:t xml:space="preserve"> poddodavatelů</w:t>
      </w:r>
      <w:r>
        <w:rPr>
          <w:rFonts w:ascii="Arial Narrow" w:hAnsi="Arial Narrow"/>
        </w:rPr>
        <w:t xml:space="preserve">, </w:t>
      </w:r>
      <w:r w:rsidR="0097194D">
        <w:rPr>
          <w:rFonts w:ascii="Arial Narrow" w:hAnsi="Arial Narrow"/>
          <w:i/>
        </w:rPr>
        <w:t>který</w:t>
      </w:r>
      <w:r w:rsidRPr="00A87D2D">
        <w:rPr>
          <w:rFonts w:ascii="Arial Narrow" w:hAnsi="Arial Narrow"/>
          <w:i/>
        </w:rPr>
        <w:t xml:space="preserve"> </w:t>
      </w:r>
      <w:r w:rsidRPr="00AE24EF">
        <w:rPr>
          <w:rFonts w:ascii="Arial Narrow" w:hAnsi="Arial Narrow"/>
          <w:i/>
        </w:rPr>
        <w:t>tvořil přílohu č. 5</w:t>
      </w:r>
      <w:r w:rsidRPr="00A87D2D">
        <w:rPr>
          <w:rFonts w:ascii="Arial Narrow" w:hAnsi="Arial Narrow"/>
          <w:i/>
        </w:rPr>
        <w:t xml:space="preserve"> zadávací </w:t>
      </w:r>
    </w:p>
    <w:p w14:paraId="07401E81" w14:textId="7E354E40" w:rsidR="007114EF" w:rsidRDefault="00A87D2D" w:rsidP="0097194D">
      <w:pPr>
        <w:pStyle w:val="Odstavecseseznamem"/>
        <w:ind w:left="2127" w:firstLine="0"/>
        <w:jc w:val="left"/>
        <w:rPr>
          <w:rFonts w:ascii="Arial Narrow" w:hAnsi="Arial Narrow"/>
          <w:i/>
        </w:rPr>
      </w:pPr>
      <w:r w:rsidRPr="00A87D2D">
        <w:rPr>
          <w:rFonts w:ascii="Arial Narrow" w:hAnsi="Arial Narrow"/>
          <w:i/>
        </w:rPr>
        <w:t>dokumentace veřejné zakázky a prodávající jej vyplnil a vložil do své nabídky v rámci veřejné zakázky</w:t>
      </w:r>
      <w:r w:rsidR="008A76DC">
        <w:rPr>
          <w:rFonts w:ascii="Arial Narrow" w:hAnsi="Arial Narrow"/>
          <w:i/>
        </w:rPr>
        <w:t>.</w:t>
      </w:r>
    </w:p>
    <w:p w14:paraId="41DEE87F" w14:textId="77777777" w:rsidR="00165C89" w:rsidRDefault="00165C89" w:rsidP="00165C89">
      <w:pPr>
        <w:pStyle w:val="Odstavecseseznamem"/>
        <w:ind w:left="0" w:firstLine="0"/>
        <w:jc w:val="left"/>
        <w:rPr>
          <w:rFonts w:ascii="Arial Narrow" w:hAnsi="Arial Narrow"/>
        </w:rPr>
      </w:pPr>
    </w:p>
    <w:p w14:paraId="1F8A1B5E" w14:textId="77777777" w:rsidR="003E439B" w:rsidRPr="00D85596" w:rsidRDefault="00C17413" w:rsidP="00522E54">
      <w:pPr>
        <w:tabs>
          <w:tab w:val="left" w:pos="357"/>
        </w:tabs>
        <w:spacing w:after="200"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 w:rsidRPr="00D85596">
        <w:rPr>
          <w:rFonts w:ascii="Arial Narrow" w:hAnsi="Arial Narrow" w:cs="Arial"/>
          <w:b/>
          <w:sz w:val="22"/>
          <w:szCs w:val="22"/>
        </w:rPr>
        <w:t xml:space="preserve">Prodávající:                                                         </w:t>
      </w:r>
      <w:r w:rsidRPr="00D85596">
        <w:rPr>
          <w:rFonts w:ascii="Arial Narrow" w:hAnsi="Arial Narrow" w:cs="Arial"/>
          <w:b/>
          <w:sz w:val="22"/>
          <w:szCs w:val="22"/>
        </w:rPr>
        <w:tab/>
      </w:r>
      <w:r w:rsidRPr="00D85596">
        <w:rPr>
          <w:rFonts w:ascii="Arial Narrow" w:hAnsi="Arial Narrow" w:cs="Arial"/>
          <w:b/>
          <w:sz w:val="22"/>
          <w:szCs w:val="22"/>
        </w:rPr>
        <w:tab/>
        <w:t>Kupující:</w:t>
      </w:r>
    </w:p>
    <w:p w14:paraId="1048A6B7" w14:textId="2A326A71" w:rsidR="00C17413" w:rsidRDefault="00DB3391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V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 xml:space="preserve"> dne</w:t>
      </w:r>
      <w:r w:rsidR="00CE6F3D" w:rsidRPr="00D85596">
        <w:rPr>
          <w:rFonts w:ascii="Arial Narrow" w:hAnsi="Arial Narrow"/>
          <w:sz w:val="22"/>
          <w:szCs w:val="22"/>
        </w:rPr>
        <w:t xml:space="preserve">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  <w:t xml:space="preserve">V Jičíně </w:t>
      </w:r>
      <w:r w:rsidR="00C17413" w:rsidRPr="00D85596">
        <w:rPr>
          <w:rFonts w:ascii="Arial Narrow" w:hAnsi="Arial Narrow"/>
          <w:sz w:val="22"/>
          <w:szCs w:val="22"/>
        </w:rPr>
        <w:t>dne</w:t>
      </w:r>
      <w:r w:rsidR="00A0380B">
        <w:rPr>
          <w:rFonts w:ascii="Arial Narrow" w:hAnsi="Arial Narrow"/>
          <w:sz w:val="22"/>
          <w:szCs w:val="22"/>
        </w:rPr>
        <w:t xml:space="preserve"> ____________</w:t>
      </w:r>
    </w:p>
    <w:p w14:paraId="6BA35938" w14:textId="74A29953" w:rsidR="008A76DC" w:rsidRDefault="008A76DC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</w:p>
    <w:p w14:paraId="1CE0F938" w14:textId="77777777" w:rsidR="008A76DC" w:rsidRPr="00D85596" w:rsidRDefault="008A76DC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</w:p>
    <w:p w14:paraId="4E306B7C" w14:textId="77777777" w:rsidR="00DB3391" w:rsidRPr="00D85596" w:rsidRDefault="003E439B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_________________________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  <w:t xml:space="preserve">________________________ </w:t>
      </w:r>
    </w:p>
    <w:p w14:paraId="329845F2" w14:textId="77777777" w:rsidR="005B7637" w:rsidRPr="00D85596" w:rsidRDefault="00CE6F3D" w:rsidP="00A05D98">
      <w:pPr>
        <w:pStyle w:val="Zkladntext"/>
        <w:spacing w:line="276" w:lineRule="auto"/>
        <w:ind w:left="363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  <w:t xml:space="preserve">              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 xml:space="preserve">    Ing. Tomáš Sláma, </w:t>
      </w:r>
      <w:proofErr w:type="spellStart"/>
      <w:r w:rsidR="00BF14B2">
        <w:rPr>
          <w:rFonts w:ascii="Arial Narrow" w:hAnsi="Arial Narrow"/>
          <w:sz w:val="22"/>
          <w:szCs w:val="22"/>
        </w:rPr>
        <w:t>MSc</w:t>
      </w:r>
      <w:proofErr w:type="spellEnd"/>
      <w:r w:rsidR="00BF14B2">
        <w:rPr>
          <w:rFonts w:ascii="Arial Narrow" w:hAnsi="Arial Narrow"/>
          <w:sz w:val="22"/>
          <w:szCs w:val="22"/>
        </w:rPr>
        <w:t>.</w:t>
      </w:r>
    </w:p>
    <w:p w14:paraId="14CB84C8" w14:textId="77777777" w:rsidR="008A76DC" w:rsidRDefault="00DB3391" w:rsidP="008A76DC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 Narrow" w:hAnsi="Arial Narrow"/>
        </w:rPr>
      </w:pPr>
      <w:r w:rsidRPr="00D85596">
        <w:rPr>
          <w:rFonts w:ascii="Arial Narrow" w:hAnsi="Arial Narrow"/>
        </w:rPr>
        <w:tab/>
      </w:r>
      <w:r w:rsidR="00CE6F3D" w:rsidRPr="00D85596">
        <w:rPr>
          <w:rFonts w:ascii="Arial Narrow" w:hAnsi="Arial Narrow"/>
          <w:highlight w:val="yellow"/>
        </w:rPr>
        <w:t>_________</w:t>
      </w:r>
      <w:r w:rsidRPr="00D85596">
        <w:rPr>
          <w:rFonts w:ascii="Arial Narrow" w:hAnsi="Arial Narrow"/>
        </w:rPr>
        <w:tab/>
      </w:r>
      <w:r w:rsidR="00C17413" w:rsidRPr="00D85596">
        <w:rPr>
          <w:rFonts w:ascii="Arial Narrow" w:hAnsi="Arial Narrow"/>
        </w:rPr>
        <w:t xml:space="preserve">                                                        </w:t>
      </w:r>
      <w:r w:rsidR="008A76DC">
        <w:rPr>
          <w:rFonts w:ascii="Arial Narrow" w:hAnsi="Arial Narrow"/>
        </w:rPr>
        <w:t xml:space="preserve">              </w:t>
      </w:r>
      <w:r w:rsidR="00C17413" w:rsidRPr="00D85596">
        <w:rPr>
          <w:rFonts w:ascii="Arial Narrow" w:hAnsi="Arial Narrow"/>
        </w:rPr>
        <w:t xml:space="preserve">  </w:t>
      </w:r>
      <w:r w:rsidR="008A76DC">
        <w:rPr>
          <w:rFonts w:ascii="Arial Narrow" w:hAnsi="Arial Narrow"/>
        </w:rPr>
        <w:t>předseda správní rady</w:t>
      </w:r>
    </w:p>
    <w:p w14:paraId="0A443860" w14:textId="77777777" w:rsidR="003043E4" w:rsidRDefault="003043E4" w:rsidP="008A76DC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 Narrow" w:hAnsi="Arial Narrow"/>
          <w:b/>
          <w:sz w:val="28"/>
        </w:rPr>
      </w:pPr>
    </w:p>
    <w:p w14:paraId="631F72B1" w14:textId="6F75838A" w:rsidR="008A76DC" w:rsidRDefault="008A76DC" w:rsidP="008A76DC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 Narrow" w:hAnsi="Arial Narrow"/>
          <w:b/>
          <w:sz w:val="28"/>
        </w:rPr>
        <w:sectPr w:rsidR="008A76DC" w:rsidSect="00C42A4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14:paraId="487FE38A" w14:textId="77777777" w:rsidR="000D5ED2" w:rsidRPr="0040036E" w:rsidRDefault="003043E4" w:rsidP="00D01201">
      <w:pPr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lastRenderedPageBreak/>
        <w:t>P</w:t>
      </w:r>
      <w:r w:rsidR="00D01201" w:rsidRPr="0040036E">
        <w:rPr>
          <w:rFonts w:ascii="Arial Narrow" w:hAnsi="Arial Narrow"/>
          <w:b/>
          <w:sz w:val="24"/>
        </w:rPr>
        <w:t xml:space="preserve">ŘÍLOHA Č. </w:t>
      </w:r>
      <w:r w:rsidR="00C016BF">
        <w:rPr>
          <w:rFonts w:ascii="Arial Narrow" w:hAnsi="Arial Narrow"/>
          <w:b/>
          <w:sz w:val="24"/>
        </w:rPr>
        <w:t>3</w:t>
      </w:r>
      <w:r w:rsidR="00D01201"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p w14:paraId="6D490CE8" w14:textId="77777777" w:rsidR="003043E4" w:rsidRDefault="003043E4" w:rsidP="00D01201">
      <w:pPr>
        <w:jc w:val="center"/>
        <w:rPr>
          <w:rFonts w:ascii="Arial Narrow" w:hAnsi="Arial Narrow"/>
          <w:b/>
          <w:sz w:val="28"/>
        </w:rPr>
      </w:pP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7C2DDB" w14:paraId="45B97A1F" w14:textId="77777777" w:rsidTr="0040036E">
        <w:trPr>
          <w:trHeight w:val="868"/>
        </w:trPr>
        <w:tc>
          <w:tcPr>
            <w:tcW w:w="1843" w:type="dxa"/>
          </w:tcPr>
          <w:p w14:paraId="26811013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052830B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87A042E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3BFF219E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036E" w14:paraId="24BACDC2" w14:textId="77777777" w:rsidTr="0040036E">
        <w:tc>
          <w:tcPr>
            <w:tcW w:w="1843" w:type="dxa"/>
          </w:tcPr>
          <w:p w14:paraId="778EDB4A" w14:textId="77777777"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7F9287" w14:textId="77777777"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3F252D91" w14:textId="47C3A30D" w:rsidR="0040036E" w:rsidRDefault="003C186B" w:rsidP="003C186B">
            <w:pPr>
              <w:pStyle w:val="Prosttext"/>
              <w:tabs>
                <w:tab w:val="left" w:pos="0"/>
              </w:tabs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0036E" w:rsidRPr="0040036E">
              <w:rPr>
                <w:rFonts w:ascii="Arial Narrow" w:hAnsi="Arial Narrow" w:cs="Arial"/>
                <w:sz w:val="20"/>
                <w:szCs w:val="20"/>
              </w:rPr>
              <w:t xml:space="preserve">racovník </w:t>
            </w:r>
            <w:r w:rsidR="004A2583">
              <w:rPr>
                <w:rFonts w:ascii="Arial Narrow" w:hAnsi="Arial Narrow" w:cs="Arial"/>
                <w:sz w:val="20"/>
                <w:szCs w:val="20"/>
              </w:rPr>
              <w:t>OIT</w:t>
            </w:r>
            <w:r w:rsidR="0040036E" w:rsidRPr="0040036E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1051FC6E" w14:textId="77777777" w:rsidR="0040036E" w:rsidRPr="0040036E" w:rsidRDefault="0040036E" w:rsidP="0040036E">
            <w:pPr>
              <w:pStyle w:val="Prosttext"/>
              <w:tabs>
                <w:tab w:val="left" w:pos="0"/>
              </w:tabs>
              <w:spacing w:after="120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44DB8E4" w14:textId="090EA805" w:rsidR="0040036E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DDB" w14:paraId="5FBCC2ED" w14:textId="77777777" w:rsidTr="0040036E">
        <w:tc>
          <w:tcPr>
            <w:tcW w:w="1843" w:type="dxa"/>
          </w:tcPr>
          <w:p w14:paraId="2D745788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 w:rsidR="001962DD"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634EBDE4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5ED7CA97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1783D8E0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823D0EF" w14:textId="77777777" w:rsidR="007C2DDB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7C2DDB"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51132635" w14:textId="77777777" w:rsidR="007C2DDB" w:rsidRPr="0040036E" w:rsidRDefault="0084734B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76BF">
              <w:rPr>
                <w:rFonts w:ascii="Arial Narrow" w:hAnsi="Arial Narrow" w:cs="Arial"/>
                <w:sz w:val="20"/>
                <w:szCs w:val="20"/>
              </w:rPr>
              <w:t>Výsledek provedení testů a zkoušek</w:t>
            </w:r>
            <w:r w:rsidR="0040036E" w:rsidRPr="00EC76BF">
              <w:rPr>
                <w:rFonts w:ascii="Arial Narrow" w:hAnsi="Arial Narrow" w:cs="Arial"/>
                <w:sz w:val="20"/>
                <w:szCs w:val="20"/>
              </w:rPr>
              <w:t>, ověření deklarovaných technických parametrů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146F4" w:rsidRPr="00EC76BF">
              <w:rPr>
                <w:rFonts w:ascii="Arial Narrow" w:hAnsi="Arial Narrow" w:cs="Arial"/>
                <w:sz w:val="20"/>
                <w:szCs w:val="20"/>
              </w:rPr>
              <w:t>otestování funkčnosti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6ADA0BC" w14:textId="352BFBBF" w:rsidR="007C2DDB" w:rsidRPr="0040036E" w:rsidRDefault="0003771C" w:rsidP="00A36E66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="005834A9">
              <w:rPr>
                <w:rFonts w:ascii="Arial Narrow" w:hAnsi="Arial Narrow"/>
                <w:sz w:val="20"/>
                <w:szCs w:val="20"/>
              </w:rPr>
              <w:t>kolení</w:t>
            </w:r>
            <w:r w:rsidR="0040036E" w:rsidRPr="0040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2583">
              <w:rPr>
                <w:rFonts w:ascii="Arial Narrow" w:hAnsi="Arial Narrow"/>
                <w:sz w:val="20"/>
                <w:szCs w:val="20"/>
              </w:rPr>
              <w:t>p</w:t>
            </w:r>
            <w:r w:rsidR="0040036E" w:rsidRPr="0040036E">
              <w:rPr>
                <w:rFonts w:ascii="Arial Narrow" w:hAnsi="Arial Narrow"/>
                <w:sz w:val="20"/>
                <w:szCs w:val="20"/>
              </w:rPr>
              <w:t>ersonálu</w:t>
            </w:r>
            <w:r w:rsidR="005834A9">
              <w:rPr>
                <w:rFonts w:ascii="Arial Narrow" w:hAnsi="Arial Narrow"/>
                <w:sz w:val="20"/>
                <w:szCs w:val="20"/>
              </w:rPr>
              <w:t>, včetně vystavení protokolu (ANO / NE)</w:t>
            </w:r>
          </w:p>
        </w:tc>
        <w:tc>
          <w:tcPr>
            <w:tcW w:w="1559" w:type="dxa"/>
          </w:tcPr>
          <w:p w14:paraId="2DFC3233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3F1EA991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165BEDC1" w14:textId="77777777"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7C2DDB" w14:paraId="6A0E2121" w14:textId="77777777" w:rsidTr="0040036E">
        <w:tc>
          <w:tcPr>
            <w:tcW w:w="1843" w:type="dxa"/>
          </w:tcPr>
          <w:p w14:paraId="678EF8AE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2E70B57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4AB0A88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0BFDC0C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98DA0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B2816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DC2A9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51B21A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D2A47B7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14:paraId="6CDB97C3" w14:textId="77777777" w:rsidTr="0040036E">
        <w:tc>
          <w:tcPr>
            <w:tcW w:w="1843" w:type="dxa"/>
          </w:tcPr>
          <w:p w14:paraId="3B19CD2C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7E0F72F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C77BCFC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899F380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F5B2E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F9B9D8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B6DE9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44057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D750206" w14:textId="77777777"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14:paraId="369A836F" w14:textId="77777777" w:rsidTr="0040036E">
        <w:tc>
          <w:tcPr>
            <w:tcW w:w="1843" w:type="dxa"/>
          </w:tcPr>
          <w:p w14:paraId="3F5A1025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7D2A4277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5944C611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3E6F5750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075696F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35AAB34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0866C89B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A2A8632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7C6B2C96" w14:textId="77777777"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0B1066C" w14:textId="77777777" w:rsidR="0040036E" w:rsidRPr="0040036E" w:rsidRDefault="0040036E" w:rsidP="0040036E">
      <w:pPr>
        <w:spacing w:after="200" w:line="276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997" w:type="dxa"/>
        <w:tblInd w:w="279" w:type="dxa"/>
        <w:tblLook w:val="04A0" w:firstRow="1" w:lastRow="0" w:firstColumn="1" w:lastColumn="0" w:noHBand="0" w:noVBand="1"/>
      </w:tblPr>
      <w:tblGrid>
        <w:gridCol w:w="3969"/>
        <w:gridCol w:w="4224"/>
        <w:gridCol w:w="2409"/>
        <w:gridCol w:w="4395"/>
      </w:tblGrid>
      <w:tr w:rsidR="003043E4" w:rsidRPr="0040036E" w14:paraId="587C0F2C" w14:textId="77777777" w:rsidTr="00A36E66">
        <w:tc>
          <w:tcPr>
            <w:tcW w:w="3969" w:type="dxa"/>
          </w:tcPr>
          <w:p w14:paraId="025059EB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5F964970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14:paraId="238C28F4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  <w:p w14:paraId="530BEC42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14:paraId="0B739518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1028" w:type="dxa"/>
            <w:gridSpan w:val="3"/>
          </w:tcPr>
          <w:p w14:paraId="6C2B698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14:paraId="5DA57392" w14:textId="77777777" w:rsidTr="001962DD">
        <w:trPr>
          <w:trHeight w:val="115"/>
        </w:trPr>
        <w:tc>
          <w:tcPr>
            <w:tcW w:w="3969" w:type="dxa"/>
            <w:vMerge w:val="restart"/>
          </w:tcPr>
          <w:p w14:paraId="2A5EEE91" w14:textId="77777777" w:rsidR="003043E4" w:rsidRPr="0040036E" w:rsidRDefault="003043E4" w:rsidP="003043E4">
            <w:pPr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16F2F384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0174C35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77764614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14:paraId="0F6B61EF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598C5CC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70E8F0E2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14:paraId="336DFCC6" w14:textId="77777777"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  <w:vAlign w:val="center"/>
          </w:tcPr>
          <w:p w14:paraId="1D86F659" w14:textId="77777777" w:rsidR="003043E4" w:rsidRPr="0040036E" w:rsidRDefault="003043E4" w:rsidP="003043E4">
            <w:pPr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>Dohodnuté datum odstranění vady</w:t>
            </w:r>
          </w:p>
        </w:tc>
      </w:tr>
      <w:tr w:rsidR="003043E4" w:rsidRPr="0040036E" w14:paraId="139733CA" w14:textId="77777777" w:rsidTr="00A36E66">
        <w:trPr>
          <w:trHeight w:val="115"/>
        </w:trPr>
        <w:tc>
          <w:tcPr>
            <w:tcW w:w="3969" w:type="dxa"/>
            <w:vMerge/>
          </w:tcPr>
          <w:p w14:paraId="2F4F8D91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19F6D23D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2CEC2A7B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7B266C9F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C221BF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14:paraId="4B0989AB" w14:textId="77777777" w:rsidTr="00A36E66">
        <w:trPr>
          <w:trHeight w:val="115"/>
        </w:trPr>
        <w:tc>
          <w:tcPr>
            <w:tcW w:w="3969" w:type="dxa"/>
            <w:vMerge/>
          </w:tcPr>
          <w:p w14:paraId="2AAA7F30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69DE0DC1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06C2A399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740AC912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D0A2FC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14:paraId="6AF64699" w14:textId="77777777" w:rsidTr="00A36E66">
        <w:trPr>
          <w:trHeight w:val="115"/>
        </w:trPr>
        <w:tc>
          <w:tcPr>
            <w:tcW w:w="3969" w:type="dxa"/>
            <w:vMerge/>
          </w:tcPr>
          <w:p w14:paraId="47F3431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5A614DED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61F75A02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6944E18E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128DF4D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14:paraId="7E06075A" w14:textId="77777777" w:rsidTr="00A36E66">
        <w:trPr>
          <w:trHeight w:val="115"/>
        </w:trPr>
        <w:tc>
          <w:tcPr>
            <w:tcW w:w="3969" w:type="dxa"/>
            <w:vMerge/>
          </w:tcPr>
          <w:p w14:paraId="04FF56C5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52B0685B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54A04C04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249110F1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C43BF12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14:paraId="20FA50A3" w14:textId="77777777" w:rsidTr="00A36E66">
        <w:trPr>
          <w:trHeight w:val="115"/>
        </w:trPr>
        <w:tc>
          <w:tcPr>
            <w:tcW w:w="3969" w:type="dxa"/>
            <w:vMerge/>
          </w:tcPr>
          <w:p w14:paraId="4855049A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14:paraId="009E59FF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14:paraId="55EF3B24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5BCB410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4354A2E7" w14:textId="77777777"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3DF43317" w14:textId="77777777" w:rsidR="003043E4" w:rsidRPr="00590E7C" w:rsidRDefault="003043E4" w:rsidP="00D01201">
      <w:pPr>
        <w:jc w:val="center"/>
        <w:rPr>
          <w:rFonts w:ascii="Arial Narrow" w:hAnsi="Arial Narrow"/>
        </w:rPr>
      </w:pPr>
    </w:p>
    <w:p w14:paraId="5C58C3D5" w14:textId="77777777" w:rsidR="00A36E66" w:rsidRDefault="00A36E66" w:rsidP="003043E4">
      <w:pPr>
        <w:ind w:left="284" w:firstLine="425"/>
        <w:rPr>
          <w:rFonts w:ascii="Arial" w:hAnsi="Arial" w:cs="Arial"/>
        </w:rPr>
      </w:pPr>
    </w:p>
    <w:p w14:paraId="545DB159" w14:textId="6393F12A" w:rsidR="003043E4" w:rsidRPr="001B34CD" w:rsidRDefault="003043E4" w:rsidP="003043E4">
      <w:pPr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</w:t>
      </w:r>
      <w:r w:rsidR="001962DD">
        <w:rPr>
          <w:rFonts w:ascii="Arial" w:hAnsi="Arial" w:cs="Arial"/>
        </w:rPr>
        <w:t> </w:t>
      </w:r>
      <w:r w:rsidR="008A76DC">
        <w:rPr>
          <w:rFonts w:ascii="Arial" w:hAnsi="Arial" w:cs="Arial"/>
        </w:rPr>
        <w:t>Jičíně</w:t>
      </w:r>
      <w:r w:rsidRPr="007A1506">
        <w:rPr>
          <w:rFonts w:ascii="Arial" w:hAnsi="Arial" w:cs="Arial"/>
        </w:rPr>
        <w:t>, dne</w:t>
      </w:r>
      <w:r w:rsidRPr="001B34CD">
        <w:rPr>
          <w:rFonts w:ascii="Arial" w:hAnsi="Arial" w:cs="Arial"/>
        </w:rPr>
        <w:t xml:space="preserve"> _________</w:t>
      </w:r>
    </w:p>
    <w:p w14:paraId="29697D8C" w14:textId="77777777"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14:paraId="4F023202" w14:textId="77777777" w:rsidR="003043E4" w:rsidRDefault="003043E4" w:rsidP="003043E4">
      <w:pPr>
        <w:ind w:left="-567" w:firstLine="567"/>
        <w:rPr>
          <w:rFonts w:ascii="Arial" w:hAnsi="Arial" w:cs="Arial"/>
        </w:rPr>
      </w:pPr>
    </w:p>
    <w:p w14:paraId="224561E0" w14:textId="77777777" w:rsidR="003043E4" w:rsidRDefault="003043E4" w:rsidP="003043E4">
      <w:pPr>
        <w:ind w:left="-567" w:firstLine="567"/>
        <w:rPr>
          <w:rFonts w:ascii="Arial" w:hAnsi="Arial" w:cs="Arial"/>
        </w:rPr>
      </w:pPr>
    </w:p>
    <w:p w14:paraId="5AC89E79" w14:textId="77777777" w:rsidR="003043E4" w:rsidRDefault="003043E4" w:rsidP="003043E4">
      <w:pPr>
        <w:ind w:left="-567" w:firstLine="567"/>
        <w:rPr>
          <w:rFonts w:ascii="Arial" w:hAnsi="Arial" w:cs="Arial"/>
        </w:rPr>
      </w:pPr>
    </w:p>
    <w:p w14:paraId="5D746877" w14:textId="77777777"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14:paraId="55D87545" w14:textId="417DE9E6" w:rsidR="003043E4" w:rsidRPr="001B34CD" w:rsidRDefault="003043E4" w:rsidP="003043E4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86B">
        <w:rPr>
          <w:rFonts w:ascii="Arial" w:hAnsi="Arial" w:cs="Arial"/>
        </w:rPr>
        <w:t xml:space="preserve">                                                    </w:t>
      </w:r>
      <w:r w:rsidRPr="001B34CD">
        <w:rPr>
          <w:rFonts w:ascii="Arial" w:hAnsi="Arial" w:cs="Arial"/>
        </w:rPr>
        <w:t>_______________________</w:t>
      </w:r>
      <w:r w:rsidR="003C186B">
        <w:rPr>
          <w:rFonts w:ascii="Arial" w:hAnsi="Arial" w:cs="Arial"/>
        </w:rPr>
        <w:tab/>
      </w:r>
      <w:r w:rsidR="003C186B">
        <w:rPr>
          <w:rFonts w:ascii="Arial" w:hAnsi="Arial" w:cs="Arial"/>
        </w:rPr>
        <w:tab/>
      </w:r>
    </w:p>
    <w:p w14:paraId="6C17C250" w14:textId="721B2419" w:rsidR="003043E4" w:rsidRPr="001B34CD" w:rsidRDefault="003043E4" w:rsidP="003043E4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="003C186B">
        <w:rPr>
          <w:rFonts w:ascii="Arial" w:hAnsi="Arial" w:cs="Arial"/>
          <w:b/>
        </w:rPr>
        <w:t xml:space="preserve">                                                      </w:t>
      </w:r>
      <w:r w:rsidRPr="001B34CD">
        <w:rPr>
          <w:rFonts w:ascii="Arial" w:hAnsi="Arial" w:cs="Arial"/>
          <w:b/>
        </w:rPr>
        <w:t>zástupce kupujícího</w:t>
      </w:r>
      <w:r w:rsidR="003C18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68666A1" w14:textId="0D8B35E1" w:rsidR="003043E4" w:rsidRPr="001B34CD" w:rsidRDefault="003043E4" w:rsidP="003043E4">
      <w:pPr>
        <w:ind w:left="-567" w:firstLine="567"/>
        <w:rPr>
          <w:rFonts w:ascii="Arial" w:hAnsi="Arial" w:cs="Arial"/>
          <w:sz w:val="18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3C186B">
        <w:rPr>
          <w:rFonts w:ascii="Arial" w:hAnsi="Arial" w:cs="Arial"/>
          <w:sz w:val="18"/>
        </w:rPr>
        <w:t xml:space="preserve">                                                            </w:t>
      </w:r>
      <w:r w:rsidRPr="001B34CD">
        <w:rPr>
          <w:rFonts w:ascii="Arial" w:hAnsi="Arial" w:cs="Arial"/>
          <w:sz w:val="18"/>
        </w:rPr>
        <w:t>(jméno, razítko a podpis)</w:t>
      </w:r>
    </w:p>
    <w:p w14:paraId="4D1C1A29" w14:textId="77777777" w:rsidR="004E7A4E" w:rsidRPr="00CE6F3D" w:rsidRDefault="004E7A4E" w:rsidP="00CE6F3D">
      <w:pPr>
        <w:spacing w:after="200" w:line="276" w:lineRule="auto"/>
        <w:ind w:left="0"/>
        <w:contextualSpacing/>
        <w:jc w:val="center"/>
        <w:rPr>
          <w:rFonts w:ascii="Arial Narrow" w:hAnsi="Arial Narrow"/>
          <w:sz w:val="22"/>
          <w:szCs w:val="22"/>
        </w:rPr>
      </w:pPr>
    </w:p>
    <w:sectPr w:rsidR="004E7A4E" w:rsidRPr="00CE6F3D" w:rsidSect="003043E4"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77AA" w14:textId="77777777" w:rsidR="00571E24" w:rsidRDefault="00571E24">
      <w:r>
        <w:separator/>
      </w:r>
    </w:p>
  </w:endnote>
  <w:endnote w:type="continuationSeparator" w:id="0">
    <w:p w14:paraId="4C3B32F1" w14:textId="77777777" w:rsidR="00571E24" w:rsidRDefault="0057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079C" w14:textId="77777777" w:rsidR="00A925DE" w:rsidRDefault="00706A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661AAF7B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BBE1" w14:textId="3646F225" w:rsidR="00A925DE" w:rsidRPr="00C42A44" w:rsidRDefault="00706A78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CF285C">
      <w:rPr>
        <w:rStyle w:val="slostrnky"/>
        <w:rFonts w:ascii="Arial Narrow" w:hAnsi="Arial Narrow"/>
        <w:noProof/>
        <w:sz w:val="22"/>
        <w:szCs w:val="22"/>
      </w:rPr>
      <w:t>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6456538B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19FA" w14:textId="77777777" w:rsidR="00571E24" w:rsidRDefault="00571E24">
      <w:r>
        <w:separator/>
      </w:r>
    </w:p>
  </w:footnote>
  <w:footnote w:type="continuationSeparator" w:id="0">
    <w:p w14:paraId="5FBC42C1" w14:textId="77777777" w:rsidR="00571E24" w:rsidRDefault="0057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83A9" w14:textId="77777777" w:rsidR="00A925DE" w:rsidRDefault="00A925DE">
    <w:pPr>
      <w:pStyle w:val="Zhlav"/>
    </w:pPr>
    <w:r w:rsidRPr="00FB7B04">
      <w:rPr>
        <w:noProof/>
      </w:rPr>
      <w:drawing>
        <wp:inline distT="0" distB="0" distL="0" distR="0" wp14:anchorId="0C2514A2" wp14:editId="059536C3">
          <wp:extent cx="5760720" cy="949635"/>
          <wp:effectExtent l="19050" t="0" r="0" b="0"/>
          <wp:docPr id="4" name="obrázek 1" descr="C:\Users\erbenova\AppData\Local\Microsoft\Windows\Temporary Internet Files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benova\AppData\Local\Microsoft\Windows\Temporary Internet Files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1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 w15:restartNumberingAfterBreak="0">
    <w:nsid w:val="0B2E2383"/>
    <w:multiLevelType w:val="singleLevel"/>
    <w:tmpl w:val="BC021AC2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32F7A"/>
    <w:multiLevelType w:val="hybridMultilevel"/>
    <w:tmpl w:val="EBF4AECC"/>
    <w:lvl w:ilvl="0" w:tplc="79040E9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833"/>
    <w:multiLevelType w:val="multilevel"/>
    <w:tmpl w:val="7EEA4B78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7" w15:restartNumberingAfterBreak="0">
    <w:nsid w:val="29235C04"/>
    <w:multiLevelType w:val="hybridMultilevel"/>
    <w:tmpl w:val="63FA09FC"/>
    <w:lvl w:ilvl="0" w:tplc="FAA08466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54385A"/>
    <w:multiLevelType w:val="hybridMultilevel"/>
    <w:tmpl w:val="5A8ADBAA"/>
    <w:lvl w:ilvl="0" w:tplc="10724436">
      <w:start w:val="1"/>
      <w:numFmt w:val="decimal"/>
      <w:lvlText w:val="11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1B3A"/>
    <w:multiLevelType w:val="hybridMultilevel"/>
    <w:tmpl w:val="642EB6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25B61CF"/>
    <w:multiLevelType w:val="singleLevel"/>
    <w:tmpl w:val="57AE3D5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77A55569"/>
    <w:multiLevelType w:val="hybridMultilevel"/>
    <w:tmpl w:val="3066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C0594"/>
    <w:multiLevelType w:val="hybridMultilevel"/>
    <w:tmpl w:val="9424C762"/>
    <w:lvl w:ilvl="0" w:tplc="A4F011A6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525"/>
    <w:rsid w:val="00005491"/>
    <w:rsid w:val="00010362"/>
    <w:rsid w:val="00012BDD"/>
    <w:rsid w:val="00013942"/>
    <w:rsid w:val="00014919"/>
    <w:rsid w:val="0001656F"/>
    <w:rsid w:val="00016654"/>
    <w:rsid w:val="00020F8F"/>
    <w:rsid w:val="00021D2B"/>
    <w:rsid w:val="00023D47"/>
    <w:rsid w:val="00023FBC"/>
    <w:rsid w:val="00031E47"/>
    <w:rsid w:val="0003771C"/>
    <w:rsid w:val="00037CE1"/>
    <w:rsid w:val="00041EA3"/>
    <w:rsid w:val="000422A4"/>
    <w:rsid w:val="0004470B"/>
    <w:rsid w:val="00044B73"/>
    <w:rsid w:val="00046774"/>
    <w:rsid w:val="00052C21"/>
    <w:rsid w:val="00055401"/>
    <w:rsid w:val="00056A35"/>
    <w:rsid w:val="00060B9E"/>
    <w:rsid w:val="000638A7"/>
    <w:rsid w:val="00063C72"/>
    <w:rsid w:val="00066453"/>
    <w:rsid w:val="00067AD2"/>
    <w:rsid w:val="00073286"/>
    <w:rsid w:val="00073C24"/>
    <w:rsid w:val="000747B2"/>
    <w:rsid w:val="00081D41"/>
    <w:rsid w:val="00083819"/>
    <w:rsid w:val="000854D8"/>
    <w:rsid w:val="00085D12"/>
    <w:rsid w:val="0009026E"/>
    <w:rsid w:val="00095774"/>
    <w:rsid w:val="00095C9F"/>
    <w:rsid w:val="00097548"/>
    <w:rsid w:val="000A2C20"/>
    <w:rsid w:val="000A523E"/>
    <w:rsid w:val="000A6131"/>
    <w:rsid w:val="000A68A1"/>
    <w:rsid w:val="000A7591"/>
    <w:rsid w:val="000A7DAB"/>
    <w:rsid w:val="000B1F0A"/>
    <w:rsid w:val="000B53BE"/>
    <w:rsid w:val="000C0069"/>
    <w:rsid w:val="000C5A2D"/>
    <w:rsid w:val="000C7555"/>
    <w:rsid w:val="000D1E07"/>
    <w:rsid w:val="000D36F6"/>
    <w:rsid w:val="000D5510"/>
    <w:rsid w:val="000D5ED2"/>
    <w:rsid w:val="000D6EC5"/>
    <w:rsid w:val="000E0668"/>
    <w:rsid w:val="000E30EA"/>
    <w:rsid w:val="000E6D6B"/>
    <w:rsid w:val="000F3C74"/>
    <w:rsid w:val="000F4B9A"/>
    <w:rsid w:val="000F5D50"/>
    <w:rsid w:val="000F6208"/>
    <w:rsid w:val="001007DE"/>
    <w:rsid w:val="00105E5C"/>
    <w:rsid w:val="00106D55"/>
    <w:rsid w:val="00111807"/>
    <w:rsid w:val="00111B7F"/>
    <w:rsid w:val="00112D11"/>
    <w:rsid w:val="00113DE1"/>
    <w:rsid w:val="00124E90"/>
    <w:rsid w:val="0012563B"/>
    <w:rsid w:val="001269EF"/>
    <w:rsid w:val="00127E6D"/>
    <w:rsid w:val="00130036"/>
    <w:rsid w:val="001303E4"/>
    <w:rsid w:val="0013092D"/>
    <w:rsid w:val="001317BB"/>
    <w:rsid w:val="00135954"/>
    <w:rsid w:val="00136AA9"/>
    <w:rsid w:val="001453C7"/>
    <w:rsid w:val="001454C1"/>
    <w:rsid w:val="0014650E"/>
    <w:rsid w:val="0015058D"/>
    <w:rsid w:val="00152F26"/>
    <w:rsid w:val="00153A70"/>
    <w:rsid w:val="00154A01"/>
    <w:rsid w:val="00154F8E"/>
    <w:rsid w:val="00155055"/>
    <w:rsid w:val="00155112"/>
    <w:rsid w:val="0016423C"/>
    <w:rsid w:val="00164F36"/>
    <w:rsid w:val="00165C34"/>
    <w:rsid w:val="00165C89"/>
    <w:rsid w:val="001677B6"/>
    <w:rsid w:val="001678EF"/>
    <w:rsid w:val="00167E41"/>
    <w:rsid w:val="00167F15"/>
    <w:rsid w:val="00175860"/>
    <w:rsid w:val="00176AEB"/>
    <w:rsid w:val="00181E18"/>
    <w:rsid w:val="001820F9"/>
    <w:rsid w:val="00187DA3"/>
    <w:rsid w:val="001948B5"/>
    <w:rsid w:val="001962DD"/>
    <w:rsid w:val="00197083"/>
    <w:rsid w:val="001A3783"/>
    <w:rsid w:val="001A5408"/>
    <w:rsid w:val="001A73DA"/>
    <w:rsid w:val="001B0A9A"/>
    <w:rsid w:val="001B13A5"/>
    <w:rsid w:val="001B51AE"/>
    <w:rsid w:val="001B680C"/>
    <w:rsid w:val="001B7362"/>
    <w:rsid w:val="001C273A"/>
    <w:rsid w:val="001C41D0"/>
    <w:rsid w:val="001C7C82"/>
    <w:rsid w:val="001D025A"/>
    <w:rsid w:val="001D1186"/>
    <w:rsid w:val="001D625C"/>
    <w:rsid w:val="001E1630"/>
    <w:rsid w:val="001E3AD1"/>
    <w:rsid w:val="001E4DB9"/>
    <w:rsid w:val="001F4024"/>
    <w:rsid w:val="001F518E"/>
    <w:rsid w:val="001F66CD"/>
    <w:rsid w:val="00200B92"/>
    <w:rsid w:val="002010D5"/>
    <w:rsid w:val="00202603"/>
    <w:rsid w:val="00207FC4"/>
    <w:rsid w:val="002125C7"/>
    <w:rsid w:val="00214A24"/>
    <w:rsid w:val="002168C8"/>
    <w:rsid w:val="00216C15"/>
    <w:rsid w:val="00217E63"/>
    <w:rsid w:val="00222D1B"/>
    <w:rsid w:val="00225296"/>
    <w:rsid w:val="002256C4"/>
    <w:rsid w:val="0022599A"/>
    <w:rsid w:val="00231A5B"/>
    <w:rsid w:val="00231D3B"/>
    <w:rsid w:val="0023255E"/>
    <w:rsid w:val="00234382"/>
    <w:rsid w:val="00234B9C"/>
    <w:rsid w:val="002368CE"/>
    <w:rsid w:val="002372FF"/>
    <w:rsid w:val="0024053E"/>
    <w:rsid w:val="0024172D"/>
    <w:rsid w:val="002469EC"/>
    <w:rsid w:val="00247A23"/>
    <w:rsid w:val="00250511"/>
    <w:rsid w:val="002522C4"/>
    <w:rsid w:val="00254CAE"/>
    <w:rsid w:val="00262C0E"/>
    <w:rsid w:val="00267F25"/>
    <w:rsid w:val="00270B67"/>
    <w:rsid w:val="002710FF"/>
    <w:rsid w:val="00273DC9"/>
    <w:rsid w:val="00273F96"/>
    <w:rsid w:val="00274340"/>
    <w:rsid w:val="0028406D"/>
    <w:rsid w:val="002876FE"/>
    <w:rsid w:val="002913A4"/>
    <w:rsid w:val="002931FF"/>
    <w:rsid w:val="00294798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603"/>
    <w:rsid w:val="002C07CA"/>
    <w:rsid w:val="002C0C07"/>
    <w:rsid w:val="002C2DED"/>
    <w:rsid w:val="002C34A5"/>
    <w:rsid w:val="002C4977"/>
    <w:rsid w:val="002C6BA1"/>
    <w:rsid w:val="002D2057"/>
    <w:rsid w:val="002D2A45"/>
    <w:rsid w:val="002D4BFD"/>
    <w:rsid w:val="002D6770"/>
    <w:rsid w:val="002D7E79"/>
    <w:rsid w:val="002E1CEE"/>
    <w:rsid w:val="002E33EB"/>
    <w:rsid w:val="002E76C9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14A8C"/>
    <w:rsid w:val="003211CD"/>
    <w:rsid w:val="0032664B"/>
    <w:rsid w:val="00327C3D"/>
    <w:rsid w:val="00335D9D"/>
    <w:rsid w:val="00346218"/>
    <w:rsid w:val="00354988"/>
    <w:rsid w:val="00355AB4"/>
    <w:rsid w:val="0036014E"/>
    <w:rsid w:val="00362055"/>
    <w:rsid w:val="003648CF"/>
    <w:rsid w:val="00367A4C"/>
    <w:rsid w:val="003723B5"/>
    <w:rsid w:val="003766E1"/>
    <w:rsid w:val="00385EBF"/>
    <w:rsid w:val="00391718"/>
    <w:rsid w:val="00392B99"/>
    <w:rsid w:val="00393A3D"/>
    <w:rsid w:val="00393D37"/>
    <w:rsid w:val="003967F0"/>
    <w:rsid w:val="00396EA1"/>
    <w:rsid w:val="003A13FE"/>
    <w:rsid w:val="003A1AA9"/>
    <w:rsid w:val="003A2658"/>
    <w:rsid w:val="003A63F2"/>
    <w:rsid w:val="003A7703"/>
    <w:rsid w:val="003A7FEA"/>
    <w:rsid w:val="003C186B"/>
    <w:rsid w:val="003C4D54"/>
    <w:rsid w:val="003C74C7"/>
    <w:rsid w:val="003C7F0A"/>
    <w:rsid w:val="003D0651"/>
    <w:rsid w:val="003D21EF"/>
    <w:rsid w:val="003D2C2C"/>
    <w:rsid w:val="003D3F9A"/>
    <w:rsid w:val="003D62F7"/>
    <w:rsid w:val="003D7B70"/>
    <w:rsid w:val="003E434D"/>
    <w:rsid w:val="003E439B"/>
    <w:rsid w:val="003E48B9"/>
    <w:rsid w:val="003E5523"/>
    <w:rsid w:val="003E7E73"/>
    <w:rsid w:val="003F223E"/>
    <w:rsid w:val="003F77D1"/>
    <w:rsid w:val="0040036E"/>
    <w:rsid w:val="004022FA"/>
    <w:rsid w:val="00406FAC"/>
    <w:rsid w:val="0041017D"/>
    <w:rsid w:val="0041077A"/>
    <w:rsid w:val="00411D17"/>
    <w:rsid w:val="0041207F"/>
    <w:rsid w:val="0041334F"/>
    <w:rsid w:val="00416171"/>
    <w:rsid w:val="00424A41"/>
    <w:rsid w:val="00433CCE"/>
    <w:rsid w:val="00443E8F"/>
    <w:rsid w:val="0044419E"/>
    <w:rsid w:val="004471F2"/>
    <w:rsid w:val="00451785"/>
    <w:rsid w:val="00454AB9"/>
    <w:rsid w:val="00455502"/>
    <w:rsid w:val="0045736B"/>
    <w:rsid w:val="00457D0F"/>
    <w:rsid w:val="00464B2D"/>
    <w:rsid w:val="00471DAC"/>
    <w:rsid w:val="00474466"/>
    <w:rsid w:val="004747CA"/>
    <w:rsid w:val="00475478"/>
    <w:rsid w:val="00485B4E"/>
    <w:rsid w:val="00491D3D"/>
    <w:rsid w:val="00493A17"/>
    <w:rsid w:val="004A19BC"/>
    <w:rsid w:val="004A2583"/>
    <w:rsid w:val="004A38B3"/>
    <w:rsid w:val="004B1346"/>
    <w:rsid w:val="004B5AE3"/>
    <w:rsid w:val="004C3AB4"/>
    <w:rsid w:val="004C6836"/>
    <w:rsid w:val="004D25FB"/>
    <w:rsid w:val="004D5F1E"/>
    <w:rsid w:val="004D61D3"/>
    <w:rsid w:val="004D6D2B"/>
    <w:rsid w:val="004E1848"/>
    <w:rsid w:val="004E28DA"/>
    <w:rsid w:val="004E3E60"/>
    <w:rsid w:val="004E4F56"/>
    <w:rsid w:val="004E6231"/>
    <w:rsid w:val="004E7A4E"/>
    <w:rsid w:val="004F1B1A"/>
    <w:rsid w:val="004F4F97"/>
    <w:rsid w:val="00506E1D"/>
    <w:rsid w:val="00510E72"/>
    <w:rsid w:val="00513C9E"/>
    <w:rsid w:val="00516213"/>
    <w:rsid w:val="00517C40"/>
    <w:rsid w:val="00520B4D"/>
    <w:rsid w:val="00520FED"/>
    <w:rsid w:val="0052297B"/>
    <w:rsid w:val="00522E54"/>
    <w:rsid w:val="00523B72"/>
    <w:rsid w:val="00530587"/>
    <w:rsid w:val="00531FC0"/>
    <w:rsid w:val="00532480"/>
    <w:rsid w:val="00535628"/>
    <w:rsid w:val="00541A45"/>
    <w:rsid w:val="005423B4"/>
    <w:rsid w:val="00543AAE"/>
    <w:rsid w:val="005456B9"/>
    <w:rsid w:val="00551996"/>
    <w:rsid w:val="005549C2"/>
    <w:rsid w:val="005606B4"/>
    <w:rsid w:val="00560FDE"/>
    <w:rsid w:val="00562FB6"/>
    <w:rsid w:val="00564B67"/>
    <w:rsid w:val="0056566A"/>
    <w:rsid w:val="00565A3A"/>
    <w:rsid w:val="0057091E"/>
    <w:rsid w:val="00571A5E"/>
    <w:rsid w:val="00571E24"/>
    <w:rsid w:val="00576B84"/>
    <w:rsid w:val="005779CF"/>
    <w:rsid w:val="00577C78"/>
    <w:rsid w:val="005834A9"/>
    <w:rsid w:val="00583743"/>
    <w:rsid w:val="00585206"/>
    <w:rsid w:val="005869AC"/>
    <w:rsid w:val="0059005E"/>
    <w:rsid w:val="00593FE2"/>
    <w:rsid w:val="005A5770"/>
    <w:rsid w:val="005A61DE"/>
    <w:rsid w:val="005B1EE2"/>
    <w:rsid w:val="005B240C"/>
    <w:rsid w:val="005B69FA"/>
    <w:rsid w:val="005B7637"/>
    <w:rsid w:val="005B7749"/>
    <w:rsid w:val="005B79B8"/>
    <w:rsid w:val="005C02DB"/>
    <w:rsid w:val="005C0EA7"/>
    <w:rsid w:val="005C1080"/>
    <w:rsid w:val="005D3602"/>
    <w:rsid w:val="005D4462"/>
    <w:rsid w:val="005D732C"/>
    <w:rsid w:val="005E0202"/>
    <w:rsid w:val="005E0DF1"/>
    <w:rsid w:val="005E0ECE"/>
    <w:rsid w:val="005E2087"/>
    <w:rsid w:val="005E24FE"/>
    <w:rsid w:val="005F09D4"/>
    <w:rsid w:val="005F0EF7"/>
    <w:rsid w:val="005F1931"/>
    <w:rsid w:val="005F2624"/>
    <w:rsid w:val="005F586D"/>
    <w:rsid w:val="005F6F2D"/>
    <w:rsid w:val="0060101B"/>
    <w:rsid w:val="006038F1"/>
    <w:rsid w:val="006046C1"/>
    <w:rsid w:val="0060545A"/>
    <w:rsid w:val="00613904"/>
    <w:rsid w:val="006173A0"/>
    <w:rsid w:val="006208D0"/>
    <w:rsid w:val="00624AD9"/>
    <w:rsid w:val="006250B3"/>
    <w:rsid w:val="006265EF"/>
    <w:rsid w:val="00627EF2"/>
    <w:rsid w:val="00631DC1"/>
    <w:rsid w:val="006345AE"/>
    <w:rsid w:val="00636484"/>
    <w:rsid w:val="00636F96"/>
    <w:rsid w:val="0063769B"/>
    <w:rsid w:val="006403B5"/>
    <w:rsid w:val="006408A3"/>
    <w:rsid w:val="00642F30"/>
    <w:rsid w:val="00643016"/>
    <w:rsid w:val="00644514"/>
    <w:rsid w:val="006458BE"/>
    <w:rsid w:val="00656503"/>
    <w:rsid w:val="00657EC9"/>
    <w:rsid w:val="00664037"/>
    <w:rsid w:val="00671373"/>
    <w:rsid w:val="00676AF1"/>
    <w:rsid w:val="00680B37"/>
    <w:rsid w:val="0068148E"/>
    <w:rsid w:val="0068163A"/>
    <w:rsid w:val="00685566"/>
    <w:rsid w:val="00686799"/>
    <w:rsid w:val="0069045B"/>
    <w:rsid w:val="00691B8F"/>
    <w:rsid w:val="00691C65"/>
    <w:rsid w:val="0069223E"/>
    <w:rsid w:val="006A0E1E"/>
    <w:rsid w:val="006A1597"/>
    <w:rsid w:val="006A28D1"/>
    <w:rsid w:val="006A3AAF"/>
    <w:rsid w:val="006A68BD"/>
    <w:rsid w:val="006A6CFB"/>
    <w:rsid w:val="006B13C9"/>
    <w:rsid w:val="006B3276"/>
    <w:rsid w:val="006B417F"/>
    <w:rsid w:val="006B4EC6"/>
    <w:rsid w:val="006B6FAC"/>
    <w:rsid w:val="006C2225"/>
    <w:rsid w:val="006C4CDB"/>
    <w:rsid w:val="006C6500"/>
    <w:rsid w:val="006C6B0C"/>
    <w:rsid w:val="006D4545"/>
    <w:rsid w:val="006D6BCC"/>
    <w:rsid w:val="006E4013"/>
    <w:rsid w:val="006E6C51"/>
    <w:rsid w:val="006E7E34"/>
    <w:rsid w:val="006F1198"/>
    <w:rsid w:val="006F331C"/>
    <w:rsid w:val="006F60A6"/>
    <w:rsid w:val="006F6FC2"/>
    <w:rsid w:val="00705E3A"/>
    <w:rsid w:val="0070658F"/>
    <w:rsid w:val="00706A78"/>
    <w:rsid w:val="00706DD8"/>
    <w:rsid w:val="007114EF"/>
    <w:rsid w:val="00721BA2"/>
    <w:rsid w:val="00724F56"/>
    <w:rsid w:val="00725585"/>
    <w:rsid w:val="007315C6"/>
    <w:rsid w:val="0073682D"/>
    <w:rsid w:val="00737C6A"/>
    <w:rsid w:val="007411B0"/>
    <w:rsid w:val="00741F5B"/>
    <w:rsid w:val="00742415"/>
    <w:rsid w:val="007449A7"/>
    <w:rsid w:val="0075141D"/>
    <w:rsid w:val="0075269E"/>
    <w:rsid w:val="00755691"/>
    <w:rsid w:val="00766C5C"/>
    <w:rsid w:val="00773622"/>
    <w:rsid w:val="00773E55"/>
    <w:rsid w:val="00780875"/>
    <w:rsid w:val="00780F82"/>
    <w:rsid w:val="00782A2D"/>
    <w:rsid w:val="00783796"/>
    <w:rsid w:val="007869D5"/>
    <w:rsid w:val="00790C3D"/>
    <w:rsid w:val="00790DD7"/>
    <w:rsid w:val="0079242C"/>
    <w:rsid w:val="0079290D"/>
    <w:rsid w:val="0079398E"/>
    <w:rsid w:val="00793F7B"/>
    <w:rsid w:val="00797376"/>
    <w:rsid w:val="007A1506"/>
    <w:rsid w:val="007A2EF2"/>
    <w:rsid w:val="007A4279"/>
    <w:rsid w:val="007A5A6F"/>
    <w:rsid w:val="007A6C17"/>
    <w:rsid w:val="007B7E8C"/>
    <w:rsid w:val="007C0E38"/>
    <w:rsid w:val="007C2DDB"/>
    <w:rsid w:val="007D00E1"/>
    <w:rsid w:val="007D0CA5"/>
    <w:rsid w:val="007E0A2D"/>
    <w:rsid w:val="007E1B40"/>
    <w:rsid w:val="007F1198"/>
    <w:rsid w:val="007F1B3C"/>
    <w:rsid w:val="007F33B2"/>
    <w:rsid w:val="007F5E22"/>
    <w:rsid w:val="00801B15"/>
    <w:rsid w:val="00803912"/>
    <w:rsid w:val="0080536D"/>
    <w:rsid w:val="008077FC"/>
    <w:rsid w:val="008116A0"/>
    <w:rsid w:val="0081211C"/>
    <w:rsid w:val="00812D36"/>
    <w:rsid w:val="00814FC8"/>
    <w:rsid w:val="00816DFF"/>
    <w:rsid w:val="00817B71"/>
    <w:rsid w:val="00821057"/>
    <w:rsid w:val="00827450"/>
    <w:rsid w:val="0083085D"/>
    <w:rsid w:val="008318A8"/>
    <w:rsid w:val="0083359C"/>
    <w:rsid w:val="00834B94"/>
    <w:rsid w:val="0084012C"/>
    <w:rsid w:val="008412D0"/>
    <w:rsid w:val="00841E8A"/>
    <w:rsid w:val="00842B2D"/>
    <w:rsid w:val="00843D48"/>
    <w:rsid w:val="00843F2F"/>
    <w:rsid w:val="00844A5F"/>
    <w:rsid w:val="00845134"/>
    <w:rsid w:val="00846636"/>
    <w:rsid w:val="00846ADC"/>
    <w:rsid w:val="00846F30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5A5C"/>
    <w:rsid w:val="008A6C9A"/>
    <w:rsid w:val="008A76DC"/>
    <w:rsid w:val="008B1195"/>
    <w:rsid w:val="008B25A6"/>
    <w:rsid w:val="008B3FA9"/>
    <w:rsid w:val="008C18F5"/>
    <w:rsid w:val="008C2401"/>
    <w:rsid w:val="008C5CDB"/>
    <w:rsid w:val="008D1D89"/>
    <w:rsid w:val="008D3D77"/>
    <w:rsid w:val="008E19E0"/>
    <w:rsid w:val="008E1CF6"/>
    <w:rsid w:val="008E6F39"/>
    <w:rsid w:val="008F0A5A"/>
    <w:rsid w:val="008F325C"/>
    <w:rsid w:val="008F3A12"/>
    <w:rsid w:val="008F6F80"/>
    <w:rsid w:val="00901FED"/>
    <w:rsid w:val="0090313A"/>
    <w:rsid w:val="009031BF"/>
    <w:rsid w:val="009032D0"/>
    <w:rsid w:val="00913C82"/>
    <w:rsid w:val="009145FF"/>
    <w:rsid w:val="00915126"/>
    <w:rsid w:val="00923BD0"/>
    <w:rsid w:val="00924570"/>
    <w:rsid w:val="0092497A"/>
    <w:rsid w:val="0092553F"/>
    <w:rsid w:val="00925BC8"/>
    <w:rsid w:val="00932204"/>
    <w:rsid w:val="0094206F"/>
    <w:rsid w:val="009517EC"/>
    <w:rsid w:val="00952664"/>
    <w:rsid w:val="00954EC8"/>
    <w:rsid w:val="0095532C"/>
    <w:rsid w:val="00955D2C"/>
    <w:rsid w:val="0095618F"/>
    <w:rsid w:val="00956D03"/>
    <w:rsid w:val="00957D12"/>
    <w:rsid w:val="00960049"/>
    <w:rsid w:val="00964236"/>
    <w:rsid w:val="00966087"/>
    <w:rsid w:val="009675E0"/>
    <w:rsid w:val="00970E2F"/>
    <w:rsid w:val="0097194D"/>
    <w:rsid w:val="00971E92"/>
    <w:rsid w:val="00972518"/>
    <w:rsid w:val="00974ADB"/>
    <w:rsid w:val="00983508"/>
    <w:rsid w:val="00983AE0"/>
    <w:rsid w:val="009862FB"/>
    <w:rsid w:val="009864A2"/>
    <w:rsid w:val="0099255B"/>
    <w:rsid w:val="009A107D"/>
    <w:rsid w:val="009A238B"/>
    <w:rsid w:val="009A7AC1"/>
    <w:rsid w:val="009A7FA3"/>
    <w:rsid w:val="009B05E0"/>
    <w:rsid w:val="009B0B74"/>
    <w:rsid w:val="009B4638"/>
    <w:rsid w:val="009B658C"/>
    <w:rsid w:val="009C0104"/>
    <w:rsid w:val="009C0BD9"/>
    <w:rsid w:val="009C3886"/>
    <w:rsid w:val="009C3999"/>
    <w:rsid w:val="009D2F15"/>
    <w:rsid w:val="009D3ADB"/>
    <w:rsid w:val="009D48D1"/>
    <w:rsid w:val="009E18EE"/>
    <w:rsid w:val="009E5721"/>
    <w:rsid w:val="009E7014"/>
    <w:rsid w:val="009E79D3"/>
    <w:rsid w:val="009F3E34"/>
    <w:rsid w:val="009F5999"/>
    <w:rsid w:val="00A032C7"/>
    <w:rsid w:val="00A0380B"/>
    <w:rsid w:val="00A05D98"/>
    <w:rsid w:val="00A07F6C"/>
    <w:rsid w:val="00A11B8D"/>
    <w:rsid w:val="00A25F0C"/>
    <w:rsid w:val="00A272CD"/>
    <w:rsid w:val="00A30CCF"/>
    <w:rsid w:val="00A32F03"/>
    <w:rsid w:val="00A33AF1"/>
    <w:rsid w:val="00A36A9B"/>
    <w:rsid w:val="00A36E66"/>
    <w:rsid w:val="00A37785"/>
    <w:rsid w:val="00A40BD4"/>
    <w:rsid w:val="00A43FB2"/>
    <w:rsid w:val="00A47166"/>
    <w:rsid w:val="00A47D78"/>
    <w:rsid w:val="00A5738A"/>
    <w:rsid w:val="00A627D6"/>
    <w:rsid w:val="00A634BA"/>
    <w:rsid w:val="00A6770E"/>
    <w:rsid w:val="00A67FCD"/>
    <w:rsid w:val="00A7252D"/>
    <w:rsid w:val="00A7754F"/>
    <w:rsid w:val="00A77B70"/>
    <w:rsid w:val="00A83F6F"/>
    <w:rsid w:val="00A8568C"/>
    <w:rsid w:val="00A87D2D"/>
    <w:rsid w:val="00A90206"/>
    <w:rsid w:val="00A91704"/>
    <w:rsid w:val="00A91D4F"/>
    <w:rsid w:val="00A925DE"/>
    <w:rsid w:val="00A94536"/>
    <w:rsid w:val="00A945A6"/>
    <w:rsid w:val="00A9529D"/>
    <w:rsid w:val="00A95362"/>
    <w:rsid w:val="00A97AFF"/>
    <w:rsid w:val="00AA1AE3"/>
    <w:rsid w:val="00AA51E1"/>
    <w:rsid w:val="00AA5D8B"/>
    <w:rsid w:val="00AA7CF8"/>
    <w:rsid w:val="00AB25D8"/>
    <w:rsid w:val="00AB48DB"/>
    <w:rsid w:val="00AB5B82"/>
    <w:rsid w:val="00AB5D72"/>
    <w:rsid w:val="00AB7810"/>
    <w:rsid w:val="00AD22B1"/>
    <w:rsid w:val="00AD26C0"/>
    <w:rsid w:val="00AD3375"/>
    <w:rsid w:val="00AD3CF0"/>
    <w:rsid w:val="00AD71DA"/>
    <w:rsid w:val="00AD76EF"/>
    <w:rsid w:val="00AD7AAA"/>
    <w:rsid w:val="00AE1343"/>
    <w:rsid w:val="00AE24EF"/>
    <w:rsid w:val="00AE2C0C"/>
    <w:rsid w:val="00AE4827"/>
    <w:rsid w:val="00AE7C81"/>
    <w:rsid w:val="00AF1D11"/>
    <w:rsid w:val="00B01B50"/>
    <w:rsid w:val="00B02A34"/>
    <w:rsid w:val="00B03D8E"/>
    <w:rsid w:val="00B0452A"/>
    <w:rsid w:val="00B07B9C"/>
    <w:rsid w:val="00B1105A"/>
    <w:rsid w:val="00B16874"/>
    <w:rsid w:val="00B16BF7"/>
    <w:rsid w:val="00B17CD4"/>
    <w:rsid w:val="00B20E25"/>
    <w:rsid w:val="00B21095"/>
    <w:rsid w:val="00B264DA"/>
    <w:rsid w:val="00B26804"/>
    <w:rsid w:val="00B27BC7"/>
    <w:rsid w:val="00B30048"/>
    <w:rsid w:val="00B33A19"/>
    <w:rsid w:val="00B3489E"/>
    <w:rsid w:val="00B37097"/>
    <w:rsid w:val="00B371DC"/>
    <w:rsid w:val="00B37A90"/>
    <w:rsid w:val="00B409F4"/>
    <w:rsid w:val="00B4142F"/>
    <w:rsid w:val="00B41A35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B1F"/>
    <w:rsid w:val="00B71216"/>
    <w:rsid w:val="00B7254A"/>
    <w:rsid w:val="00B75268"/>
    <w:rsid w:val="00B7785F"/>
    <w:rsid w:val="00B804DA"/>
    <w:rsid w:val="00B830E3"/>
    <w:rsid w:val="00B84F46"/>
    <w:rsid w:val="00B8632A"/>
    <w:rsid w:val="00B920FF"/>
    <w:rsid w:val="00BA2C42"/>
    <w:rsid w:val="00BA3FDF"/>
    <w:rsid w:val="00BA6CC1"/>
    <w:rsid w:val="00BA7533"/>
    <w:rsid w:val="00BB54B0"/>
    <w:rsid w:val="00BB5878"/>
    <w:rsid w:val="00BB733F"/>
    <w:rsid w:val="00BC74D4"/>
    <w:rsid w:val="00BD00F1"/>
    <w:rsid w:val="00BE1426"/>
    <w:rsid w:val="00BF0A25"/>
    <w:rsid w:val="00BF14B2"/>
    <w:rsid w:val="00BF2C2A"/>
    <w:rsid w:val="00BF39D6"/>
    <w:rsid w:val="00BF70B6"/>
    <w:rsid w:val="00C0025D"/>
    <w:rsid w:val="00C00FD4"/>
    <w:rsid w:val="00C016BF"/>
    <w:rsid w:val="00C03468"/>
    <w:rsid w:val="00C04FAF"/>
    <w:rsid w:val="00C058E0"/>
    <w:rsid w:val="00C06913"/>
    <w:rsid w:val="00C11DA9"/>
    <w:rsid w:val="00C140D8"/>
    <w:rsid w:val="00C165E7"/>
    <w:rsid w:val="00C17413"/>
    <w:rsid w:val="00C1777B"/>
    <w:rsid w:val="00C31D0B"/>
    <w:rsid w:val="00C34F87"/>
    <w:rsid w:val="00C35C56"/>
    <w:rsid w:val="00C42A44"/>
    <w:rsid w:val="00C44BC2"/>
    <w:rsid w:val="00C4537B"/>
    <w:rsid w:val="00C51142"/>
    <w:rsid w:val="00C5283F"/>
    <w:rsid w:val="00C543D8"/>
    <w:rsid w:val="00C55E83"/>
    <w:rsid w:val="00C5754D"/>
    <w:rsid w:val="00C57AA4"/>
    <w:rsid w:val="00C60189"/>
    <w:rsid w:val="00C669B4"/>
    <w:rsid w:val="00C74FC2"/>
    <w:rsid w:val="00C80D19"/>
    <w:rsid w:val="00C81FDC"/>
    <w:rsid w:val="00C83F59"/>
    <w:rsid w:val="00C83FB3"/>
    <w:rsid w:val="00C861C4"/>
    <w:rsid w:val="00C86DF0"/>
    <w:rsid w:val="00C90B95"/>
    <w:rsid w:val="00C94D54"/>
    <w:rsid w:val="00C96F3C"/>
    <w:rsid w:val="00CA177C"/>
    <w:rsid w:val="00CA249B"/>
    <w:rsid w:val="00CB6E84"/>
    <w:rsid w:val="00CB73A5"/>
    <w:rsid w:val="00CC152C"/>
    <w:rsid w:val="00CD0728"/>
    <w:rsid w:val="00CD237A"/>
    <w:rsid w:val="00CD7D0E"/>
    <w:rsid w:val="00CE054B"/>
    <w:rsid w:val="00CE0610"/>
    <w:rsid w:val="00CE0F73"/>
    <w:rsid w:val="00CE3200"/>
    <w:rsid w:val="00CE42E0"/>
    <w:rsid w:val="00CE6F3D"/>
    <w:rsid w:val="00CE715C"/>
    <w:rsid w:val="00CF285C"/>
    <w:rsid w:val="00CF30CF"/>
    <w:rsid w:val="00CF3BF4"/>
    <w:rsid w:val="00CF4A41"/>
    <w:rsid w:val="00CF7F43"/>
    <w:rsid w:val="00D00F3D"/>
    <w:rsid w:val="00D010ED"/>
    <w:rsid w:val="00D01201"/>
    <w:rsid w:val="00D017BC"/>
    <w:rsid w:val="00D0588E"/>
    <w:rsid w:val="00D10CF4"/>
    <w:rsid w:val="00D14B86"/>
    <w:rsid w:val="00D24C1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51CA8"/>
    <w:rsid w:val="00D530DE"/>
    <w:rsid w:val="00D54951"/>
    <w:rsid w:val="00D61277"/>
    <w:rsid w:val="00D63592"/>
    <w:rsid w:val="00D63A03"/>
    <w:rsid w:val="00D704E9"/>
    <w:rsid w:val="00D70623"/>
    <w:rsid w:val="00D71505"/>
    <w:rsid w:val="00D85596"/>
    <w:rsid w:val="00D9549E"/>
    <w:rsid w:val="00D96B04"/>
    <w:rsid w:val="00D97E06"/>
    <w:rsid w:val="00DA1429"/>
    <w:rsid w:val="00DA14C0"/>
    <w:rsid w:val="00DA450A"/>
    <w:rsid w:val="00DA5FD8"/>
    <w:rsid w:val="00DA636F"/>
    <w:rsid w:val="00DA7C14"/>
    <w:rsid w:val="00DB2177"/>
    <w:rsid w:val="00DB24FC"/>
    <w:rsid w:val="00DB3391"/>
    <w:rsid w:val="00DB6133"/>
    <w:rsid w:val="00DB728A"/>
    <w:rsid w:val="00DD0EE3"/>
    <w:rsid w:val="00DD4813"/>
    <w:rsid w:val="00DD73DB"/>
    <w:rsid w:val="00DE0CD6"/>
    <w:rsid w:val="00DE0DBC"/>
    <w:rsid w:val="00DE5B12"/>
    <w:rsid w:val="00DE5FBB"/>
    <w:rsid w:val="00DE6BB8"/>
    <w:rsid w:val="00DF759D"/>
    <w:rsid w:val="00E017C2"/>
    <w:rsid w:val="00E03257"/>
    <w:rsid w:val="00E055C3"/>
    <w:rsid w:val="00E05DD5"/>
    <w:rsid w:val="00E066C4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21E6"/>
    <w:rsid w:val="00E35A5B"/>
    <w:rsid w:val="00E366DF"/>
    <w:rsid w:val="00E368DB"/>
    <w:rsid w:val="00E406C8"/>
    <w:rsid w:val="00E40C43"/>
    <w:rsid w:val="00E40DB9"/>
    <w:rsid w:val="00E427C5"/>
    <w:rsid w:val="00E46BDD"/>
    <w:rsid w:val="00E47F32"/>
    <w:rsid w:val="00E647C4"/>
    <w:rsid w:val="00E652DE"/>
    <w:rsid w:val="00E70687"/>
    <w:rsid w:val="00E8079A"/>
    <w:rsid w:val="00E82AE2"/>
    <w:rsid w:val="00E83D2F"/>
    <w:rsid w:val="00E85922"/>
    <w:rsid w:val="00E95028"/>
    <w:rsid w:val="00EA0C2B"/>
    <w:rsid w:val="00EA105E"/>
    <w:rsid w:val="00EA2C0B"/>
    <w:rsid w:val="00EA3B87"/>
    <w:rsid w:val="00EA6262"/>
    <w:rsid w:val="00EA6D26"/>
    <w:rsid w:val="00EB02F2"/>
    <w:rsid w:val="00EB1E7F"/>
    <w:rsid w:val="00EC0EA3"/>
    <w:rsid w:val="00EC76BF"/>
    <w:rsid w:val="00ED6C50"/>
    <w:rsid w:val="00ED6E7A"/>
    <w:rsid w:val="00EE127C"/>
    <w:rsid w:val="00EE18BF"/>
    <w:rsid w:val="00EE2531"/>
    <w:rsid w:val="00EE31D7"/>
    <w:rsid w:val="00EE4192"/>
    <w:rsid w:val="00EE4B68"/>
    <w:rsid w:val="00EE74CF"/>
    <w:rsid w:val="00EF4242"/>
    <w:rsid w:val="00F01B22"/>
    <w:rsid w:val="00F07F7A"/>
    <w:rsid w:val="00F10201"/>
    <w:rsid w:val="00F1318E"/>
    <w:rsid w:val="00F14A2B"/>
    <w:rsid w:val="00F15132"/>
    <w:rsid w:val="00F20D33"/>
    <w:rsid w:val="00F2190B"/>
    <w:rsid w:val="00F25040"/>
    <w:rsid w:val="00F33FBA"/>
    <w:rsid w:val="00F441BD"/>
    <w:rsid w:val="00F52E7E"/>
    <w:rsid w:val="00F53D9C"/>
    <w:rsid w:val="00F62E95"/>
    <w:rsid w:val="00F64917"/>
    <w:rsid w:val="00F726A5"/>
    <w:rsid w:val="00F77536"/>
    <w:rsid w:val="00F80F24"/>
    <w:rsid w:val="00F812E8"/>
    <w:rsid w:val="00F85A39"/>
    <w:rsid w:val="00F874D1"/>
    <w:rsid w:val="00F90558"/>
    <w:rsid w:val="00F909E8"/>
    <w:rsid w:val="00F953CA"/>
    <w:rsid w:val="00FA0E59"/>
    <w:rsid w:val="00FA1210"/>
    <w:rsid w:val="00FA4BA6"/>
    <w:rsid w:val="00FB0956"/>
    <w:rsid w:val="00FB4722"/>
    <w:rsid w:val="00FB66A7"/>
    <w:rsid w:val="00FB7B04"/>
    <w:rsid w:val="00FD2A98"/>
    <w:rsid w:val="00FD574B"/>
    <w:rsid w:val="00FD5E2E"/>
    <w:rsid w:val="00FD65DA"/>
    <w:rsid w:val="00FD7E2A"/>
    <w:rsid w:val="00FD7EB7"/>
    <w:rsid w:val="00FE063F"/>
    <w:rsid w:val="00FE7FE9"/>
    <w:rsid w:val="00FF07DF"/>
    <w:rsid w:val="00FF44E8"/>
    <w:rsid w:val="00FF4A9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9EAB9E0"/>
  <w15:docId w15:val="{DDF57FB0-5A2D-4826-BEF4-84C485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customStyle="1" w:styleId="datalabel">
    <w:name w:val="datalabel"/>
    <w:basedOn w:val="Standardnpsmoodstavce"/>
    <w:rsid w:val="00BE142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76E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4B42-6A8F-4EA0-9F29-04C4A6BF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5756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Masarykova nemocnice UL</Company>
  <LinksUpToDate>false</LinksUpToDate>
  <CharactersWithSpaces>39644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lucie.kalhousova</dc:creator>
  <cp:lastModifiedBy>Martina Chalasová</cp:lastModifiedBy>
  <cp:revision>2</cp:revision>
  <cp:lastPrinted>2017-02-08T08:32:00Z</cp:lastPrinted>
  <dcterms:created xsi:type="dcterms:W3CDTF">2022-07-20T13:57:00Z</dcterms:created>
  <dcterms:modified xsi:type="dcterms:W3CDTF">2022-07-20T13:57:00Z</dcterms:modified>
</cp:coreProperties>
</file>