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C2FBD" w14:textId="77777777" w:rsidR="007026C8" w:rsidRPr="00AC2D46" w:rsidRDefault="007026C8" w:rsidP="007026C8">
      <w:pPr>
        <w:jc w:val="both"/>
        <w:rPr>
          <w:b/>
          <w:bCs/>
          <w:sz w:val="28"/>
          <w:szCs w:val="28"/>
        </w:rPr>
      </w:pPr>
      <w:r w:rsidRPr="00AC2D46">
        <w:rPr>
          <w:b/>
          <w:bCs/>
          <w:sz w:val="28"/>
          <w:szCs w:val="28"/>
        </w:rPr>
        <w:t>Domov důchodců Černožice, Revoluční 84, 50304 Černožice</w:t>
      </w:r>
    </w:p>
    <w:p w14:paraId="42C1BCD3" w14:textId="635197A0" w:rsidR="00E73B8D" w:rsidRDefault="007026C8">
      <w:r>
        <w:rPr>
          <w:noProof/>
        </w:rPr>
        <w:drawing>
          <wp:inline distT="0" distB="0" distL="0" distR="0" wp14:anchorId="1A92AC7F" wp14:editId="1EEBCB3E">
            <wp:extent cx="5760720" cy="423418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234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14082CE" w14:textId="77777777" w:rsidR="007026C8" w:rsidRPr="00FD4D7C" w:rsidRDefault="007026C8" w:rsidP="007026C8">
      <w:pPr>
        <w:pStyle w:val="Odstavecseseznamem"/>
        <w:numPr>
          <w:ilvl w:val="0"/>
          <w:numId w:val="1"/>
        </w:numPr>
        <w:jc w:val="both"/>
      </w:pPr>
      <w:bookmarkStart w:id="0" w:name="_Hlk108790838"/>
      <w:bookmarkStart w:id="1" w:name="_Hlk107253277"/>
      <w:r w:rsidRPr="00FD4D7C">
        <w:t xml:space="preserve">Na původní budovu nelze – památkově chráněná. </w:t>
      </w:r>
    </w:p>
    <w:p w14:paraId="62E6FFB6" w14:textId="77777777" w:rsidR="007026C8" w:rsidRPr="00FD4D7C" w:rsidRDefault="007026C8" w:rsidP="007026C8">
      <w:pPr>
        <w:pStyle w:val="Odstavecseseznamem"/>
        <w:numPr>
          <w:ilvl w:val="0"/>
          <w:numId w:val="1"/>
        </w:numPr>
        <w:jc w:val="both"/>
      </w:pPr>
      <w:r w:rsidRPr="00FD4D7C">
        <w:t>Nová budova – neměl by být problém, rovná střecha bez jakéhokoliv zastínění. Budova i střecha je cca 12 roků nová.</w:t>
      </w:r>
    </w:p>
    <w:p w14:paraId="52ECD204" w14:textId="41721D76" w:rsidR="007026C8" w:rsidRDefault="007026C8" w:rsidP="007026C8">
      <w:pPr>
        <w:pStyle w:val="Odstavecseseznamem"/>
        <w:numPr>
          <w:ilvl w:val="0"/>
          <w:numId w:val="1"/>
        </w:numPr>
        <w:jc w:val="both"/>
      </w:pPr>
      <w:r w:rsidRPr="00FD4D7C">
        <w:rPr>
          <w:noProof/>
          <w:lang w:eastAsia="cs-CZ"/>
        </w:rPr>
        <w:drawing>
          <wp:anchor distT="0" distB="0" distL="114300" distR="114300" simplePos="0" relativeHeight="251659264" behindDoc="1" locked="0" layoutInCell="1" allowOverlap="1" wp14:anchorId="3C94254E" wp14:editId="5A90B4EE">
            <wp:simplePos x="0" y="0"/>
            <wp:positionH relativeFrom="column">
              <wp:posOffset>-4445</wp:posOffset>
            </wp:positionH>
            <wp:positionV relativeFrom="paragraph">
              <wp:posOffset>306070</wp:posOffset>
            </wp:positionV>
            <wp:extent cx="2762250" cy="2070735"/>
            <wp:effectExtent l="0" t="0" r="0" b="5715"/>
            <wp:wrapTight wrapText="bothSides">
              <wp:wrapPolygon edited="0">
                <wp:start x="0" y="0"/>
                <wp:lineTo x="0" y="21461"/>
                <wp:lineTo x="21451" y="21461"/>
                <wp:lineTo x="21451" y="0"/>
                <wp:lineTo x="0" y="0"/>
              </wp:wrapPolygon>
            </wp:wrapTight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Obrázek 8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62250" cy="207073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FD4D7C">
        <w:t>Na střeše je kačírek</w:t>
      </w:r>
    </w:p>
    <w:bookmarkEnd w:id="1"/>
    <w:p w14:paraId="2D4CFE43" w14:textId="3CA2826B" w:rsidR="007026C8" w:rsidRDefault="007026C8" w:rsidP="00E80960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noProof/>
          <w:color w:val="FF0000"/>
          <w:lang w:eastAsia="cs-CZ"/>
        </w:rPr>
        <w:drawing>
          <wp:inline distT="0" distB="0" distL="0" distR="0" wp14:anchorId="28998727" wp14:editId="24E2BD9C">
            <wp:extent cx="2773676" cy="2080260"/>
            <wp:effectExtent l="0" t="0" r="8255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Obrázek 9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90280" cy="20927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D50352" w14:textId="66847FF1" w:rsidR="007026C8" w:rsidRPr="007026C8" w:rsidRDefault="00405B74" w:rsidP="007026C8">
      <w:pPr>
        <w:rPr>
          <w:rFonts w:eastAsia="Times New Roman" w:cstheme="minorHAnsi"/>
          <w:color w:val="000000"/>
          <w:sz w:val="24"/>
          <w:szCs w:val="24"/>
        </w:rPr>
      </w:pPr>
      <w:r w:rsidRPr="00405B74">
        <w:rPr>
          <w:rFonts w:eastAsia="Times New Roman" w:cstheme="minorHAnsi"/>
          <w:b/>
          <w:bCs/>
          <w:color w:val="000000"/>
        </w:rPr>
        <w:t>Památkáři:</w:t>
      </w:r>
      <w:r>
        <w:rPr>
          <w:rFonts w:eastAsia="Times New Roman" w:cstheme="minorHAnsi"/>
          <w:color w:val="000000"/>
        </w:rPr>
        <w:t xml:space="preserve"> </w:t>
      </w:r>
      <w:r w:rsidR="007026C8" w:rsidRPr="007026C8">
        <w:rPr>
          <w:rFonts w:eastAsia="Times New Roman" w:cstheme="minorHAnsi"/>
          <w:color w:val="000000"/>
        </w:rPr>
        <w:t>FVP umístěné na ploché střeše novodobé přístavby Domova důchodců v Černožicích takovým způsobem, aby byly kryty stávající atikou, a nebudou se tudíž z dálkových pohledů uplatňovat, pak lze s jejich umístěním souhlasit.</w:t>
      </w:r>
      <w:r w:rsidR="007026C8">
        <w:rPr>
          <w:rFonts w:eastAsia="Times New Roman" w:cstheme="minorHAnsi"/>
          <w:color w:val="000000"/>
        </w:rPr>
        <w:t xml:space="preserve"> Je to</w:t>
      </w:r>
      <w:r w:rsidR="007026C8" w:rsidRPr="007026C8">
        <w:rPr>
          <w:rFonts w:eastAsia="Times New Roman" w:cstheme="minorHAnsi"/>
          <w:color w:val="000000"/>
        </w:rPr>
        <w:t xml:space="preserve"> sdělení pouze konzultační a předběžné. Výkonným orgánem památkové péče je v tomto případě Magistrát města Hradec Králové, odbor památkové péče, takže oficiální závazné stanovisko na základě žádosti s příslušnými přílohami obdržíte od nich (referent pro předmětné území je Radek Mejstřík, tel. 495707698, ode dneška </w:t>
      </w:r>
      <w:r w:rsidR="007026C8">
        <w:rPr>
          <w:rFonts w:eastAsia="Times New Roman" w:cstheme="minorHAnsi"/>
          <w:color w:val="000000"/>
        </w:rPr>
        <w:t xml:space="preserve">(14.7.2022) </w:t>
      </w:r>
      <w:r w:rsidR="007026C8" w:rsidRPr="007026C8">
        <w:rPr>
          <w:rFonts w:eastAsia="Times New Roman" w:cstheme="minorHAnsi"/>
          <w:color w:val="000000"/>
        </w:rPr>
        <w:t>následných 14 dní má ale dovolenou). </w:t>
      </w:r>
    </w:p>
    <w:p w14:paraId="58E9E62D" w14:textId="4ED9274E" w:rsidR="00E80960" w:rsidRPr="00E80960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lastRenderedPageBreak/>
        <w:t>Spotřeba elektrické energie za červen 2022 v hodinových intervalech</w:t>
      </w:r>
      <w:r w:rsidR="00336133">
        <w:rPr>
          <w:b/>
          <w:bCs/>
          <w:sz w:val="24"/>
          <w:szCs w:val="24"/>
        </w:rPr>
        <w:t xml:space="preserve"> </w:t>
      </w:r>
    </w:p>
    <w:bookmarkEnd w:id="0"/>
    <w:p w14:paraId="1D88AE79" w14:textId="34C8F8DB" w:rsidR="00E80960" w:rsidRDefault="007026C8" w:rsidP="00E80960">
      <w:pPr>
        <w:spacing w:after="0"/>
        <w:ind w:left="720" w:hanging="720"/>
      </w:pPr>
      <w:r>
        <w:rPr>
          <w:noProof/>
        </w:rPr>
        <w:drawing>
          <wp:inline distT="0" distB="0" distL="0" distR="0" wp14:anchorId="1AEA93DA" wp14:editId="5E675895">
            <wp:extent cx="5760720" cy="3618230"/>
            <wp:effectExtent l="0" t="0" r="0" b="127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182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34837E8" w14:textId="67E18C2A" w:rsidR="00E80960" w:rsidRDefault="00E80960" w:rsidP="00E80960">
      <w:pPr>
        <w:spacing w:after="0"/>
        <w:ind w:left="720" w:hanging="720"/>
      </w:pPr>
    </w:p>
    <w:p w14:paraId="70474523" w14:textId="77777777" w:rsidR="00E80960" w:rsidRDefault="00E80960" w:rsidP="00E80960">
      <w:pPr>
        <w:spacing w:after="0"/>
        <w:ind w:left="720" w:hanging="720"/>
      </w:pPr>
    </w:p>
    <w:p w14:paraId="56F9C0F0" w14:textId="01000F74" w:rsidR="00E80960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t xml:space="preserve">Spotřeba elektrické energie za </w:t>
      </w:r>
      <w:r>
        <w:rPr>
          <w:b/>
          <w:bCs/>
          <w:sz w:val="24"/>
          <w:szCs w:val="24"/>
        </w:rPr>
        <w:t>jeden den v červnu</w:t>
      </w:r>
      <w:r w:rsidRPr="00E80960">
        <w:rPr>
          <w:b/>
          <w:bCs/>
          <w:sz w:val="24"/>
          <w:szCs w:val="24"/>
        </w:rPr>
        <w:t xml:space="preserve"> 2022 v hodinových intervalech</w:t>
      </w:r>
    </w:p>
    <w:p w14:paraId="3FB044FF" w14:textId="7755F81B" w:rsidR="00336133" w:rsidRDefault="007026C8" w:rsidP="00E80960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noProof/>
        </w:rPr>
        <w:drawing>
          <wp:inline distT="0" distB="0" distL="0" distR="0" wp14:anchorId="119BF981" wp14:editId="0772EB40">
            <wp:extent cx="5760720" cy="360807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080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3DB5D9A" w14:textId="4CDF9DE3" w:rsidR="00E80960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6D175114" w14:textId="77777777" w:rsidR="00127AC4" w:rsidRDefault="00127AC4" w:rsidP="00127AC4">
      <w:pPr>
        <w:spacing w:after="0"/>
        <w:ind w:left="720" w:hanging="720"/>
        <w:rPr>
          <w:b/>
          <w:bCs/>
          <w:sz w:val="24"/>
          <w:szCs w:val="24"/>
        </w:rPr>
      </w:pPr>
    </w:p>
    <w:p w14:paraId="0DDEEE4B" w14:textId="501BD488" w:rsidR="00127AC4" w:rsidRDefault="00127AC4" w:rsidP="00127AC4">
      <w:pPr>
        <w:spacing w:after="0"/>
        <w:sectPr w:rsidR="00127AC4" w:rsidSect="00E80960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1C17CB8" w14:textId="2272A10A" w:rsidR="00E80960" w:rsidRDefault="00463B55" w:rsidP="00E80960">
      <w:pPr>
        <w:spacing w:after="0"/>
        <w:ind w:left="720" w:hanging="720"/>
      </w:pPr>
      <w:r>
        <w:rPr>
          <w:b/>
          <w:bCs/>
          <w:sz w:val="24"/>
          <w:szCs w:val="24"/>
        </w:rPr>
        <w:lastRenderedPageBreak/>
        <w:t>Odběrná místa</w:t>
      </w:r>
    </w:p>
    <w:p w14:paraId="451D4A52" w14:textId="0958C0F7" w:rsidR="00E80960" w:rsidRDefault="00E80960" w:rsidP="00E80960">
      <w:pPr>
        <w:spacing w:after="0"/>
        <w:ind w:left="720" w:hanging="720"/>
      </w:pPr>
    </w:p>
    <w:p w14:paraId="09D38558" w14:textId="10445FF2" w:rsidR="00E80960" w:rsidRDefault="007026C8">
      <w:r>
        <w:rPr>
          <w:noProof/>
        </w:rPr>
        <w:drawing>
          <wp:inline distT="0" distB="0" distL="0" distR="0" wp14:anchorId="0594C1C4" wp14:editId="0113499C">
            <wp:extent cx="9071610" cy="1268095"/>
            <wp:effectExtent l="0" t="0" r="0" b="8255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1610" cy="12680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468E10" w14:textId="77777777" w:rsidR="00127AC4" w:rsidRDefault="00127AC4" w:rsidP="00336133">
      <w:pPr>
        <w:spacing w:after="0"/>
        <w:ind w:left="720" w:hanging="720"/>
        <w:rPr>
          <w:b/>
          <w:bCs/>
          <w:sz w:val="24"/>
          <w:szCs w:val="24"/>
        </w:rPr>
      </w:pPr>
    </w:p>
    <w:p w14:paraId="7D220CD9" w14:textId="1E53E289" w:rsidR="00127AC4" w:rsidRDefault="00127AC4" w:rsidP="00336133">
      <w:pPr>
        <w:spacing w:after="0"/>
        <w:ind w:left="720" w:hanging="720"/>
        <w:rPr>
          <w:b/>
          <w:bCs/>
          <w:sz w:val="24"/>
          <w:szCs w:val="24"/>
        </w:rPr>
      </w:pPr>
    </w:p>
    <w:p w14:paraId="62888424" w14:textId="77777777" w:rsidR="00127AC4" w:rsidRDefault="00127AC4"/>
    <w:sectPr w:rsidR="00127AC4" w:rsidSect="00463B55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AB74A6"/>
    <w:multiLevelType w:val="hybridMultilevel"/>
    <w:tmpl w:val="BC00D35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960"/>
    <w:rsid w:val="00121899"/>
    <w:rsid w:val="00127AC4"/>
    <w:rsid w:val="00133265"/>
    <w:rsid w:val="002B62AC"/>
    <w:rsid w:val="00336133"/>
    <w:rsid w:val="00405B74"/>
    <w:rsid w:val="0046049A"/>
    <w:rsid w:val="00463B55"/>
    <w:rsid w:val="005F0D63"/>
    <w:rsid w:val="007026C8"/>
    <w:rsid w:val="00E73B8D"/>
    <w:rsid w:val="00E809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6746F"/>
  <w15:chartTrackingRefBased/>
  <w15:docId w15:val="{69759F05-9CC2-41EE-B5E7-B15EBDB50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09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0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55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fontTable" Target="fontTable.xml"/><Relationship Id="rId5" Type="http://schemas.openxmlformats.org/officeDocument/2006/relationships/image" Target="media/image1.jpeg"/><Relationship Id="rId10" Type="http://schemas.openxmlformats.org/officeDocument/2006/relationships/image" Target="media/image6.jpeg"/><Relationship Id="rId4" Type="http://schemas.openxmlformats.org/officeDocument/2006/relationships/webSettings" Target="webSettings.xml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148</Words>
  <Characters>875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Dvořáček Bořek Ing.</dc:creator>
  <cp:keywords/>
  <dc:description/>
  <cp:lastModifiedBy>Dvořáček Bořek Ing.</cp:lastModifiedBy>
  <cp:revision>4</cp:revision>
  <dcterms:created xsi:type="dcterms:W3CDTF">2022-07-15T18:32:00Z</dcterms:created>
  <dcterms:modified xsi:type="dcterms:W3CDTF">2022-07-15T18:41:00Z</dcterms:modified>
</cp:coreProperties>
</file>