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C63D4" w14:textId="77777777" w:rsidR="00A941F5" w:rsidRPr="00F82317" w:rsidRDefault="00A941F5" w:rsidP="00A941F5">
      <w:pPr>
        <w:jc w:val="both"/>
        <w:rPr>
          <w:b/>
          <w:sz w:val="28"/>
          <w:szCs w:val="28"/>
        </w:rPr>
      </w:pPr>
      <w:r w:rsidRPr="00F82317">
        <w:rPr>
          <w:b/>
          <w:sz w:val="28"/>
          <w:szCs w:val="28"/>
        </w:rPr>
        <w:t>Městská nemocnice a. s., Dvůr Králové nad Labem, Vrchlického 1504</w:t>
      </w:r>
    </w:p>
    <w:p w14:paraId="42C1BCD3" w14:textId="2EF04DC6" w:rsidR="00E73B8D" w:rsidRDefault="00A941F5">
      <w:r>
        <w:rPr>
          <w:noProof/>
        </w:rPr>
        <w:drawing>
          <wp:inline distT="0" distB="0" distL="0" distR="0" wp14:anchorId="2618759E" wp14:editId="07CF189F">
            <wp:extent cx="5743575" cy="4714875"/>
            <wp:effectExtent l="0" t="0" r="9525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F1C14" w14:textId="77777777" w:rsidR="00A941F5" w:rsidRDefault="00A941F5" w:rsidP="00A941F5">
      <w:pPr>
        <w:pStyle w:val="Odstavecseseznamem"/>
        <w:numPr>
          <w:ilvl w:val="0"/>
          <w:numId w:val="1"/>
        </w:numPr>
        <w:jc w:val="both"/>
      </w:pPr>
      <w:r w:rsidRPr="00AA5488">
        <w:t xml:space="preserve">Pro FVE </w:t>
      </w:r>
      <w:r>
        <w:t>jsou vhodné části střech administrativní budovy, hlavní budovy a pavilonu následné péče.</w:t>
      </w:r>
    </w:p>
    <w:p w14:paraId="702504F4" w14:textId="77777777" w:rsidR="00A941F5" w:rsidRDefault="00A941F5" w:rsidP="00A941F5">
      <w:pPr>
        <w:pStyle w:val="Odstavecseseznamem"/>
        <w:numPr>
          <w:ilvl w:val="0"/>
          <w:numId w:val="1"/>
        </w:numPr>
        <w:jc w:val="both"/>
      </w:pPr>
      <w:r>
        <w:t>Všechny střechy jsou nové, šikmé cca 35°, pokryté eternitovými šablonami.</w:t>
      </w:r>
    </w:p>
    <w:p w14:paraId="573BEEBD" w14:textId="77777777" w:rsidR="00A941F5" w:rsidRDefault="00A941F5" w:rsidP="00A941F5">
      <w:pPr>
        <w:pStyle w:val="Odstavecseseznamem"/>
        <w:numPr>
          <w:ilvl w:val="0"/>
          <w:numId w:val="1"/>
        </w:numPr>
        <w:jc w:val="both"/>
      </w:pPr>
      <w:r>
        <w:t>Dle údržbáře jsou všechny uvažované střechy bez vlivu zastínění stromy, toto je ale nutno ověřit.</w:t>
      </w:r>
    </w:p>
    <w:p w14:paraId="554D0BE8" w14:textId="25284C4F" w:rsidR="00A941F5" w:rsidRDefault="00A941F5" w:rsidP="00A941F5">
      <w:pPr>
        <w:pStyle w:val="Odstavecseseznamem"/>
        <w:numPr>
          <w:ilvl w:val="0"/>
          <w:numId w:val="1"/>
        </w:numPr>
        <w:jc w:val="both"/>
      </w:pPr>
      <w:r w:rsidRPr="00AA5488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1BDA4C0F" wp14:editId="03840F51">
            <wp:simplePos x="0" y="0"/>
            <wp:positionH relativeFrom="column">
              <wp:posOffset>2881630</wp:posOffset>
            </wp:positionH>
            <wp:positionV relativeFrom="paragraph">
              <wp:posOffset>393065</wp:posOffset>
            </wp:positionV>
            <wp:extent cx="2800350" cy="2099310"/>
            <wp:effectExtent l="0" t="0" r="0" b="0"/>
            <wp:wrapSquare wrapText="bothSides"/>
            <wp:docPr id="46" name="Obrázek 46" descr="C:\Users\pernet\Documents\CIRI\Úkoly\Fotovoltaika\Strechy_pro_FV\Nemocnice_Dvur_Kralove\IMG_20220623_100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pernet\Documents\CIRI\Úkoly\Fotovoltaika\Strechy_pro_FV\Nemocnice_Dvur_Kralove\IMG_20220623_1000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5488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41B61F69" wp14:editId="3A9A00F2">
            <wp:simplePos x="0" y="0"/>
            <wp:positionH relativeFrom="column">
              <wp:posOffset>-4445</wp:posOffset>
            </wp:positionH>
            <wp:positionV relativeFrom="paragraph">
              <wp:posOffset>392430</wp:posOffset>
            </wp:positionV>
            <wp:extent cx="2800350" cy="2099310"/>
            <wp:effectExtent l="0" t="0" r="0" b="0"/>
            <wp:wrapSquare wrapText="bothSides"/>
            <wp:docPr id="45" name="Obrázek 45" descr="C:\Users\pernet\Documents\CIRI\Úkoly\Fotovoltaika\Strechy_pro_FV\Nemocnice_Dvur_Kralove\IMG_20220623_095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ernet\Documents\CIRI\Úkoly\Fotovoltaika\Strechy_pro_FV\Nemocnice_Dvur_Kralove\IMG_20220623_0959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Po dokončení dostavby budovy s operačními sály (nad laboratořemi) bude vhodná rovná střecha i na této budově.</w:t>
      </w:r>
      <w:r>
        <w:t xml:space="preserve"> (zelená barva)</w:t>
      </w:r>
    </w:p>
    <w:p w14:paraId="00855C22" w14:textId="6CDB1C21" w:rsidR="005F0D63" w:rsidRDefault="005F0D63" w:rsidP="005F0D63">
      <w:pPr>
        <w:jc w:val="both"/>
      </w:pPr>
    </w:p>
    <w:p w14:paraId="254D02AE" w14:textId="77777777" w:rsidR="00A941F5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  <w:bookmarkStart w:id="0" w:name="_Hlk108790838"/>
      <w:r w:rsidRPr="00AA5488">
        <w:rPr>
          <w:b/>
          <w:noProof/>
          <w:lang w:eastAsia="cs-CZ"/>
        </w:rPr>
        <w:lastRenderedPageBreak/>
        <w:drawing>
          <wp:anchor distT="0" distB="0" distL="114300" distR="114300" simplePos="0" relativeHeight="251663360" behindDoc="0" locked="0" layoutInCell="1" allowOverlap="1" wp14:anchorId="3E50CBFE" wp14:editId="770CA246">
            <wp:simplePos x="0" y="0"/>
            <wp:positionH relativeFrom="column">
              <wp:posOffset>-4445</wp:posOffset>
            </wp:positionH>
            <wp:positionV relativeFrom="paragraph">
              <wp:posOffset>24130</wp:posOffset>
            </wp:positionV>
            <wp:extent cx="2838450" cy="2127885"/>
            <wp:effectExtent l="0" t="0" r="0" b="5715"/>
            <wp:wrapSquare wrapText="bothSides"/>
            <wp:docPr id="47" name="Obrázek 47" descr="C:\Users\pernet\Documents\CIRI\Úkoly\Fotovoltaika\Strechy_pro_FV\Nemocnice_Dvur_Kralove\IMG_20220623_1006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pernet\Documents\CIRI\Úkoly\Fotovoltaika\Strechy_pro_FV\Nemocnice_Dvur_Kralove\IMG_20220623_1006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12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353337" w14:textId="77777777" w:rsidR="00A941F5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62F2DEB0" w14:textId="77777777" w:rsidR="00A941F5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6BCFC2F4" w14:textId="77777777" w:rsidR="00A941F5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1BF0C8C6" w14:textId="77777777" w:rsidR="00A941F5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33D65E56" w14:textId="77777777" w:rsidR="00A941F5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5C72C237" w14:textId="77777777" w:rsidR="00A941F5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23A1D3C9" w14:textId="77777777" w:rsidR="00A941F5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391C5BDB" w14:textId="77777777" w:rsidR="00A941F5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6B9942F8" w14:textId="77777777" w:rsidR="00A941F5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4A88ACCB" w14:textId="77777777" w:rsidR="00A941F5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58E9E62D" w14:textId="7E1DA573" w:rsidR="00E80960" w:rsidRP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>Spotřeba elektrické energie za červen 2022 v hodinových intervalech</w:t>
      </w:r>
      <w:r w:rsidR="00A941F5">
        <w:rPr>
          <w:b/>
          <w:bCs/>
          <w:sz w:val="24"/>
          <w:szCs w:val="24"/>
        </w:rPr>
        <w:t xml:space="preserve"> (Rooseveltova)</w:t>
      </w:r>
      <w:r w:rsidR="00336133">
        <w:rPr>
          <w:b/>
          <w:bCs/>
          <w:sz w:val="24"/>
          <w:szCs w:val="24"/>
        </w:rPr>
        <w:t xml:space="preserve"> </w:t>
      </w:r>
    </w:p>
    <w:bookmarkEnd w:id="0"/>
    <w:p w14:paraId="1D88AE79" w14:textId="1688530A" w:rsidR="00E80960" w:rsidRDefault="00A941F5" w:rsidP="00E80960">
      <w:pPr>
        <w:spacing w:after="0"/>
        <w:ind w:left="720" w:hanging="720"/>
      </w:pPr>
      <w:r>
        <w:rPr>
          <w:noProof/>
        </w:rPr>
        <w:drawing>
          <wp:inline distT="0" distB="0" distL="0" distR="0" wp14:anchorId="21EA24E7" wp14:editId="31675B99">
            <wp:extent cx="4671695" cy="2929593"/>
            <wp:effectExtent l="0" t="0" r="0" b="444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2760" cy="2936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837E8" w14:textId="67E18C2A" w:rsidR="00E80960" w:rsidRDefault="00E80960" w:rsidP="00E80960">
      <w:pPr>
        <w:spacing w:after="0"/>
        <w:ind w:left="720" w:hanging="720"/>
      </w:pPr>
    </w:p>
    <w:p w14:paraId="56F9C0F0" w14:textId="379FB2BF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 w:rsidR="00A941F5">
        <w:rPr>
          <w:b/>
          <w:bCs/>
          <w:sz w:val="24"/>
          <w:szCs w:val="24"/>
        </w:rPr>
        <w:t xml:space="preserve"> (Rooseveltova)</w:t>
      </w:r>
    </w:p>
    <w:p w14:paraId="3FB044FF" w14:textId="1EDF9A57" w:rsidR="00336133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B72D84D" wp14:editId="3C9A45AB">
            <wp:extent cx="4672079" cy="294322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5605" cy="2951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767EE" w14:textId="142ABB74" w:rsidR="00A941F5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lastRenderedPageBreak/>
        <w:t>Spotřeba elektrické energie za červen 2022 v hodinových intervalech</w:t>
      </w:r>
      <w:r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Vrchlického</w:t>
      </w:r>
      <w:r>
        <w:rPr>
          <w:b/>
          <w:bCs/>
          <w:sz w:val="24"/>
          <w:szCs w:val="24"/>
        </w:rPr>
        <w:t xml:space="preserve">) </w:t>
      </w:r>
    </w:p>
    <w:p w14:paraId="46660272" w14:textId="77777777" w:rsidR="00A941F5" w:rsidRPr="00E80960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</w:p>
    <w:p w14:paraId="525B01A8" w14:textId="2902937D" w:rsidR="00A941F5" w:rsidRDefault="00A941F5" w:rsidP="00A941F5">
      <w:pPr>
        <w:spacing w:after="0"/>
        <w:ind w:left="720" w:hanging="720"/>
      </w:pPr>
      <w:r>
        <w:rPr>
          <w:noProof/>
        </w:rPr>
        <w:drawing>
          <wp:inline distT="0" distB="0" distL="0" distR="0" wp14:anchorId="43B1ACAC" wp14:editId="1093E0FB">
            <wp:extent cx="5760720" cy="3629025"/>
            <wp:effectExtent l="0" t="0" r="0" b="952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B7A81" w14:textId="77777777" w:rsidR="00A941F5" w:rsidRDefault="00A941F5" w:rsidP="00A941F5">
      <w:pPr>
        <w:spacing w:after="0"/>
        <w:ind w:left="720" w:hanging="720"/>
      </w:pPr>
    </w:p>
    <w:p w14:paraId="38774CA1" w14:textId="20B30AD4" w:rsidR="00A941F5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Vrchlického</w:t>
      </w:r>
      <w:r>
        <w:rPr>
          <w:b/>
          <w:bCs/>
          <w:sz w:val="24"/>
          <w:szCs w:val="24"/>
        </w:rPr>
        <w:t>)</w:t>
      </w:r>
    </w:p>
    <w:p w14:paraId="0FB32EBA" w14:textId="77777777" w:rsidR="00A941F5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</w:p>
    <w:p w14:paraId="773ED419" w14:textId="386E94C7" w:rsidR="00A941F5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A8C8116" wp14:editId="30EA1EF9">
            <wp:extent cx="5760720" cy="3606165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384F1" w14:textId="42E6D29D" w:rsidR="00A941F5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</w:p>
    <w:p w14:paraId="23DB5D9A" w14:textId="570A600C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6D175114" w14:textId="77777777" w:rsidR="00127AC4" w:rsidRDefault="00127AC4" w:rsidP="00127AC4">
      <w:pPr>
        <w:spacing w:after="0"/>
        <w:ind w:left="720" w:hanging="720"/>
        <w:rPr>
          <w:b/>
          <w:bCs/>
          <w:sz w:val="24"/>
          <w:szCs w:val="24"/>
        </w:rPr>
      </w:pPr>
    </w:p>
    <w:p w14:paraId="0DDEEE4B" w14:textId="501BD488" w:rsidR="00127AC4" w:rsidRDefault="00127AC4" w:rsidP="00127AC4">
      <w:pPr>
        <w:spacing w:after="0"/>
        <w:sectPr w:rsidR="00127AC4" w:rsidSect="00E8096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C17CB8" w14:textId="5DD28C1F" w:rsidR="00E80960" w:rsidRDefault="00463B55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Odběrná místa</w:t>
      </w:r>
    </w:p>
    <w:p w14:paraId="71566942" w14:textId="77777777" w:rsidR="009D20AD" w:rsidRDefault="009D20AD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19B4F6FC" w14:textId="0A363D19" w:rsidR="009D20AD" w:rsidRDefault="009D20AD" w:rsidP="00E80960">
      <w:pPr>
        <w:spacing w:after="0"/>
        <w:ind w:left="720" w:hanging="720"/>
      </w:pPr>
      <w:r>
        <w:rPr>
          <w:b/>
          <w:bCs/>
          <w:sz w:val="24"/>
          <w:szCs w:val="24"/>
        </w:rPr>
        <w:t>Nízké napětí</w:t>
      </w:r>
    </w:p>
    <w:p w14:paraId="451D4A52" w14:textId="0958C0F7" w:rsidR="00E80960" w:rsidRDefault="00E80960" w:rsidP="00E80960">
      <w:pPr>
        <w:spacing w:after="0"/>
        <w:ind w:left="720" w:hanging="720"/>
      </w:pPr>
    </w:p>
    <w:p w14:paraId="09D38558" w14:textId="0517BF13" w:rsidR="00E80960" w:rsidRDefault="00A941F5">
      <w:r>
        <w:rPr>
          <w:noProof/>
        </w:rPr>
        <w:drawing>
          <wp:inline distT="0" distB="0" distL="0" distR="0" wp14:anchorId="49245422" wp14:editId="0BA175A0">
            <wp:extent cx="9071610" cy="1250950"/>
            <wp:effectExtent l="0" t="0" r="0" b="635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20CD9" w14:textId="23D5D4DE" w:rsidR="00127AC4" w:rsidRDefault="009D20AD" w:rsidP="00336133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Vysoké napětí</w:t>
      </w:r>
    </w:p>
    <w:p w14:paraId="5D540257" w14:textId="7AEABE8F" w:rsidR="009D20AD" w:rsidRDefault="009D20AD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1A9D76ED" w14:textId="45A57177" w:rsidR="009D20AD" w:rsidRDefault="009D20AD" w:rsidP="00336133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A3AF430" wp14:editId="03EB494A">
            <wp:extent cx="9071610" cy="1311910"/>
            <wp:effectExtent l="0" t="0" r="0" b="254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88424" w14:textId="77777777" w:rsidR="00127AC4" w:rsidRDefault="00127AC4"/>
    <w:sectPr w:rsidR="00127AC4" w:rsidSect="00463B55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96D75"/>
    <w:multiLevelType w:val="hybridMultilevel"/>
    <w:tmpl w:val="D7D8F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AB74A6"/>
    <w:multiLevelType w:val="hybridMultilevel"/>
    <w:tmpl w:val="BC00D3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60"/>
    <w:rsid w:val="00121899"/>
    <w:rsid w:val="00127AC4"/>
    <w:rsid w:val="002B62AC"/>
    <w:rsid w:val="00336133"/>
    <w:rsid w:val="0046049A"/>
    <w:rsid w:val="00463B55"/>
    <w:rsid w:val="00467B98"/>
    <w:rsid w:val="005F0D63"/>
    <w:rsid w:val="009D20AD"/>
    <w:rsid w:val="00A941F5"/>
    <w:rsid w:val="00E73B8D"/>
    <w:rsid w:val="00E8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746F"/>
  <w15:chartTrackingRefBased/>
  <w15:docId w15:val="{69759F05-9CC2-41EE-B5E7-B15EBDB5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Bořek Ing.</dc:creator>
  <cp:keywords/>
  <dc:description/>
  <cp:lastModifiedBy>Dvořáček Bořek Ing.</cp:lastModifiedBy>
  <cp:revision>3</cp:revision>
  <dcterms:created xsi:type="dcterms:W3CDTF">2022-07-15T17:48:00Z</dcterms:created>
  <dcterms:modified xsi:type="dcterms:W3CDTF">2022-07-15T18:01:00Z</dcterms:modified>
</cp:coreProperties>
</file>