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879CD" w14:textId="77777777" w:rsidR="001312CE" w:rsidRDefault="001312CE" w:rsidP="00362DDF">
      <w:pPr>
        <w:jc w:val="both"/>
        <w:rPr>
          <w:b/>
          <w:bCs/>
          <w:sz w:val="28"/>
          <w:szCs w:val="28"/>
        </w:rPr>
      </w:pPr>
      <w:r w:rsidRPr="00AC2D46">
        <w:rPr>
          <w:b/>
          <w:bCs/>
          <w:sz w:val="28"/>
          <w:szCs w:val="28"/>
        </w:rPr>
        <w:t>Oblastní nemocnice Trutnov (Maxima Gorkého 77, Trutnov)</w:t>
      </w:r>
    </w:p>
    <w:p w14:paraId="4A88ACCB" w14:textId="2ED2466F" w:rsidR="00A941F5" w:rsidRDefault="001312CE" w:rsidP="00E80960">
      <w:pPr>
        <w:spacing w:after="0"/>
        <w:ind w:left="720" w:hanging="720"/>
        <w:rPr>
          <w:b/>
          <w:bCs/>
          <w:sz w:val="24"/>
          <w:szCs w:val="24"/>
        </w:rPr>
      </w:pPr>
      <w:bookmarkStart w:id="0" w:name="_Hlk108790838"/>
      <w:r w:rsidRPr="00D972A5">
        <w:rPr>
          <w:b/>
          <w:bCs/>
          <w:noProof/>
          <w:sz w:val="28"/>
          <w:szCs w:val="28"/>
          <w:lang w:eastAsia="cs-CZ"/>
        </w:rPr>
        <w:drawing>
          <wp:inline distT="0" distB="0" distL="0" distR="0" wp14:anchorId="53E4CC91" wp14:editId="538A06FA">
            <wp:extent cx="5707865" cy="3810000"/>
            <wp:effectExtent l="0" t="0" r="7620" b="0"/>
            <wp:docPr id="52" name="Obrázek 52" descr="C:\Users\pernet\Documents\CIRI\Úkoly\ON Trutnov\trutnov_leteck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pernet\Documents\CIRI\Úkoly\ON Trutnov\trutnov_letecky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311" cy="3816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19BF8E" w14:textId="77777777" w:rsidR="001312CE" w:rsidRDefault="001312CE" w:rsidP="00F02D64">
      <w:pPr>
        <w:spacing w:after="0"/>
        <w:ind w:left="720" w:hanging="720"/>
        <w:rPr>
          <w:b/>
          <w:bCs/>
          <w:sz w:val="24"/>
          <w:szCs w:val="24"/>
        </w:rPr>
      </w:pPr>
    </w:p>
    <w:p w14:paraId="52C3D1A8" w14:textId="77777777" w:rsidR="001312CE" w:rsidRDefault="001312CE" w:rsidP="001312CE">
      <w:pPr>
        <w:jc w:val="both"/>
      </w:pPr>
      <w:r w:rsidRPr="00AC2D46">
        <w:rPr>
          <w:b/>
        </w:rPr>
        <w:t>Pavilon D</w:t>
      </w:r>
      <w:r>
        <w:t>:</w:t>
      </w:r>
    </w:p>
    <w:p w14:paraId="3D4EFD16" w14:textId="77777777" w:rsidR="001312CE" w:rsidRDefault="001312CE" w:rsidP="001312CE">
      <w:pPr>
        <w:pStyle w:val="Odstavecseseznamem"/>
        <w:numPr>
          <w:ilvl w:val="0"/>
          <w:numId w:val="4"/>
        </w:numPr>
        <w:jc w:val="both"/>
      </w:pPr>
      <w:r>
        <w:t>Rovná střecha, pokrytá fólií z měkčeného PVC</w:t>
      </w:r>
    </w:p>
    <w:p w14:paraId="1A5013C7" w14:textId="77777777" w:rsidR="001312CE" w:rsidRDefault="001312CE" w:rsidP="001312CE">
      <w:pPr>
        <w:pStyle w:val="Odstavecseseznamem"/>
        <w:numPr>
          <w:ilvl w:val="0"/>
          <w:numId w:val="4"/>
        </w:numPr>
        <w:jc w:val="both"/>
      </w:pPr>
      <w:r>
        <w:t>Část střechy využitelná pro FVE, část střechy přes den zastíněna</w:t>
      </w:r>
    </w:p>
    <w:p w14:paraId="0D138A85" w14:textId="77777777" w:rsidR="001312CE" w:rsidRDefault="001312CE" w:rsidP="001312CE">
      <w:pPr>
        <w:jc w:val="both"/>
      </w:pPr>
      <w:r w:rsidRPr="00AC2D46">
        <w:rPr>
          <w:b/>
        </w:rPr>
        <w:t>Pavilon A2</w:t>
      </w:r>
      <w:r>
        <w:t>:</w:t>
      </w:r>
    </w:p>
    <w:p w14:paraId="41B5BFE5" w14:textId="77777777" w:rsidR="001312CE" w:rsidRDefault="001312CE" w:rsidP="001312CE">
      <w:pPr>
        <w:pStyle w:val="Odstavecseseznamem"/>
        <w:numPr>
          <w:ilvl w:val="0"/>
          <w:numId w:val="5"/>
        </w:numPr>
        <w:jc w:val="both"/>
      </w:pPr>
      <w:r>
        <w:t>Rovná střecha</w:t>
      </w:r>
    </w:p>
    <w:p w14:paraId="748F9B24" w14:textId="77777777" w:rsidR="001312CE" w:rsidRDefault="001312CE" w:rsidP="001312CE">
      <w:pPr>
        <w:pStyle w:val="Odstavecseseznamem"/>
        <w:numPr>
          <w:ilvl w:val="0"/>
          <w:numId w:val="5"/>
        </w:numPr>
        <w:jc w:val="both"/>
      </w:pPr>
      <w:r>
        <w:t>½ střechy pavilonu využitelná pro FVE, ½ střechy nevyužitelná – není prostor (komíny, antény atd.)</w:t>
      </w:r>
    </w:p>
    <w:p w14:paraId="443FA3F2" w14:textId="77777777" w:rsidR="001312CE" w:rsidRDefault="001312CE" w:rsidP="001312CE">
      <w:pPr>
        <w:jc w:val="both"/>
      </w:pPr>
      <w:r w:rsidRPr="00AC2D46">
        <w:rPr>
          <w:b/>
        </w:rPr>
        <w:t>Pavilon O</w:t>
      </w:r>
      <w:r>
        <w:t>:</w:t>
      </w:r>
    </w:p>
    <w:p w14:paraId="58815C18" w14:textId="77777777" w:rsidR="001312CE" w:rsidRDefault="001312CE" w:rsidP="001312CE">
      <w:pPr>
        <w:pStyle w:val="Odstavecseseznamem"/>
        <w:numPr>
          <w:ilvl w:val="0"/>
          <w:numId w:val="7"/>
        </w:numPr>
        <w:jc w:val="both"/>
      </w:pPr>
      <w:r>
        <w:t>Rovná střecha</w:t>
      </w:r>
    </w:p>
    <w:p w14:paraId="75B6F51C" w14:textId="77777777" w:rsidR="001312CE" w:rsidRDefault="001312CE" w:rsidP="001312CE">
      <w:pPr>
        <w:pStyle w:val="Odstavecseseznamem"/>
        <w:numPr>
          <w:ilvl w:val="0"/>
          <w:numId w:val="6"/>
        </w:numPr>
        <w:jc w:val="both"/>
      </w:pPr>
      <w:r>
        <w:t>Část střechy využitelná pro FVE</w:t>
      </w:r>
    </w:p>
    <w:p w14:paraId="06E61EB3" w14:textId="77777777" w:rsidR="001312CE" w:rsidRDefault="001312CE" w:rsidP="001312CE">
      <w:pPr>
        <w:jc w:val="both"/>
      </w:pPr>
      <w:r w:rsidRPr="00AC2D46">
        <w:rPr>
          <w:b/>
        </w:rPr>
        <w:t>Pavilon A1</w:t>
      </w:r>
      <w:r>
        <w:t>:</w:t>
      </w:r>
    </w:p>
    <w:p w14:paraId="45345F51" w14:textId="77777777" w:rsidR="001312CE" w:rsidRDefault="001312CE" w:rsidP="001312CE">
      <w:pPr>
        <w:pStyle w:val="Odstavecseseznamem"/>
        <w:numPr>
          <w:ilvl w:val="0"/>
          <w:numId w:val="6"/>
        </w:numPr>
        <w:jc w:val="both"/>
      </w:pPr>
      <w:r>
        <w:t>Členitá střecha</w:t>
      </w:r>
    </w:p>
    <w:p w14:paraId="0539794D" w14:textId="77777777" w:rsidR="001312CE" w:rsidRDefault="001312CE" w:rsidP="001312CE">
      <w:pPr>
        <w:pStyle w:val="Odstavecseseznamem"/>
        <w:numPr>
          <w:ilvl w:val="0"/>
          <w:numId w:val="6"/>
        </w:numPr>
        <w:jc w:val="both"/>
      </w:pPr>
      <w:r>
        <w:t>Menší část střechy je využitelná (mírný sklon cca 15°), nakloněná na JZ</w:t>
      </w:r>
    </w:p>
    <w:p w14:paraId="08EF2E68" w14:textId="77777777" w:rsidR="001312CE" w:rsidRDefault="001312CE" w:rsidP="001312CE">
      <w:pPr>
        <w:jc w:val="both"/>
      </w:pPr>
      <w:r w:rsidRPr="00AC2D46">
        <w:rPr>
          <w:b/>
        </w:rPr>
        <w:t>Ostatní</w:t>
      </w:r>
      <w:r>
        <w:t>:</w:t>
      </w:r>
    </w:p>
    <w:p w14:paraId="5AD3FE6E" w14:textId="77777777" w:rsidR="001312CE" w:rsidRDefault="001312CE" w:rsidP="001312CE">
      <w:pPr>
        <w:pStyle w:val="Odstavecseseznamem"/>
        <w:numPr>
          <w:ilvl w:val="0"/>
          <w:numId w:val="8"/>
        </w:numPr>
        <w:jc w:val="both"/>
      </w:pPr>
      <w:r>
        <w:t>Nevhodné, zastíněné nebo střechy před rekonstrukcí</w:t>
      </w:r>
    </w:p>
    <w:p w14:paraId="11D4BA13" w14:textId="77777777" w:rsidR="001312CE" w:rsidRDefault="001312CE" w:rsidP="001312CE">
      <w:pPr>
        <w:pStyle w:val="Odstavecseseznamem"/>
        <w:numPr>
          <w:ilvl w:val="0"/>
          <w:numId w:val="8"/>
        </w:numPr>
        <w:jc w:val="both"/>
      </w:pPr>
      <w:r>
        <w:t>Informace od p. Štancla – v zimním období zapadá slunce za stromy cca v 14:30hod</w:t>
      </w:r>
    </w:p>
    <w:p w14:paraId="28F324E6" w14:textId="77777777" w:rsidR="001312CE" w:rsidRDefault="001312CE" w:rsidP="001312CE">
      <w:pPr>
        <w:pStyle w:val="Odstavecseseznamem"/>
        <w:numPr>
          <w:ilvl w:val="0"/>
          <w:numId w:val="8"/>
        </w:numPr>
        <w:jc w:val="both"/>
      </w:pPr>
      <w:r>
        <w:t>V okolí hodně stromů, není jisté, jestli v nějakém ročním období nebudou bránit část dne plnému osvícení sluncem.</w:t>
      </w:r>
    </w:p>
    <w:p w14:paraId="12DB55A9" w14:textId="77777777" w:rsidR="001312CE" w:rsidRDefault="001312CE" w:rsidP="001312CE">
      <w:pPr>
        <w:pStyle w:val="Odstavecseseznamem"/>
        <w:numPr>
          <w:ilvl w:val="0"/>
          <w:numId w:val="8"/>
        </w:numPr>
        <w:jc w:val="both"/>
      </w:pPr>
      <w:r>
        <w:t xml:space="preserve">Střechy D, A2, O, A1 – žádný viditelný problém, není v plánu rekonstrukce (informace - p. Štancl). </w:t>
      </w:r>
    </w:p>
    <w:p w14:paraId="1D88AE79" w14:textId="273DFA2B" w:rsidR="00E80960" w:rsidRDefault="00E80960" w:rsidP="00F02D64">
      <w:pPr>
        <w:spacing w:after="0"/>
        <w:ind w:left="720" w:hanging="720"/>
      </w:pPr>
      <w:r w:rsidRPr="00E80960">
        <w:rPr>
          <w:b/>
          <w:bCs/>
          <w:sz w:val="24"/>
          <w:szCs w:val="24"/>
        </w:rPr>
        <w:lastRenderedPageBreak/>
        <w:t>Spotřeba elektrické energie za červen 2022 v hodinových intervalech</w:t>
      </w:r>
      <w:r w:rsidR="00A941F5">
        <w:rPr>
          <w:b/>
          <w:bCs/>
          <w:sz w:val="24"/>
          <w:szCs w:val="24"/>
        </w:rPr>
        <w:t xml:space="preserve"> </w:t>
      </w:r>
      <w:bookmarkEnd w:id="0"/>
      <w:r w:rsidR="001312CE">
        <w:rPr>
          <w:b/>
          <w:bCs/>
          <w:sz w:val="24"/>
          <w:szCs w:val="24"/>
        </w:rPr>
        <w:t>(Gorkého)</w:t>
      </w:r>
    </w:p>
    <w:p w14:paraId="580798B3" w14:textId="2B15EF2E" w:rsidR="00F02D64" w:rsidRDefault="001312CE" w:rsidP="00E80960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466A5E8E" wp14:editId="66533247">
            <wp:extent cx="5760720" cy="3618230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1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0FC6C1" w14:textId="6B0B1994" w:rsidR="001312CE" w:rsidRDefault="001312CE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23E1254C" w14:textId="77777777" w:rsidR="001312CE" w:rsidRDefault="001312CE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56F9C0F0" w14:textId="36A7A939" w:rsidR="00E80960" w:rsidRDefault="00E80960" w:rsidP="00E80960">
      <w:pPr>
        <w:spacing w:after="0"/>
        <w:ind w:left="720" w:hanging="720"/>
        <w:rPr>
          <w:b/>
          <w:bCs/>
          <w:sz w:val="24"/>
          <w:szCs w:val="24"/>
        </w:rPr>
      </w:pPr>
      <w:r w:rsidRPr="00E80960">
        <w:rPr>
          <w:b/>
          <w:bCs/>
          <w:sz w:val="24"/>
          <w:szCs w:val="24"/>
        </w:rPr>
        <w:t xml:space="preserve">Spotřeba elektrické energie za </w:t>
      </w:r>
      <w:r>
        <w:rPr>
          <w:b/>
          <w:bCs/>
          <w:sz w:val="24"/>
          <w:szCs w:val="24"/>
        </w:rPr>
        <w:t>jeden den v červnu</w:t>
      </w:r>
      <w:r w:rsidRPr="00E80960">
        <w:rPr>
          <w:b/>
          <w:bCs/>
          <w:sz w:val="24"/>
          <w:szCs w:val="24"/>
        </w:rPr>
        <w:t xml:space="preserve"> 2022 v hodinových intervalech</w:t>
      </w:r>
      <w:r w:rsidR="00A941F5">
        <w:rPr>
          <w:b/>
          <w:bCs/>
          <w:sz w:val="24"/>
          <w:szCs w:val="24"/>
        </w:rPr>
        <w:t xml:space="preserve"> </w:t>
      </w:r>
      <w:r w:rsidR="001312CE">
        <w:rPr>
          <w:b/>
          <w:bCs/>
          <w:sz w:val="24"/>
          <w:szCs w:val="24"/>
        </w:rPr>
        <w:t>(Gorkého)</w:t>
      </w:r>
    </w:p>
    <w:p w14:paraId="5913C0C8" w14:textId="77777777" w:rsidR="001312CE" w:rsidRDefault="001312CE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00A001B8" w14:textId="1EE875FC" w:rsidR="001312CE" w:rsidRDefault="001312CE" w:rsidP="00E80960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408B02DC" wp14:editId="78FF090C">
            <wp:extent cx="5760720" cy="362140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2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1E25B2" w14:textId="14991E8B" w:rsidR="001312CE" w:rsidRDefault="001312CE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0A424CC4" w14:textId="77777777" w:rsidR="001312CE" w:rsidRDefault="001312CE" w:rsidP="001312CE">
      <w:pPr>
        <w:spacing w:after="0"/>
        <w:ind w:left="720" w:hanging="720"/>
        <w:rPr>
          <w:b/>
          <w:bCs/>
          <w:sz w:val="24"/>
          <w:szCs w:val="24"/>
        </w:rPr>
      </w:pPr>
    </w:p>
    <w:p w14:paraId="6AACED3F" w14:textId="77777777" w:rsidR="001312CE" w:rsidRDefault="001312CE" w:rsidP="001312CE">
      <w:pPr>
        <w:spacing w:after="0"/>
        <w:ind w:left="720" w:hanging="720"/>
        <w:rPr>
          <w:b/>
          <w:bCs/>
          <w:sz w:val="24"/>
          <w:szCs w:val="24"/>
        </w:rPr>
      </w:pPr>
    </w:p>
    <w:p w14:paraId="02611836" w14:textId="77777777" w:rsidR="001312CE" w:rsidRDefault="001312CE" w:rsidP="001312CE">
      <w:pPr>
        <w:spacing w:after="0"/>
        <w:ind w:left="720" w:hanging="720"/>
        <w:rPr>
          <w:b/>
          <w:bCs/>
          <w:sz w:val="24"/>
          <w:szCs w:val="24"/>
        </w:rPr>
      </w:pPr>
    </w:p>
    <w:p w14:paraId="0C359F33" w14:textId="07166D05" w:rsidR="001312CE" w:rsidRDefault="001312CE" w:rsidP="001312CE">
      <w:pPr>
        <w:spacing w:after="0"/>
        <w:ind w:left="720" w:hanging="720"/>
      </w:pPr>
      <w:r w:rsidRPr="00E80960">
        <w:rPr>
          <w:b/>
          <w:bCs/>
          <w:sz w:val="24"/>
          <w:szCs w:val="24"/>
        </w:rPr>
        <w:t>Spotřeba elektrické energie za červen 2022 v hodinových intervalech</w:t>
      </w:r>
      <w:r>
        <w:rPr>
          <w:b/>
          <w:bCs/>
          <w:sz w:val="24"/>
          <w:szCs w:val="24"/>
        </w:rPr>
        <w:t xml:space="preserve"> (</w:t>
      </w:r>
      <w:r>
        <w:rPr>
          <w:b/>
          <w:bCs/>
          <w:sz w:val="24"/>
          <w:szCs w:val="24"/>
        </w:rPr>
        <w:t>Slezská</w:t>
      </w:r>
      <w:r>
        <w:rPr>
          <w:b/>
          <w:bCs/>
          <w:sz w:val="24"/>
          <w:szCs w:val="24"/>
        </w:rPr>
        <w:t>)</w:t>
      </w:r>
    </w:p>
    <w:p w14:paraId="002912C4" w14:textId="615652A5" w:rsidR="001312CE" w:rsidRDefault="001312CE" w:rsidP="001312CE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2B35864F" wp14:editId="12B6FC1A">
            <wp:extent cx="5760720" cy="3601085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0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CB5760" w14:textId="10BB719F" w:rsidR="001312CE" w:rsidRDefault="001312CE" w:rsidP="001312CE">
      <w:pPr>
        <w:spacing w:after="0"/>
        <w:ind w:left="720" w:hanging="720"/>
        <w:rPr>
          <w:b/>
          <w:bCs/>
          <w:sz w:val="24"/>
          <w:szCs w:val="24"/>
        </w:rPr>
      </w:pPr>
    </w:p>
    <w:p w14:paraId="02028B53" w14:textId="77777777" w:rsidR="001312CE" w:rsidRDefault="001312CE" w:rsidP="001312CE">
      <w:pPr>
        <w:spacing w:after="0"/>
        <w:ind w:left="720" w:hanging="720"/>
        <w:rPr>
          <w:b/>
          <w:bCs/>
          <w:sz w:val="24"/>
          <w:szCs w:val="24"/>
        </w:rPr>
      </w:pPr>
    </w:p>
    <w:p w14:paraId="42C19543" w14:textId="0B962393" w:rsidR="001312CE" w:rsidRDefault="001312CE" w:rsidP="001312CE">
      <w:pPr>
        <w:spacing w:after="0"/>
        <w:ind w:left="720" w:hanging="720"/>
        <w:rPr>
          <w:b/>
          <w:bCs/>
          <w:sz w:val="24"/>
          <w:szCs w:val="24"/>
        </w:rPr>
      </w:pPr>
      <w:r w:rsidRPr="00E80960">
        <w:rPr>
          <w:b/>
          <w:bCs/>
          <w:sz w:val="24"/>
          <w:szCs w:val="24"/>
        </w:rPr>
        <w:t xml:space="preserve">Spotřeba elektrické energie za </w:t>
      </w:r>
      <w:r>
        <w:rPr>
          <w:b/>
          <w:bCs/>
          <w:sz w:val="24"/>
          <w:szCs w:val="24"/>
        </w:rPr>
        <w:t>jeden den v červnu</w:t>
      </w:r>
      <w:r w:rsidRPr="00E80960">
        <w:rPr>
          <w:b/>
          <w:bCs/>
          <w:sz w:val="24"/>
          <w:szCs w:val="24"/>
        </w:rPr>
        <w:t xml:space="preserve"> 2022 v hodinových intervalech</w:t>
      </w:r>
      <w:r>
        <w:rPr>
          <w:b/>
          <w:bCs/>
          <w:sz w:val="24"/>
          <w:szCs w:val="24"/>
        </w:rPr>
        <w:t xml:space="preserve"> (</w:t>
      </w:r>
      <w:r>
        <w:rPr>
          <w:b/>
          <w:bCs/>
          <w:sz w:val="24"/>
          <w:szCs w:val="24"/>
        </w:rPr>
        <w:t>Slezská</w:t>
      </w:r>
      <w:r>
        <w:rPr>
          <w:b/>
          <w:bCs/>
          <w:sz w:val="24"/>
          <w:szCs w:val="24"/>
        </w:rPr>
        <w:t>)</w:t>
      </w:r>
    </w:p>
    <w:p w14:paraId="19DF6CEF" w14:textId="77777777" w:rsidR="001312CE" w:rsidRDefault="001312CE" w:rsidP="001312CE">
      <w:pPr>
        <w:spacing w:after="0"/>
        <w:ind w:left="720" w:hanging="720"/>
        <w:rPr>
          <w:b/>
          <w:bCs/>
          <w:sz w:val="24"/>
          <w:szCs w:val="24"/>
        </w:rPr>
      </w:pPr>
    </w:p>
    <w:p w14:paraId="51357E28" w14:textId="72AC7771" w:rsidR="001312CE" w:rsidRDefault="001312CE" w:rsidP="00E80960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52CCCB58" wp14:editId="6461A31D">
            <wp:extent cx="5760720" cy="3625215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2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B32EBA" w14:textId="6D9D4484" w:rsidR="00A941F5" w:rsidRDefault="00A941F5" w:rsidP="00A941F5">
      <w:pPr>
        <w:spacing w:after="0"/>
        <w:ind w:left="720" w:hanging="720"/>
        <w:rPr>
          <w:b/>
          <w:bCs/>
          <w:sz w:val="24"/>
          <w:szCs w:val="24"/>
        </w:rPr>
      </w:pPr>
    </w:p>
    <w:p w14:paraId="773ED419" w14:textId="17ABBE66" w:rsidR="00A941F5" w:rsidRDefault="00A941F5" w:rsidP="00A941F5">
      <w:pPr>
        <w:spacing w:after="0"/>
        <w:ind w:left="720" w:hanging="720"/>
        <w:rPr>
          <w:b/>
          <w:bCs/>
          <w:sz w:val="24"/>
          <w:szCs w:val="24"/>
        </w:rPr>
      </w:pPr>
    </w:p>
    <w:p w14:paraId="53C384F1" w14:textId="42E6D29D" w:rsidR="00A941F5" w:rsidRDefault="00A941F5" w:rsidP="00A941F5">
      <w:pPr>
        <w:spacing w:after="0"/>
        <w:ind w:left="720" w:hanging="720"/>
        <w:rPr>
          <w:b/>
          <w:bCs/>
          <w:sz w:val="24"/>
          <w:szCs w:val="24"/>
        </w:rPr>
      </w:pPr>
    </w:p>
    <w:p w14:paraId="0DDEEE4B" w14:textId="501BD488" w:rsidR="00127AC4" w:rsidRDefault="00127AC4" w:rsidP="00127AC4">
      <w:pPr>
        <w:spacing w:after="0"/>
        <w:sectPr w:rsidR="00127AC4" w:rsidSect="00E80960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31C17CB8" w14:textId="5DD28C1F" w:rsidR="00E80960" w:rsidRDefault="00463B55" w:rsidP="00E80960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Odběrná místa</w:t>
      </w:r>
    </w:p>
    <w:p w14:paraId="71566942" w14:textId="77777777" w:rsidR="009D20AD" w:rsidRDefault="009D20AD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5754CCEE" w14:textId="6B46ACBC" w:rsidR="00F02D64" w:rsidRDefault="00F02D64" w:rsidP="00F02D64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Vysoké napětí</w:t>
      </w:r>
    </w:p>
    <w:p w14:paraId="115DA62E" w14:textId="55D5323B" w:rsidR="00F02D64" w:rsidRDefault="00F02D64" w:rsidP="00F02D64">
      <w:pPr>
        <w:spacing w:after="0"/>
        <w:ind w:left="720" w:hanging="720"/>
        <w:rPr>
          <w:b/>
          <w:bCs/>
          <w:sz w:val="24"/>
          <w:szCs w:val="24"/>
        </w:rPr>
      </w:pPr>
    </w:p>
    <w:p w14:paraId="6EF4D4FA" w14:textId="33E02063" w:rsidR="00D07AB2" w:rsidRDefault="00D07AB2" w:rsidP="00F02D64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05FAA5A3" wp14:editId="73FF666F">
            <wp:extent cx="9071610" cy="1363345"/>
            <wp:effectExtent l="0" t="0" r="0" b="825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161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FE291" w14:textId="77777777" w:rsidR="001312CE" w:rsidRDefault="001312CE" w:rsidP="00F02D64">
      <w:pPr>
        <w:spacing w:after="0"/>
        <w:ind w:left="720" w:hanging="720"/>
        <w:rPr>
          <w:b/>
          <w:bCs/>
          <w:sz w:val="24"/>
          <w:szCs w:val="24"/>
        </w:rPr>
      </w:pPr>
    </w:p>
    <w:p w14:paraId="7F1C4AD5" w14:textId="7B67584A" w:rsidR="00F02D64" w:rsidRDefault="001312CE" w:rsidP="00F02D64">
      <w:pPr>
        <w:spacing w:after="0"/>
        <w:ind w:left="720" w:hanging="720"/>
        <w:rPr>
          <w:b/>
          <w:bCs/>
          <w:sz w:val="24"/>
          <w:szCs w:val="24"/>
        </w:rPr>
      </w:pPr>
      <w:r w:rsidRPr="001312CE">
        <w:rPr>
          <w:b/>
          <w:bCs/>
          <w:sz w:val="24"/>
          <w:szCs w:val="24"/>
        </w:rPr>
        <w:t>Nízké napětí</w:t>
      </w:r>
    </w:p>
    <w:p w14:paraId="7ABD86C3" w14:textId="77777777" w:rsidR="00F02D64" w:rsidRDefault="00F02D64" w:rsidP="00F02D64">
      <w:pPr>
        <w:spacing w:after="0"/>
        <w:ind w:left="720" w:hanging="720"/>
        <w:rPr>
          <w:b/>
          <w:bCs/>
          <w:sz w:val="24"/>
          <w:szCs w:val="24"/>
        </w:rPr>
      </w:pPr>
    </w:p>
    <w:p w14:paraId="451D4A52" w14:textId="5BB11E15" w:rsidR="00E80960" w:rsidRDefault="00D07AB2" w:rsidP="00E80960">
      <w:pPr>
        <w:spacing w:after="0"/>
        <w:ind w:left="720" w:hanging="720"/>
      </w:pPr>
      <w:r>
        <w:rPr>
          <w:noProof/>
        </w:rPr>
        <w:drawing>
          <wp:inline distT="0" distB="0" distL="0" distR="0" wp14:anchorId="04873A32" wp14:editId="043A8C99">
            <wp:extent cx="9071610" cy="1298575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1610" cy="129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D38558" w14:textId="3679F2BB" w:rsidR="00E80960" w:rsidRDefault="00E80960"/>
    <w:p w14:paraId="5D540257" w14:textId="7AEABE8F" w:rsidR="009D20AD" w:rsidRDefault="009D20AD" w:rsidP="00336133">
      <w:pPr>
        <w:spacing w:after="0"/>
        <w:ind w:left="720" w:hanging="720"/>
        <w:rPr>
          <w:b/>
          <w:bCs/>
          <w:sz w:val="24"/>
          <w:szCs w:val="24"/>
        </w:rPr>
      </w:pPr>
    </w:p>
    <w:p w14:paraId="1A9D76ED" w14:textId="7F61B264" w:rsidR="009D20AD" w:rsidRDefault="009D20AD" w:rsidP="00336133">
      <w:pPr>
        <w:spacing w:after="0"/>
        <w:ind w:left="720" w:hanging="720"/>
        <w:rPr>
          <w:b/>
          <w:bCs/>
          <w:sz w:val="24"/>
          <w:szCs w:val="24"/>
        </w:rPr>
      </w:pPr>
    </w:p>
    <w:p w14:paraId="62888424" w14:textId="77777777" w:rsidR="00127AC4" w:rsidRDefault="00127AC4"/>
    <w:sectPr w:rsidR="00127AC4" w:rsidSect="00463B55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81AAC"/>
    <w:multiLevelType w:val="hybridMultilevel"/>
    <w:tmpl w:val="7ABE2E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711CF"/>
    <w:multiLevelType w:val="hybridMultilevel"/>
    <w:tmpl w:val="AE0466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96D75"/>
    <w:multiLevelType w:val="hybridMultilevel"/>
    <w:tmpl w:val="D7D8F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70029"/>
    <w:multiLevelType w:val="hybridMultilevel"/>
    <w:tmpl w:val="EEB2B0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76BB2"/>
    <w:multiLevelType w:val="hybridMultilevel"/>
    <w:tmpl w:val="CD2211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B66A40"/>
    <w:multiLevelType w:val="hybridMultilevel"/>
    <w:tmpl w:val="D856D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286F87"/>
    <w:multiLevelType w:val="hybridMultilevel"/>
    <w:tmpl w:val="A5183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AB74A6"/>
    <w:multiLevelType w:val="hybridMultilevel"/>
    <w:tmpl w:val="BC00D35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960"/>
    <w:rsid w:val="00121899"/>
    <w:rsid w:val="00127AC4"/>
    <w:rsid w:val="001312CE"/>
    <w:rsid w:val="002B62AC"/>
    <w:rsid w:val="00336133"/>
    <w:rsid w:val="00362DDF"/>
    <w:rsid w:val="0046049A"/>
    <w:rsid w:val="00463B55"/>
    <w:rsid w:val="00467B98"/>
    <w:rsid w:val="005F0D63"/>
    <w:rsid w:val="009D20AD"/>
    <w:rsid w:val="00A941F5"/>
    <w:rsid w:val="00D07AB2"/>
    <w:rsid w:val="00E73B8D"/>
    <w:rsid w:val="00E80960"/>
    <w:rsid w:val="00F0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6746F"/>
  <w15:chartTrackingRefBased/>
  <w15:docId w15:val="{69759F05-9CC2-41EE-B5E7-B15EBDB50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096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0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177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Dvořáček Bořek Ing.</dc:creator>
  <cp:keywords/>
  <dc:description/>
  <cp:lastModifiedBy>Dvořáček Bořek Ing.</cp:lastModifiedBy>
  <cp:revision>5</cp:revision>
  <dcterms:created xsi:type="dcterms:W3CDTF">2022-07-15T17:48:00Z</dcterms:created>
  <dcterms:modified xsi:type="dcterms:W3CDTF">2022-07-15T18:30:00Z</dcterms:modified>
</cp:coreProperties>
</file>