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2111" w14:textId="21E25D39" w:rsidR="009E5799" w:rsidRPr="00644508" w:rsidRDefault="00673EF6" w:rsidP="00644508">
      <w:pPr>
        <w:pStyle w:val="Nadpis1"/>
        <w:spacing w:after="120" w:line="360" w:lineRule="auto"/>
        <w:ind w:left="357"/>
        <w:jc w:val="right"/>
        <w:rPr>
          <w:rFonts w:ascii="Arial Narrow" w:hAnsi="Arial Narrow"/>
          <w:sz w:val="32"/>
          <w:szCs w:val="32"/>
        </w:rPr>
      </w:pPr>
      <w:r>
        <w:rPr>
          <w:rFonts w:ascii="Arial Narrow" w:hAnsi="Arial Narrow"/>
          <w:sz w:val="32"/>
          <w:szCs w:val="32"/>
        </w:rPr>
        <w:t>Příloha č. 3</w:t>
      </w:r>
      <w:r w:rsidR="009E5799">
        <w:rPr>
          <w:rFonts w:ascii="Arial Narrow" w:hAnsi="Arial Narrow"/>
          <w:sz w:val="32"/>
          <w:szCs w:val="32"/>
        </w:rPr>
        <w:t>_</w:t>
      </w:r>
      <w:r w:rsidR="00C15E10">
        <w:rPr>
          <w:rFonts w:ascii="Arial Narrow" w:hAnsi="Arial Narrow"/>
          <w:sz w:val="32"/>
          <w:szCs w:val="32"/>
        </w:rPr>
        <w:t>3</w:t>
      </w:r>
    </w:p>
    <w:p w14:paraId="0BB06FD8" w14:textId="1760E0F2"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5CBF926C" w14:textId="77777777" w:rsidR="003E439B" w:rsidRPr="001B6576" w:rsidRDefault="00FB7B04" w:rsidP="007D7A3A">
      <w:pPr>
        <w:autoSpaceDE w:val="0"/>
        <w:autoSpaceDN w:val="0"/>
        <w:adjustRightInd w:val="0"/>
        <w:spacing w:after="120" w:line="360" w:lineRule="auto"/>
        <w:ind w:firstLine="704"/>
        <w:rPr>
          <w:rFonts w:ascii="Arial Narrow" w:hAnsi="Arial Narrow"/>
          <w:b/>
          <w:sz w:val="22"/>
          <w:szCs w:val="22"/>
        </w:rPr>
      </w:pPr>
      <w:permStart w:id="1131497791" w:edGrp="everyone"/>
      <w:r w:rsidRPr="001B6576">
        <w:rPr>
          <w:rFonts w:ascii="Arial Narrow" w:hAnsi="Arial Narrow"/>
          <w:b/>
          <w:sz w:val="22"/>
          <w:szCs w:val="22"/>
        </w:rPr>
        <w:t>________________</w:t>
      </w:r>
    </w:p>
    <w:permEnd w:id="1131497791"/>
    <w:p w14:paraId="3C611579" w14:textId="77777777" w:rsidR="00FB7B04" w:rsidRPr="001B6576" w:rsidRDefault="00FB7B04"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permStart w:id="1266973195" w:edGrp="everyone"/>
      <w:r w:rsidRPr="001B6576">
        <w:rPr>
          <w:rFonts w:ascii="Arial Narrow" w:hAnsi="Arial Narrow"/>
          <w:b/>
          <w:sz w:val="22"/>
          <w:szCs w:val="22"/>
        </w:rPr>
        <w:t>________________</w:t>
      </w:r>
      <w:permEnd w:id="1266973195"/>
    </w:p>
    <w:p w14:paraId="73818D6F"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FB7B04" w:rsidRPr="001B6576">
        <w:rPr>
          <w:rFonts w:ascii="Arial Narrow" w:hAnsi="Arial Narrow"/>
          <w:sz w:val="22"/>
          <w:szCs w:val="22"/>
        </w:rPr>
        <w:tab/>
      </w:r>
      <w:r w:rsidR="001B6576" w:rsidRPr="001B6576">
        <w:rPr>
          <w:rFonts w:ascii="Arial Narrow" w:hAnsi="Arial Narrow"/>
          <w:sz w:val="22"/>
          <w:szCs w:val="22"/>
        </w:rPr>
        <w:tab/>
      </w:r>
      <w:permStart w:id="1282362341" w:edGrp="everyone"/>
      <w:r w:rsidR="00FB7B04" w:rsidRPr="001B6576">
        <w:rPr>
          <w:rFonts w:ascii="Arial Narrow" w:hAnsi="Arial Narrow"/>
          <w:b/>
          <w:sz w:val="22"/>
          <w:szCs w:val="22"/>
        </w:rPr>
        <w:t>________________</w:t>
      </w:r>
      <w:permEnd w:id="1282362341"/>
    </w:p>
    <w:p w14:paraId="4C1BCA4B"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FB7B04" w:rsidRPr="001B6576">
        <w:rPr>
          <w:rFonts w:ascii="Arial Narrow" w:hAnsi="Arial Narrow"/>
          <w:sz w:val="22"/>
          <w:szCs w:val="22"/>
        </w:rPr>
        <w:tab/>
      </w:r>
      <w:permStart w:id="1997083818" w:edGrp="everyone"/>
      <w:r w:rsidR="00FB7B04" w:rsidRPr="001B6576">
        <w:rPr>
          <w:rFonts w:ascii="Arial Narrow" w:hAnsi="Arial Narrow"/>
          <w:b/>
          <w:sz w:val="22"/>
          <w:szCs w:val="22"/>
        </w:rPr>
        <w:t>________________</w:t>
      </w:r>
      <w:permEnd w:id="1997083818"/>
    </w:p>
    <w:p w14:paraId="612C7988"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permStart w:id="1828222496" w:edGrp="everyone"/>
      <w:r w:rsidR="00FB7B04" w:rsidRPr="001B6576">
        <w:rPr>
          <w:rFonts w:ascii="Arial Narrow" w:hAnsi="Arial Narrow"/>
          <w:b/>
          <w:sz w:val="22"/>
          <w:szCs w:val="22"/>
        </w:rPr>
        <w:t>________________</w:t>
      </w:r>
      <w:permEnd w:id="1828222496"/>
      <w:r w:rsidRPr="001B6576">
        <w:rPr>
          <w:rFonts w:ascii="Arial Narrow" w:hAnsi="Arial Narrow"/>
          <w:sz w:val="22"/>
          <w:szCs w:val="22"/>
        </w:rPr>
        <w:t>, oddíl</w:t>
      </w:r>
      <w:r w:rsidR="00846636" w:rsidRPr="001B6576">
        <w:rPr>
          <w:rFonts w:ascii="Arial Narrow" w:hAnsi="Arial Narrow"/>
          <w:sz w:val="22"/>
          <w:szCs w:val="22"/>
        </w:rPr>
        <w:t xml:space="preserve"> </w:t>
      </w:r>
      <w:permStart w:id="2118919173" w:edGrp="everyone"/>
      <w:r w:rsidR="00FB7B04" w:rsidRPr="001B6576">
        <w:rPr>
          <w:rFonts w:ascii="Arial Narrow" w:hAnsi="Arial Narrow"/>
          <w:b/>
          <w:sz w:val="22"/>
          <w:szCs w:val="22"/>
        </w:rPr>
        <w:t>___</w:t>
      </w:r>
      <w:permEnd w:id="2118919173"/>
      <w:r w:rsidR="00FB7B04" w:rsidRPr="001B6576">
        <w:rPr>
          <w:rFonts w:ascii="Arial Narrow" w:hAnsi="Arial Narrow"/>
          <w:b/>
          <w:sz w:val="22"/>
          <w:szCs w:val="22"/>
        </w:rPr>
        <w:t>,</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permStart w:id="1869154079" w:edGrp="everyone"/>
      <w:r w:rsidR="00FB7B04" w:rsidRPr="001B6576">
        <w:rPr>
          <w:rFonts w:ascii="Arial Narrow" w:hAnsi="Arial Narrow"/>
          <w:b/>
          <w:sz w:val="22"/>
          <w:szCs w:val="22"/>
        </w:rPr>
        <w:t>___</w:t>
      </w:r>
      <w:permEnd w:id="1869154079"/>
    </w:p>
    <w:p w14:paraId="023F51E4" w14:textId="77777777" w:rsidR="00863C9B"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bankovní spojení:</w:t>
      </w:r>
      <w:r w:rsidR="00846636" w:rsidRPr="001B6576">
        <w:rPr>
          <w:rFonts w:ascii="Arial Narrow" w:hAnsi="Arial Narrow"/>
          <w:sz w:val="22"/>
          <w:szCs w:val="22"/>
        </w:rPr>
        <w:t xml:space="preserve"> </w:t>
      </w:r>
      <w:permStart w:id="1648125153" w:edGrp="everyone"/>
      <w:r w:rsidR="00FB7B04" w:rsidRPr="001B6576">
        <w:rPr>
          <w:rFonts w:ascii="Arial Narrow" w:hAnsi="Arial Narrow"/>
          <w:b/>
          <w:sz w:val="22"/>
          <w:szCs w:val="22"/>
        </w:rPr>
        <w:t>________________</w:t>
      </w:r>
      <w:permEnd w:id="1648125153"/>
      <w:r w:rsidRPr="001B6576">
        <w:rPr>
          <w:rFonts w:ascii="Arial Narrow" w:hAnsi="Arial Narrow"/>
          <w:sz w:val="22"/>
          <w:szCs w:val="22"/>
        </w:rPr>
        <w:t>, č.ú.:</w:t>
      </w:r>
      <w:r w:rsidR="00846636" w:rsidRPr="001B6576">
        <w:rPr>
          <w:rFonts w:ascii="Arial Narrow" w:hAnsi="Arial Narrow"/>
          <w:sz w:val="22"/>
          <w:szCs w:val="22"/>
        </w:rPr>
        <w:t xml:space="preserve"> </w:t>
      </w:r>
      <w:permStart w:id="1530096112" w:edGrp="everyone"/>
      <w:r w:rsidR="00FB7B04" w:rsidRPr="001B6576">
        <w:rPr>
          <w:rFonts w:ascii="Arial Narrow" w:hAnsi="Arial Narrow"/>
          <w:b/>
          <w:sz w:val="22"/>
          <w:szCs w:val="22"/>
        </w:rPr>
        <w:t>________________</w:t>
      </w:r>
      <w:permEnd w:id="1530096112"/>
      <w:r w:rsidRPr="001B6576">
        <w:rPr>
          <w:rFonts w:ascii="Arial Narrow" w:hAnsi="Arial Narrow"/>
          <w:sz w:val="22"/>
          <w:szCs w:val="22"/>
        </w:rPr>
        <w:t xml:space="preserve">                       </w:t>
      </w:r>
    </w:p>
    <w:p w14:paraId="5235587E" w14:textId="77777777" w:rsidR="00863C9B" w:rsidRPr="001B6576"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zastoupená:</w:t>
      </w:r>
      <w:r w:rsidR="00846636" w:rsidRPr="001B6576">
        <w:rPr>
          <w:rFonts w:ascii="Arial Narrow" w:hAnsi="Arial Narrow"/>
          <w:sz w:val="22"/>
          <w:szCs w:val="22"/>
        </w:rPr>
        <w:t xml:space="preserve"> </w:t>
      </w:r>
      <w:r w:rsidR="00FB7B04" w:rsidRPr="001B6576">
        <w:rPr>
          <w:rFonts w:ascii="Arial Narrow" w:hAnsi="Arial Narrow"/>
          <w:sz w:val="22"/>
          <w:szCs w:val="22"/>
        </w:rPr>
        <w:tab/>
      </w:r>
      <w:permStart w:id="1219457383" w:edGrp="everyone"/>
      <w:r w:rsidR="00FB7B04" w:rsidRPr="001B6576">
        <w:rPr>
          <w:rFonts w:ascii="Arial Narrow" w:hAnsi="Arial Narrow"/>
          <w:b/>
          <w:sz w:val="22"/>
          <w:szCs w:val="22"/>
        </w:rPr>
        <w:t>________________</w:t>
      </w:r>
      <w:permEnd w:id="1219457383"/>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77777777"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Oblastní nemocnice Náchod a.s.</w:t>
      </w:r>
    </w:p>
    <w:p w14:paraId="58E32454" w14:textId="5D9FAC35" w:rsidR="00B7785F" w:rsidRPr="00A925DE" w:rsidRDefault="00B7785F" w:rsidP="007D7A3A">
      <w:pPr>
        <w:spacing w:after="120" w:line="360" w:lineRule="auto"/>
        <w:ind w:left="357"/>
        <w:rPr>
          <w:rFonts w:ascii="Arial Narrow" w:hAnsi="Arial Narrow"/>
          <w:bCs/>
          <w:sz w:val="22"/>
          <w:szCs w:val="22"/>
        </w:rPr>
      </w:pPr>
      <w:r w:rsidRPr="00A925DE">
        <w:rPr>
          <w:rFonts w:ascii="Arial Narrow" w:hAnsi="Arial Narrow"/>
          <w:bCs/>
          <w:sz w:val="22"/>
          <w:szCs w:val="22"/>
        </w:rPr>
        <w:t>Purkyňova 446</w:t>
      </w:r>
      <w:r w:rsidR="00AA1107">
        <w:rPr>
          <w:rFonts w:ascii="Arial Narrow" w:hAnsi="Arial Narrow"/>
          <w:bCs/>
          <w:sz w:val="22"/>
          <w:szCs w:val="22"/>
        </w:rPr>
        <w:t xml:space="preserve">, </w:t>
      </w:r>
      <w:r w:rsidRPr="00A925DE">
        <w:rPr>
          <w:rFonts w:ascii="Arial Narrow" w:hAnsi="Arial Narrow"/>
          <w:bCs/>
          <w:sz w:val="22"/>
          <w:szCs w:val="22"/>
        </w:rPr>
        <w:t xml:space="preserve">547 </w:t>
      </w:r>
      <w:r w:rsidR="00474466" w:rsidRPr="00A925DE">
        <w:rPr>
          <w:rFonts w:ascii="Arial Narrow" w:hAnsi="Arial Narrow"/>
          <w:bCs/>
          <w:sz w:val="22"/>
          <w:szCs w:val="22"/>
        </w:rPr>
        <w:t>01</w:t>
      </w:r>
      <w:r w:rsidRPr="00A925DE">
        <w:rPr>
          <w:rFonts w:ascii="Arial Narrow" w:hAnsi="Arial Narrow"/>
          <w:bCs/>
          <w:sz w:val="22"/>
          <w:szCs w:val="22"/>
        </w:rPr>
        <w:t xml:space="preserve"> Náchod</w:t>
      </w:r>
    </w:p>
    <w:p w14:paraId="1CF58B8D"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IČ: 26000202</w:t>
      </w:r>
    </w:p>
    <w:p w14:paraId="12F75C51"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CZ26000202</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zapsána v OR vedeném Krajským soudem v Hradci Králové, oddíl B, vložka 2333</w:t>
      </w:r>
    </w:p>
    <w:p w14:paraId="4DFEFCD8" w14:textId="1D886760"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F7DF5">
        <w:rPr>
          <w:rFonts w:ascii="Arial Narrow" w:hAnsi="Arial Narrow"/>
          <w:bCs/>
          <w:sz w:val="22"/>
          <w:szCs w:val="22"/>
        </w:rPr>
        <w:t>RNDr. Bc. Janem Machem</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FB7B04">
        <w:rPr>
          <w:rFonts w:ascii="Arial Narrow" w:hAnsi="Arial Narrow"/>
          <w:b/>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FB7B04">
        <w:rPr>
          <w:rFonts w:ascii="Arial Narrow" w:hAnsi="Arial Narrow"/>
          <w:b/>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7D7A3A">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426EC973" w:rsidR="006574AF" w:rsidRPr="001820F9" w:rsidRDefault="006574AF" w:rsidP="006574AF">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reg. č. </w:t>
      </w:r>
      <w:r w:rsidRPr="00492E50">
        <w:rPr>
          <w:rFonts w:ascii="Arial Narrow" w:hAnsi="Arial Narrow" w:cs="Arial"/>
        </w:rPr>
        <w:t>CZ.06.6.127/0.0/0.0/21_121/0016262</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Pr="00021F30">
        <w:rPr>
          <w:rFonts w:ascii="Arial Narrow" w:hAnsi="Arial Narrow" w:cs="Arial"/>
        </w:rPr>
        <w:t>Rozvoj a modernizace zdravotní péče v ON Náchod - UP Náchod</w:t>
      </w:r>
      <w:r w:rsidRPr="00021F30">
        <w:rPr>
          <w:rFonts w:ascii="Arial Narrow" w:hAnsi="Arial Narrow" w:cs="Arial"/>
          <w:sz w:val="24"/>
          <w:szCs w:val="24"/>
        </w:rPr>
        <w:t>“</w:t>
      </w:r>
      <w:r w:rsidRPr="000E49B8">
        <w:rPr>
          <w:rFonts w:ascii="Arial Narrow" w:hAnsi="Arial Narrow" w:cs="Arial"/>
        </w:rPr>
        <w:t xml:space="preserve"> (dále jen „Projekt“), na jehož realizaci požádal kupující o dotaci z Integrovaného regionálního operačního programu, </w:t>
      </w:r>
      <w:r w:rsidRPr="000F254F">
        <w:rPr>
          <w:rFonts w:ascii="Arial Narrow" w:hAnsi="Arial Narrow" w:cs="Arial"/>
        </w:rPr>
        <w:t xml:space="preserve">„Výzva č. 98 Rozvoj, modernizace a posílení odolnosti páteřní sítě poskytovatelů zdravotní péče s ohledem na potenciální hrozby“ </w:t>
      </w:r>
      <w:r>
        <w:rPr>
          <w:rFonts w:ascii="Arial Narrow" w:hAnsi="Arial Narrow" w:cs="Arial"/>
        </w:rPr>
        <w:t>(dále jen „Dotační program“).</w:t>
      </w:r>
      <w:r w:rsidR="00940605">
        <w:rPr>
          <w:rFonts w:ascii="Arial Narrow" w:hAnsi="Arial Narrow" w:cs="Arial"/>
        </w:rPr>
        <w:t xml:space="preserve"> </w:t>
      </w:r>
    </w:p>
    <w:p w14:paraId="2BE643B4" w14:textId="6DB87B87" w:rsidR="001820F9" w:rsidRPr="008C67CF" w:rsidRDefault="001820F9" w:rsidP="007D7A3A">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8E45B6" w:rsidRPr="008C67CF">
        <w:rPr>
          <w:rFonts w:ascii="Arial Narrow" w:hAnsi="Arial Narrow"/>
        </w:rPr>
        <w:fldChar w:fldCharType="begin">
          <w:ffData>
            <w:name w:val="Text75"/>
            <w:enabled/>
            <w:calcOnExit w:val="0"/>
            <w:textInput>
              <w:default w:val="[BUDE DOPLNĚNO PŘED PODPISEM SMLOUVY]"/>
            </w:textInput>
          </w:ffData>
        </w:fldChar>
      </w:r>
      <w:bookmarkStart w:id="0" w:name="Text75"/>
      <w:r w:rsidRPr="008C67CF">
        <w:rPr>
          <w:rFonts w:ascii="Arial Narrow" w:hAnsi="Arial Narrow"/>
        </w:rPr>
        <w:instrText xml:space="preserve"> FORMTEXT </w:instrText>
      </w:r>
      <w:r w:rsidR="008E45B6" w:rsidRPr="008C67CF">
        <w:rPr>
          <w:rFonts w:ascii="Arial Narrow" w:hAnsi="Arial Narrow"/>
        </w:rPr>
      </w:r>
      <w:r w:rsidR="008E45B6" w:rsidRPr="008C67CF">
        <w:rPr>
          <w:rFonts w:ascii="Arial Narrow" w:hAnsi="Arial Narrow"/>
        </w:rPr>
        <w:fldChar w:fldCharType="separate"/>
      </w:r>
      <w:r w:rsidRPr="008C67CF">
        <w:rPr>
          <w:rFonts w:ascii="Arial Narrow" w:hAnsi="Arial Narrow"/>
          <w:noProof/>
        </w:rPr>
        <w:t>[BUDE DOPLNĚNO PŘED PODPISEM SMLOUVY]</w:t>
      </w:r>
      <w:r w:rsidR="008E45B6" w:rsidRPr="008C67CF">
        <w:rPr>
          <w:rFonts w:ascii="Arial Narrow" w:hAnsi="Arial Narrow"/>
        </w:rPr>
        <w:fldChar w:fldCharType="end"/>
      </w:r>
      <w:bookmarkEnd w:id="0"/>
      <w:r w:rsidRPr="008C67CF">
        <w:rPr>
          <w:rFonts w:ascii="Arial Narrow" w:hAnsi="Arial Narrow"/>
        </w:rPr>
        <w:t xml:space="preserve"> ,- Kč bez DPH (dále jen „Dotace“). Část kupní ceny dle této smlouvy, která má být hrazena z Dotace, činí nejvýše </w:t>
      </w:r>
      <w:r w:rsidR="008E45B6" w:rsidRPr="008C67CF">
        <w:rPr>
          <w:rFonts w:ascii="Arial Narrow" w:hAnsi="Arial Narrow"/>
        </w:rPr>
        <w:fldChar w:fldCharType="begin">
          <w:ffData>
            <w:name w:val="Text75"/>
            <w:enabled/>
            <w:calcOnExit w:val="0"/>
            <w:textInput>
              <w:default w:val="[BUDE DOPLNĚNO PŘED PODPISEM SMLOUVY]"/>
            </w:textInput>
          </w:ffData>
        </w:fldChar>
      </w:r>
      <w:r w:rsidRPr="008C67CF">
        <w:rPr>
          <w:rFonts w:ascii="Arial Narrow" w:hAnsi="Arial Narrow"/>
        </w:rPr>
        <w:instrText xml:space="preserve"> FORMTEXT </w:instrText>
      </w:r>
      <w:r w:rsidR="008E45B6" w:rsidRPr="008C67CF">
        <w:rPr>
          <w:rFonts w:ascii="Arial Narrow" w:hAnsi="Arial Narrow"/>
        </w:rPr>
      </w:r>
      <w:r w:rsidR="008E45B6" w:rsidRPr="008C67CF">
        <w:rPr>
          <w:rFonts w:ascii="Arial Narrow" w:hAnsi="Arial Narrow"/>
        </w:rPr>
        <w:fldChar w:fldCharType="separate"/>
      </w:r>
      <w:r w:rsidRPr="008C67CF">
        <w:rPr>
          <w:rFonts w:ascii="Arial Narrow" w:hAnsi="Arial Narrow"/>
          <w:noProof/>
        </w:rPr>
        <w:t>[BUDE DOPLNĚNO PŘED PODPISEM SMLOUVY]</w:t>
      </w:r>
      <w:r w:rsidR="008E45B6" w:rsidRPr="008C67CF">
        <w:rPr>
          <w:rFonts w:ascii="Arial Narrow" w:hAnsi="Arial Narrow"/>
        </w:rPr>
        <w:fldChar w:fldCharType="end"/>
      </w:r>
      <w:r w:rsidRPr="008C67CF">
        <w:rPr>
          <w:rFonts w:ascii="Arial Narrow" w:hAnsi="Arial Narrow"/>
        </w:rPr>
        <w:t>,- Kč.</w:t>
      </w:r>
    </w:p>
    <w:p w14:paraId="3BC0207D" w14:textId="77777777" w:rsidR="001820F9" w:rsidRPr="00571A5E" w:rsidRDefault="001820F9" w:rsidP="007D7A3A">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r w:rsidRPr="009F3E34">
        <w:rPr>
          <w:rFonts w:ascii="Arial Narrow" w:hAnsi="Arial Narrow"/>
        </w:rPr>
        <w:t xml:space="preserve"> </w:t>
      </w:r>
      <w:hyperlink w:history="1"/>
      <w:r w:rsidRPr="009F3E34">
        <w:rPr>
          <w:rFonts w:ascii="Arial Narrow" w:hAnsi="Arial Narrow"/>
        </w:rPr>
        <w:t>(dále jen „</w:t>
      </w:r>
      <w:r w:rsidRPr="00571A5E">
        <w:rPr>
          <w:rFonts w:ascii="Arial Narrow" w:hAnsi="Arial Narrow"/>
        </w:rPr>
        <w:t>Dotační pravidla“).</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7D7A3A">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7D7A3A">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77777777" w:rsidR="00571A5E" w:rsidRPr="00571A5E" w:rsidRDefault="00571A5E" w:rsidP="007D7A3A">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042D5C40" w:rsidR="008F3A12" w:rsidRPr="001820F9" w:rsidRDefault="00A81910" w:rsidP="007D7A3A">
      <w:pPr>
        <w:pStyle w:val="Odstavecseseznamem"/>
        <w:numPr>
          <w:ilvl w:val="0"/>
          <w:numId w:val="5"/>
        </w:numPr>
        <w:spacing w:after="120" w:line="360" w:lineRule="auto"/>
        <w:ind w:left="284" w:hanging="284"/>
        <w:rPr>
          <w:rFonts w:ascii="Arial Narrow" w:hAnsi="Arial Narrow"/>
          <w:color w:val="000000"/>
        </w:rPr>
      </w:pPr>
      <w:r w:rsidRPr="00A81910">
        <w:rPr>
          <w:rFonts w:ascii="Arial Narrow" w:hAnsi="Arial Narrow"/>
        </w:rPr>
        <w:t xml:space="preserve">Tato smlouva se uzavírá v souladu se zadávací dokumentací kupujícího, a to na základě výsledku nadlimitní veřejné zakázky na dodávky, rozdělené na části, název části č. 3: </w:t>
      </w:r>
      <w:r w:rsidRPr="00A81910">
        <w:rPr>
          <w:rFonts w:ascii="Arial Narrow" w:hAnsi="Arial Narrow"/>
          <w:b/>
          <w:bCs/>
        </w:rPr>
        <w:t>4 ks mobilního RTG přístroje</w:t>
      </w:r>
      <w:r w:rsidRPr="00A81910">
        <w:rPr>
          <w:rFonts w:ascii="Arial Narrow" w:hAnsi="Arial Narrow"/>
        </w:rPr>
        <w:t xml:space="preserve"> veřejné zakázky: „Pořízení RTG přístrojů pro ONN“ (dále jen „veřejná zakázka“), zadané v otevřeném řízení dle § 56 zákona č. 134/2016 Sb., o zadávání veřejných zakázek, v platném znění (dále jen „ZZVZ“) a dále v souladu s vlastními Technickými podmínkami zboží, které prodávající vložil do své nabídky v rámci veřejné zakázky, a které tvoří přílohu č. 1 této smlouvy a Technickými podmínkami zadavatele, které prodávající vložil do své nabídky v rámci veřejné zakázky, a které tvoří přílohu č. 2 této smlouvy</w:t>
      </w:r>
      <w:r w:rsidR="00FB673C">
        <w:rPr>
          <w:rFonts w:ascii="Arial Narrow" w:hAnsi="Arial Narrow"/>
        </w:rPr>
        <w:t>.</w:t>
      </w:r>
    </w:p>
    <w:p w14:paraId="180483EE" w14:textId="77777777" w:rsidR="008F3A12" w:rsidRPr="008F3A12" w:rsidRDefault="008F3A12" w:rsidP="007D7A3A">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7ACED70" w14:textId="31147D5A" w:rsidR="00EE75F8" w:rsidRPr="00AE2CE2" w:rsidRDefault="00571A5E" w:rsidP="00E96648">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7A19B51E" w14:textId="77777777" w:rsidR="00AE2CE2" w:rsidRPr="00AE2CE2" w:rsidRDefault="00AE2CE2" w:rsidP="00AE2CE2">
      <w:pPr>
        <w:spacing w:after="120" w:line="360" w:lineRule="auto"/>
        <w:ind w:left="0" w:firstLine="0"/>
        <w:rPr>
          <w:rFonts w:ascii="Arial Narrow" w:hAnsi="Arial Narrow"/>
          <w:color w:val="000000"/>
        </w:rPr>
      </w:pPr>
    </w:p>
    <w:p w14:paraId="5E3125AE" w14:textId="7CC25E69"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69F5357" w14:textId="77777777" w:rsidR="00CD3080" w:rsidRPr="00447CEF" w:rsidRDefault="007D7A3A" w:rsidP="002B4D3F">
      <w:pPr>
        <w:tabs>
          <w:tab w:val="left" w:pos="567"/>
        </w:tabs>
        <w:spacing w:after="120" w:line="360" w:lineRule="auto"/>
        <w:ind w:left="567" w:firstLine="0"/>
        <w:jc w:val="center"/>
        <w:rPr>
          <w:rFonts w:ascii="Arial Narrow" w:hAnsi="Arial Narrow"/>
        </w:rPr>
      </w:pPr>
      <w:r w:rsidRPr="002B4D3F">
        <w:rPr>
          <w:rFonts w:ascii="Arial Narrow" w:hAnsi="Arial Narrow"/>
          <w:sz w:val="22"/>
          <w:highlight w:val="lightGray"/>
        </w:rPr>
        <w:t>________________</w:t>
      </w:r>
      <w:r w:rsidR="00CD3080" w:rsidRPr="002B4D3F">
        <w:rPr>
          <w:rFonts w:ascii="Arial Narrow" w:hAnsi="Arial Narrow"/>
          <w:sz w:val="22"/>
        </w:rPr>
        <w:t>,</w:t>
      </w:r>
    </w:p>
    <w:p w14:paraId="494D0AE5" w14:textId="27871C2D" w:rsidR="007D7A3A" w:rsidRPr="00447CEF" w:rsidRDefault="007D7A3A" w:rsidP="002B4D3F">
      <w:pPr>
        <w:tabs>
          <w:tab w:val="left" w:pos="567"/>
        </w:tabs>
        <w:spacing w:after="120" w:line="360" w:lineRule="auto"/>
        <w:ind w:left="567" w:firstLine="0"/>
        <w:jc w:val="center"/>
        <w:rPr>
          <w:rFonts w:ascii="Arial Narrow" w:hAnsi="Arial Narrow"/>
          <w:b/>
        </w:rPr>
      </w:pPr>
      <w:r w:rsidRPr="007D7A3A">
        <w:rPr>
          <w:rFonts w:ascii="Arial Narrow" w:hAnsi="Arial Narrow"/>
          <w:i/>
          <w:szCs w:val="22"/>
          <w:highlight w:val="yellow"/>
        </w:rPr>
        <w:t>/</w:t>
      </w:r>
      <w:r w:rsidR="000F3046">
        <w:rPr>
          <w:rFonts w:ascii="Arial Narrow" w:hAnsi="Arial Narrow"/>
          <w:i/>
          <w:szCs w:val="22"/>
          <w:highlight w:val="yellow"/>
        </w:rPr>
        <w:t xml:space="preserve">doplnit název </w:t>
      </w:r>
      <w:r w:rsidR="00D8507B">
        <w:rPr>
          <w:rFonts w:ascii="Arial Narrow" w:hAnsi="Arial Narrow"/>
          <w:i/>
          <w:szCs w:val="22"/>
          <w:highlight w:val="yellow"/>
        </w:rPr>
        <w:t>zboží</w:t>
      </w:r>
      <w:r w:rsidR="000F3046">
        <w:rPr>
          <w:rFonts w:ascii="Arial Narrow" w:hAnsi="Arial Narrow"/>
          <w:i/>
          <w:szCs w:val="22"/>
          <w:highlight w:val="yellow"/>
        </w:rPr>
        <w:t xml:space="preserve">, typ </w:t>
      </w:r>
      <w:r w:rsidR="00D8507B">
        <w:rPr>
          <w:rFonts w:ascii="Arial Narrow" w:hAnsi="Arial Narrow"/>
          <w:i/>
          <w:szCs w:val="22"/>
          <w:highlight w:val="yellow"/>
        </w:rPr>
        <w:t>zboží</w:t>
      </w:r>
      <w:r w:rsidR="008E402A">
        <w:rPr>
          <w:rFonts w:ascii="Arial Narrow" w:hAnsi="Arial Narrow"/>
          <w:i/>
          <w:szCs w:val="22"/>
          <w:highlight w:val="yellow"/>
        </w:rPr>
        <w:t>, počet ks</w:t>
      </w:r>
      <w:r w:rsidR="00D8507B" w:rsidRPr="007D7A3A">
        <w:rPr>
          <w:rFonts w:ascii="Arial Narrow" w:hAnsi="Arial Narrow"/>
          <w:i/>
          <w:szCs w:val="22"/>
          <w:highlight w:val="yellow"/>
        </w:rPr>
        <w:t xml:space="preserve"> </w:t>
      </w:r>
      <w:r w:rsidRPr="007D7A3A">
        <w:rPr>
          <w:rFonts w:ascii="Arial Narrow" w:hAnsi="Arial Narrow"/>
          <w:i/>
          <w:szCs w:val="22"/>
          <w:highlight w:val="yellow"/>
        </w:rPr>
        <w:t>/</w:t>
      </w:r>
      <w:r>
        <w:rPr>
          <w:rFonts w:ascii="Arial Narrow" w:hAnsi="Arial Narrow"/>
          <w:i/>
          <w:sz w:val="22"/>
          <w:szCs w:val="22"/>
        </w:rPr>
        <w:t xml:space="preserve">  </w:t>
      </w:r>
    </w:p>
    <w:p w14:paraId="2BA7C850" w14:textId="7710357A"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FB7B04">
        <w:rPr>
          <w:rFonts w:ascii="Arial Narrow" w:hAnsi="Arial Narrow"/>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 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56FFAEDF" w:rsidR="00016654" w:rsidRDefault="00D25DAA"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 v zemi výrobce zboží.</w:t>
      </w:r>
      <w:r w:rsidR="002D6770">
        <w:rPr>
          <w:rFonts w:ascii="Arial Narrow" w:hAnsi="Arial Narrow"/>
          <w:sz w:val="22"/>
          <w:szCs w:val="22"/>
        </w:rPr>
        <w:t xml:space="preserve"> </w:t>
      </w:r>
    </w:p>
    <w:p w14:paraId="7C97610A" w14:textId="77777777" w:rsidR="003E439B" w:rsidRPr="00B37097" w:rsidRDefault="00016654" w:rsidP="007D7A3A">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33C99C2F" w:rsidR="00B37097" w:rsidRPr="001F24E2" w:rsidRDefault="00715741" w:rsidP="001F24E2">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 této smlouvy. Po dobu záruky bude rovněž poskytován servis zboží v souladu s čl. V, odst. 5.1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148F0E2E" w14:textId="3ABAAAD8" w:rsidR="006038F1" w:rsidRPr="00AE2CE2" w:rsidRDefault="00B37097" w:rsidP="00AE2CE2">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Účel užití zboží kupujícím bude</w:t>
      </w:r>
      <w:r w:rsidR="00743B71">
        <w:rPr>
          <w:rFonts w:ascii="Arial Narrow" w:hAnsi="Arial Narrow"/>
          <w:sz w:val="22"/>
          <w:szCs w:val="22"/>
        </w:rPr>
        <w:t xml:space="preserve"> </w:t>
      </w:r>
      <w:r w:rsidR="009675C1" w:rsidRPr="00F2102E">
        <w:rPr>
          <w:rFonts w:ascii="Arial Narrow" w:hAnsi="Arial Narrow" w:cs="Arial"/>
          <w:b/>
          <w:sz w:val="22"/>
          <w:szCs w:val="22"/>
        </w:rPr>
        <w:t>diagnosti</w:t>
      </w:r>
      <w:r w:rsidR="00EC0855" w:rsidRPr="00F2102E">
        <w:rPr>
          <w:rFonts w:ascii="Arial Narrow" w:hAnsi="Arial Narrow" w:cs="Arial"/>
          <w:b/>
          <w:sz w:val="22"/>
          <w:szCs w:val="22"/>
        </w:rPr>
        <w:t xml:space="preserve">ka </w:t>
      </w:r>
      <w:r w:rsidR="00F01BF9">
        <w:rPr>
          <w:rFonts w:ascii="Arial Narrow" w:hAnsi="Arial Narrow" w:cs="Arial"/>
          <w:b/>
          <w:sz w:val="22"/>
          <w:szCs w:val="22"/>
        </w:rPr>
        <w:t>zdravotního</w:t>
      </w:r>
      <w:r w:rsidR="00EC0855" w:rsidRPr="00F2102E">
        <w:rPr>
          <w:rFonts w:ascii="Arial Narrow" w:hAnsi="Arial Narrow" w:cs="Arial"/>
          <w:b/>
          <w:sz w:val="22"/>
          <w:szCs w:val="22"/>
        </w:rPr>
        <w:t xml:space="preserve"> stavu pacientů</w:t>
      </w:r>
      <w:r w:rsidR="009675C1">
        <w:rPr>
          <w:rFonts w:ascii="Arial" w:hAnsi="Arial" w:cs="Arial"/>
          <w:b/>
        </w:rPr>
        <w:t>.</w:t>
      </w:r>
      <w:r w:rsidR="003E439B" w:rsidRPr="00AE2CE2">
        <w:rPr>
          <w:rFonts w:ascii="Arial Narrow" w:hAnsi="Arial Narrow"/>
          <w:sz w:val="22"/>
          <w:szCs w:val="22"/>
        </w:rPr>
        <w:t xml:space="preserve"> </w:t>
      </w:r>
    </w:p>
    <w:p w14:paraId="4F1FAE30" w14:textId="77777777"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1B38C7A1" w:rsidR="00BF1A3A" w:rsidRPr="00092F43" w:rsidRDefault="00A90B04" w:rsidP="0068571F">
      <w:pPr>
        <w:numPr>
          <w:ilvl w:val="0"/>
          <w:numId w:val="4"/>
        </w:numPr>
        <w:spacing w:after="120"/>
        <w:ind w:left="567" w:hanging="567"/>
        <w:rPr>
          <w:rFonts w:ascii="Arial" w:hAnsi="Arial"/>
          <w:b/>
        </w:rPr>
      </w:pPr>
      <w:r w:rsidRPr="00FB7B04">
        <w:rPr>
          <w:rFonts w:ascii="Arial Narrow" w:hAnsi="Arial Narrow"/>
          <w:sz w:val="22"/>
        </w:rPr>
        <w:t>Prodávající se zavazuje předat</w:t>
      </w:r>
      <w:r w:rsidR="00F01BF9">
        <w:rPr>
          <w:rFonts w:ascii="Arial Narrow" w:hAnsi="Arial Narrow"/>
          <w:sz w:val="22"/>
        </w:rPr>
        <w:t xml:space="preserve"> 4 ks</w:t>
      </w:r>
      <w:r w:rsidRPr="00FB7B04">
        <w:rPr>
          <w:rFonts w:ascii="Arial Narrow" w:hAnsi="Arial Narrow"/>
          <w:sz w:val="22"/>
        </w:rPr>
        <w:t xml:space="preserve"> zboží </w:t>
      </w:r>
      <w:r w:rsidRPr="00556042">
        <w:rPr>
          <w:rFonts w:ascii="Arial Narrow" w:hAnsi="Arial Narrow"/>
          <w:sz w:val="22"/>
        </w:rPr>
        <w:t xml:space="preserve">kupujícímu </w:t>
      </w:r>
      <w:r w:rsidRPr="00556042">
        <w:rPr>
          <w:rFonts w:ascii="Arial Narrow" w:hAnsi="Arial Narrow"/>
          <w:b/>
          <w:sz w:val="22"/>
        </w:rPr>
        <w:t xml:space="preserve">do </w:t>
      </w:r>
      <w:r w:rsidR="00625C3A">
        <w:rPr>
          <w:rFonts w:ascii="Arial Narrow" w:hAnsi="Arial Narrow"/>
          <w:b/>
          <w:sz w:val="22"/>
        </w:rPr>
        <w:t>10</w:t>
      </w:r>
      <w:r w:rsidR="00363F12" w:rsidRPr="00556042">
        <w:rPr>
          <w:rFonts w:ascii="Arial Narrow" w:hAnsi="Arial Narrow"/>
          <w:b/>
          <w:sz w:val="22"/>
        </w:rPr>
        <w:t xml:space="preserve"> </w:t>
      </w:r>
      <w:r w:rsidRPr="00556042">
        <w:rPr>
          <w:rFonts w:ascii="Arial Narrow" w:hAnsi="Arial Narrow"/>
          <w:b/>
          <w:sz w:val="22"/>
        </w:rPr>
        <w:t xml:space="preserve">týdnů 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2A0BDF8B" w14:textId="07674192" w:rsidR="00EC0855" w:rsidRPr="00F01BF9" w:rsidRDefault="00F01BF9" w:rsidP="00242880">
      <w:pPr>
        <w:pStyle w:val="Zkladntext"/>
        <w:numPr>
          <w:ilvl w:val="0"/>
          <w:numId w:val="25"/>
        </w:numPr>
        <w:spacing w:line="360" w:lineRule="auto"/>
        <w:rPr>
          <w:rFonts w:ascii="Arial Narrow" w:hAnsi="Arial Narrow" w:cs="Arial"/>
          <w:sz w:val="22"/>
          <w:szCs w:val="22"/>
        </w:rPr>
      </w:pPr>
      <w:r w:rsidRPr="00F01BF9">
        <w:rPr>
          <w:rFonts w:ascii="Arial Narrow" w:hAnsi="Arial Narrow" w:cs="Arial"/>
          <w:b/>
          <w:sz w:val="22"/>
          <w:szCs w:val="22"/>
        </w:rPr>
        <w:t>1 ks mobilního RTG přístroje</w:t>
      </w:r>
      <w:r w:rsidRPr="00F01BF9">
        <w:rPr>
          <w:rFonts w:ascii="Arial Narrow" w:hAnsi="Arial Narrow" w:cs="Arial"/>
          <w:bCs/>
          <w:sz w:val="22"/>
          <w:szCs w:val="22"/>
        </w:rPr>
        <w:t xml:space="preserve"> </w:t>
      </w:r>
      <w:r w:rsidRPr="00F01BF9">
        <w:rPr>
          <w:rFonts w:ascii="Arial Narrow" w:hAnsi="Arial Narrow" w:cs="Arial"/>
          <w:b/>
          <w:sz w:val="22"/>
          <w:szCs w:val="22"/>
        </w:rPr>
        <w:t>–</w:t>
      </w:r>
      <w:r w:rsidRPr="00F01BF9">
        <w:rPr>
          <w:rFonts w:ascii="Arial Narrow" w:hAnsi="Arial Narrow" w:cs="Arial"/>
          <w:bCs/>
          <w:sz w:val="22"/>
          <w:szCs w:val="22"/>
        </w:rPr>
        <w:t xml:space="preserve"> Oblastní nemocnice Náchod, Purkyňova 446, 547 01 Náchod – Anesteziologicko-resuscitační oddělení;</w:t>
      </w:r>
    </w:p>
    <w:p w14:paraId="1F4B3CE8" w14:textId="6C4F1A64" w:rsidR="00F01BF9" w:rsidRDefault="00F01BF9" w:rsidP="00242880">
      <w:pPr>
        <w:pStyle w:val="Zkladntext"/>
        <w:numPr>
          <w:ilvl w:val="0"/>
          <w:numId w:val="25"/>
        </w:numPr>
        <w:spacing w:line="360" w:lineRule="auto"/>
        <w:rPr>
          <w:rFonts w:ascii="Arial Narrow" w:hAnsi="Arial Narrow" w:cs="Arial"/>
          <w:sz w:val="22"/>
          <w:szCs w:val="22"/>
        </w:rPr>
      </w:pPr>
      <w:r>
        <w:rPr>
          <w:rFonts w:ascii="Arial Narrow" w:hAnsi="Arial Narrow" w:cs="Arial"/>
          <w:b/>
          <w:bCs/>
          <w:sz w:val="22"/>
          <w:szCs w:val="22"/>
        </w:rPr>
        <w:t xml:space="preserve">1 ks </w:t>
      </w:r>
      <w:r w:rsidRPr="00F01BF9">
        <w:rPr>
          <w:rFonts w:ascii="Arial Narrow" w:hAnsi="Arial Narrow" w:cs="Arial"/>
          <w:b/>
          <w:bCs/>
          <w:sz w:val="22"/>
          <w:szCs w:val="22"/>
        </w:rPr>
        <w:t xml:space="preserve">mobilního RTG přístroje – </w:t>
      </w:r>
      <w:r w:rsidRPr="00F01BF9">
        <w:rPr>
          <w:rFonts w:ascii="Arial Narrow" w:hAnsi="Arial Narrow" w:cs="Arial"/>
          <w:sz w:val="22"/>
          <w:szCs w:val="22"/>
        </w:rPr>
        <w:t>Oblastní nemocnice Náchod, Purkyňova 446, 547 01 Náchod – multidisciplinární JIP;</w:t>
      </w:r>
    </w:p>
    <w:p w14:paraId="31B4634B" w14:textId="210A8C58" w:rsidR="00F01BF9" w:rsidRPr="00F510F0" w:rsidRDefault="00F01BF9" w:rsidP="00242880">
      <w:pPr>
        <w:pStyle w:val="Zkladntext"/>
        <w:numPr>
          <w:ilvl w:val="0"/>
          <w:numId w:val="25"/>
        </w:numPr>
        <w:spacing w:line="360" w:lineRule="auto"/>
        <w:rPr>
          <w:rFonts w:ascii="Arial Narrow" w:hAnsi="Arial Narrow" w:cs="Arial"/>
          <w:sz w:val="22"/>
          <w:szCs w:val="22"/>
        </w:rPr>
      </w:pPr>
      <w:r w:rsidRPr="00F01BF9">
        <w:rPr>
          <w:rFonts w:ascii="Arial Narrow" w:hAnsi="Arial Narrow" w:cs="Arial"/>
          <w:b/>
          <w:bCs/>
          <w:sz w:val="22"/>
          <w:szCs w:val="22"/>
        </w:rPr>
        <w:t>2 ks mobilního RTG přístroje –</w:t>
      </w:r>
      <w:r w:rsidRPr="00F01BF9">
        <w:rPr>
          <w:rFonts w:ascii="Arial Narrow" w:hAnsi="Arial Narrow" w:cs="Arial"/>
          <w:sz w:val="22"/>
          <w:szCs w:val="22"/>
        </w:rPr>
        <w:t xml:space="preserve"> Oblastní nemocnice Náchod, Purkyňova 446, 547 01 Náchod – Radiodiagnostické oddělení (urgentní příjem).</w:t>
      </w:r>
    </w:p>
    <w:p w14:paraId="51DD726A" w14:textId="77777777" w:rsidR="00017789" w:rsidRPr="00017789" w:rsidRDefault="00017789" w:rsidP="00092F43">
      <w:pPr>
        <w:spacing w:after="120"/>
        <w:ind w:left="567" w:firstLine="0"/>
        <w:rPr>
          <w:rFonts w:ascii="Arial" w:hAnsi="Arial" w:cs="Arial"/>
          <w:b/>
          <w:bCs/>
        </w:rPr>
      </w:pPr>
    </w:p>
    <w:p w14:paraId="3F1DC090" w14:textId="42434F1C" w:rsidR="00517C40" w:rsidRPr="00F01BF9" w:rsidRDefault="00A90B04" w:rsidP="00F01BF9">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lastRenderedPageBreak/>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w:t>
      </w:r>
      <w:r w:rsidR="00F01BF9">
        <w:rPr>
          <w:rFonts w:ascii="Arial Narrow" w:hAnsi="Arial Narrow"/>
          <w:sz w:val="22"/>
          <w:szCs w:val="22"/>
        </w:rPr>
        <w:t xml:space="preserve"> </w:t>
      </w:r>
      <w:r w:rsidRPr="00F01BF9">
        <w:rPr>
          <w:rFonts w:ascii="Arial Narrow" w:hAnsi="Arial Narrow"/>
          <w:sz w:val="22"/>
          <w:szCs w:val="22"/>
        </w:rPr>
        <w:t xml:space="preserve">protokol bude vždy podepsaný pověřeným zástupcem prodávajícího a dvěma pověřenými osobami na straně kupujícího, a to vždy jedním z níže uvedených pracovníků technického úseku a pověřenou osobou z místa dodání, tj. příslušného oddělení, kam se bude zboží (konkrétní přístroj) dodávat. </w:t>
      </w:r>
    </w:p>
    <w:p w14:paraId="73712289" w14:textId="77777777" w:rsidR="00D311A6" w:rsidRDefault="003A7FEA" w:rsidP="007D7A3A">
      <w:pPr>
        <w:spacing w:after="120" w:line="360" w:lineRule="auto"/>
        <w:ind w:left="567" w:firstLine="0"/>
        <w:rPr>
          <w:rFonts w:ascii="Arial Narrow" w:hAnsi="Arial Narrow"/>
          <w:sz w:val="22"/>
        </w:rPr>
      </w:pPr>
      <w:r w:rsidRPr="00FB7B04">
        <w:rPr>
          <w:rFonts w:ascii="Arial Narrow" w:hAnsi="Arial Narrow"/>
          <w:sz w:val="22"/>
        </w:rPr>
        <w:t xml:space="preserve">Pověřeným zástupcem </w:t>
      </w:r>
      <w:r w:rsidRPr="001B6576">
        <w:rPr>
          <w:rFonts w:ascii="Arial Narrow" w:hAnsi="Arial Narrow"/>
          <w:sz w:val="22"/>
        </w:rPr>
        <w:t xml:space="preserve">prodávajícího je: </w:t>
      </w:r>
      <w:permStart w:id="1206925090" w:edGrp="everyone"/>
      <w:r w:rsidRPr="001B6576">
        <w:rPr>
          <w:rFonts w:ascii="Arial Narrow" w:hAnsi="Arial Narrow"/>
          <w:sz w:val="22"/>
        </w:rPr>
        <w:t>____________</w:t>
      </w:r>
      <w:permEnd w:id="1206925090"/>
      <w:r w:rsidRPr="001B6576">
        <w:rPr>
          <w:rFonts w:ascii="Arial Narrow" w:hAnsi="Arial Narrow"/>
          <w:sz w:val="22"/>
        </w:rPr>
        <w:t>, tel.: +420 </w:t>
      </w:r>
      <w:permStart w:id="1639847682" w:edGrp="everyone"/>
      <w:r w:rsidRPr="001B6576">
        <w:rPr>
          <w:rFonts w:ascii="Arial Narrow" w:hAnsi="Arial Narrow"/>
          <w:sz w:val="22"/>
        </w:rPr>
        <w:t>____________</w:t>
      </w:r>
      <w:permEnd w:id="1639847682"/>
      <w:r w:rsidRPr="001B6576">
        <w:rPr>
          <w:rFonts w:ascii="Arial Narrow" w:hAnsi="Arial Narrow"/>
          <w:sz w:val="22"/>
        </w:rPr>
        <w:t xml:space="preserve">, email: </w:t>
      </w:r>
      <w:permStart w:id="2103312399" w:edGrp="everyone"/>
      <w:r w:rsidRPr="001B6576">
        <w:rPr>
          <w:rFonts w:ascii="Arial Narrow" w:hAnsi="Arial Narrow"/>
          <w:sz w:val="22"/>
        </w:rPr>
        <w:t>____________</w:t>
      </w:r>
      <w:permEnd w:id="2103312399"/>
      <w:r w:rsidRPr="001B6576">
        <w:rPr>
          <w:rFonts w:ascii="Arial Narrow" w:hAnsi="Arial Narrow"/>
          <w:sz w:val="22"/>
          <w:szCs w:val="22"/>
        </w:rPr>
        <w:t>.</w:t>
      </w:r>
      <w:r w:rsidRPr="00FB7B04">
        <w:rPr>
          <w:rFonts w:ascii="Arial Narrow" w:hAnsi="Arial Narrow"/>
          <w:sz w:val="22"/>
        </w:rPr>
        <w:t xml:space="preserve"> </w:t>
      </w:r>
    </w:p>
    <w:p w14:paraId="5646D3E2" w14:textId="77777777" w:rsidR="003A7FEA" w:rsidRPr="00BA3FDF" w:rsidRDefault="003A7FEA" w:rsidP="007D7A3A">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FE1205">
      <w:pPr>
        <w:pStyle w:val="Odstavecseseznamem"/>
        <w:numPr>
          <w:ilvl w:val="0"/>
          <w:numId w:val="8"/>
        </w:numPr>
        <w:spacing w:after="120" w:line="360" w:lineRule="auto"/>
        <w:rPr>
          <w:rFonts w:ascii="Arial Narrow" w:hAnsi="Arial Narrow"/>
        </w:rPr>
      </w:pPr>
      <w:r w:rsidRPr="00BA3FDF">
        <w:rPr>
          <w:rFonts w:ascii="Arial Narrow" w:hAnsi="Arial Narrow"/>
        </w:rPr>
        <w:t xml:space="preserve">pracovníci technického úseku: </w:t>
      </w:r>
    </w:p>
    <w:p w14:paraId="7BE5D7F4" w14:textId="77777777" w:rsidR="00A41839" w:rsidRPr="00BA3FDF" w:rsidRDefault="00A41839" w:rsidP="00A41839">
      <w:pPr>
        <w:pStyle w:val="Odstavecseseznamem"/>
        <w:numPr>
          <w:ilvl w:val="1"/>
          <w:numId w:val="8"/>
        </w:numPr>
        <w:spacing w:after="120" w:line="360" w:lineRule="auto"/>
        <w:jc w:val="left"/>
        <w:rPr>
          <w:rFonts w:ascii="Arial Narrow" w:hAnsi="Arial Narrow"/>
        </w:rPr>
      </w:pPr>
      <w:bookmarkStart w:id="1" w:name="_Hlk97646589"/>
      <w:r>
        <w:rPr>
          <w:rFonts w:ascii="Arial Narrow" w:hAnsi="Arial Narrow"/>
        </w:rPr>
        <w:t>Lucie Říhová, tel: 720 948 972</w:t>
      </w:r>
      <w:r w:rsidRPr="00BA3FDF">
        <w:rPr>
          <w:rFonts w:ascii="Arial Narrow" w:hAnsi="Arial Narrow"/>
        </w:rPr>
        <w:t xml:space="preserve">, email: </w:t>
      </w:r>
      <w:hyperlink r:id="rId9" w:history="1">
        <w:r w:rsidRPr="00D34A79">
          <w:rPr>
            <w:rStyle w:val="Hypertextovodkaz"/>
            <w:rFonts w:ascii="Arial Narrow" w:hAnsi="Arial Narrow"/>
          </w:rPr>
          <w:t>rihova.lucie@nemocnicenachod.cz</w:t>
        </w:r>
      </w:hyperlink>
      <w:r w:rsidRPr="00BA3FDF">
        <w:rPr>
          <w:rFonts w:ascii="Arial Narrow" w:hAnsi="Arial Narrow"/>
        </w:rPr>
        <w:t>; nebo</w:t>
      </w:r>
    </w:p>
    <w:p w14:paraId="3B9AA3C0" w14:textId="77777777" w:rsidR="00A41839" w:rsidRDefault="00A41839" w:rsidP="00A41839">
      <w:pPr>
        <w:pStyle w:val="Odstavecseseznamem"/>
        <w:numPr>
          <w:ilvl w:val="1"/>
          <w:numId w:val="8"/>
        </w:numPr>
        <w:spacing w:after="120" w:line="360" w:lineRule="auto"/>
        <w:rPr>
          <w:rFonts w:ascii="Arial Narrow" w:hAnsi="Arial Narrow"/>
        </w:rPr>
      </w:pPr>
      <w:r w:rsidRPr="002B44F0">
        <w:rPr>
          <w:rFonts w:ascii="Arial Narrow" w:hAnsi="Arial Narrow"/>
        </w:rPr>
        <w:t>Ing. Tomáš Bernard</w:t>
      </w:r>
      <w:r>
        <w:rPr>
          <w:rFonts w:ascii="Arial Narrow" w:hAnsi="Arial Narrow"/>
        </w:rPr>
        <w:t xml:space="preserve">, tel: </w:t>
      </w:r>
      <w:r w:rsidRPr="002B44F0">
        <w:rPr>
          <w:rFonts w:ascii="Arial Narrow" w:hAnsi="Arial Narrow"/>
        </w:rPr>
        <w:t>608 317</w:t>
      </w:r>
      <w:r>
        <w:rPr>
          <w:rFonts w:ascii="Arial Narrow" w:hAnsi="Arial Narrow"/>
        </w:rPr>
        <w:t> </w:t>
      </w:r>
      <w:r w:rsidRPr="002B44F0">
        <w:rPr>
          <w:rFonts w:ascii="Arial Narrow" w:hAnsi="Arial Narrow"/>
        </w:rPr>
        <w:t>759</w:t>
      </w:r>
      <w:r>
        <w:rPr>
          <w:rFonts w:ascii="Arial Narrow" w:hAnsi="Arial Narrow"/>
        </w:rPr>
        <w:t xml:space="preserve">, email: </w:t>
      </w:r>
      <w:hyperlink r:id="rId10" w:history="1">
        <w:r w:rsidRPr="003610CA">
          <w:rPr>
            <w:rStyle w:val="Hypertextovodkaz"/>
            <w:rFonts w:ascii="Arial Narrow" w:hAnsi="Arial Narrow"/>
          </w:rPr>
          <w:t>bernard.tomas@nemocnicenachod.cz</w:t>
        </w:r>
      </w:hyperlink>
      <w:r>
        <w:rPr>
          <w:rFonts w:ascii="Arial Narrow" w:hAnsi="Arial Narrow"/>
        </w:rPr>
        <w:t>, nebo</w:t>
      </w:r>
    </w:p>
    <w:p w14:paraId="3688DD2F" w14:textId="77777777" w:rsidR="00A41839" w:rsidRPr="002B44F0" w:rsidRDefault="00A41839" w:rsidP="00A41839">
      <w:pPr>
        <w:pStyle w:val="Odstavecseseznamem"/>
        <w:numPr>
          <w:ilvl w:val="1"/>
          <w:numId w:val="8"/>
        </w:numPr>
        <w:rPr>
          <w:rFonts w:ascii="Arial Narrow" w:hAnsi="Arial Narrow"/>
        </w:rPr>
      </w:pPr>
      <w:r w:rsidRPr="00746471">
        <w:rPr>
          <w:rFonts w:ascii="Arial Narrow" w:hAnsi="Arial Narrow"/>
        </w:rPr>
        <w:t xml:space="preserve">Bc. Michaela Kapustová, tel.: 727 986 414, email: </w:t>
      </w:r>
      <w:hyperlink r:id="rId11" w:history="1">
        <w:r w:rsidRPr="00BB27E9">
          <w:rPr>
            <w:rStyle w:val="Hypertextovodkaz"/>
            <w:rFonts w:ascii="Arial Narrow" w:hAnsi="Arial Narrow"/>
          </w:rPr>
          <w:t>kapustova.michaela@nemocnicenachod.cz</w:t>
        </w:r>
      </w:hyperlink>
      <w:r w:rsidRPr="00746471">
        <w:rPr>
          <w:rFonts w:ascii="Arial Narrow" w:hAnsi="Arial Narrow"/>
        </w:rPr>
        <w:t>.</w:t>
      </w:r>
    </w:p>
    <w:bookmarkEnd w:id="1"/>
    <w:p w14:paraId="3B9A2526" w14:textId="77777777" w:rsidR="00A41839" w:rsidRPr="0005553B" w:rsidRDefault="00A41839" w:rsidP="00A41839">
      <w:pPr>
        <w:pStyle w:val="Odstavecseseznamem"/>
        <w:numPr>
          <w:ilvl w:val="0"/>
          <w:numId w:val="8"/>
        </w:numPr>
        <w:spacing w:after="120" w:line="360" w:lineRule="auto"/>
        <w:rPr>
          <w:rFonts w:ascii="Arial Narrow" w:hAnsi="Arial Narrow"/>
        </w:rPr>
      </w:pPr>
      <w:r w:rsidRPr="00ED512F">
        <w:rPr>
          <w:rFonts w:ascii="Arial Narrow" w:hAnsi="Arial Narrow"/>
        </w:rPr>
        <w:t xml:space="preserve">pověřená osoba z příslušného oddělení, kam se bude / - ou přístroj / -e dodávat: </w:t>
      </w:r>
      <w:r w:rsidRPr="00AE37BA">
        <w:rPr>
          <w:rFonts w:ascii="Arial Narrow" w:hAnsi="Arial Narrow"/>
          <w:highlight w:val="yellow"/>
        </w:rPr>
        <w:t>……….</w:t>
      </w:r>
      <w:r w:rsidRPr="00ED512F">
        <w:rPr>
          <w:rFonts w:ascii="Arial Narrow" w:hAnsi="Arial Narrow"/>
        </w:rPr>
        <w:t xml:space="preserve">, email: </w:t>
      </w:r>
      <w:r w:rsidRPr="00ED512F">
        <w:rPr>
          <w:rFonts w:ascii="Arial Narrow" w:hAnsi="Arial Narrow"/>
          <w:highlight w:val="yellow"/>
        </w:rPr>
        <w:t>……….</w:t>
      </w:r>
      <w:r w:rsidRPr="00ED512F">
        <w:rPr>
          <w:rFonts w:ascii="Arial Narrow" w:hAnsi="Arial Narrow"/>
        </w:rPr>
        <w:t xml:space="preserve">, tel.: </w:t>
      </w:r>
      <w:r w:rsidRPr="007A355B">
        <w:rPr>
          <w:rFonts w:ascii="Arial Narrow" w:hAnsi="Arial Narrow"/>
          <w:highlight w:val="yellow"/>
        </w:rPr>
        <w:t>……….</w:t>
      </w:r>
    </w:p>
    <w:p w14:paraId="2E29E9B8" w14:textId="77777777" w:rsidR="00FE1205" w:rsidRPr="002C534B" w:rsidRDefault="00FE1205" w:rsidP="00FE1205">
      <w:pPr>
        <w:spacing w:after="120" w:line="360" w:lineRule="auto"/>
        <w:rPr>
          <w:rFonts w:ascii="Arial Narrow" w:hAnsi="Arial Narrow"/>
        </w:rPr>
      </w:pPr>
      <w:r w:rsidRPr="003C3C7C">
        <w:rPr>
          <w:rFonts w:ascii="Arial Narrow" w:hAnsi="Arial Narrow"/>
          <w:i/>
          <w:highlight w:val="yellow"/>
        </w:rPr>
        <w:t>/Osoby budou doplněny před podpisem smlouvy s vybraným dodavatelem/.</w:t>
      </w:r>
    </w:p>
    <w:p w14:paraId="6E782FD5" w14:textId="77777777" w:rsidR="003A7FEA" w:rsidRPr="00FB7B04" w:rsidRDefault="003A7FEA" w:rsidP="007D7A3A">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13CFFF2F" w14:textId="77777777" w:rsidR="003A7FEA" w:rsidRDefault="003A7FEA" w:rsidP="007D7A3A">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2. 1</w:t>
      </w:r>
      <w:r w:rsidR="00153A70">
        <w:rPr>
          <w:rFonts w:ascii="Arial Narrow" w:hAnsi="Arial Narrow"/>
          <w:sz w:val="22"/>
        </w:rPr>
        <w:t>. této smlouvy</w:t>
      </w:r>
      <w:r w:rsidR="00F1318E">
        <w:rPr>
          <w:rFonts w:ascii="Arial Narrow" w:hAnsi="Arial Narrow"/>
          <w:sz w:val="22"/>
        </w:rPr>
        <w:t>; a</w:t>
      </w:r>
    </w:p>
    <w:p w14:paraId="2D7D6AD8" w14:textId="0061469D"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 provedení všech provozních testů (zejména výchozí elektrorevize</w:t>
      </w:r>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xml:space="preserve">, </w:t>
      </w:r>
      <w:r w:rsidR="002E55B4">
        <w:rPr>
          <w:rFonts w:ascii="Arial Narrow" w:hAnsi="Arial Narrow" w:cs="Arial"/>
          <w:sz w:val="22"/>
          <w:szCs w:val="22"/>
        </w:rPr>
        <w:t xml:space="preserve">provedení </w:t>
      </w:r>
      <w:r w:rsidR="00F2102E">
        <w:rPr>
          <w:rFonts w:ascii="Arial Narrow" w:hAnsi="Arial Narrow" w:cs="Arial"/>
          <w:sz w:val="22"/>
          <w:szCs w:val="22"/>
        </w:rPr>
        <w:t xml:space="preserve">přejímací zkoušky ionizujícího záření ve stanoveném rozsahu, </w:t>
      </w:r>
      <w:r w:rsidR="00DD5FB3">
        <w:rPr>
          <w:rFonts w:ascii="Arial Narrow" w:hAnsi="Arial Narrow" w:cs="Arial"/>
          <w:sz w:val="22"/>
          <w:szCs w:val="22"/>
        </w:rPr>
        <w:t>validace, kalibrace, servisní a preventivní prohlídky</w:t>
      </w:r>
      <w:r w:rsidR="00F52496">
        <w:rPr>
          <w:rFonts w:ascii="Arial Narrow" w:hAnsi="Arial Narrow" w:cs="Arial"/>
          <w:sz w:val="22"/>
          <w:szCs w:val="22"/>
        </w:rPr>
        <w:t>,</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047FB61D" w:rsidR="00FD66BD" w:rsidRPr="00BB1EED" w:rsidRDefault="00FD66BD" w:rsidP="00CD0BDB">
      <w:pPr>
        <w:numPr>
          <w:ilvl w:val="1"/>
          <w:numId w:val="4"/>
        </w:numPr>
        <w:spacing w:after="120" w:line="360" w:lineRule="auto"/>
        <w:ind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E95897" w:rsidRPr="00BB1EED">
        <w:rPr>
          <w:rFonts w:ascii="Arial Narrow" w:hAnsi="Arial Narrow" w:cs="Arial"/>
          <w:sz w:val="22"/>
          <w:szCs w:val="22"/>
        </w:rPr>
        <w:t xml:space="preserve">dle § 41 zákona č. 89/2021 Sb., o zdravotnických prostředcích, ve znění pozdějších předpisů (zákon o zdravotnických prostředcích), </w:t>
      </w:r>
      <w:r w:rsidR="00B81EA3">
        <w:rPr>
          <w:rFonts w:ascii="Arial Narrow" w:hAnsi="Arial Narrow" w:cs="Arial"/>
          <w:sz w:val="22"/>
          <w:szCs w:val="22"/>
        </w:rPr>
        <w:t>příp.</w:t>
      </w:r>
      <w:r w:rsidR="00E95897" w:rsidRPr="00BB1EED">
        <w:rPr>
          <w:rFonts w:ascii="Arial Narrow" w:hAnsi="Arial Narrow" w:cs="Arial"/>
          <w:sz w:val="22"/>
          <w:szCs w:val="22"/>
        </w:rPr>
        <w:t xml:space="preserve"> dle § 61 z. č. 268/2014 Sb., o zdravotnických prostředcích in vitro, ve znění pozdějších předpisů (zákon o zdravotnických prostředcích in vitro)</w:t>
      </w:r>
      <w:r w:rsidR="00BB1EED">
        <w:rPr>
          <w:rFonts w:ascii="Arial Narrow" w:hAnsi="Arial Narrow" w:cs="Arial"/>
          <w:sz w:val="22"/>
          <w:szCs w:val="22"/>
        </w:rPr>
        <w:t xml:space="preserve">) </w:t>
      </w:r>
      <w:r w:rsidR="00C10F58" w:rsidRPr="00BB1EED">
        <w:rPr>
          <w:rFonts w:ascii="Arial Narrow" w:hAnsi="Arial Narrow" w:cs="Arial"/>
          <w:sz w:val="22"/>
          <w:szCs w:val="22"/>
        </w:rPr>
        <w:t xml:space="preserve">včetně vystavení protokolu o </w:t>
      </w:r>
      <w:r w:rsidR="00E95897" w:rsidRPr="00BB1EED">
        <w:rPr>
          <w:rFonts w:ascii="Arial Narrow" w:hAnsi="Arial Narrow" w:cs="Arial"/>
          <w:sz w:val="22"/>
          <w:szCs w:val="22"/>
        </w:rPr>
        <w:t xml:space="preserve">proškolení,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092F43" w:rsidRPr="00BB1EED">
        <w:rPr>
          <w:rFonts w:ascii="Arial Narrow" w:hAnsi="Arial Narrow" w:cs="Arial"/>
          <w:sz w:val="22"/>
          <w:szCs w:val="22"/>
        </w:rPr>
        <w:t>;</w:t>
      </w:r>
    </w:p>
    <w:p w14:paraId="1BF8FF92" w14:textId="29EBC565" w:rsidR="00FD66BD" w:rsidRDefault="008B1583" w:rsidP="008B1583">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 a které osvědčují technické požadavky na zdravotnické prostředky, jako např. návod k použití v českém jazyce (i v elektronické podobě na CD/DVD), příslušné certifikáty, atesty osvědčující, že </w:t>
      </w:r>
      <w:r w:rsidR="003557AA">
        <w:rPr>
          <w:rFonts w:ascii="Arial Narrow" w:hAnsi="Arial Narrow" w:cs="Arial"/>
          <w:sz w:val="22"/>
          <w:szCs w:val="22"/>
        </w:rPr>
        <w:lastRenderedPageBreak/>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 ČSN, kopii prohlášení o shodě (CE declaration) a další dle zákona o zdravotnických prostředcích</w:t>
      </w:r>
      <w:r w:rsidR="00E95897">
        <w:rPr>
          <w:rFonts w:ascii="Arial Narrow" w:hAnsi="Arial Narrow" w:cs="Arial"/>
          <w:sz w:val="22"/>
          <w:szCs w:val="22"/>
        </w:rPr>
        <w:t>, příp. zákona o zdravotnických prostředcích in vitro</w:t>
      </w:r>
      <w:r w:rsidR="00092F43">
        <w:rPr>
          <w:rFonts w:ascii="Arial Narrow" w:hAnsi="Arial Narrow" w:cs="Arial"/>
          <w:sz w:val="22"/>
          <w:szCs w:val="22"/>
        </w:rPr>
        <w:t>;</w:t>
      </w:r>
    </w:p>
    <w:p w14:paraId="183FCCB5" w14:textId="12BAD475" w:rsidR="00EE75F8" w:rsidRPr="002F4CAA" w:rsidRDefault="00E95897" w:rsidP="002F4CAA">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předávací protokol, záruční a dodací list</w:t>
      </w:r>
      <w:r w:rsidR="002E55B4">
        <w:rPr>
          <w:rFonts w:ascii="Arial Narrow" w:hAnsi="Arial Narrow" w:cs="Arial"/>
          <w:sz w:val="22"/>
          <w:szCs w:val="22"/>
        </w:rPr>
        <w:t>, protokol o přejímací zkoušce zdroje ionizujícího záření</w:t>
      </w:r>
      <w:r w:rsidR="00B243BE">
        <w:rPr>
          <w:rFonts w:ascii="Arial Narrow" w:hAnsi="Arial Narrow" w:cs="Arial"/>
          <w:sz w:val="22"/>
          <w:szCs w:val="22"/>
        </w:rPr>
        <w:t>;</w:t>
      </w:r>
    </w:p>
    <w:p w14:paraId="5C029C94" w14:textId="6D3ADA28" w:rsidR="000B0665" w:rsidRPr="00EE75F8" w:rsidRDefault="000B0665" w:rsidP="00EE75F8">
      <w:pPr>
        <w:pStyle w:val="Odstavecseseznamem"/>
        <w:numPr>
          <w:ilvl w:val="1"/>
          <w:numId w:val="4"/>
        </w:numPr>
        <w:spacing w:after="120" w:line="360" w:lineRule="auto"/>
        <w:rPr>
          <w:rFonts w:ascii="Arial Narrow" w:hAnsi="Arial Narrow" w:cs="Arial"/>
        </w:rPr>
      </w:pPr>
      <w:r w:rsidRPr="00EE75F8">
        <w:rPr>
          <w:rFonts w:ascii="Arial Narrow" w:hAnsi="Arial Narrow" w:cs="Arial"/>
        </w:rPr>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017789">
      <w:pPr>
        <w:numPr>
          <w:ilvl w:val="1"/>
          <w:numId w:val="4"/>
        </w:numPr>
        <w:spacing w:after="120" w:line="360" w:lineRule="auto"/>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sidR="00243C44">
        <w:rPr>
          <w:rFonts w:ascii="Arial Narrow" w:hAnsi="Arial Narrow" w:cs="Arial"/>
          <w:sz w:val="22"/>
          <w:szCs w:val="22"/>
        </w:rPr>
        <w:t>;</w:t>
      </w:r>
    </w:p>
    <w:p w14:paraId="52F3D3D0" w14:textId="628D139B" w:rsidR="000C7A45" w:rsidRPr="00862F1B" w:rsidRDefault="00243C44" w:rsidP="00017789">
      <w:pPr>
        <w:numPr>
          <w:ilvl w:val="1"/>
          <w:numId w:val="4"/>
        </w:numPr>
        <w:spacing w:after="120" w:line="360" w:lineRule="auto"/>
        <w:rPr>
          <w:rFonts w:ascii="Arial Narrow" w:hAnsi="Arial Narrow" w:cs="Arial"/>
          <w:sz w:val="24"/>
          <w:szCs w:val="24"/>
        </w:rPr>
      </w:pPr>
      <w:r w:rsidRPr="00862F1B">
        <w:rPr>
          <w:rFonts w:ascii="Arial Narrow" w:hAnsi="Arial Narrow" w:cs="Arial"/>
          <w:sz w:val="24"/>
          <w:szCs w:val="24"/>
        </w:rPr>
        <w:t>g</w:t>
      </w:r>
      <w:r w:rsidRPr="00862F1B">
        <w:rPr>
          <w:rFonts w:ascii="Arial Narrow" w:hAnsi="Arial Narrow"/>
          <w:sz w:val="22"/>
          <w:szCs w:val="22"/>
        </w:rPr>
        <w:t>arance zajištění autorizované servisní podpory a náhradních dílů po celou dobu předpokládané životnosti přístroje;</w:t>
      </w:r>
      <w:r w:rsidR="002A7C01">
        <w:rPr>
          <w:rFonts w:ascii="Arial Narrow" w:hAnsi="Arial Narrow"/>
          <w:sz w:val="22"/>
          <w:szCs w:val="22"/>
        </w:rPr>
        <w:t xml:space="preserve"> </w:t>
      </w:r>
    </w:p>
    <w:p w14:paraId="6F11AF19" w14:textId="77777777" w:rsidR="003A7FEA" w:rsidRDefault="003A7FEA" w:rsidP="007D7A3A">
      <w:pPr>
        <w:numPr>
          <w:ilvl w:val="1"/>
          <w:numId w:val="4"/>
        </w:numPr>
        <w:spacing w:after="120" w:line="360" w:lineRule="auto"/>
        <w:rPr>
          <w:rFonts w:ascii="Arial Narrow" w:hAnsi="Arial Narrow"/>
          <w:sz w:val="22"/>
        </w:rPr>
      </w:pPr>
      <w:r w:rsidRPr="003723B5">
        <w:rPr>
          <w:rFonts w:ascii="Arial Narrow" w:hAnsi="Arial Narrow"/>
          <w:sz w:val="22"/>
        </w:rPr>
        <w:t xml:space="preserve">podpis </w:t>
      </w:r>
      <w:r w:rsidR="00D311A6">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w:t>
      </w:r>
      <w:r w:rsidR="002F781B">
        <w:rPr>
          <w:rFonts w:ascii="Arial Narrow" w:hAnsi="Arial Narrow"/>
          <w:sz w:val="22"/>
        </w:rPr>
        <w:t>;</w:t>
      </w:r>
    </w:p>
    <w:p w14:paraId="14773870" w14:textId="7575FA93" w:rsidR="00CF2E6B" w:rsidRPr="00BB1EED" w:rsidRDefault="00CF2E6B" w:rsidP="0005553B">
      <w:pPr>
        <w:numPr>
          <w:ilvl w:val="1"/>
          <w:numId w:val="4"/>
        </w:numPr>
        <w:spacing w:after="120" w:line="360" w:lineRule="auto"/>
        <w:rPr>
          <w:rFonts w:ascii="Arial Narrow" w:hAnsi="Arial Narrow"/>
          <w:sz w:val="22"/>
          <w:szCs w:val="22"/>
        </w:rPr>
      </w:pPr>
      <w:r w:rsidRPr="00BB1EED">
        <w:rPr>
          <w:rFonts w:ascii="Arial Narrow" w:hAnsi="Arial Narrow"/>
          <w:sz w:val="22"/>
          <w:szCs w:val="22"/>
        </w:rPr>
        <w:t xml:space="preserve">po </w:t>
      </w:r>
      <w:r w:rsidR="00C81B16" w:rsidRPr="00BB1EED">
        <w:rPr>
          <w:rFonts w:ascii="Arial Narrow" w:hAnsi="Arial Narrow"/>
          <w:sz w:val="22"/>
          <w:szCs w:val="22"/>
        </w:rPr>
        <w:t xml:space="preserve">dobu záruky (minimálně však 1x ročně) bezplatné provádění bezpečnostně technických kontrol </w:t>
      </w:r>
      <w:r w:rsidR="00E95897" w:rsidRPr="00BB1EED">
        <w:rPr>
          <w:rFonts w:ascii="Arial Narrow" w:hAnsi="Arial Narrow" w:cs="Arial"/>
          <w:sz w:val="22"/>
          <w:szCs w:val="22"/>
        </w:rPr>
        <w:t>dle z. č. 89/2021 Sb., o zdravotnických prostředcích, v platném znění, či z. č. 268/2014 Sb., o zdravotnických prostředcích in vitro, v platném znění</w:t>
      </w:r>
      <w:r w:rsidR="00C81B16" w:rsidRPr="00BB1EED">
        <w:rPr>
          <w:rFonts w:ascii="Arial Narrow" w:hAnsi="Arial Narrow"/>
          <w:sz w:val="22"/>
          <w:szCs w:val="22"/>
        </w:rPr>
        <w:t xml:space="preserve">, 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w:t>
      </w:r>
      <w:r w:rsidR="00E95897" w:rsidRPr="00BB1EED">
        <w:rPr>
          <w:rFonts w:ascii="Arial Narrow" w:hAnsi="Arial Narrow" w:cs="Arial"/>
          <w:sz w:val="22"/>
          <w:szCs w:val="22"/>
        </w:rPr>
        <w:t>z. č. 89/2021 Sb., o zdravotnických prostředcích, v platném znění, či z. č. 268/2014 Sb., o zdravotnických prostředcích in vitro, v platném znění</w:t>
      </w:r>
      <w:r w:rsidR="00C81B16" w:rsidRPr="00BB1EED">
        <w:rPr>
          <w:rFonts w:ascii="Arial Narrow" w:hAnsi="Arial Narrow"/>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Pr>
          <w:rFonts w:ascii="Arial Narrow" w:hAnsi="Arial Narrow"/>
          <w:sz w:val="22"/>
          <w:szCs w:val="22"/>
        </w:rPr>
        <w:t>doby</w:t>
      </w:r>
      <w:r w:rsidR="00C81B16" w:rsidRPr="00BB1EED">
        <w:rPr>
          <w:rFonts w:ascii="Arial Narrow" w:hAnsi="Arial Narrow"/>
          <w:sz w:val="22"/>
          <w:szCs w:val="22"/>
        </w:rPr>
        <w:t>;</w:t>
      </w:r>
    </w:p>
    <w:p w14:paraId="1795E94C" w14:textId="663D6104" w:rsidR="00017789" w:rsidRDefault="00FD66BD" w:rsidP="00017789">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2E18B417" w:rsidR="001258A4" w:rsidRDefault="001258A4" w:rsidP="001258A4">
      <w:pPr>
        <w:numPr>
          <w:ilvl w:val="1"/>
          <w:numId w:val="4"/>
        </w:numPr>
        <w:spacing w:after="120" w:line="360" w:lineRule="auto"/>
        <w:rPr>
          <w:rFonts w:ascii="Arial Narrow" w:hAnsi="Arial Narrow" w:cs="Arial"/>
          <w:sz w:val="22"/>
          <w:szCs w:val="22"/>
        </w:rPr>
      </w:pPr>
      <w:bookmarkStart w:id="2" w:name="_Hlk98804755"/>
      <w:r>
        <w:rPr>
          <w:rFonts w:ascii="Arial Narrow" w:hAnsi="Arial Narrow" w:cs="Arial"/>
          <w:sz w:val="22"/>
          <w:szCs w:val="22"/>
        </w:rPr>
        <w:t xml:space="preserve">protokol o ověření připojení a správné funkčnosti připojení zboží k PACS, NIS, RIS minimálně 3 pracovní dny před uvedením zboží do provozu, zajištění </w:t>
      </w:r>
      <w:r>
        <w:rPr>
          <w:rFonts w:ascii="Arial Narrow" w:hAnsi="Arial Narrow" w:cs="Arial"/>
          <w:noProof/>
          <w:sz w:val="22"/>
          <w:szCs w:val="22"/>
        </w:rPr>
        <w:t xml:space="preserve">kompatibility zboží s informačním systémem používaným </w:t>
      </w:r>
      <w:r w:rsidR="00625C3A">
        <w:rPr>
          <w:rFonts w:ascii="Arial Narrow" w:hAnsi="Arial Narrow" w:cs="Arial"/>
          <w:noProof/>
          <w:sz w:val="22"/>
          <w:szCs w:val="22"/>
        </w:rPr>
        <w:t>kupujícím</w:t>
      </w:r>
      <w:r>
        <w:rPr>
          <w:rFonts w:ascii="Arial Narrow" w:hAnsi="Arial Narrow" w:cs="Arial"/>
          <w:noProof/>
          <w:sz w:val="22"/>
          <w:szCs w:val="22"/>
        </w:rPr>
        <w:t xml:space="preserve"> pro sběr dat nutných pro stanovení diagnostických referenčních úrovní (DRÚ)</w:t>
      </w:r>
      <w:r>
        <w:rPr>
          <w:rFonts w:ascii="Arial Narrow" w:hAnsi="Arial Narrow" w:cs="Arial"/>
          <w:sz w:val="22"/>
          <w:szCs w:val="22"/>
        </w:rPr>
        <w:t>;</w:t>
      </w:r>
      <w:bookmarkEnd w:id="2"/>
    </w:p>
    <w:p w14:paraId="03848C4C" w14:textId="187B52F6" w:rsidR="005707EE" w:rsidRDefault="005707EE" w:rsidP="00017789">
      <w:pPr>
        <w:numPr>
          <w:ilvl w:val="1"/>
          <w:numId w:val="4"/>
        </w:numPr>
        <w:spacing w:after="120" w:line="360" w:lineRule="auto"/>
        <w:rPr>
          <w:rFonts w:ascii="Arial Narrow" w:hAnsi="Arial Narrow" w:cs="Arial"/>
          <w:sz w:val="22"/>
          <w:szCs w:val="22"/>
        </w:rPr>
      </w:pPr>
      <w:r>
        <w:rPr>
          <w:rFonts w:ascii="Arial Narrow" w:hAnsi="Arial Narrow" w:cs="Arial"/>
          <w:sz w:val="22"/>
          <w:szCs w:val="22"/>
        </w:rPr>
        <w:t xml:space="preserve">poskytování pravidelných bezpečnostně technických kontrol </w:t>
      </w:r>
      <w:r w:rsidR="007758F5">
        <w:rPr>
          <w:rFonts w:ascii="Arial Narrow" w:hAnsi="Arial Narrow" w:cs="Arial"/>
          <w:sz w:val="22"/>
          <w:szCs w:val="22"/>
        </w:rPr>
        <w:t>i po uplynutí záruční doby za podmínek popsaných v příloze č. 5 této smlouvy</w:t>
      </w:r>
      <w:r w:rsidR="00632967">
        <w:rPr>
          <w:rFonts w:ascii="Arial Narrow" w:hAnsi="Arial Narrow" w:cs="Arial"/>
          <w:sz w:val="22"/>
          <w:szCs w:val="22"/>
        </w:rPr>
        <w:t xml:space="preserve"> – Servisní smlouva</w:t>
      </w:r>
      <w:r w:rsidR="007758F5">
        <w:rPr>
          <w:rFonts w:ascii="Arial Narrow" w:hAnsi="Arial Narrow" w:cs="Arial"/>
          <w:sz w:val="22"/>
          <w:szCs w:val="22"/>
        </w:rPr>
        <w:t>.</w:t>
      </w:r>
    </w:p>
    <w:p w14:paraId="7D6B736F" w14:textId="3DDF70E4" w:rsidR="007C2DDB" w:rsidRDefault="003A7FEA" w:rsidP="007D7A3A">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w:t>
      </w:r>
      <w:r w:rsidR="00D31E38">
        <w:rPr>
          <w:rFonts w:ascii="Arial Narrow" w:hAnsi="Arial Narrow"/>
        </w:rPr>
        <w:t xml:space="preserve"> jako</w:t>
      </w:r>
      <w:r w:rsidRPr="003723B5">
        <w:rPr>
          <w:rFonts w:ascii="Arial Narrow" w:hAnsi="Arial Narrow"/>
        </w:rPr>
        <w:t xml:space="preserve"> „předání zboží“).</w:t>
      </w:r>
    </w:p>
    <w:p w14:paraId="1E386509" w14:textId="1F2AFA4A" w:rsidR="003A7FEA" w:rsidRPr="002F4CAA" w:rsidRDefault="00E06E4D" w:rsidP="002F4CAA">
      <w:pPr>
        <w:pStyle w:val="Odstavecseseznamem"/>
        <w:spacing w:after="120" w:line="360" w:lineRule="auto"/>
        <w:ind w:left="567" w:firstLine="0"/>
        <w:contextualSpacing w:val="0"/>
        <w:rPr>
          <w:rFonts w:ascii="Arial Narrow" w:hAnsi="Arial Narrow"/>
        </w:rPr>
      </w:pPr>
      <w:r w:rsidRPr="00E06E4D">
        <w:rPr>
          <w:rFonts w:ascii="Arial Narrow" w:hAnsi="Arial Narrow"/>
        </w:rPr>
        <w:lastRenderedPageBreak/>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 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řásném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0451C940" w:rsidR="00D74621" w:rsidRPr="008E402A" w:rsidRDefault="003A7FEA" w:rsidP="008E402A">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7D7A3A">
      <w:pPr>
        <w:pStyle w:val="Odstavecseseznamem"/>
        <w:spacing w:after="120" w:line="360" w:lineRule="auto"/>
        <w:ind w:left="0" w:firstLine="0"/>
        <w:jc w:val="center"/>
        <w:rPr>
          <w:rFonts w:ascii="Arial Narrow" w:hAnsi="Arial Narrow"/>
          <w:b/>
        </w:rPr>
      </w:pPr>
      <w:r>
        <w:rPr>
          <w:rFonts w:ascii="Arial Narrow" w:hAnsi="Arial Narrow"/>
          <w:b/>
        </w:rPr>
        <w:t>III.</w:t>
      </w:r>
    </w:p>
    <w:p w14:paraId="6CD839C4" w14:textId="77777777" w:rsidR="003A7FEA" w:rsidRPr="003A7FEA" w:rsidRDefault="003A7FEA" w:rsidP="007D7A3A">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DDBB52B" w14:textId="5A5390B9" w:rsidR="00017789" w:rsidRPr="00862F1B" w:rsidRDefault="00693E22" w:rsidP="00017789">
      <w:pPr>
        <w:numPr>
          <w:ilvl w:val="0"/>
          <w:numId w:val="1"/>
        </w:numPr>
        <w:tabs>
          <w:tab w:val="left" w:pos="567"/>
        </w:tabs>
        <w:spacing w:after="120" w:line="360" w:lineRule="auto"/>
        <w:ind w:left="567" w:hanging="567"/>
        <w:rPr>
          <w:rFonts w:ascii="Arial Narrow" w:hAnsi="Arial Narrow"/>
          <w:i/>
        </w:rPr>
      </w:pPr>
      <w:r w:rsidRPr="00FB7B04">
        <w:rPr>
          <w:rFonts w:ascii="Arial Narrow" w:hAnsi="Arial Narrow"/>
          <w:sz w:val="22"/>
          <w:szCs w:val="22"/>
        </w:rPr>
        <w:t xml:space="preserve">Celková kupní cena zboží </w:t>
      </w:r>
      <w:r w:rsidRPr="001B6576">
        <w:rPr>
          <w:rFonts w:ascii="Arial Narrow" w:hAnsi="Arial Narrow"/>
          <w:sz w:val="22"/>
          <w:szCs w:val="22"/>
        </w:rPr>
        <w:t xml:space="preserve">je </w:t>
      </w:r>
      <w:r w:rsidRPr="001C2653">
        <w:rPr>
          <w:rFonts w:ascii="Arial Narrow" w:hAnsi="Arial Narrow"/>
          <w:sz w:val="22"/>
          <w:szCs w:val="22"/>
          <w:highlight w:val="lightGray"/>
        </w:rPr>
        <w:t>_________</w:t>
      </w:r>
      <w:r w:rsidRPr="001B6576">
        <w:rPr>
          <w:rFonts w:ascii="Arial Narrow" w:hAnsi="Arial Narrow"/>
          <w:sz w:val="22"/>
          <w:szCs w:val="22"/>
        </w:rPr>
        <w:t xml:space="preserve"> Kč bez </w:t>
      </w:r>
      <w:r w:rsidRPr="001C2653">
        <w:rPr>
          <w:rFonts w:ascii="Arial Narrow" w:hAnsi="Arial Narrow"/>
          <w:sz w:val="22"/>
          <w:szCs w:val="22"/>
          <w:highlight w:val="lightGray"/>
        </w:rPr>
        <w:t>____</w:t>
      </w:r>
      <w:r w:rsidRPr="001B6576">
        <w:rPr>
          <w:rFonts w:ascii="Arial Narrow" w:hAnsi="Arial Narrow"/>
          <w:sz w:val="22"/>
          <w:szCs w:val="22"/>
        </w:rPr>
        <w:t xml:space="preserve"> % DPH, DPH činí </w:t>
      </w:r>
      <w:r w:rsidRPr="001C2653">
        <w:rPr>
          <w:rFonts w:ascii="Arial Narrow" w:hAnsi="Arial Narrow"/>
          <w:sz w:val="22"/>
          <w:szCs w:val="22"/>
          <w:highlight w:val="lightGray"/>
        </w:rPr>
        <w:t>_____</w:t>
      </w:r>
      <w:r w:rsidRPr="001B6576">
        <w:rPr>
          <w:rFonts w:ascii="Arial Narrow" w:hAnsi="Arial Narrow"/>
          <w:sz w:val="22"/>
          <w:szCs w:val="22"/>
        </w:rPr>
        <w:t xml:space="preserve"> Kč, tj. </w:t>
      </w:r>
      <w:r w:rsidRPr="001C2653">
        <w:rPr>
          <w:rFonts w:ascii="Arial Narrow" w:hAnsi="Arial Narrow"/>
          <w:sz w:val="22"/>
          <w:szCs w:val="22"/>
          <w:highlight w:val="lightGray"/>
        </w:rPr>
        <w:t>_________</w:t>
      </w:r>
      <w:r w:rsidRPr="001B6576">
        <w:rPr>
          <w:rFonts w:ascii="Arial Narrow" w:hAnsi="Arial Narrow"/>
          <w:sz w:val="22"/>
          <w:szCs w:val="22"/>
        </w:rPr>
        <w:t xml:space="preserve"> Kč</w:t>
      </w:r>
      <w:r w:rsidRPr="001B6576">
        <w:rPr>
          <w:rFonts w:ascii="Arial Narrow" w:hAnsi="Arial Narrow"/>
          <w:b/>
          <w:sz w:val="22"/>
          <w:szCs w:val="22"/>
        </w:rPr>
        <w:t xml:space="preserve"> </w:t>
      </w:r>
      <w:r w:rsidRPr="001B6576">
        <w:rPr>
          <w:rFonts w:ascii="Arial Narrow" w:hAnsi="Arial Narrow"/>
          <w:sz w:val="22"/>
          <w:szCs w:val="22"/>
        </w:rPr>
        <w:t>včetně DPH</w:t>
      </w:r>
      <w:r w:rsidR="00017789">
        <w:rPr>
          <w:rFonts w:ascii="Arial Narrow" w:hAnsi="Arial Narrow"/>
          <w:sz w:val="22"/>
          <w:szCs w:val="22"/>
        </w:rPr>
        <w:t>.</w:t>
      </w:r>
    </w:p>
    <w:p w14:paraId="13922470" w14:textId="6A6B466E" w:rsidR="00F57AC8" w:rsidRPr="00C431ED" w:rsidRDefault="00F510F0" w:rsidP="00F510F0">
      <w:pPr>
        <w:tabs>
          <w:tab w:val="left" w:pos="567"/>
        </w:tabs>
        <w:spacing w:after="120" w:line="360" w:lineRule="auto"/>
        <w:ind w:left="567" w:firstLine="0"/>
        <w:rPr>
          <w:rFonts w:ascii="Arial Narrow" w:hAnsi="Arial Narrow"/>
          <w:i/>
        </w:rPr>
      </w:pPr>
      <w:r>
        <w:rPr>
          <w:rFonts w:ascii="Arial Narrow" w:hAnsi="Arial Narrow"/>
          <w:iCs/>
          <w:sz w:val="22"/>
          <w:szCs w:val="22"/>
        </w:rPr>
        <w:t xml:space="preserve">i) </w:t>
      </w:r>
      <w:r w:rsidR="00C431ED" w:rsidRPr="00F510F0">
        <w:rPr>
          <w:rFonts w:ascii="Arial Narrow" w:hAnsi="Arial Narrow"/>
          <w:iCs/>
          <w:sz w:val="22"/>
          <w:szCs w:val="22"/>
        </w:rPr>
        <w:t>Kupní cena za 1 ks zboží je</w:t>
      </w:r>
      <w:r w:rsidR="00C431ED" w:rsidRPr="00F510F0">
        <w:rPr>
          <w:rFonts w:ascii="Arial Narrow" w:hAnsi="Arial Narrow"/>
          <w:i/>
          <w:sz w:val="22"/>
          <w:szCs w:val="22"/>
        </w:rPr>
        <w:t xml:space="preserve"> </w:t>
      </w:r>
      <w:r w:rsidR="00C431ED" w:rsidRPr="001C2653">
        <w:rPr>
          <w:rFonts w:ascii="Arial Narrow" w:hAnsi="Arial Narrow"/>
          <w:sz w:val="22"/>
          <w:szCs w:val="22"/>
          <w:highlight w:val="lightGray"/>
        </w:rPr>
        <w:t>_________</w:t>
      </w:r>
      <w:r w:rsidR="00C431ED" w:rsidRPr="001B6576">
        <w:rPr>
          <w:rFonts w:ascii="Arial Narrow" w:hAnsi="Arial Narrow"/>
          <w:sz w:val="22"/>
          <w:szCs w:val="22"/>
        </w:rPr>
        <w:t xml:space="preserve"> Kč bez </w:t>
      </w:r>
      <w:r w:rsidR="00C431ED" w:rsidRPr="001C2653">
        <w:rPr>
          <w:rFonts w:ascii="Arial Narrow" w:hAnsi="Arial Narrow"/>
          <w:sz w:val="22"/>
          <w:szCs w:val="22"/>
          <w:highlight w:val="lightGray"/>
        </w:rPr>
        <w:t>____</w:t>
      </w:r>
      <w:r w:rsidR="00C431ED" w:rsidRPr="001B6576">
        <w:rPr>
          <w:rFonts w:ascii="Arial Narrow" w:hAnsi="Arial Narrow"/>
          <w:sz w:val="22"/>
          <w:szCs w:val="22"/>
        </w:rPr>
        <w:t xml:space="preserve"> % DPH, DPH činí </w:t>
      </w:r>
      <w:r w:rsidR="00C431ED" w:rsidRPr="001C2653">
        <w:rPr>
          <w:rFonts w:ascii="Arial Narrow" w:hAnsi="Arial Narrow"/>
          <w:sz w:val="22"/>
          <w:szCs w:val="22"/>
          <w:highlight w:val="lightGray"/>
        </w:rPr>
        <w:t>_____</w:t>
      </w:r>
      <w:r w:rsidR="00C431ED" w:rsidRPr="001B6576">
        <w:rPr>
          <w:rFonts w:ascii="Arial Narrow" w:hAnsi="Arial Narrow"/>
          <w:sz w:val="22"/>
          <w:szCs w:val="22"/>
        </w:rPr>
        <w:t xml:space="preserve"> Kč, tj. </w:t>
      </w:r>
      <w:r w:rsidR="00C431ED" w:rsidRPr="001C2653">
        <w:rPr>
          <w:rFonts w:ascii="Arial Narrow" w:hAnsi="Arial Narrow"/>
          <w:sz w:val="22"/>
          <w:szCs w:val="22"/>
          <w:highlight w:val="lightGray"/>
        </w:rPr>
        <w:t>_________</w:t>
      </w:r>
      <w:r w:rsidR="00C431ED" w:rsidRPr="001B6576">
        <w:rPr>
          <w:rFonts w:ascii="Arial Narrow" w:hAnsi="Arial Narrow"/>
          <w:sz w:val="22"/>
          <w:szCs w:val="22"/>
        </w:rPr>
        <w:t xml:space="preserve"> Kč</w:t>
      </w:r>
      <w:r w:rsidR="00C431ED" w:rsidRPr="001B6576">
        <w:rPr>
          <w:rFonts w:ascii="Arial Narrow" w:hAnsi="Arial Narrow"/>
          <w:b/>
          <w:sz w:val="22"/>
          <w:szCs w:val="22"/>
        </w:rPr>
        <w:t xml:space="preserve"> </w:t>
      </w:r>
      <w:r w:rsidR="00C431ED" w:rsidRPr="001B6576">
        <w:rPr>
          <w:rFonts w:ascii="Arial Narrow" w:hAnsi="Arial Narrow"/>
          <w:sz w:val="22"/>
          <w:szCs w:val="22"/>
        </w:rPr>
        <w:t>včetně DPH</w:t>
      </w:r>
      <w:r w:rsidR="00C431ED">
        <w:rPr>
          <w:rFonts w:ascii="Arial Narrow" w:hAnsi="Arial Narrow"/>
          <w:sz w:val="22"/>
          <w:szCs w:val="22"/>
        </w:rPr>
        <w:t>.</w:t>
      </w:r>
    </w:p>
    <w:p w14:paraId="15B93DC4" w14:textId="0ABF9FA8" w:rsidR="00EE75F8" w:rsidRPr="002F4CAA" w:rsidRDefault="00353534" w:rsidP="002F4CAA">
      <w:pPr>
        <w:spacing w:after="120" w:line="360" w:lineRule="auto"/>
        <w:ind w:left="567" w:hanging="567"/>
        <w:rPr>
          <w:rFonts w:ascii="Arial Narrow" w:hAnsi="Arial Narrow" w:cs="Arial"/>
          <w:sz w:val="22"/>
          <w:szCs w:val="22"/>
        </w:rPr>
      </w:pPr>
      <w:r>
        <w:rPr>
          <w:rFonts w:ascii="Arial Narrow" w:hAnsi="Arial Narrow" w:cs="Arial"/>
          <w:sz w:val="22"/>
          <w:szCs w:val="22"/>
        </w:rPr>
        <w:lastRenderedPageBreak/>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zaškolení obsluhy kupujícího, protokolární předání zboží kupujícímu a dalších náklady prodávajícího spojené s odevzdáním zboží kupujícímu a plněním povinností prodávajícího dle této smlouvy nebo obecně závazného právního předpisu</w:t>
      </w:r>
      <w:r w:rsidR="002F4CAA">
        <w:rPr>
          <w:rFonts w:ascii="Arial Narrow" w:hAnsi="Arial Narrow" w:cs="Arial"/>
          <w:sz w:val="22"/>
          <w:szCs w:val="22"/>
        </w:rPr>
        <w:t>.</w:t>
      </w:r>
    </w:p>
    <w:p w14:paraId="52809FC5" w14:textId="704B5999" w:rsidR="008F6F80" w:rsidRDefault="008F6F80" w:rsidP="00242880">
      <w:pPr>
        <w:pStyle w:val="Odstavecseseznamem"/>
        <w:numPr>
          <w:ilvl w:val="1"/>
          <w:numId w:val="19"/>
        </w:numPr>
        <w:spacing w:after="120" w:line="360" w:lineRule="auto"/>
        <w:ind w:left="567" w:hanging="567"/>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083220">
        <w:rPr>
          <w:rFonts w:ascii="Arial Narrow" w:hAnsi="Arial Narrow" w:cs="Arial"/>
        </w:rPr>
        <w:t>i</w:t>
      </w:r>
      <w:r w:rsidRPr="00353534">
        <w:rPr>
          <w:rFonts w:ascii="Arial Narrow" w:hAnsi="Arial Narrow" w:cs="Arial"/>
        </w:rPr>
        <w:t xml:space="preserve"> na faktuře. </w:t>
      </w:r>
    </w:p>
    <w:p w14:paraId="2B7E1FA2" w14:textId="3F75E437" w:rsidR="00D010ED" w:rsidRPr="00353534" w:rsidRDefault="008F6F80" w:rsidP="00242880">
      <w:pPr>
        <w:pStyle w:val="Odstavecseseznamem"/>
        <w:numPr>
          <w:ilvl w:val="1"/>
          <w:numId w:val="19"/>
        </w:numPr>
        <w:spacing w:after="120" w:line="360" w:lineRule="auto"/>
        <w:ind w:left="567" w:hanging="567"/>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Daňový doklad musí být vystaven v souladu s ust. § 28 a splňovat další náležitosti vedle náležitostí dle ust.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zákon o DPH),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14:paraId="7C359020" w14:textId="17521D21" w:rsidR="00D010ED"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w:t>
      </w:r>
      <w:r w:rsidR="004462D3">
        <w:rPr>
          <w:rFonts w:ascii="Arial Narrow" w:hAnsi="Arial Narrow"/>
          <w:color w:val="000000"/>
        </w:rPr>
        <w:t>,</w:t>
      </w:r>
      <w:r w:rsidRPr="00C42A44">
        <w:rPr>
          <w:rFonts w:ascii="Arial Narrow" w:hAnsi="Arial Narrow"/>
          <w:color w:val="000000"/>
        </w:rPr>
        <w:t xml:space="preserve"> kterého má být</w:t>
      </w:r>
      <w:r w:rsidR="00D25DAA" w:rsidRPr="00C42A44">
        <w:rPr>
          <w:rFonts w:ascii="Arial Narrow" w:hAnsi="Arial Narrow"/>
          <w:color w:val="000000"/>
        </w:rPr>
        <w:t xml:space="preserve"> provedena platba, konstantní a </w:t>
      </w:r>
      <w:r w:rsidRPr="00C42A44">
        <w:rPr>
          <w:rFonts w:ascii="Arial Narrow" w:hAnsi="Arial Narrow"/>
          <w:color w:val="000000"/>
        </w:rPr>
        <w:t>variabilní symbol,</w:t>
      </w:r>
    </w:p>
    <w:p w14:paraId="2DE71CF4" w14:textId="77777777" w:rsidR="00D010ED" w:rsidRPr="005834A9"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14:paraId="1A3692DA" w14:textId="77777777" w:rsidR="006574AF" w:rsidRPr="000E49B8" w:rsidRDefault="006574AF" w:rsidP="006574AF">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Pr="00121354">
        <w:rPr>
          <w:rFonts w:ascii="Arial Narrow" w:hAnsi="Arial Narrow"/>
          <w:color w:val="000000"/>
        </w:rPr>
        <w:t>CZ.06.6.127/0.0/0.0/21_121/0016262</w:t>
      </w:r>
      <w:r>
        <w:rPr>
          <w:rFonts w:ascii="Arial Narrow" w:hAnsi="Arial Narrow"/>
          <w:color w:val="000000"/>
        </w:rPr>
        <w:t xml:space="preserve"> </w:t>
      </w:r>
      <w:r w:rsidRPr="005C058A">
        <w:rPr>
          <w:rFonts w:ascii="Arial Narrow" w:hAnsi="Arial Narrow"/>
          <w:color w:val="000000"/>
        </w:rPr>
        <w:t>s</w:t>
      </w:r>
      <w:r w:rsidRPr="00CD0BDB">
        <w:rPr>
          <w:rFonts w:ascii="Arial Narrow" w:hAnsi="Arial Narrow"/>
          <w:color w:val="000000"/>
        </w:rPr>
        <w:t> názvem „</w:t>
      </w:r>
      <w:r w:rsidRPr="00727AAA">
        <w:rPr>
          <w:rFonts w:ascii="Arial Narrow" w:hAnsi="Arial Narrow"/>
          <w:color w:val="000000"/>
        </w:rPr>
        <w:t>Rozvoj a modernizace zdravotní péče v ON Náchod - UP Náchod</w:t>
      </w:r>
      <w:r w:rsidRPr="000E49B8">
        <w:rPr>
          <w:rFonts w:ascii="Arial Narrow" w:hAnsi="Arial Narrow" w:cs="Arial"/>
        </w:rPr>
        <w:t xml:space="preserve">“, </w:t>
      </w:r>
      <w:r w:rsidRPr="000E49B8">
        <w:rPr>
          <w:rFonts w:ascii="Arial Narrow" w:hAnsi="Arial Narrow"/>
          <w:color w:val="000000"/>
        </w:rPr>
        <w:t>atd.</w:t>
      </w:r>
    </w:p>
    <w:p w14:paraId="44B991B7" w14:textId="0695CDB7" w:rsidR="008F6F80" w:rsidRPr="009333C1" w:rsidRDefault="008F6F80" w:rsidP="007D7A3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 resp. 2. 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hyperlink r:id="rId12" w:history="1">
        <w:r w:rsidR="00EC0855" w:rsidRPr="00B344F9">
          <w:rPr>
            <w:rStyle w:val="Hypertextovodkaz"/>
            <w:rFonts w:ascii="Arial Narrow" w:hAnsi="Arial Narrow"/>
            <w:sz w:val="22"/>
            <w:szCs w:val="22"/>
          </w:rPr>
          <w:t>fakturace@nemocnicenachod.cz</w:t>
        </w:r>
      </w:hyperlink>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242880">
      <w:pPr>
        <w:pStyle w:val="Odstavecseseznamem"/>
        <w:numPr>
          <w:ilvl w:val="1"/>
          <w:numId w:val="19"/>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7D7A3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DAA9BF1" w:rsidR="00D311A6" w:rsidRPr="00353534" w:rsidRDefault="003E439B" w:rsidP="00242880">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sidR="00E9033D">
        <w:rPr>
          <w:rFonts w:ascii="Arial Narrow" w:hAnsi="Arial Narrow"/>
        </w:rPr>
        <w:t>30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2F4CAA">
      <w:pPr>
        <w:tabs>
          <w:tab w:val="left" w:pos="567"/>
        </w:tabs>
        <w:spacing w:after="120" w:line="360" w:lineRule="auto"/>
        <w:ind w:left="567" w:hanging="567"/>
        <w:rPr>
          <w:rFonts w:ascii="Arial Narrow" w:hAnsi="Arial Narrow"/>
        </w:rPr>
      </w:pPr>
      <w:r>
        <w:rPr>
          <w:rFonts w:ascii="Arial Narrow" w:hAnsi="Arial Narrow"/>
          <w:sz w:val="22"/>
          <w:szCs w:val="22"/>
        </w:rPr>
        <w:lastRenderedPageBreak/>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„spolehlivý bankovní účet“).</w:t>
      </w:r>
    </w:p>
    <w:p w14:paraId="603391EB" w14:textId="5E51B623" w:rsidR="00D311A6" w:rsidRPr="00353534" w:rsidRDefault="00D530DE" w:rsidP="00242880">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77777777" w:rsidR="00D311A6" w:rsidRPr="005549C2" w:rsidRDefault="00353534" w:rsidP="007D7A3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 xml:space="preserve">ém v </w:t>
      </w:r>
      <w:r w:rsidR="00D530DE" w:rsidRPr="00D530DE">
        <w:rPr>
          <w:rFonts w:ascii="Arial Narrow" w:hAnsi="Arial Narrow"/>
          <w:sz w:val="22"/>
          <w:szCs w:val="22"/>
        </w:rPr>
        <w:t xml:space="preserve">odstavci </w:t>
      </w:r>
      <w:r w:rsidR="00083220">
        <w:rPr>
          <w:rFonts w:ascii="Arial Narrow" w:hAnsi="Arial Narrow"/>
          <w:sz w:val="22"/>
          <w:szCs w:val="22"/>
        </w:rPr>
        <w:t xml:space="preserve">3. 8.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57B1A79B" w:rsidR="00077AE3" w:rsidRPr="002F4CAA" w:rsidRDefault="005549C2" w:rsidP="002F4CAA">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14:paraId="517B3D72" w14:textId="77777777"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09E2FD6B"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 převzetí zboží dle této smlouvy.</w:t>
      </w:r>
    </w:p>
    <w:p w14:paraId="7C6480AA" w14:textId="77777777" w:rsidR="003E439B" w:rsidRPr="001C2653" w:rsidRDefault="003E439B" w:rsidP="007D7A3A">
      <w:pPr>
        <w:spacing w:after="120"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lastRenderedPageBreak/>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365EFCF2"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záruční doba neskončí dříve než za 24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5D73F0A5"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 resp. dle § 65 zákona o zdravotnických prostředcích in vitro</w:t>
      </w:r>
      <w:r w:rsidRPr="00FB7B04">
        <w:rPr>
          <w:rFonts w:ascii="Arial Narrow" w:hAnsi="Arial Narrow"/>
          <w:sz w:val="22"/>
          <w:szCs w:val="22"/>
        </w:rPr>
        <w:t>,</w:t>
      </w:r>
    </w:p>
    <w:p w14:paraId="17ECAB25" w14:textId="11F8857C"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 xml:space="preserve">zdravotnických prostředcích, resp. </w:t>
      </w:r>
      <w:r w:rsidR="00B91BC5">
        <w:rPr>
          <w:rFonts w:ascii="Arial Narrow" w:hAnsi="Arial Narrow"/>
          <w:sz w:val="22"/>
          <w:szCs w:val="22"/>
        </w:rPr>
        <w:t>d</w:t>
      </w:r>
      <w:r w:rsidR="00BB1EED">
        <w:rPr>
          <w:rFonts w:ascii="Arial Narrow" w:hAnsi="Arial Narrow"/>
          <w:sz w:val="22"/>
          <w:szCs w:val="22"/>
        </w:rPr>
        <w:t>le § 67 zákona o zdravotnických prostředcích in vitro</w:t>
      </w:r>
      <w:r>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59360DE1"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0D3E9E63"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6A59E95C" w14:textId="77777777" w:rsidR="00957763" w:rsidRDefault="00B37097" w:rsidP="00957763">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Pro součásti zboží, které mají vlastní záruční listy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48867C43" w:rsidR="00A43FB2" w:rsidRPr="00957763" w:rsidRDefault="003E439B" w:rsidP="00957763">
      <w:pPr>
        <w:pStyle w:val="Zkladntext"/>
        <w:numPr>
          <w:ilvl w:val="0"/>
          <w:numId w:val="2"/>
        </w:numPr>
        <w:spacing w:after="120" w:line="360" w:lineRule="auto"/>
        <w:ind w:left="567" w:hanging="567"/>
        <w:rPr>
          <w:rFonts w:ascii="Arial Narrow" w:hAnsi="Arial Narrow"/>
          <w:sz w:val="22"/>
          <w:szCs w:val="22"/>
        </w:rPr>
      </w:pPr>
      <w:r w:rsidRPr="00957763">
        <w:rPr>
          <w:rFonts w:ascii="Arial Narrow" w:hAnsi="Arial Narrow"/>
          <w:sz w:val="22"/>
          <w:szCs w:val="22"/>
        </w:rPr>
        <w:t>Prodávající se zavazuje v</w:t>
      </w:r>
      <w:r w:rsidR="00671373" w:rsidRPr="00957763">
        <w:rPr>
          <w:rFonts w:ascii="Arial Narrow" w:hAnsi="Arial Narrow"/>
          <w:sz w:val="22"/>
          <w:szCs w:val="22"/>
        </w:rPr>
        <w:t xml:space="preserve"> době záruční </w:t>
      </w:r>
      <w:r w:rsidR="00564B67" w:rsidRPr="00957763">
        <w:rPr>
          <w:rFonts w:ascii="Arial Narrow" w:hAnsi="Arial Narrow"/>
          <w:sz w:val="22"/>
          <w:szCs w:val="22"/>
        </w:rPr>
        <w:t xml:space="preserve">doby </w:t>
      </w:r>
      <w:r w:rsidRPr="00957763">
        <w:rPr>
          <w:rFonts w:ascii="Arial Narrow" w:hAnsi="Arial Narrow"/>
          <w:sz w:val="22"/>
          <w:szCs w:val="22"/>
        </w:rPr>
        <w:t>provádět opravy vad zboží</w:t>
      </w:r>
      <w:r w:rsidR="008C2401" w:rsidRPr="00957763">
        <w:rPr>
          <w:rFonts w:ascii="Arial Narrow" w:hAnsi="Arial Narrow"/>
          <w:sz w:val="22"/>
          <w:szCs w:val="22"/>
        </w:rPr>
        <w:t xml:space="preserve"> (</w:t>
      </w:r>
      <w:r w:rsidR="00564B67" w:rsidRPr="00957763">
        <w:rPr>
          <w:rFonts w:ascii="Arial Narrow" w:hAnsi="Arial Narrow"/>
          <w:sz w:val="22"/>
          <w:szCs w:val="22"/>
        </w:rPr>
        <w:t xml:space="preserve">zejména </w:t>
      </w:r>
      <w:r w:rsidR="008C2401" w:rsidRPr="00957763">
        <w:rPr>
          <w:rFonts w:ascii="Arial Narrow" w:hAnsi="Arial Narrow"/>
          <w:sz w:val="22"/>
          <w:szCs w:val="22"/>
        </w:rPr>
        <w:t xml:space="preserve">dle § </w:t>
      </w:r>
      <w:r w:rsidR="006B0573" w:rsidRPr="00957763">
        <w:rPr>
          <w:rFonts w:ascii="Arial Narrow" w:hAnsi="Arial Narrow"/>
          <w:sz w:val="22"/>
          <w:szCs w:val="22"/>
        </w:rPr>
        <w:t>46</w:t>
      </w:r>
      <w:r w:rsidR="008C2401" w:rsidRPr="00957763">
        <w:rPr>
          <w:rFonts w:ascii="Arial Narrow" w:hAnsi="Arial Narrow"/>
          <w:sz w:val="22"/>
          <w:szCs w:val="22"/>
        </w:rPr>
        <w:t xml:space="preserve"> zákona </w:t>
      </w:r>
      <w:r w:rsidR="00A9529D" w:rsidRPr="00957763">
        <w:rPr>
          <w:rFonts w:ascii="Arial Narrow" w:hAnsi="Arial Narrow"/>
          <w:sz w:val="22"/>
          <w:szCs w:val="22"/>
        </w:rPr>
        <w:t xml:space="preserve">o </w:t>
      </w:r>
      <w:r w:rsidR="00BB1EED" w:rsidRPr="00957763">
        <w:rPr>
          <w:rFonts w:ascii="Arial Narrow" w:hAnsi="Arial Narrow"/>
          <w:sz w:val="22"/>
          <w:szCs w:val="22"/>
        </w:rPr>
        <w:t>zdravotnických prostředcích, resp. dle § 66 zákona o zdravotnických prostředcích in vitro</w:t>
      </w:r>
      <w:r w:rsidR="008C2401" w:rsidRPr="00957763">
        <w:rPr>
          <w:rFonts w:ascii="Arial Narrow" w:hAnsi="Arial Narrow"/>
          <w:sz w:val="22"/>
          <w:szCs w:val="22"/>
        </w:rPr>
        <w:t>)</w:t>
      </w:r>
      <w:r w:rsidRPr="00957763">
        <w:rPr>
          <w:rFonts w:ascii="Arial Narrow" w:hAnsi="Arial Narrow"/>
          <w:sz w:val="22"/>
          <w:szCs w:val="22"/>
        </w:rPr>
        <w:t xml:space="preserve"> tj. uvedení zboží do stavu plné využitelnosti jeho technických parametrů, </w:t>
      </w:r>
      <w:r w:rsidR="008D1D89" w:rsidRPr="00957763">
        <w:rPr>
          <w:rFonts w:ascii="Arial Narrow" w:hAnsi="Arial Narrow"/>
          <w:sz w:val="22"/>
          <w:szCs w:val="22"/>
        </w:rPr>
        <w:t xml:space="preserve">provádět </w:t>
      </w:r>
      <w:r w:rsidRPr="00957763">
        <w:rPr>
          <w:rFonts w:ascii="Arial Narrow" w:hAnsi="Arial Narrow"/>
          <w:sz w:val="22"/>
          <w:szCs w:val="22"/>
        </w:rPr>
        <w:t>dodávky všech náhradních dílů a provádě</w:t>
      </w:r>
      <w:r w:rsidR="00741F5B" w:rsidRPr="00957763">
        <w:rPr>
          <w:rFonts w:ascii="Arial Narrow" w:hAnsi="Arial Narrow"/>
          <w:sz w:val="22"/>
          <w:szCs w:val="22"/>
        </w:rPr>
        <w:t>t</w:t>
      </w:r>
      <w:r w:rsidRPr="00957763">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77777777" w:rsidR="003F701C" w:rsidRPr="00BC57F8" w:rsidRDefault="00844A5F" w:rsidP="00242880">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 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0BCFACB2"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5FBE19BB"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vznikne-li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 když druhá stejná nebo druhá různá či poslední vada, je vada odstranitelná opravou.</w:t>
      </w:r>
    </w:p>
    <w:p w14:paraId="6840F305" w14:textId="4F854F0A" w:rsidR="00CE3AFB" w:rsidRPr="002F4CAA" w:rsidRDefault="003F701C" w:rsidP="002F4CAA">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permStart w:id="848579329" w:edGrp="everyone"/>
      <w:r w:rsidRPr="00BC57F8">
        <w:rPr>
          <w:rFonts w:ascii="Arial Narrow" w:eastAsia="Times New Roman" w:hAnsi="Arial Narrow"/>
          <w:lang w:eastAsia="cs-CZ"/>
        </w:rPr>
        <w:t>______________</w:t>
      </w:r>
      <w:r w:rsidR="00BC4C15">
        <w:rPr>
          <w:rFonts w:ascii="Arial Narrow" w:eastAsia="Times New Roman" w:hAnsi="Arial Narrow"/>
          <w:lang w:eastAsia="cs-CZ"/>
        </w:rPr>
        <w:t>,</w:t>
      </w:r>
      <w:permEnd w:id="848579329"/>
      <w:r w:rsidRPr="00BC57F8">
        <w:rPr>
          <w:rFonts w:ascii="Arial Narrow" w:eastAsia="Times New Roman" w:hAnsi="Arial Narrow"/>
          <w:lang w:eastAsia="cs-CZ"/>
        </w:rPr>
        <w:t xml:space="preserve"> e-mail: </w:t>
      </w:r>
      <w:permStart w:id="1314921475" w:edGrp="everyone"/>
      <w:r w:rsidRPr="00BC57F8">
        <w:rPr>
          <w:rFonts w:ascii="Arial Narrow" w:eastAsia="Times New Roman" w:hAnsi="Arial Narrow"/>
          <w:lang w:eastAsia="cs-CZ"/>
        </w:rPr>
        <w:t>_______@_______</w:t>
      </w:r>
      <w:permEnd w:id="1314921475"/>
      <w:r w:rsidRPr="00BC57F8">
        <w:rPr>
          <w:rFonts w:ascii="Arial Narrow" w:eastAsia="Times New Roman" w:hAnsi="Arial Narrow"/>
          <w:lang w:eastAsia="cs-CZ"/>
        </w:rPr>
        <w:t>. Pracovní doba prodávajícího musí zahrnovat časový úsek od 7.30 hod. do 16.30 hod. v pracovních dnech</w:t>
      </w:r>
      <w:r w:rsidR="00844A5F" w:rsidRPr="00BC57F8">
        <w:rPr>
          <w:rFonts w:ascii="Arial Narrow" w:eastAsia="Times New Roman" w:hAnsi="Arial Narrow"/>
          <w:lang w:eastAsia="cs-CZ"/>
        </w:rPr>
        <w:t xml:space="preserve">. </w:t>
      </w:r>
      <w:r w:rsidRPr="00BC57F8">
        <w:rPr>
          <w:rFonts w:ascii="Arial Narrow" w:eastAsia="Times New Roman" w:hAnsi="Arial Narrow"/>
          <w:lang w:eastAsia="cs-CZ"/>
        </w:rPr>
        <w:t>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w:t>
      </w:r>
    </w:p>
    <w:p w14:paraId="19F72FAA" w14:textId="77A6EDC3" w:rsidR="00EE75F8" w:rsidRPr="002F4CAA" w:rsidRDefault="00AA1107" w:rsidP="002F4CAA">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V případě uplatnění reklamace zboží se prodávající zavazuje, že doba nástupu servisního technika na opravu bude maximálně </w:t>
      </w:r>
      <w:r w:rsidRPr="009333C1">
        <w:rPr>
          <w:rFonts w:ascii="Arial Narrow" w:hAnsi="Arial Narrow"/>
        </w:rPr>
        <w:t xml:space="preserve">do </w:t>
      </w:r>
      <w:r w:rsidR="00BA2308" w:rsidRPr="009333C1">
        <w:rPr>
          <w:rFonts w:ascii="Arial Narrow" w:hAnsi="Arial Narrow"/>
        </w:rPr>
        <w:t>48</w:t>
      </w:r>
      <w:r w:rsidRPr="009333C1">
        <w:rPr>
          <w:rFonts w:ascii="Arial Narrow" w:hAnsi="Arial Narrow"/>
        </w:rPr>
        <w:t xml:space="preserve"> hodin</w:t>
      </w:r>
      <w:r w:rsidRPr="00BC57F8">
        <w:rPr>
          <w:rFonts w:ascii="Arial Narrow" w:eastAsia="Times New Roman" w:hAnsi="Arial Narrow"/>
          <w:lang w:eastAsia="cs-CZ"/>
        </w:rPr>
        <w:t xml:space="preserve"> od uplatnění reklamace vůči prodávajícímu, a to do místa umístění vadného zboží</w:t>
      </w:r>
      <w:r w:rsidR="00330F62">
        <w:rPr>
          <w:rFonts w:ascii="Arial Narrow" w:eastAsia="Times New Roman" w:hAnsi="Arial Narrow"/>
          <w:lang w:eastAsia="cs-CZ"/>
        </w:rPr>
        <w:t xml:space="preserve">. </w:t>
      </w:r>
      <w:r w:rsidRPr="00BC57F8">
        <w:rPr>
          <w:rFonts w:ascii="Arial Narrow" w:eastAsia="Times New Roman" w:hAnsi="Arial Narrow"/>
          <w:lang w:eastAsia="cs-CZ"/>
        </w:rPr>
        <w:t xml:space="preserve">Nástup servisního technika bude ve lhůtě dle předchozí věty uskutečněn v pracovní den mezi 7.30 – 16.30 hod. nebo do 12.00 hod. následujícího pracovního dne, pokud </w:t>
      </w:r>
      <w:r w:rsidRPr="00BC57F8">
        <w:rPr>
          <w:rFonts w:ascii="Arial Narrow" w:eastAsia="Times New Roman" w:hAnsi="Arial Narrow"/>
          <w:lang w:eastAsia="cs-CZ"/>
        </w:rPr>
        <w:lastRenderedPageBreak/>
        <w:t>bude reklamace uplatněna v době po 16.30 do 7.29 hodin příslušného dne, nebo pokud k nahlášení dojde v mimopracovních dnech. Za pracovní hodinu se považuje hodina, která spadá do časového rozmezí od 7.30 hod. do 16.30 hod. v pracovních dnech</w:t>
      </w:r>
      <w:r w:rsidR="000570F2" w:rsidRPr="00BC57F8">
        <w:rPr>
          <w:rFonts w:ascii="Arial Narrow" w:eastAsia="Times New Roman" w:hAnsi="Arial Narrow"/>
          <w:lang w:eastAsia="cs-CZ"/>
        </w:rPr>
        <w:t>.</w:t>
      </w:r>
    </w:p>
    <w:p w14:paraId="5ED2EEBB" w14:textId="6E6B004B"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 xml:space="preserve">5. </w:t>
      </w:r>
      <w:r w:rsidR="00BC4C15">
        <w:rPr>
          <w:rFonts w:ascii="Arial Narrow" w:hAnsi="Arial Narrow"/>
          <w:sz w:val="22"/>
          <w:szCs w:val="22"/>
        </w:rPr>
        <w:t>5. 3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3C40EBA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5. 1</w:t>
      </w:r>
      <w:r>
        <w:rPr>
          <w:rFonts w:ascii="Arial Narrow" w:hAnsi="Arial Narrow"/>
          <w:sz w:val="22"/>
          <w:szCs w:val="22"/>
        </w:rPr>
        <w:t xml:space="preserve">. této smlouvy. </w:t>
      </w:r>
      <w:r w:rsidR="001269EF">
        <w:rPr>
          <w:rFonts w:ascii="Arial Narrow" w:hAnsi="Arial Narrow"/>
          <w:sz w:val="22"/>
          <w:szCs w:val="22"/>
        </w:rPr>
        <w:t xml:space="preserve">Veškeré náklady na odvoz, demontáž a případnou odbornou likvidaci v souladu s příslušnými právními přepisy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3AD35AA0"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CE3AFB">
        <w:rPr>
          <w:rFonts w:ascii="Arial Narrow" w:hAnsi="Arial Narrow"/>
          <w:sz w:val="22"/>
          <w:szCs w:val="22"/>
        </w:rPr>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77777777"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 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77777777" w:rsidR="003E439B" w:rsidRPr="00D85596" w:rsidRDefault="003E439B" w:rsidP="007D7A3A">
      <w:pPr>
        <w:spacing w:after="120"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BA2308">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2F4CA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773F1AC8" w:rsidR="003E439B" w:rsidRPr="00D85596" w:rsidRDefault="00174627" w:rsidP="007D7A3A">
      <w:pPr>
        <w:spacing w:after="120" w:line="360" w:lineRule="auto"/>
        <w:ind w:left="709"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28110D05" w:rsidR="00D33529" w:rsidRPr="00D85596" w:rsidRDefault="00D33529" w:rsidP="007D7A3A">
      <w:pPr>
        <w:spacing w:after="120" w:line="360" w:lineRule="auto"/>
        <w:ind w:left="709" w:hanging="709"/>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432D19">
        <w:rPr>
          <w:rFonts w:ascii="Arial Narrow" w:hAnsi="Arial Narrow"/>
          <w:sz w:val="22"/>
        </w:rPr>
        <w:t>2</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35B2E1A8" w:rsidR="00D33529" w:rsidRPr="00336D89" w:rsidRDefault="00D33529" w:rsidP="00336D89">
      <w:pPr>
        <w:spacing w:after="120" w:line="360" w:lineRule="auto"/>
        <w:ind w:left="709" w:hanging="709"/>
        <w:rPr>
          <w:rFonts w:ascii="Arial Narrow" w:hAnsi="Arial Narrow"/>
          <w:sz w:val="22"/>
        </w:rPr>
      </w:pPr>
      <w:r w:rsidRPr="00D85596">
        <w:rPr>
          <w:rFonts w:ascii="Arial Narrow" w:hAnsi="Arial Narrow"/>
          <w:sz w:val="22"/>
          <w:szCs w:val="22"/>
        </w:rPr>
        <w:lastRenderedPageBreak/>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432D19">
        <w:rPr>
          <w:rFonts w:ascii="Arial Narrow" w:hAnsi="Arial Narrow"/>
          <w:sz w:val="22"/>
        </w:rPr>
        <w:t>2</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t>podmínky k provedení kontroly vztahující se k realizaci Projektu a poskytnout jim při provádění kontroly součinnost</w:t>
      </w:r>
      <w:r w:rsidR="00336D89">
        <w:rPr>
          <w:rFonts w:ascii="Arial Narrow" w:hAnsi="Arial Narrow"/>
          <w:sz w:val="22"/>
          <w:szCs w:val="22"/>
        </w:rPr>
        <w:t>.</w:t>
      </w:r>
    </w:p>
    <w:p w14:paraId="1DF23A5A" w14:textId="78FD5401" w:rsidR="004E3E60" w:rsidRPr="00D85596" w:rsidRDefault="004E3E60" w:rsidP="007D7A3A">
      <w:pPr>
        <w:spacing w:after="120" w:line="360" w:lineRule="auto"/>
        <w:ind w:left="709" w:hanging="709"/>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0B552F4" w14:textId="77777777" w:rsidR="00522E54" w:rsidRDefault="00522E54" w:rsidP="007D7A3A">
      <w:pPr>
        <w:spacing w:after="120" w:line="360" w:lineRule="auto"/>
        <w:jc w:val="center"/>
        <w:rPr>
          <w:rFonts w:ascii="Arial Narrow" w:hAnsi="Arial Narrow"/>
          <w:b/>
          <w:sz w:val="22"/>
          <w:szCs w:val="22"/>
        </w:rPr>
      </w:pPr>
    </w:p>
    <w:p w14:paraId="773C46AF" w14:textId="77777777" w:rsidR="003E439B" w:rsidRPr="00D85596" w:rsidRDefault="003E439B" w:rsidP="007D7A3A">
      <w:pPr>
        <w:spacing w:after="120"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7D7A3A">
      <w:pPr>
        <w:spacing w:after="120"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77777777" w:rsidR="000900A1" w:rsidRDefault="000900A1"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Pr>
          <w:rFonts w:ascii="Arial Narrow" w:hAnsi="Arial Narrow"/>
        </w:rPr>
        <w:t>10</w:t>
      </w:r>
      <w:r w:rsidRPr="000351A7">
        <w:rPr>
          <w:rFonts w:ascii="Arial Narrow" w:hAnsi="Arial Narrow"/>
        </w:rPr>
        <w:t>.000,-</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6FFB6170" w:rsidR="00336D89" w:rsidRPr="002F4CAA" w:rsidRDefault="001C41D0" w:rsidP="002F4CA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 xml:space="preserve">5. </w:t>
      </w:r>
      <w:r w:rsidR="00AA1107">
        <w:rPr>
          <w:rFonts w:ascii="Arial Narrow" w:hAnsi="Arial Narrow"/>
        </w:rPr>
        <w:t>5. 3</w:t>
      </w:r>
      <w:r w:rsidR="00C861C4" w:rsidRPr="00D85596">
        <w:rPr>
          <w:rFonts w:ascii="Arial Narrow" w:hAnsi="Arial Narrow"/>
        </w:rPr>
        <w:t>.</w:t>
      </w:r>
      <w:r w:rsidR="00C62103">
        <w:rPr>
          <w:rFonts w:ascii="Arial Narrow" w:hAnsi="Arial Narrow"/>
        </w:rPr>
        <w:t xml:space="preserve">, 5. </w:t>
      </w:r>
      <w:r w:rsidR="00AA1107">
        <w:rPr>
          <w:rFonts w:ascii="Arial Narrow" w:hAnsi="Arial Narrow"/>
        </w:rPr>
        <w:t>7</w:t>
      </w:r>
      <w:r w:rsidR="00C62103">
        <w:rPr>
          <w:rFonts w:ascii="Arial Narrow" w:hAnsi="Arial Narrow"/>
        </w:rPr>
        <w:t>.</w:t>
      </w:r>
      <w:r w:rsidR="00C861C4" w:rsidRPr="00D85596">
        <w:rPr>
          <w:rFonts w:ascii="Arial Narrow" w:hAnsi="Arial Narrow"/>
        </w:rPr>
        <w:t xml:space="preserve"> a </w:t>
      </w:r>
      <w:r w:rsidRPr="00D85596">
        <w:rPr>
          <w:rFonts w:ascii="Arial Narrow" w:hAnsi="Arial Narrow"/>
        </w:rPr>
        <w:t xml:space="preserve">5. </w:t>
      </w:r>
      <w:r w:rsidR="00AA1107">
        <w:rPr>
          <w:rFonts w:ascii="Arial Narrow" w:hAnsi="Arial Narrow"/>
        </w:rPr>
        <w:t>8</w:t>
      </w:r>
      <w:r w:rsidRPr="000351A7">
        <w:rPr>
          <w:rFonts w:ascii="Arial Narrow" w:hAnsi="Arial Narrow"/>
        </w:rPr>
        <w:t xml:space="preserve">. této smlouvy zaplatit kupujícímu smluvní pokutu ve výši </w:t>
      </w:r>
      <w:r w:rsidR="00C805F4">
        <w:rPr>
          <w:rFonts w:ascii="Arial Narrow" w:hAnsi="Arial Narrow"/>
        </w:rPr>
        <w:t>3</w:t>
      </w:r>
      <w:r w:rsidRPr="000351A7">
        <w:rPr>
          <w:rFonts w:ascii="Arial Narrow" w:hAnsi="Arial Narrow"/>
        </w:rPr>
        <w:t>.000,-</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69141426" w:rsidR="00C62103" w:rsidRDefault="00C62103" w:rsidP="007D7A3A">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C805F4">
        <w:rPr>
          <w:rFonts w:ascii="Arial Narrow" w:hAnsi="Arial Narrow"/>
        </w:rPr>
        <w:t>3</w:t>
      </w:r>
      <w:r w:rsidRPr="000351A7">
        <w:rPr>
          <w:rFonts w:ascii="Arial Narrow" w:hAnsi="Arial Narrow"/>
        </w:rPr>
        <w:t xml:space="preserve">.000,- Kč za každý započatý den, o který bude překročena lhůta dle odstavce </w:t>
      </w:r>
      <w:r w:rsidR="000351A7" w:rsidRPr="000351A7">
        <w:rPr>
          <w:rFonts w:ascii="Arial Narrow" w:hAnsi="Arial Narrow"/>
        </w:rPr>
        <w:t xml:space="preserve">5. </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6F5EDAF8" w14:textId="140273CE" w:rsidR="00487EA8" w:rsidRPr="000351A7" w:rsidRDefault="00487EA8"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nedodržení podmínek pojištění dle odst. 6. </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Pr>
          <w:rFonts w:ascii="Arial Narrow" w:hAnsi="Arial Narrow"/>
        </w:rPr>
        <w:t>1</w:t>
      </w:r>
      <w:r w:rsidRPr="000351A7">
        <w:rPr>
          <w:rFonts w:ascii="Arial Narrow" w:hAnsi="Arial Narrow"/>
        </w:rPr>
        <w:t>.000,-Kč za každý</w:t>
      </w:r>
      <w:r>
        <w:rPr>
          <w:rFonts w:ascii="Arial Narrow" w:hAnsi="Arial Narrow"/>
        </w:rPr>
        <w:t xml:space="preserve"> i započatý den prodlení, a to do doby než budou podmínky pojištění prodávajícím obnoveny v souladu s touto smlouvou. </w:t>
      </w:r>
    </w:p>
    <w:p w14:paraId="25035807" w14:textId="1F4BF2D1" w:rsidR="0099255B" w:rsidRPr="00D85596" w:rsidRDefault="0099255B"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B54606" w:rsidRPr="00D85596">
        <w:rPr>
          <w:rFonts w:ascii="Arial Narrow" w:hAnsi="Arial Narrow"/>
        </w:rPr>
        <w:t>5.000,- Kč ukáže-li se jakékoli jeho prohlášení v této smlouvě jako nepravdivé.</w:t>
      </w:r>
    </w:p>
    <w:p w14:paraId="15CF9EF2" w14:textId="454CF3E3" w:rsidR="00EE75F8" w:rsidRPr="00336D89" w:rsidRDefault="001C41D0" w:rsidP="00336D89">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lastRenderedPageBreak/>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892133" w:rsidR="001C41D0" w:rsidRPr="00D85596" w:rsidRDefault="001C41D0" w:rsidP="00EE75F8">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w:t>
      </w:r>
      <w:r w:rsidR="005F692A">
        <w:rPr>
          <w:rFonts w:ascii="Arial Narrow" w:hAnsi="Arial Narrow"/>
        </w:rPr>
        <w:t xml:space="preserve"> prodlení</w:t>
      </w:r>
      <w:r w:rsidRPr="00D85596">
        <w:rPr>
          <w:rFonts w:ascii="Arial Narrow" w:hAnsi="Arial Narrow"/>
        </w:rPr>
        <w:t xml:space="preserve"> s úhradou jakékoliv oprávněně vyfakturované částky uhradit prodávajícímu zákonný úrok z prodlení z dlužné částky, za každý započatý den prodlení s úhradou dlužné částky.</w:t>
      </w:r>
    </w:p>
    <w:p w14:paraId="4BCC91EA" w14:textId="77777777" w:rsidR="001E50CF" w:rsidRPr="001E50CF" w:rsidRDefault="001E50CF" w:rsidP="00330F62">
      <w:pPr>
        <w:ind w:left="0" w:firstLine="0"/>
      </w:pPr>
    </w:p>
    <w:p w14:paraId="0E7DE91F" w14:textId="77777777" w:rsidR="001C41D0" w:rsidRPr="00D85596" w:rsidRDefault="00960049" w:rsidP="007D7A3A">
      <w:pPr>
        <w:pStyle w:val="Nadpis3"/>
        <w:spacing w:after="120" w:line="360" w:lineRule="auto"/>
        <w:rPr>
          <w:rFonts w:ascii="Arial Narrow" w:hAnsi="Arial Narrow"/>
          <w:sz w:val="22"/>
          <w:szCs w:val="22"/>
        </w:rPr>
      </w:pPr>
      <w:r w:rsidRPr="00D85596">
        <w:rPr>
          <w:rFonts w:ascii="Arial Narrow" w:hAnsi="Arial Narrow"/>
          <w:sz w:val="22"/>
          <w:szCs w:val="22"/>
        </w:rPr>
        <w:t>VIII</w:t>
      </w:r>
      <w:r w:rsidR="001C41D0" w:rsidRPr="00D85596">
        <w:rPr>
          <w:rFonts w:ascii="Arial Narrow" w:hAnsi="Arial Narrow"/>
          <w:sz w:val="22"/>
          <w:szCs w:val="22"/>
        </w:rPr>
        <w:t>.</w:t>
      </w:r>
    </w:p>
    <w:p w14:paraId="0F650070" w14:textId="2BE14BD0" w:rsidR="00960049" w:rsidRPr="00D85596" w:rsidRDefault="00F86570" w:rsidP="007D7A3A">
      <w:pPr>
        <w:spacing w:after="120"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E96648">
      <w:pPr>
        <w:pStyle w:val="Odstavecseseznamem"/>
        <w:numPr>
          <w:ilvl w:val="0"/>
          <w:numId w:val="12"/>
        </w:numPr>
        <w:spacing w:after="120" w:line="360" w:lineRule="auto"/>
        <w:ind w:hanging="720"/>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„registr smluv“)</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77777777" w:rsidR="00E411E3" w:rsidRPr="006B17B1" w:rsidRDefault="00E411E3" w:rsidP="00E411E3">
      <w:pPr>
        <w:pStyle w:val="Odstavecseseznamem"/>
        <w:numPr>
          <w:ilvl w:val="0"/>
          <w:numId w:val="12"/>
        </w:numPr>
        <w:spacing w:after="120" w:line="360" w:lineRule="auto"/>
        <w:ind w:hanging="720"/>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Kupujícího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p w14:paraId="192CF999" w14:textId="77777777" w:rsidR="00E411E3" w:rsidRPr="006B17B1" w:rsidRDefault="00E411E3" w:rsidP="00E411E3">
      <w:pPr>
        <w:pStyle w:val="Odstavecseseznamem"/>
        <w:numPr>
          <w:ilvl w:val="0"/>
          <w:numId w:val="12"/>
        </w:numPr>
        <w:spacing w:after="120" w:line="360" w:lineRule="auto"/>
        <w:ind w:hanging="720"/>
        <w:contextualSpacing w:val="0"/>
        <w:rPr>
          <w:rFonts w:ascii="Arial Narrow" w:hAnsi="Arial Narrow"/>
        </w:rPr>
      </w:pPr>
      <w:r w:rsidRPr="006B17B1">
        <w:rPr>
          <w:rFonts w:ascii="Arial Narrow" w:hAnsi="Arial Narrow"/>
          <w:lang w:eastAsia="cs-CZ"/>
        </w:rPr>
        <w:t xml:space="preserve">Prodávající se zavazuje </w:t>
      </w:r>
      <w:r w:rsidRPr="006B17B1">
        <w:rPr>
          <w:rFonts w:ascii="Arial Narrow" w:hAnsi="Arial Narrow"/>
        </w:rPr>
        <w:t xml:space="preserve">po celou dobu trvání této smlouvy zajistit dodržování právních předpisů z oblasti práva životního prostředí, které naplňují cíle environmentální politiky související se změnou klimatu, využíváním zdrojů a udržitelnou spotřebou a výrobou, především pak zákon č. 114/1992 Sb., dále z. č. 17/1992 Sb. Prodávající tak musí přijmout veškerá opatření, která po něm lze rozumně požadovat, aby chránil životní prostředí. Prodávající je dále </w:t>
      </w:r>
      <w:r w:rsidRPr="006B17B1">
        <w:rPr>
          <w:rFonts w:ascii="Arial Narrow" w:hAnsi="Arial Narrow"/>
          <w:color w:val="000000"/>
        </w:rPr>
        <w:t>povinen dodržovat bezpečnostní, hygienické a ekologické normy a předpisy při používání čistících, mycích a technických prostředků a dalších materiálů používaných při poskytování sjednaných prací a služeb v souladu s ustanoveními zákona č. 350/2011 Sb., o chemických látkách a chemických směsích (chemický zákon), a dalšími obecně závaznými právními předpisy.</w:t>
      </w:r>
    </w:p>
    <w:p w14:paraId="5B863E62" w14:textId="48139BA0" w:rsidR="00AE3CDB" w:rsidRPr="00336D89" w:rsidRDefault="00E411E3" w:rsidP="00336D89">
      <w:pPr>
        <w:pStyle w:val="Odstavecseseznamem"/>
        <w:numPr>
          <w:ilvl w:val="0"/>
          <w:numId w:val="12"/>
        </w:numPr>
        <w:spacing w:after="120" w:line="360" w:lineRule="auto"/>
        <w:ind w:hanging="720"/>
        <w:contextualSpacing w:val="0"/>
        <w:rPr>
          <w:rFonts w:ascii="Arial Narrow" w:hAnsi="Arial Narrow"/>
        </w:rPr>
      </w:pPr>
      <w:r w:rsidRPr="006B17B1">
        <w:rPr>
          <w:rFonts w:ascii="Arial Narrow" w:hAnsi="Arial Narrow"/>
          <w:color w:val="000000"/>
        </w:rPr>
        <w:lastRenderedPageBreak/>
        <w:t>Prodávající se dále zavazuje k podpoře firemní kultury založené na motivaci pracovníků k zavádění inovativních prvků, procesů či technologií.</w:t>
      </w:r>
    </w:p>
    <w:p w14:paraId="73F391AA" w14:textId="11EF37B9" w:rsidR="00AE3CDB" w:rsidRPr="00AE3CDB" w:rsidRDefault="008707BD" w:rsidP="00AE3CDB">
      <w:pPr>
        <w:pStyle w:val="Odstavecseseznamem"/>
        <w:numPr>
          <w:ilvl w:val="0"/>
          <w:numId w:val="12"/>
        </w:numPr>
        <w:spacing w:after="120" w:line="360" w:lineRule="auto"/>
        <w:ind w:hanging="720"/>
        <w:contextualSpacing w:val="0"/>
        <w:rPr>
          <w:rFonts w:ascii="Arial Narrow" w:hAnsi="Arial Narrow"/>
        </w:rPr>
      </w:pPr>
      <w:r>
        <w:rPr>
          <w:rFonts w:ascii="Arial Narrow" w:hAnsi="Arial Narrow"/>
          <w:color w:val="000000"/>
        </w:rPr>
        <w:t>Nedílnou součástí této smlouvy je Servisní smlouva, která tvoří přílohu č. 5 a upravuje podmínky provádění komplexního pozáručního servisu prodávajícím pro kupujícího</w:t>
      </w:r>
      <w:r w:rsidR="00AE3CDB">
        <w:rPr>
          <w:rFonts w:ascii="Arial Narrow" w:hAnsi="Arial Narrow"/>
          <w:color w:val="000000"/>
        </w:rPr>
        <w:t xml:space="preserve"> ve vztahu k předmětu </w:t>
      </w:r>
      <w:bookmarkEnd w:id="3"/>
      <w:r w:rsidR="00AE3CDB">
        <w:rPr>
          <w:rFonts w:ascii="Arial Narrow" w:hAnsi="Arial Narrow"/>
          <w:color w:val="000000"/>
        </w:rPr>
        <w:t xml:space="preserve">koupě, přičemž </w:t>
      </w:r>
      <w:r w:rsidR="00AE3CDB" w:rsidRPr="00AE3CDB">
        <w:rPr>
          <w:rFonts w:ascii="Arial Narrow" w:hAnsi="Arial Narrow"/>
          <w:color w:val="000000"/>
          <w:u w:val="single"/>
        </w:rPr>
        <w:t>platnost této smlouvy je podmíněna paralelním uzavřením Servisní smlouvy</w:t>
      </w:r>
      <w:r w:rsidR="00AE3CDB">
        <w:rPr>
          <w:rFonts w:ascii="Arial Narrow" w:hAnsi="Arial Narrow"/>
          <w:color w:val="000000"/>
        </w:rPr>
        <w:t>. Pokud k uzavření Servisní smlouvy</w:t>
      </w:r>
      <w:r w:rsidR="00EE7F7D">
        <w:rPr>
          <w:rFonts w:ascii="Arial Narrow" w:hAnsi="Arial Narrow"/>
          <w:color w:val="000000"/>
        </w:rPr>
        <w:t xml:space="preserve"> mezi kupujícím a prodávajícím</w:t>
      </w:r>
      <w:r w:rsidR="00AE3CDB">
        <w:rPr>
          <w:rFonts w:ascii="Arial Narrow" w:hAnsi="Arial Narrow"/>
          <w:color w:val="000000"/>
        </w:rPr>
        <w:t xml:space="preserve"> z jakéhokoliv důvodu nedojde, je tato smlouva bez dalšího neplatná.</w:t>
      </w:r>
    </w:p>
    <w:p w14:paraId="109CCA49" w14:textId="3CB90FE3"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E96648">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7D7A3A">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7D7A3A">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77777777" w:rsidR="00960049" w:rsidRPr="00D85596" w:rsidRDefault="00817B71"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 xml:space="preserve">6. </w:t>
      </w:r>
      <w:r w:rsidR="00BD202F">
        <w:rPr>
          <w:rFonts w:ascii="Arial Narrow" w:hAnsi="Arial Narrow"/>
        </w:rPr>
        <w:t>7</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1003672"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703593B2"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526FFD2A" w14:textId="228CAF2F" w:rsidR="00B54606" w:rsidRPr="00D85596" w:rsidRDefault="00B54606" w:rsidP="007D7A3A">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t>Kupující je dále oprávněn od smlouvy odstoupit, pokud</w:t>
      </w:r>
      <w:r w:rsidR="00817B71" w:rsidRPr="00D85596">
        <w:rPr>
          <w:rFonts w:ascii="Arial Narrow" w:hAnsi="Arial Narrow" w:cs="Arial"/>
          <w:b w:val="0"/>
          <w:sz w:val="22"/>
          <w:szCs w:val="22"/>
        </w:rPr>
        <w:t xml:space="preserve"> </w:t>
      </w:r>
      <w:r w:rsidRPr="00D85596">
        <w:rPr>
          <w:rFonts w:ascii="Arial Narrow" w:hAnsi="Arial Narrow"/>
          <w:b w:val="0"/>
          <w:sz w:val="22"/>
          <w:szCs w:val="22"/>
        </w:rPr>
        <w:t>bude ze strany poskytovatele Dotace z důvodů na straně prodávajícího zjištěno pochybení v dosavadním postupu kupujícího</w:t>
      </w:r>
      <w:r w:rsidR="006328B8">
        <w:rPr>
          <w:rFonts w:ascii="Arial Narrow" w:hAnsi="Arial Narrow"/>
          <w:b w:val="0"/>
          <w:sz w:val="22"/>
          <w:szCs w:val="22"/>
        </w:rPr>
        <w:t>.</w:t>
      </w:r>
    </w:p>
    <w:p w14:paraId="2D500482" w14:textId="77777777" w:rsidR="00960049" w:rsidRPr="00D85596" w:rsidRDefault="00960049" w:rsidP="007D7A3A">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úhradě. </w:t>
      </w:r>
    </w:p>
    <w:p w14:paraId="2A4698B6" w14:textId="3CCDEBB7" w:rsidR="00EE75F8" w:rsidRPr="00336D89" w:rsidRDefault="00960049" w:rsidP="00336D89">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jsou strany povinny provést vypořádání a vrátit si vše, co podle této smlouvy od druhé smluvní strany dostaly, přičemž je na kupujícím, </w:t>
      </w:r>
      <w:r w:rsidR="003A7703">
        <w:rPr>
          <w:rFonts w:ascii="Arial Narrow" w:hAnsi="Arial Narrow"/>
        </w:rPr>
        <w:lastRenderedPageBreak/>
        <w:t xml:space="preserve">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7D7A3A">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14:paraId="2A6CFB8D" w14:textId="6307ECDF" w:rsidR="00336D89" w:rsidRPr="00E96648" w:rsidRDefault="002543E8" w:rsidP="00E96648">
      <w:pPr>
        <w:pStyle w:val="Odstavecseseznamem"/>
        <w:numPr>
          <w:ilvl w:val="0"/>
          <w:numId w:val="17"/>
        </w:numPr>
        <w:spacing w:after="120" w:line="360" w:lineRule="auto"/>
        <w:ind w:hanging="720"/>
        <w:contextualSpacing w:val="0"/>
        <w:rPr>
          <w:rFonts w:ascii="Arial Narrow" w:hAnsi="Arial Narrow"/>
        </w:rPr>
      </w:pPr>
      <w:r w:rsidRPr="002543E8">
        <w:rPr>
          <w:rFonts w:ascii="Arial Narrow" w:hAnsi="Arial Narrow"/>
        </w:rPr>
        <w:t>Tato smlouva nabývá platnosti a účinnosti dnem jejího podpisu poslední smluvní stranou</w:t>
      </w:r>
      <w:r w:rsidR="008E531B">
        <w:rPr>
          <w:rFonts w:ascii="Arial Narrow" w:hAnsi="Arial Narrow"/>
        </w:rPr>
        <w:t xml:space="preserve"> za předpokladu, že byla splněna podmínka stanovená v čl. VIII odst. 8.5 této smlouvy</w:t>
      </w:r>
      <w:r w:rsidRPr="002543E8">
        <w:rPr>
          <w:rFonts w:ascii="Arial Narrow" w:hAnsi="Arial Narrow"/>
        </w:rPr>
        <w:t>.</w:t>
      </w:r>
    </w:p>
    <w:p w14:paraId="43F65404" w14:textId="4F35373F"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22959230"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E96648">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lastRenderedPageBreak/>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7D7A3A">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BC69D4">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64865E3E"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11DA5528" w14:textId="77777777" w:rsidR="00821AC1" w:rsidRDefault="00821AC1" w:rsidP="007D7A3A">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14:paraId="000190D7" w14:textId="77777777" w:rsidR="00821AC1" w:rsidRDefault="00821AC1" w:rsidP="007D7A3A">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14:paraId="571E2926" w14:textId="77777777" w:rsidR="00CE6F3D" w:rsidRDefault="00821AC1" w:rsidP="007D7A3A">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r w:rsidR="001056E1">
        <w:rPr>
          <w:rFonts w:ascii="Arial Narrow" w:hAnsi="Arial Narrow"/>
        </w:rPr>
        <w:t>;</w:t>
      </w:r>
    </w:p>
    <w:p w14:paraId="303C6E11" w14:textId="6580AFDE" w:rsidR="00174627" w:rsidRDefault="00174627" w:rsidP="007D7A3A">
      <w:pPr>
        <w:pStyle w:val="Odstavecseseznamem"/>
        <w:spacing w:after="120" w:line="360" w:lineRule="auto"/>
        <w:ind w:firstLine="0"/>
        <w:rPr>
          <w:rFonts w:ascii="Arial Narrow" w:hAnsi="Arial Narrow"/>
        </w:rPr>
      </w:pPr>
      <w:r>
        <w:rPr>
          <w:rFonts w:ascii="Arial Narrow" w:hAnsi="Arial Narrow"/>
        </w:rPr>
        <w:t>Příloha č. 4 - Potvrzení o pojištění odpovědnosti</w:t>
      </w:r>
      <w:r w:rsidR="00416E0C">
        <w:rPr>
          <w:rFonts w:ascii="Arial Narrow" w:hAnsi="Arial Narrow"/>
        </w:rPr>
        <w:t>;</w:t>
      </w:r>
    </w:p>
    <w:p w14:paraId="14E7B430" w14:textId="7E3EB8F3" w:rsidR="00416E0C" w:rsidRDefault="00416E0C" w:rsidP="007D7A3A">
      <w:pPr>
        <w:pStyle w:val="Odstavecseseznamem"/>
        <w:spacing w:after="120" w:line="360" w:lineRule="auto"/>
        <w:ind w:firstLine="0"/>
        <w:rPr>
          <w:rFonts w:ascii="Arial Narrow" w:hAnsi="Arial Narrow"/>
        </w:rPr>
      </w:pPr>
      <w:r>
        <w:rPr>
          <w:rFonts w:ascii="Arial Narrow" w:hAnsi="Arial Narrow"/>
        </w:rPr>
        <w:t xml:space="preserve">Příloha č. 5 – </w:t>
      </w:r>
      <w:r w:rsidR="006F6A39">
        <w:rPr>
          <w:rFonts w:ascii="Arial Narrow" w:hAnsi="Arial Narrow"/>
        </w:rPr>
        <w:t>Servisní smlouva</w:t>
      </w:r>
      <w:r w:rsidR="0079468E">
        <w:rPr>
          <w:rFonts w:ascii="Arial Narrow" w:hAnsi="Arial Narrow"/>
        </w:rPr>
        <w:t>;</w:t>
      </w:r>
    </w:p>
    <w:p w14:paraId="716F776A" w14:textId="474A2DA6" w:rsidR="00715741" w:rsidRDefault="005263CF" w:rsidP="007D7A3A">
      <w:pPr>
        <w:pStyle w:val="Odstavecseseznamem"/>
        <w:spacing w:after="120" w:line="360" w:lineRule="auto"/>
        <w:ind w:firstLine="0"/>
        <w:rPr>
          <w:rFonts w:ascii="Arial Narrow" w:hAnsi="Arial Narrow"/>
        </w:rPr>
      </w:pPr>
      <w:r>
        <w:rPr>
          <w:rFonts w:ascii="Arial Narrow" w:hAnsi="Arial Narrow"/>
        </w:rPr>
        <w:t xml:space="preserve">Příloha č. 6 - </w:t>
      </w:r>
      <w:r w:rsidR="0026549A" w:rsidRPr="00644508">
        <w:rPr>
          <w:rFonts w:ascii="Arial Narrow" w:hAnsi="Arial Narrow"/>
        </w:rPr>
        <w:t>Pravidla pro zřízení a používání vzdáleného přístupu do počítačové sítě</w:t>
      </w:r>
      <w:r w:rsidR="0026549A">
        <w:rPr>
          <w:rFonts w:ascii="Arial Narrow" w:hAnsi="Arial Narrow"/>
        </w:rPr>
        <w:t xml:space="preserve"> kupujícího</w:t>
      </w:r>
      <w:r w:rsidR="0079468E">
        <w:rPr>
          <w:rFonts w:ascii="Arial Narrow" w:hAnsi="Arial Narrow"/>
        </w:rPr>
        <w:t>;</w:t>
      </w:r>
    </w:p>
    <w:p w14:paraId="0D954548" w14:textId="03C61E63" w:rsidR="00644508" w:rsidRDefault="00644508" w:rsidP="007D7A3A">
      <w:pPr>
        <w:pStyle w:val="Odstavecseseznamem"/>
        <w:spacing w:after="120" w:line="360" w:lineRule="auto"/>
        <w:ind w:firstLine="0"/>
        <w:rPr>
          <w:rFonts w:ascii="Arial Narrow" w:hAnsi="Arial Narrow"/>
        </w:rPr>
      </w:pPr>
      <w:r>
        <w:rPr>
          <w:rFonts w:ascii="Arial Narrow" w:hAnsi="Arial Narrow"/>
        </w:rPr>
        <w:t xml:space="preserve">Příloha č. 7 - </w:t>
      </w:r>
      <w:r w:rsidR="0026549A">
        <w:rPr>
          <w:rFonts w:ascii="Arial Narrow" w:hAnsi="Arial Narrow"/>
        </w:rPr>
        <w:t>Pravidla</w:t>
      </w:r>
      <w:r w:rsidR="0026549A" w:rsidRPr="005263CF">
        <w:rPr>
          <w:rFonts w:ascii="Arial Narrow" w:hAnsi="Arial Narrow"/>
        </w:rPr>
        <w:t xml:space="preserve"> </w:t>
      </w:r>
      <w:r w:rsidR="0026549A">
        <w:rPr>
          <w:rFonts w:ascii="Arial Narrow" w:hAnsi="Arial Narrow"/>
        </w:rPr>
        <w:t>součinnosti</w:t>
      </w:r>
      <w:r w:rsidR="0026549A" w:rsidRPr="005263CF">
        <w:rPr>
          <w:rFonts w:ascii="Arial Narrow" w:hAnsi="Arial Narrow"/>
        </w:rPr>
        <w:t xml:space="preserve"> </w:t>
      </w:r>
      <w:r w:rsidR="0026549A">
        <w:rPr>
          <w:rFonts w:ascii="Arial Narrow" w:hAnsi="Arial Narrow"/>
        </w:rPr>
        <w:t>s</w:t>
      </w:r>
      <w:r w:rsidR="0026549A" w:rsidRPr="005263CF">
        <w:rPr>
          <w:rFonts w:ascii="Arial Narrow" w:hAnsi="Arial Narrow"/>
        </w:rPr>
        <w:t xml:space="preserve"> </w:t>
      </w:r>
      <w:r w:rsidR="0026549A">
        <w:rPr>
          <w:rFonts w:ascii="Arial Narrow" w:hAnsi="Arial Narrow"/>
        </w:rPr>
        <w:t>úsekem</w:t>
      </w:r>
      <w:r w:rsidR="0026549A" w:rsidRPr="005263CF">
        <w:rPr>
          <w:rFonts w:ascii="Arial Narrow" w:hAnsi="Arial Narrow"/>
        </w:rPr>
        <w:t xml:space="preserve"> IT </w:t>
      </w:r>
      <w:r w:rsidR="0026549A">
        <w:rPr>
          <w:rFonts w:ascii="Arial Narrow" w:hAnsi="Arial Narrow"/>
        </w:rPr>
        <w:t>oddělení</w:t>
      </w:r>
      <w:r w:rsidR="0026549A" w:rsidRPr="005263CF">
        <w:rPr>
          <w:rFonts w:ascii="Arial Narrow" w:hAnsi="Arial Narrow"/>
        </w:rPr>
        <w:t xml:space="preserve"> </w:t>
      </w:r>
      <w:r w:rsidR="0026549A">
        <w:rPr>
          <w:rFonts w:ascii="Arial Narrow" w:hAnsi="Arial Narrow"/>
        </w:rPr>
        <w:t>kupujícího</w:t>
      </w:r>
      <w:r w:rsidR="0079468E">
        <w:rPr>
          <w:rFonts w:ascii="Arial Narrow" w:hAnsi="Arial Narrow"/>
        </w:rPr>
        <w:t>.</w:t>
      </w:r>
    </w:p>
    <w:p w14:paraId="2F764A2F" w14:textId="77777777"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14:paraId="6808AA97" w14:textId="77777777"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permStart w:id="835877260" w:edGrp="everyone"/>
      <w:r w:rsidR="00CE6F3D" w:rsidRPr="00A72043">
        <w:rPr>
          <w:rFonts w:ascii="Arial Narrow" w:hAnsi="Arial Narrow"/>
          <w:sz w:val="22"/>
          <w:szCs w:val="22"/>
        </w:rPr>
        <w:t>_________</w:t>
      </w:r>
      <w:permEnd w:id="835877260"/>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permStart w:id="334499190" w:edGrp="everyone"/>
      <w:r w:rsidR="00CE6F3D" w:rsidRPr="00A72043">
        <w:rPr>
          <w:rFonts w:ascii="Arial Narrow" w:hAnsi="Arial Narrow"/>
          <w:sz w:val="22"/>
          <w:szCs w:val="22"/>
        </w:rPr>
        <w:t>_________</w:t>
      </w:r>
      <w:permEnd w:id="334499190"/>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V Náchodě dne  </w:t>
      </w:r>
    </w:p>
    <w:p w14:paraId="263121EE" w14:textId="77777777" w:rsidR="0060634A" w:rsidRPr="00A72043" w:rsidRDefault="0060634A" w:rsidP="00644508">
      <w:pPr>
        <w:pStyle w:val="Zkladntext"/>
        <w:spacing w:after="120" w:line="360" w:lineRule="auto"/>
        <w:ind w:left="0" w:firstLine="0"/>
        <w:rPr>
          <w:rFonts w:ascii="Arial Narrow" w:hAnsi="Arial Narrow"/>
          <w:sz w:val="22"/>
          <w:szCs w:val="22"/>
        </w:rPr>
      </w:pPr>
    </w:p>
    <w:p w14:paraId="45EF8186" w14:textId="77777777" w:rsidR="00DB3391" w:rsidRPr="00A72043" w:rsidRDefault="003E439B"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21B91420" w:rsidR="005B7637" w:rsidRPr="00A72043" w:rsidRDefault="00CE6F3D" w:rsidP="007D7A3A">
      <w:pPr>
        <w:pStyle w:val="Zkladntext"/>
        <w:spacing w:after="120" w:line="360" w:lineRule="auto"/>
        <w:ind w:left="360"/>
        <w:rPr>
          <w:rFonts w:ascii="Arial Narrow" w:hAnsi="Arial Narrow"/>
          <w:sz w:val="22"/>
          <w:szCs w:val="22"/>
        </w:rPr>
      </w:pPr>
      <w:permStart w:id="670309071" w:edGrp="everyone"/>
      <w:r w:rsidRPr="00A72043">
        <w:rPr>
          <w:rFonts w:ascii="Arial Narrow" w:hAnsi="Arial Narrow"/>
          <w:sz w:val="22"/>
          <w:szCs w:val="22"/>
        </w:rPr>
        <w:t>_________</w:t>
      </w:r>
      <w:permEnd w:id="670309071"/>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Pr="00A72043">
        <w:rPr>
          <w:rFonts w:ascii="Arial Narrow" w:hAnsi="Arial Narrow"/>
          <w:sz w:val="22"/>
          <w:szCs w:val="22"/>
        </w:rPr>
        <w:tab/>
      </w:r>
      <w:r w:rsidRPr="00A72043">
        <w:rPr>
          <w:rFonts w:ascii="Arial Narrow" w:hAnsi="Arial Narrow"/>
          <w:sz w:val="22"/>
          <w:szCs w:val="22"/>
        </w:rPr>
        <w:tab/>
      </w:r>
      <w:r w:rsidR="00345140">
        <w:rPr>
          <w:rFonts w:ascii="Arial Narrow" w:hAnsi="Arial Narrow"/>
          <w:sz w:val="22"/>
          <w:szCs w:val="22"/>
        </w:rPr>
        <w:t>RNDr. Bc. Jan Mach</w:t>
      </w:r>
    </w:p>
    <w:p w14:paraId="559D2900" w14:textId="02CBC17E" w:rsidR="000D5ED2" w:rsidRDefault="00DB3391" w:rsidP="007D7A3A">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permStart w:id="877331470" w:edGrp="everyone"/>
      <w:r w:rsidR="00CE6F3D" w:rsidRPr="00A72043">
        <w:rPr>
          <w:rFonts w:ascii="Arial Narrow" w:hAnsi="Arial Narrow"/>
        </w:rPr>
        <w:t>_________</w:t>
      </w:r>
      <w:permEnd w:id="877331470"/>
      <w:r w:rsidRPr="00D85596">
        <w:rPr>
          <w:rFonts w:ascii="Arial Narrow" w:hAnsi="Arial Narrow"/>
        </w:rPr>
        <w:tab/>
      </w:r>
      <w:r w:rsidR="004546B4">
        <w:rPr>
          <w:rFonts w:ascii="Arial Narrow" w:hAnsi="Arial Narrow"/>
        </w:rPr>
        <w:tab/>
        <w:t>předseda správní rady</w:t>
      </w:r>
      <w:r w:rsidR="000D5ED2">
        <w:rPr>
          <w:rFonts w:ascii="Arial Narrow" w:hAnsi="Arial Narrow"/>
        </w:rPr>
        <w:br w:type="page"/>
      </w:r>
    </w:p>
    <w:p w14:paraId="093ADAB7" w14:textId="77777777" w:rsidR="003043E4" w:rsidRDefault="003043E4" w:rsidP="007D7A3A">
      <w:pPr>
        <w:spacing w:after="120" w:line="360" w:lineRule="auto"/>
        <w:ind w:left="0" w:firstLine="0"/>
        <w:jc w:val="left"/>
        <w:rPr>
          <w:rFonts w:ascii="Arial Narrow" w:hAnsi="Arial Narrow"/>
          <w:b/>
          <w:sz w:val="28"/>
        </w:rPr>
        <w:sectPr w:rsidR="003043E4" w:rsidSect="00C42A44">
          <w:headerReference w:type="default" r:id="rId13"/>
          <w:footerReference w:type="even" r:id="rId14"/>
          <w:footerReference w:type="default" r:id="rId15"/>
          <w:pgSz w:w="11906" w:h="16838"/>
          <w:pgMar w:top="1417" w:right="1417" w:bottom="1134" w:left="1417" w:header="708" w:footer="510" w:gutter="0"/>
          <w:pgNumType w:start="1"/>
          <w:cols w:space="708"/>
        </w:sectPr>
      </w:pPr>
    </w:p>
    <w:p w14:paraId="26EAFCA6" w14:textId="77777777" w:rsidR="00EE75F8" w:rsidRDefault="00EE75F8" w:rsidP="007D7A3A">
      <w:pPr>
        <w:spacing w:after="120" w:line="360" w:lineRule="auto"/>
        <w:jc w:val="center"/>
        <w:rPr>
          <w:rFonts w:ascii="Arial Narrow" w:hAnsi="Arial Narrow"/>
          <w:b/>
          <w:sz w:val="24"/>
        </w:rPr>
      </w:pPr>
    </w:p>
    <w:p w14:paraId="1BCFDA94" w14:textId="77777777" w:rsidR="00EE75F8" w:rsidRDefault="00EE75F8" w:rsidP="007D7A3A">
      <w:pPr>
        <w:spacing w:after="120" w:line="360" w:lineRule="auto"/>
        <w:jc w:val="center"/>
        <w:rPr>
          <w:rFonts w:ascii="Arial Narrow" w:hAnsi="Arial Narrow"/>
          <w:b/>
          <w:sz w:val="24"/>
        </w:rPr>
      </w:pPr>
    </w:p>
    <w:p w14:paraId="31E55FAB" w14:textId="1FEB2AA6" w:rsidR="000D5ED2" w:rsidRPr="0040036E" w:rsidRDefault="003043E4" w:rsidP="007D7A3A">
      <w:pPr>
        <w:spacing w:after="120" w:line="360" w:lineRule="auto"/>
        <w:jc w:val="center"/>
        <w:rPr>
          <w:rFonts w:ascii="Arial Narrow" w:hAnsi="Arial Narrow"/>
          <w:b/>
          <w:sz w:val="24"/>
        </w:rPr>
      </w:pPr>
      <w:r w:rsidRPr="0040036E">
        <w:rPr>
          <w:rFonts w:ascii="Arial Narrow" w:hAnsi="Arial Narrow"/>
          <w:b/>
          <w:sz w:val="24"/>
        </w:rPr>
        <w:t>P</w:t>
      </w:r>
      <w:r w:rsidR="00D01201" w:rsidRPr="0040036E">
        <w:rPr>
          <w:rFonts w:ascii="Arial Narrow" w:hAnsi="Arial Narrow"/>
          <w:b/>
          <w:sz w:val="24"/>
        </w:rPr>
        <w:t xml:space="preserve">ŘÍLOHA Č. </w:t>
      </w:r>
      <w:r w:rsidR="00821AC1">
        <w:rPr>
          <w:rFonts w:ascii="Arial Narrow" w:hAnsi="Arial Narrow"/>
          <w:b/>
          <w:sz w:val="24"/>
        </w:rPr>
        <w:t>3</w:t>
      </w:r>
      <w:r w:rsidR="00D01201"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14:paraId="217894B4" w14:textId="77777777" w:rsidTr="0040036E">
        <w:trPr>
          <w:trHeight w:val="868"/>
        </w:trPr>
        <w:tc>
          <w:tcPr>
            <w:tcW w:w="1843" w:type="dxa"/>
          </w:tcPr>
          <w:p w14:paraId="4793FE02" w14:textId="77777777" w:rsidR="007C2DDB" w:rsidRPr="0040036E" w:rsidRDefault="007C2DDB" w:rsidP="007D7A3A">
            <w:pPr>
              <w:pStyle w:val="Prosttext"/>
              <w:spacing w:after="120" w:line="360" w:lineRule="auto"/>
              <w:jc w:val="both"/>
              <w:rPr>
                <w:rFonts w:ascii="Arial Narrow" w:hAnsi="Arial Narrow" w:cs="Arial"/>
                <w:sz w:val="20"/>
                <w:szCs w:val="20"/>
              </w:rPr>
            </w:pPr>
          </w:p>
          <w:p w14:paraId="1384793B"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5C2B927D" w14:textId="77777777" w:rsidR="007C2DDB" w:rsidRPr="0040036E" w:rsidRDefault="007C2DDB" w:rsidP="007D7A3A">
            <w:pPr>
              <w:pStyle w:val="Prosttext"/>
              <w:spacing w:after="120" w:line="360" w:lineRule="auto"/>
              <w:jc w:val="both"/>
              <w:rPr>
                <w:rFonts w:ascii="Arial Narrow" w:hAnsi="Arial Narrow" w:cs="Arial"/>
                <w:sz w:val="20"/>
                <w:szCs w:val="20"/>
              </w:rPr>
            </w:pPr>
          </w:p>
        </w:tc>
        <w:tc>
          <w:tcPr>
            <w:tcW w:w="12899" w:type="dxa"/>
            <w:gridSpan w:val="8"/>
          </w:tcPr>
          <w:p w14:paraId="0E9FBF3F" w14:textId="77777777" w:rsidR="007C2DDB" w:rsidRPr="0040036E" w:rsidRDefault="007C2DDB" w:rsidP="007D7A3A">
            <w:pPr>
              <w:pStyle w:val="Prosttext"/>
              <w:spacing w:after="120" w:line="360" w:lineRule="auto"/>
              <w:jc w:val="both"/>
              <w:rPr>
                <w:rFonts w:ascii="Arial Narrow" w:hAnsi="Arial Narrow" w:cs="Arial"/>
                <w:sz w:val="20"/>
                <w:szCs w:val="20"/>
              </w:rPr>
            </w:pPr>
          </w:p>
        </w:tc>
      </w:tr>
      <w:tr w:rsidR="0040036E" w14:paraId="62526BD2" w14:textId="77777777" w:rsidTr="0040036E">
        <w:tc>
          <w:tcPr>
            <w:tcW w:w="1843" w:type="dxa"/>
          </w:tcPr>
          <w:p w14:paraId="29ED7570" w14:textId="77777777" w:rsidR="0040036E" w:rsidRPr="0040036E" w:rsidRDefault="0040036E" w:rsidP="007D7A3A">
            <w:pPr>
              <w:pStyle w:val="Prosttext"/>
              <w:spacing w:after="120" w:line="360" w:lineRule="auto"/>
              <w:jc w:val="both"/>
              <w:rPr>
                <w:rFonts w:ascii="Arial Narrow" w:hAnsi="Arial Narrow" w:cs="Arial"/>
                <w:sz w:val="20"/>
                <w:szCs w:val="20"/>
              </w:rPr>
            </w:pPr>
          </w:p>
          <w:p w14:paraId="15BF1E6F" w14:textId="77777777" w:rsidR="0040036E" w:rsidRPr="0040036E" w:rsidRDefault="0040036E"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5FFF4C82" w14:textId="77777777" w:rsidR="0040036E" w:rsidRDefault="00353534" w:rsidP="007D7A3A">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0040036E" w:rsidRPr="0040036E">
              <w:rPr>
                <w:rFonts w:ascii="Arial Narrow" w:hAnsi="Arial Narrow" w:cs="Arial"/>
                <w:sz w:val="20"/>
                <w:szCs w:val="20"/>
              </w:rPr>
              <w:t>pracovník technického úseku:</w:t>
            </w:r>
          </w:p>
          <w:p w14:paraId="6026FC4E" w14:textId="77777777" w:rsidR="0040036E" w:rsidRPr="0040036E" w:rsidRDefault="0040036E" w:rsidP="007D7A3A">
            <w:pPr>
              <w:pStyle w:val="Prosttext"/>
              <w:tabs>
                <w:tab w:val="left" w:pos="0"/>
              </w:tabs>
              <w:spacing w:after="120" w:line="360" w:lineRule="auto"/>
              <w:ind w:left="213"/>
              <w:jc w:val="both"/>
              <w:rPr>
                <w:rFonts w:ascii="Arial Narrow" w:hAnsi="Arial Narrow" w:cs="Arial"/>
                <w:sz w:val="20"/>
                <w:szCs w:val="20"/>
              </w:rPr>
            </w:pPr>
          </w:p>
          <w:p w14:paraId="52AA1773" w14:textId="77777777" w:rsidR="0040036E" w:rsidRPr="0040036E" w:rsidRDefault="0040036E"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7C2DDB" w14:paraId="3DCF7740" w14:textId="77777777" w:rsidTr="0040036E">
        <w:tc>
          <w:tcPr>
            <w:tcW w:w="1843" w:type="dxa"/>
          </w:tcPr>
          <w:p w14:paraId="0EFF375A"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Název zboží / výrobce</w:t>
            </w:r>
            <w:r w:rsidR="00487EA8">
              <w:rPr>
                <w:rFonts w:ascii="Arial Narrow" w:hAnsi="Arial Narrow" w:cs="Arial"/>
                <w:sz w:val="20"/>
                <w:szCs w:val="20"/>
              </w:rPr>
              <w:t xml:space="preserve"> / výrobní číslo</w:t>
            </w:r>
            <w:r w:rsidRPr="0040036E">
              <w:rPr>
                <w:rFonts w:ascii="Arial Narrow" w:hAnsi="Arial Narrow" w:cs="Arial"/>
                <w:sz w:val="20"/>
                <w:szCs w:val="20"/>
              </w:rPr>
              <w:t xml:space="preserve"> </w:t>
            </w:r>
          </w:p>
        </w:tc>
        <w:tc>
          <w:tcPr>
            <w:tcW w:w="761" w:type="dxa"/>
          </w:tcPr>
          <w:p w14:paraId="6FFB25EC"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10EAD1B6"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1B7BFA14"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7E358543" w14:textId="77777777" w:rsidR="007C2DDB" w:rsidRPr="0040036E" w:rsidRDefault="0040036E" w:rsidP="007D7A3A">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007C2DDB" w:rsidRPr="0040036E">
              <w:rPr>
                <w:rFonts w:ascii="Arial Narrow" w:hAnsi="Arial Narrow" w:cs="Arial"/>
                <w:sz w:val="20"/>
                <w:szCs w:val="20"/>
              </w:rPr>
              <w:t>ýsledek ukázky funkčnosti zboží</w:t>
            </w:r>
          </w:p>
        </w:tc>
        <w:tc>
          <w:tcPr>
            <w:tcW w:w="1984" w:type="dxa"/>
          </w:tcPr>
          <w:p w14:paraId="66465DCA" w14:textId="77777777" w:rsidR="007C2DDB" w:rsidRPr="0040036E" w:rsidRDefault="0084734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provedení testů a zkoušek</w:t>
            </w:r>
            <w:r w:rsidR="0040036E" w:rsidRPr="0040036E">
              <w:rPr>
                <w:rFonts w:ascii="Arial Narrow" w:hAnsi="Arial Narrow" w:cs="Arial"/>
                <w:sz w:val="20"/>
                <w:szCs w:val="20"/>
              </w:rPr>
              <w:t>, ověření deklarovaných technických parametrů</w:t>
            </w:r>
            <w:r w:rsidRPr="0040036E">
              <w:rPr>
                <w:rFonts w:ascii="Arial Narrow" w:hAnsi="Arial Narrow" w:cs="Arial"/>
                <w:sz w:val="20"/>
                <w:szCs w:val="20"/>
              </w:rPr>
              <w:t xml:space="preserve"> </w:t>
            </w:r>
          </w:p>
        </w:tc>
        <w:tc>
          <w:tcPr>
            <w:tcW w:w="2410" w:type="dxa"/>
          </w:tcPr>
          <w:p w14:paraId="3488F15D" w14:textId="77777777" w:rsidR="007C2DDB" w:rsidRPr="0040036E" w:rsidRDefault="005834A9" w:rsidP="007D7A3A">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0040036E" w:rsidRPr="0040036E">
              <w:rPr>
                <w:rFonts w:ascii="Arial Narrow" w:hAnsi="Arial Narrow"/>
                <w:sz w:val="20"/>
                <w:szCs w:val="20"/>
              </w:rPr>
              <w:t xml:space="preserve"> zdravotnického personálu a pracovníka oddělení obslužných klinických činností</w:t>
            </w:r>
            <w:r w:rsidR="0040036E" w:rsidRPr="0040036E" w:rsidDel="006A3AAF">
              <w:rPr>
                <w:rFonts w:ascii="Arial Narrow" w:hAnsi="Arial Narrow"/>
                <w:sz w:val="20"/>
                <w:szCs w:val="20"/>
              </w:rPr>
              <w:t xml:space="preserve"> </w:t>
            </w:r>
            <w:r w:rsidR="0040036E"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04A0549B"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15DA6D4B"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14:paraId="779F8573"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7C2DDB" w14:paraId="0595C160" w14:textId="77777777" w:rsidTr="0040036E">
        <w:tc>
          <w:tcPr>
            <w:tcW w:w="1843" w:type="dxa"/>
          </w:tcPr>
          <w:p w14:paraId="5B1EB06F" w14:textId="77777777" w:rsidR="007C2DDB" w:rsidRPr="007007B2" w:rsidRDefault="007C2DDB" w:rsidP="007D7A3A">
            <w:pPr>
              <w:pStyle w:val="Prosttext"/>
              <w:spacing w:after="120" w:line="360" w:lineRule="auto"/>
              <w:jc w:val="both"/>
              <w:rPr>
                <w:rFonts w:ascii="Arial" w:hAnsi="Arial" w:cs="Arial"/>
                <w:sz w:val="20"/>
                <w:szCs w:val="20"/>
              </w:rPr>
            </w:pPr>
          </w:p>
        </w:tc>
        <w:tc>
          <w:tcPr>
            <w:tcW w:w="761" w:type="dxa"/>
          </w:tcPr>
          <w:p w14:paraId="43637887" w14:textId="77777777" w:rsidR="007C2DDB" w:rsidRPr="007007B2" w:rsidRDefault="007C2DDB" w:rsidP="007D7A3A">
            <w:pPr>
              <w:pStyle w:val="Prosttext"/>
              <w:spacing w:after="120" w:line="360" w:lineRule="auto"/>
              <w:jc w:val="both"/>
              <w:rPr>
                <w:rFonts w:ascii="Arial" w:hAnsi="Arial" w:cs="Arial"/>
                <w:sz w:val="20"/>
                <w:szCs w:val="20"/>
              </w:rPr>
            </w:pPr>
          </w:p>
        </w:tc>
        <w:tc>
          <w:tcPr>
            <w:tcW w:w="1405" w:type="dxa"/>
          </w:tcPr>
          <w:p w14:paraId="5A13A397" w14:textId="77777777" w:rsidR="007C2DDB" w:rsidRPr="007007B2" w:rsidRDefault="007C2DDB" w:rsidP="007D7A3A">
            <w:pPr>
              <w:pStyle w:val="Prosttext"/>
              <w:spacing w:after="120" w:line="360" w:lineRule="auto"/>
              <w:jc w:val="both"/>
              <w:rPr>
                <w:rFonts w:ascii="Arial" w:hAnsi="Arial" w:cs="Arial"/>
                <w:sz w:val="20"/>
                <w:szCs w:val="20"/>
              </w:rPr>
            </w:pPr>
          </w:p>
        </w:tc>
        <w:tc>
          <w:tcPr>
            <w:tcW w:w="1840" w:type="dxa"/>
          </w:tcPr>
          <w:p w14:paraId="3E77BBCF" w14:textId="77777777" w:rsidR="007C2DDB" w:rsidRPr="007007B2" w:rsidRDefault="007C2DDB" w:rsidP="007D7A3A">
            <w:pPr>
              <w:pStyle w:val="Prosttext"/>
              <w:spacing w:after="120" w:line="360" w:lineRule="auto"/>
              <w:jc w:val="both"/>
              <w:rPr>
                <w:rFonts w:ascii="Arial" w:hAnsi="Arial" w:cs="Arial"/>
                <w:sz w:val="20"/>
                <w:szCs w:val="20"/>
              </w:rPr>
            </w:pPr>
          </w:p>
        </w:tc>
        <w:tc>
          <w:tcPr>
            <w:tcW w:w="1418" w:type="dxa"/>
          </w:tcPr>
          <w:p w14:paraId="126CD9E1" w14:textId="77777777" w:rsidR="007C2DDB" w:rsidRPr="007007B2" w:rsidRDefault="007C2DDB" w:rsidP="007D7A3A">
            <w:pPr>
              <w:pStyle w:val="Prosttext"/>
              <w:spacing w:after="120" w:line="360" w:lineRule="auto"/>
              <w:jc w:val="both"/>
              <w:rPr>
                <w:rFonts w:ascii="Arial" w:hAnsi="Arial" w:cs="Arial"/>
                <w:sz w:val="20"/>
                <w:szCs w:val="20"/>
              </w:rPr>
            </w:pPr>
          </w:p>
        </w:tc>
        <w:tc>
          <w:tcPr>
            <w:tcW w:w="1984" w:type="dxa"/>
          </w:tcPr>
          <w:p w14:paraId="74EF52DE" w14:textId="77777777" w:rsidR="007C2DDB" w:rsidRPr="007007B2" w:rsidRDefault="007C2DDB" w:rsidP="007D7A3A">
            <w:pPr>
              <w:pStyle w:val="Prosttext"/>
              <w:spacing w:after="120" w:line="360" w:lineRule="auto"/>
              <w:jc w:val="both"/>
              <w:rPr>
                <w:rFonts w:ascii="Arial" w:hAnsi="Arial" w:cs="Arial"/>
                <w:sz w:val="20"/>
                <w:szCs w:val="20"/>
              </w:rPr>
            </w:pPr>
          </w:p>
        </w:tc>
        <w:tc>
          <w:tcPr>
            <w:tcW w:w="2410" w:type="dxa"/>
          </w:tcPr>
          <w:p w14:paraId="1C4B0F74" w14:textId="77777777" w:rsidR="007C2DDB" w:rsidRPr="007007B2" w:rsidRDefault="007C2DDB" w:rsidP="007D7A3A">
            <w:pPr>
              <w:pStyle w:val="Prosttext"/>
              <w:spacing w:after="120" w:line="360" w:lineRule="auto"/>
              <w:jc w:val="both"/>
              <w:rPr>
                <w:rFonts w:ascii="Arial" w:hAnsi="Arial" w:cs="Arial"/>
                <w:sz w:val="20"/>
                <w:szCs w:val="20"/>
              </w:rPr>
            </w:pPr>
          </w:p>
        </w:tc>
        <w:tc>
          <w:tcPr>
            <w:tcW w:w="1559" w:type="dxa"/>
          </w:tcPr>
          <w:p w14:paraId="069C91E9" w14:textId="77777777" w:rsidR="007C2DDB" w:rsidRPr="007007B2" w:rsidRDefault="007C2DDB" w:rsidP="007D7A3A">
            <w:pPr>
              <w:pStyle w:val="Prosttext"/>
              <w:spacing w:after="120" w:line="360" w:lineRule="auto"/>
              <w:jc w:val="both"/>
              <w:rPr>
                <w:rFonts w:ascii="Arial" w:hAnsi="Arial" w:cs="Arial"/>
                <w:sz w:val="20"/>
                <w:szCs w:val="20"/>
              </w:rPr>
            </w:pPr>
          </w:p>
        </w:tc>
        <w:tc>
          <w:tcPr>
            <w:tcW w:w="1522" w:type="dxa"/>
          </w:tcPr>
          <w:p w14:paraId="3F965709" w14:textId="77777777" w:rsidR="007C2DDB" w:rsidRPr="007007B2" w:rsidRDefault="007C2DDB" w:rsidP="007D7A3A">
            <w:pPr>
              <w:pStyle w:val="Prosttext"/>
              <w:spacing w:after="120" w:line="360" w:lineRule="auto"/>
              <w:jc w:val="both"/>
              <w:rPr>
                <w:rFonts w:ascii="Arial" w:hAnsi="Arial" w:cs="Arial"/>
                <w:sz w:val="20"/>
                <w:szCs w:val="20"/>
              </w:rPr>
            </w:pPr>
          </w:p>
        </w:tc>
      </w:tr>
      <w:tr w:rsidR="007C2DDB" w14:paraId="77E2B71D" w14:textId="77777777" w:rsidTr="0040036E">
        <w:tc>
          <w:tcPr>
            <w:tcW w:w="1843" w:type="dxa"/>
          </w:tcPr>
          <w:p w14:paraId="5D282FD4" w14:textId="77777777" w:rsidR="007C2DDB" w:rsidRPr="007007B2" w:rsidRDefault="007C2DDB" w:rsidP="007D7A3A">
            <w:pPr>
              <w:pStyle w:val="Prosttext"/>
              <w:spacing w:after="120" w:line="360" w:lineRule="auto"/>
              <w:jc w:val="both"/>
              <w:rPr>
                <w:rFonts w:ascii="Arial" w:hAnsi="Arial" w:cs="Arial"/>
                <w:sz w:val="20"/>
                <w:szCs w:val="20"/>
              </w:rPr>
            </w:pPr>
          </w:p>
        </w:tc>
        <w:tc>
          <w:tcPr>
            <w:tcW w:w="761" w:type="dxa"/>
          </w:tcPr>
          <w:p w14:paraId="69BFBB71" w14:textId="77777777" w:rsidR="007C2DDB" w:rsidRPr="007007B2" w:rsidRDefault="007C2DDB" w:rsidP="007D7A3A">
            <w:pPr>
              <w:pStyle w:val="Prosttext"/>
              <w:spacing w:after="120" w:line="360" w:lineRule="auto"/>
              <w:jc w:val="both"/>
              <w:rPr>
                <w:rFonts w:ascii="Arial" w:hAnsi="Arial" w:cs="Arial"/>
                <w:sz w:val="20"/>
                <w:szCs w:val="20"/>
              </w:rPr>
            </w:pPr>
          </w:p>
        </w:tc>
        <w:tc>
          <w:tcPr>
            <w:tcW w:w="1405" w:type="dxa"/>
          </w:tcPr>
          <w:p w14:paraId="7B86DFAC" w14:textId="77777777" w:rsidR="007C2DDB" w:rsidRPr="007007B2" w:rsidRDefault="007C2DDB" w:rsidP="007D7A3A">
            <w:pPr>
              <w:pStyle w:val="Prosttext"/>
              <w:spacing w:after="120" w:line="360" w:lineRule="auto"/>
              <w:jc w:val="both"/>
              <w:rPr>
                <w:rFonts w:ascii="Arial" w:hAnsi="Arial" w:cs="Arial"/>
                <w:sz w:val="20"/>
                <w:szCs w:val="20"/>
              </w:rPr>
            </w:pPr>
          </w:p>
        </w:tc>
        <w:tc>
          <w:tcPr>
            <w:tcW w:w="1840" w:type="dxa"/>
          </w:tcPr>
          <w:p w14:paraId="003FD2D5" w14:textId="77777777" w:rsidR="007C2DDB" w:rsidRPr="007007B2" w:rsidRDefault="007C2DDB" w:rsidP="007D7A3A">
            <w:pPr>
              <w:pStyle w:val="Prosttext"/>
              <w:spacing w:after="120" w:line="360" w:lineRule="auto"/>
              <w:jc w:val="both"/>
              <w:rPr>
                <w:rFonts w:ascii="Arial" w:hAnsi="Arial" w:cs="Arial"/>
                <w:sz w:val="20"/>
                <w:szCs w:val="20"/>
              </w:rPr>
            </w:pPr>
          </w:p>
        </w:tc>
        <w:tc>
          <w:tcPr>
            <w:tcW w:w="1418" w:type="dxa"/>
          </w:tcPr>
          <w:p w14:paraId="2B87E6E8" w14:textId="77777777" w:rsidR="007C2DDB" w:rsidRPr="007007B2" w:rsidRDefault="007C2DDB" w:rsidP="007D7A3A">
            <w:pPr>
              <w:pStyle w:val="Prosttext"/>
              <w:spacing w:after="120" w:line="360" w:lineRule="auto"/>
              <w:jc w:val="both"/>
              <w:rPr>
                <w:rFonts w:ascii="Arial" w:hAnsi="Arial" w:cs="Arial"/>
                <w:sz w:val="20"/>
                <w:szCs w:val="20"/>
              </w:rPr>
            </w:pPr>
          </w:p>
        </w:tc>
        <w:tc>
          <w:tcPr>
            <w:tcW w:w="1984" w:type="dxa"/>
          </w:tcPr>
          <w:p w14:paraId="17B22E99" w14:textId="77777777" w:rsidR="007C2DDB" w:rsidRPr="007007B2" w:rsidRDefault="007C2DDB" w:rsidP="007D7A3A">
            <w:pPr>
              <w:pStyle w:val="Prosttext"/>
              <w:spacing w:after="120" w:line="360" w:lineRule="auto"/>
              <w:jc w:val="both"/>
              <w:rPr>
                <w:rFonts w:ascii="Arial" w:hAnsi="Arial" w:cs="Arial"/>
                <w:sz w:val="20"/>
                <w:szCs w:val="20"/>
              </w:rPr>
            </w:pPr>
          </w:p>
        </w:tc>
        <w:tc>
          <w:tcPr>
            <w:tcW w:w="2410" w:type="dxa"/>
          </w:tcPr>
          <w:p w14:paraId="29B25D0E" w14:textId="77777777" w:rsidR="007C2DDB" w:rsidRPr="007007B2" w:rsidRDefault="007C2DDB" w:rsidP="007D7A3A">
            <w:pPr>
              <w:pStyle w:val="Prosttext"/>
              <w:spacing w:after="120" w:line="360" w:lineRule="auto"/>
              <w:jc w:val="both"/>
              <w:rPr>
                <w:rFonts w:ascii="Arial" w:hAnsi="Arial" w:cs="Arial"/>
                <w:sz w:val="20"/>
                <w:szCs w:val="20"/>
              </w:rPr>
            </w:pPr>
          </w:p>
        </w:tc>
        <w:tc>
          <w:tcPr>
            <w:tcW w:w="1559" w:type="dxa"/>
          </w:tcPr>
          <w:p w14:paraId="3AA8A1C7" w14:textId="77777777" w:rsidR="007C2DDB" w:rsidRPr="007007B2" w:rsidRDefault="007C2DDB" w:rsidP="007D7A3A">
            <w:pPr>
              <w:pStyle w:val="Prosttext"/>
              <w:spacing w:after="120" w:line="360" w:lineRule="auto"/>
              <w:jc w:val="both"/>
              <w:rPr>
                <w:rFonts w:ascii="Arial" w:hAnsi="Arial" w:cs="Arial"/>
                <w:sz w:val="20"/>
                <w:szCs w:val="20"/>
              </w:rPr>
            </w:pPr>
          </w:p>
        </w:tc>
        <w:tc>
          <w:tcPr>
            <w:tcW w:w="1522" w:type="dxa"/>
          </w:tcPr>
          <w:p w14:paraId="725311E7" w14:textId="77777777" w:rsidR="007C2DDB" w:rsidRPr="007007B2" w:rsidRDefault="007C2DDB" w:rsidP="007D7A3A">
            <w:pPr>
              <w:pStyle w:val="Prosttext"/>
              <w:spacing w:after="120" w:line="360" w:lineRule="auto"/>
              <w:jc w:val="both"/>
              <w:rPr>
                <w:rFonts w:ascii="Arial" w:hAnsi="Arial" w:cs="Arial"/>
                <w:sz w:val="20"/>
                <w:szCs w:val="20"/>
              </w:rPr>
            </w:pPr>
          </w:p>
        </w:tc>
      </w:tr>
      <w:tr w:rsidR="007C2DDB" w14:paraId="48AE18B6" w14:textId="77777777" w:rsidTr="0040036E">
        <w:tc>
          <w:tcPr>
            <w:tcW w:w="1843" w:type="dxa"/>
          </w:tcPr>
          <w:p w14:paraId="4F97B877" w14:textId="77777777" w:rsidR="007C2DDB" w:rsidRDefault="007C2DDB" w:rsidP="007D7A3A">
            <w:pPr>
              <w:pStyle w:val="Prosttext"/>
              <w:spacing w:after="120" w:line="360" w:lineRule="auto"/>
              <w:jc w:val="both"/>
              <w:rPr>
                <w:rFonts w:ascii="Arial" w:hAnsi="Arial" w:cs="Arial"/>
                <w:sz w:val="20"/>
                <w:szCs w:val="20"/>
                <w:highlight w:val="yellow"/>
              </w:rPr>
            </w:pPr>
          </w:p>
        </w:tc>
        <w:tc>
          <w:tcPr>
            <w:tcW w:w="761" w:type="dxa"/>
          </w:tcPr>
          <w:p w14:paraId="0A8C7A7C"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405" w:type="dxa"/>
          </w:tcPr>
          <w:p w14:paraId="4A43A4F0"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840" w:type="dxa"/>
          </w:tcPr>
          <w:p w14:paraId="201B6661"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418" w:type="dxa"/>
          </w:tcPr>
          <w:p w14:paraId="56334CE3"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984" w:type="dxa"/>
          </w:tcPr>
          <w:p w14:paraId="09197C68" w14:textId="77777777" w:rsidR="007C2DDB" w:rsidRDefault="007C2DDB" w:rsidP="007D7A3A">
            <w:pPr>
              <w:pStyle w:val="Prosttext"/>
              <w:spacing w:after="120" w:line="360" w:lineRule="auto"/>
              <w:jc w:val="both"/>
              <w:rPr>
                <w:rFonts w:ascii="Arial" w:hAnsi="Arial" w:cs="Arial"/>
                <w:sz w:val="20"/>
                <w:szCs w:val="20"/>
                <w:highlight w:val="yellow"/>
              </w:rPr>
            </w:pPr>
          </w:p>
        </w:tc>
        <w:tc>
          <w:tcPr>
            <w:tcW w:w="2410" w:type="dxa"/>
          </w:tcPr>
          <w:p w14:paraId="31C65063"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559" w:type="dxa"/>
          </w:tcPr>
          <w:p w14:paraId="2006BF0F"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522" w:type="dxa"/>
          </w:tcPr>
          <w:p w14:paraId="3DDC54CD" w14:textId="77777777" w:rsidR="007C2DDB" w:rsidRDefault="007C2DDB" w:rsidP="007D7A3A">
            <w:pPr>
              <w:pStyle w:val="Prosttext"/>
              <w:spacing w:after="120" w:line="360" w:lineRule="auto"/>
              <w:jc w:val="both"/>
              <w:rPr>
                <w:rFonts w:ascii="Arial" w:hAnsi="Arial" w:cs="Arial"/>
                <w:sz w:val="20"/>
                <w:szCs w:val="20"/>
                <w:highlight w:val="yellow"/>
              </w:rPr>
            </w:pPr>
          </w:p>
        </w:tc>
      </w:tr>
    </w:tbl>
    <w:p w14:paraId="59F6C898" w14:textId="77777777" w:rsidR="003043E4" w:rsidRDefault="003043E4" w:rsidP="007D7A3A">
      <w:pPr>
        <w:spacing w:after="120" w:line="360" w:lineRule="auto"/>
        <w:jc w:val="center"/>
        <w:rPr>
          <w:rFonts w:ascii="Arial Narrow" w:hAnsi="Arial Narrow"/>
        </w:rPr>
      </w:pPr>
    </w:p>
    <w:p w14:paraId="6B7A5E2F" w14:textId="77777777" w:rsidR="0040036E" w:rsidRDefault="0040036E" w:rsidP="007D7A3A">
      <w:pPr>
        <w:spacing w:after="120" w:line="360" w:lineRule="auto"/>
        <w:ind w:left="1276" w:firstLine="0"/>
        <w:rPr>
          <w:rFonts w:ascii="Arial Narrow" w:hAnsi="Arial Narrow"/>
          <w:sz w:val="22"/>
          <w:highlight w:val="yellow"/>
        </w:rPr>
      </w:pPr>
    </w:p>
    <w:p w14:paraId="507C31A7" w14:textId="77777777" w:rsidR="0040036E" w:rsidRDefault="0040036E" w:rsidP="007D7A3A">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3043E4" w:rsidRPr="0040036E" w14:paraId="711C3AFF" w14:textId="77777777" w:rsidTr="003043E4">
        <w:tc>
          <w:tcPr>
            <w:tcW w:w="5045" w:type="dxa"/>
          </w:tcPr>
          <w:p w14:paraId="4789A1D1" w14:textId="77777777" w:rsidR="003043E4" w:rsidRPr="0040036E" w:rsidRDefault="003043E4" w:rsidP="00C9743D">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14:paraId="0611BA14"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04F73192" w14:textId="77777777" w:rsidTr="003043E4">
        <w:trPr>
          <w:trHeight w:val="115"/>
        </w:trPr>
        <w:tc>
          <w:tcPr>
            <w:tcW w:w="5045" w:type="dxa"/>
            <w:vMerge w:val="restart"/>
          </w:tcPr>
          <w:p w14:paraId="63104F81" w14:textId="77777777" w:rsidR="003043E4" w:rsidRPr="0040036E" w:rsidRDefault="003043E4" w:rsidP="007D7A3A">
            <w:pPr>
              <w:spacing w:after="120" w:line="360" w:lineRule="auto"/>
              <w:rPr>
                <w:rFonts w:ascii="Arial Narrow" w:hAnsi="Arial Narrow" w:cs="Arial"/>
                <w:sz w:val="18"/>
                <w:highlight w:val="yellow"/>
              </w:rPr>
            </w:pPr>
          </w:p>
          <w:p w14:paraId="03C70645"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14:paraId="054848F5"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412381D9" w14:textId="77777777" w:rsidR="003043E4" w:rsidRPr="0040036E" w:rsidRDefault="003043E4" w:rsidP="007D7A3A">
            <w:pPr>
              <w:spacing w:after="120" w:line="360" w:lineRule="auto"/>
              <w:rPr>
                <w:rFonts w:ascii="Arial Narrow" w:hAnsi="Arial Narrow" w:cs="Arial"/>
              </w:rPr>
            </w:pPr>
          </w:p>
          <w:p w14:paraId="0A392712"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Zboží </w:t>
            </w:r>
          </w:p>
          <w:p w14:paraId="4D9C8AB8" w14:textId="77777777" w:rsidR="003043E4" w:rsidRPr="0040036E" w:rsidRDefault="003043E4" w:rsidP="007D7A3A">
            <w:pPr>
              <w:spacing w:after="120" w:line="360" w:lineRule="auto"/>
              <w:rPr>
                <w:rFonts w:ascii="Arial Narrow" w:hAnsi="Arial Narrow" w:cs="Arial"/>
              </w:rPr>
            </w:pPr>
          </w:p>
        </w:tc>
        <w:tc>
          <w:tcPr>
            <w:tcW w:w="2409" w:type="dxa"/>
          </w:tcPr>
          <w:p w14:paraId="0982A2FE" w14:textId="77777777" w:rsidR="003043E4" w:rsidRPr="0040036E" w:rsidRDefault="003043E4" w:rsidP="007D7A3A">
            <w:pPr>
              <w:spacing w:after="120" w:line="360" w:lineRule="auto"/>
              <w:rPr>
                <w:rFonts w:ascii="Arial Narrow" w:hAnsi="Arial Narrow" w:cs="Arial"/>
              </w:rPr>
            </w:pPr>
          </w:p>
          <w:p w14:paraId="73B39E32"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14:paraId="4CC8DFA5" w14:textId="77777777" w:rsidR="003043E4" w:rsidRPr="0040036E" w:rsidRDefault="003043E4" w:rsidP="007D7A3A">
            <w:pPr>
              <w:spacing w:after="120" w:line="360" w:lineRule="auto"/>
              <w:rPr>
                <w:rFonts w:ascii="Arial Narrow" w:hAnsi="Arial Narrow" w:cs="Arial"/>
              </w:rPr>
            </w:pPr>
          </w:p>
          <w:p w14:paraId="5138A3F8" w14:textId="77777777" w:rsidR="003043E4" w:rsidRPr="0040036E" w:rsidRDefault="003043E4" w:rsidP="007D7A3A">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3043E4" w:rsidRPr="0040036E" w14:paraId="00E32648" w14:textId="77777777" w:rsidTr="003043E4">
        <w:trPr>
          <w:trHeight w:val="115"/>
        </w:trPr>
        <w:tc>
          <w:tcPr>
            <w:tcW w:w="5045" w:type="dxa"/>
            <w:vMerge/>
          </w:tcPr>
          <w:p w14:paraId="1A3564AA"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0D639132" w14:textId="77777777" w:rsidR="003043E4" w:rsidRPr="0040036E" w:rsidRDefault="003043E4" w:rsidP="007D7A3A">
            <w:pPr>
              <w:spacing w:after="120" w:line="360" w:lineRule="auto"/>
              <w:rPr>
                <w:rFonts w:ascii="Arial Narrow" w:hAnsi="Arial Narrow" w:cs="Arial"/>
                <w:highlight w:val="yellow"/>
              </w:rPr>
            </w:pPr>
          </w:p>
          <w:p w14:paraId="3FC5F0EC"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27B86BB2"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69085CF6"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45B8F5F2" w14:textId="77777777" w:rsidTr="003043E4">
        <w:trPr>
          <w:trHeight w:val="115"/>
        </w:trPr>
        <w:tc>
          <w:tcPr>
            <w:tcW w:w="5045" w:type="dxa"/>
            <w:vMerge/>
          </w:tcPr>
          <w:p w14:paraId="254054A0"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2FFB4802" w14:textId="77777777" w:rsidR="003043E4" w:rsidRPr="0040036E" w:rsidRDefault="003043E4" w:rsidP="007D7A3A">
            <w:pPr>
              <w:spacing w:after="120" w:line="360" w:lineRule="auto"/>
              <w:rPr>
                <w:rFonts w:ascii="Arial Narrow" w:hAnsi="Arial Narrow" w:cs="Arial"/>
                <w:highlight w:val="yellow"/>
              </w:rPr>
            </w:pPr>
          </w:p>
          <w:p w14:paraId="56063773"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478A1A3F"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181DAE6B"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27EC0A5A" w14:textId="77777777" w:rsidTr="003043E4">
        <w:trPr>
          <w:trHeight w:val="115"/>
        </w:trPr>
        <w:tc>
          <w:tcPr>
            <w:tcW w:w="5045" w:type="dxa"/>
            <w:vMerge/>
          </w:tcPr>
          <w:p w14:paraId="63C00BCB"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59916481" w14:textId="77777777" w:rsidR="003043E4" w:rsidRPr="0040036E" w:rsidRDefault="003043E4" w:rsidP="007D7A3A">
            <w:pPr>
              <w:spacing w:after="120" w:line="360" w:lineRule="auto"/>
              <w:rPr>
                <w:rFonts w:ascii="Arial Narrow" w:hAnsi="Arial Narrow" w:cs="Arial"/>
                <w:highlight w:val="yellow"/>
              </w:rPr>
            </w:pPr>
          </w:p>
          <w:p w14:paraId="39C98912"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039C5A13"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203838E9" w14:textId="77777777" w:rsidR="003043E4" w:rsidRPr="0040036E" w:rsidRDefault="003043E4" w:rsidP="007D7A3A">
            <w:pPr>
              <w:spacing w:after="120" w:line="360" w:lineRule="auto"/>
              <w:rPr>
                <w:rFonts w:ascii="Arial Narrow" w:hAnsi="Arial Narrow" w:cs="Arial"/>
                <w:highlight w:val="yellow"/>
              </w:rPr>
            </w:pPr>
          </w:p>
        </w:tc>
      </w:tr>
    </w:tbl>
    <w:p w14:paraId="2555F204" w14:textId="77777777" w:rsidR="003043E4" w:rsidRPr="00590E7C" w:rsidRDefault="003043E4" w:rsidP="007D7A3A">
      <w:pPr>
        <w:spacing w:after="120" w:line="360" w:lineRule="auto"/>
        <w:jc w:val="center"/>
        <w:rPr>
          <w:rFonts w:ascii="Arial Narrow" w:hAnsi="Arial Narrow"/>
        </w:rPr>
      </w:pPr>
    </w:p>
    <w:p w14:paraId="6D325CB1" w14:textId="77777777" w:rsidR="003043E4" w:rsidRPr="001B34CD" w:rsidRDefault="003043E4" w:rsidP="007D7A3A">
      <w:pPr>
        <w:spacing w:after="120" w:line="360" w:lineRule="auto"/>
        <w:ind w:left="284" w:firstLine="425"/>
        <w:rPr>
          <w:rFonts w:ascii="Arial" w:hAnsi="Arial" w:cs="Arial"/>
        </w:rPr>
      </w:pPr>
      <w:r w:rsidRPr="001B34CD">
        <w:rPr>
          <w:rFonts w:ascii="Arial" w:hAnsi="Arial" w:cs="Arial"/>
        </w:rPr>
        <w:t>V ________, dne _________</w:t>
      </w:r>
    </w:p>
    <w:p w14:paraId="401AD8F4" w14:textId="77777777" w:rsidR="003043E4" w:rsidRPr="001B34CD" w:rsidRDefault="003043E4" w:rsidP="007D7A3A">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6101DCC9" w14:textId="77777777" w:rsidR="003043E4" w:rsidRPr="001B34CD" w:rsidRDefault="003043E4" w:rsidP="007D7A3A">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261B36FC" w14:textId="39A0B7D3" w:rsidR="009D19D8" w:rsidRPr="009D19D8" w:rsidRDefault="003043E4" w:rsidP="009D19D8">
      <w:pPr>
        <w:spacing w:after="120" w:line="360" w:lineRule="auto"/>
        <w:ind w:left="-567" w:firstLine="567"/>
        <w:rPr>
          <w:rFonts w:ascii="Arial" w:hAnsi="Arial" w:cs="Arial"/>
          <w:sz w:val="18"/>
        </w:rPr>
        <w:sectPr w:rsidR="009D19D8" w:rsidRPr="009D19D8" w:rsidSect="003043E4">
          <w:headerReference w:type="default" r:id="rId16"/>
          <w:footerReference w:type="default" r:id="rId17"/>
          <w:pgSz w:w="16838" w:h="11906" w:orient="landscape"/>
          <w:pgMar w:top="1418" w:right="1418" w:bottom="1418" w:left="1134" w:header="709" w:footer="510" w:gutter="0"/>
          <w:pgNumType w:start="1"/>
          <w:cols w:space="708"/>
        </w:sect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p w14:paraId="62D92877" w14:textId="6A21C198" w:rsidR="009D19D8" w:rsidRPr="009D19D8" w:rsidRDefault="009D19D8" w:rsidP="00EF78E1">
      <w:pPr>
        <w:ind w:left="0" w:firstLine="0"/>
        <w:jc w:val="center"/>
        <w:rPr>
          <w:rFonts w:ascii="Arial Narrow" w:hAnsi="Arial Narrow"/>
          <w:b/>
          <w:bCs/>
          <w:smallCaps/>
          <w:sz w:val="24"/>
          <w:szCs w:val="24"/>
        </w:rPr>
      </w:pPr>
      <w:r>
        <w:rPr>
          <w:rFonts w:ascii="Arial Narrow" w:hAnsi="Arial Narrow"/>
          <w:b/>
          <w:bCs/>
          <w:smallCaps/>
          <w:sz w:val="24"/>
          <w:szCs w:val="24"/>
        </w:rPr>
        <w:lastRenderedPageBreak/>
        <w:t>PŘÍLOHA Č.</w:t>
      </w:r>
      <w:r w:rsidRPr="009D19D8">
        <w:rPr>
          <w:rFonts w:ascii="Arial Narrow" w:hAnsi="Arial Narrow"/>
          <w:b/>
          <w:bCs/>
          <w:smallCaps/>
          <w:sz w:val="24"/>
          <w:szCs w:val="24"/>
        </w:rPr>
        <w:t xml:space="preserve"> 5</w:t>
      </w:r>
      <w:r>
        <w:rPr>
          <w:rFonts w:ascii="Arial Narrow" w:hAnsi="Arial Narrow"/>
          <w:b/>
          <w:bCs/>
          <w:smallCaps/>
          <w:sz w:val="24"/>
          <w:szCs w:val="24"/>
        </w:rPr>
        <w:t xml:space="preserve"> KUPNÍ SMLOUVY</w:t>
      </w:r>
      <w:r w:rsidRPr="009D19D8">
        <w:rPr>
          <w:rFonts w:ascii="Arial Narrow" w:hAnsi="Arial Narrow"/>
          <w:b/>
          <w:bCs/>
          <w:smallCaps/>
          <w:sz w:val="24"/>
          <w:szCs w:val="24"/>
        </w:rPr>
        <w:t xml:space="preserve"> – </w:t>
      </w:r>
      <w:r w:rsidR="00C11448">
        <w:rPr>
          <w:rFonts w:ascii="Arial Narrow" w:hAnsi="Arial Narrow"/>
          <w:b/>
          <w:bCs/>
          <w:smallCaps/>
          <w:sz w:val="24"/>
          <w:szCs w:val="24"/>
        </w:rPr>
        <w:t>SERVISNÍ SMLOUVA</w:t>
      </w:r>
    </w:p>
    <w:p w14:paraId="0159B1DB" w14:textId="77777777" w:rsidR="009D19D8" w:rsidRDefault="009D19D8" w:rsidP="009D19D8">
      <w:pPr>
        <w:ind w:left="357" w:firstLine="0"/>
        <w:rPr>
          <w:rFonts w:ascii="Arial Narrow" w:hAnsi="Arial Narrow"/>
        </w:rPr>
      </w:pPr>
    </w:p>
    <w:p w14:paraId="235DAC46" w14:textId="77777777" w:rsidR="00CD61AB" w:rsidRPr="00CE6DC3" w:rsidRDefault="00CD61AB" w:rsidP="00CD61AB">
      <w:pPr>
        <w:jc w:val="center"/>
        <w:rPr>
          <w:rFonts w:ascii="Arial" w:hAnsi="Arial" w:cs="Arial"/>
        </w:rPr>
      </w:pPr>
      <w:r w:rsidRPr="00CE6DC3">
        <w:rPr>
          <w:rFonts w:ascii="Arial" w:hAnsi="Arial" w:cs="Arial"/>
        </w:rPr>
        <w:t xml:space="preserve">uzavřená podle ustanovení § </w:t>
      </w:r>
      <w:smartTag w:uri="urn:schemas-microsoft-com:office:smarttags" w:element="metricconverter">
        <w:smartTagPr>
          <w:attr w:name="ProductID" w:val="2586 a"/>
        </w:smartTagPr>
        <w:r w:rsidRPr="00CE6DC3">
          <w:rPr>
            <w:rFonts w:ascii="Arial" w:hAnsi="Arial" w:cs="Arial"/>
          </w:rPr>
          <w:t>2586 a</w:t>
        </w:r>
      </w:smartTag>
      <w:r w:rsidRPr="00CE6DC3">
        <w:rPr>
          <w:rFonts w:ascii="Arial" w:hAnsi="Arial" w:cs="Arial"/>
        </w:rPr>
        <w:t xml:space="preserve"> násl. zákona č. 89/2012 Sb., Občanský zákoník, v platném znění (dále jen „</w:t>
      </w:r>
      <w:r w:rsidRPr="001541DC">
        <w:rPr>
          <w:rFonts w:ascii="Arial" w:hAnsi="Arial" w:cs="Arial"/>
          <w:b/>
          <w:bCs/>
          <w:i/>
          <w:iCs/>
        </w:rPr>
        <w:t>občanský zákoník</w:t>
      </w:r>
      <w:r w:rsidRPr="00CE6DC3">
        <w:rPr>
          <w:rFonts w:ascii="Arial" w:hAnsi="Arial" w:cs="Arial"/>
        </w:rPr>
        <w:t>“):</w:t>
      </w:r>
    </w:p>
    <w:p w14:paraId="5BA6CDA6" w14:textId="77777777" w:rsidR="00CD61AB" w:rsidRPr="00CE6DC3" w:rsidRDefault="00CD61AB" w:rsidP="00CD61AB">
      <w:pPr>
        <w:rPr>
          <w:rFonts w:ascii="Arial" w:hAnsi="Arial" w:cs="Arial"/>
        </w:rPr>
      </w:pPr>
    </w:p>
    <w:p w14:paraId="292C3970" w14:textId="77777777" w:rsidR="00CD61AB" w:rsidRPr="00CE6DC3" w:rsidRDefault="00CD61AB" w:rsidP="00CD61AB">
      <w:pPr>
        <w:rPr>
          <w:rFonts w:ascii="Arial" w:hAnsi="Arial" w:cs="Arial"/>
        </w:rPr>
      </w:pPr>
    </w:p>
    <w:p w14:paraId="20A45941" w14:textId="77777777" w:rsidR="00CD61AB" w:rsidRPr="001B6576" w:rsidRDefault="00CD61AB" w:rsidP="00FD1C78">
      <w:pPr>
        <w:autoSpaceDE w:val="0"/>
        <w:autoSpaceDN w:val="0"/>
        <w:adjustRightInd w:val="0"/>
        <w:spacing w:after="120" w:line="360" w:lineRule="auto"/>
        <w:ind w:firstLine="704"/>
        <w:rPr>
          <w:rFonts w:ascii="Arial Narrow" w:hAnsi="Arial Narrow"/>
          <w:b/>
          <w:sz w:val="22"/>
          <w:szCs w:val="22"/>
        </w:rPr>
      </w:pPr>
      <w:permStart w:id="1705775070" w:edGrp="everyone"/>
      <w:r w:rsidRPr="001B6576">
        <w:rPr>
          <w:rFonts w:ascii="Arial Narrow" w:hAnsi="Arial Narrow"/>
          <w:b/>
          <w:sz w:val="22"/>
          <w:szCs w:val="22"/>
        </w:rPr>
        <w:t>________________</w:t>
      </w:r>
    </w:p>
    <w:permEnd w:id="1705775070"/>
    <w:p w14:paraId="5C00C4BD"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permStart w:id="561403346" w:edGrp="everyone"/>
      <w:r w:rsidRPr="001B6576">
        <w:rPr>
          <w:rFonts w:ascii="Arial Narrow" w:hAnsi="Arial Narrow"/>
          <w:b/>
          <w:sz w:val="22"/>
          <w:szCs w:val="22"/>
        </w:rPr>
        <w:t>________________</w:t>
      </w:r>
      <w:permEnd w:id="561403346"/>
    </w:p>
    <w:p w14:paraId="2488745B"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IČ: </w:t>
      </w:r>
      <w:r w:rsidRPr="001B6576">
        <w:rPr>
          <w:rFonts w:ascii="Arial Narrow" w:hAnsi="Arial Narrow"/>
          <w:sz w:val="22"/>
          <w:szCs w:val="22"/>
        </w:rPr>
        <w:tab/>
      </w:r>
      <w:r w:rsidRPr="001B6576">
        <w:rPr>
          <w:rFonts w:ascii="Arial Narrow" w:hAnsi="Arial Narrow"/>
          <w:sz w:val="22"/>
          <w:szCs w:val="22"/>
        </w:rPr>
        <w:tab/>
      </w:r>
      <w:r w:rsidRPr="001B6576">
        <w:rPr>
          <w:rFonts w:ascii="Arial Narrow" w:hAnsi="Arial Narrow"/>
          <w:sz w:val="22"/>
          <w:szCs w:val="22"/>
        </w:rPr>
        <w:tab/>
      </w:r>
      <w:permStart w:id="1824547155" w:edGrp="everyone"/>
      <w:r w:rsidRPr="001B6576">
        <w:rPr>
          <w:rFonts w:ascii="Arial Narrow" w:hAnsi="Arial Narrow"/>
          <w:b/>
          <w:sz w:val="22"/>
          <w:szCs w:val="22"/>
        </w:rPr>
        <w:t>________________</w:t>
      </w:r>
      <w:permEnd w:id="1824547155"/>
    </w:p>
    <w:p w14:paraId="21E49DE7"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DIČ: </w:t>
      </w:r>
      <w:r w:rsidRPr="001B6576">
        <w:rPr>
          <w:rFonts w:ascii="Arial Narrow" w:hAnsi="Arial Narrow"/>
          <w:sz w:val="22"/>
          <w:szCs w:val="22"/>
        </w:rPr>
        <w:tab/>
      </w:r>
      <w:r w:rsidRPr="001B6576">
        <w:rPr>
          <w:rFonts w:ascii="Arial Narrow" w:hAnsi="Arial Narrow"/>
          <w:sz w:val="22"/>
          <w:szCs w:val="22"/>
        </w:rPr>
        <w:tab/>
      </w:r>
      <w:permStart w:id="2102153514" w:edGrp="everyone"/>
      <w:r w:rsidRPr="001B6576">
        <w:rPr>
          <w:rFonts w:ascii="Arial Narrow" w:hAnsi="Arial Narrow"/>
          <w:b/>
          <w:sz w:val="22"/>
          <w:szCs w:val="22"/>
        </w:rPr>
        <w:t>________________</w:t>
      </w:r>
      <w:permEnd w:id="2102153514"/>
    </w:p>
    <w:p w14:paraId="5A8A6E66"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permStart w:id="912598589" w:edGrp="everyone"/>
      <w:r w:rsidRPr="001B6576">
        <w:rPr>
          <w:rFonts w:ascii="Arial Narrow" w:hAnsi="Arial Narrow"/>
          <w:b/>
          <w:sz w:val="22"/>
          <w:szCs w:val="22"/>
        </w:rPr>
        <w:t>________________</w:t>
      </w:r>
      <w:permEnd w:id="912598589"/>
      <w:r w:rsidRPr="001B6576">
        <w:rPr>
          <w:rFonts w:ascii="Arial Narrow" w:hAnsi="Arial Narrow"/>
          <w:sz w:val="22"/>
          <w:szCs w:val="22"/>
        </w:rPr>
        <w:t xml:space="preserve">, oddíl </w:t>
      </w:r>
      <w:permStart w:id="1118273489" w:edGrp="everyone"/>
      <w:r w:rsidRPr="001B6576">
        <w:rPr>
          <w:rFonts w:ascii="Arial Narrow" w:hAnsi="Arial Narrow"/>
          <w:b/>
          <w:sz w:val="22"/>
          <w:szCs w:val="22"/>
        </w:rPr>
        <w:t>___</w:t>
      </w:r>
      <w:permEnd w:id="1118273489"/>
      <w:r w:rsidRPr="001B6576">
        <w:rPr>
          <w:rFonts w:ascii="Arial Narrow" w:hAnsi="Arial Narrow"/>
          <w:b/>
          <w:sz w:val="22"/>
          <w:szCs w:val="22"/>
        </w:rPr>
        <w:t>,</w:t>
      </w:r>
      <w:r w:rsidRPr="001B6576">
        <w:rPr>
          <w:rFonts w:ascii="Arial Narrow" w:hAnsi="Arial Narrow"/>
          <w:sz w:val="22"/>
          <w:szCs w:val="22"/>
        </w:rPr>
        <w:t xml:space="preserve"> vložka </w:t>
      </w:r>
      <w:permStart w:id="1635859942" w:edGrp="everyone"/>
      <w:r w:rsidRPr="001B6576">
        <w:rPr>
          <w:rFonts w:ascii="Arial Narrow" w:hAnsi="Arial Narrow"/>
          <w:b/>
          <w:sz w:val="22"/>
          <w:szCs w:val="22"/>
        </w:rPr>
        <w:t>___</w:t>
      </w:r>
      <w:permEnd w:id="1635859942"/>
    </w:p>
    <w:p w14:paraId="0BBA23D6"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bankovní spojení: </w:t>
      </w:r>
      <w:permStart w:id="708532964" w:edGrp="everyone"/>
      <w:r w:rsidRPr="001B6576">
        <w:rPr>
          <w:rFonts w:ascii="Arial Narrow" w:hAnsi="Arial Narrow"/>
          <w:b/>
          <w:sz w:val="22"/>
          <w:szCs w:val="22"/>
        </w:rPr>
        <w:t>________________</w:t>
      </w:r>
      <w:permEnd w:id="708532964"/>
      <w:r w:rsidRPr="001B6576">
        <w:rPr>
          <w:rFonts w:ascii="Arial Narrow" w:hAnsi="Arial Narrow"/>
          <w:sz w:val="22"/>
          <w:szCs w:val="22"/>
        </w:rPr>
        <w:t xml:space="preserve">, č.ú.: </w:t>
      </w:r>
      <w:permStart w:id="1742034518" w:edGrp="everyone"/>
      <w:r w:rsidRPr="001B6576">
        <w:rPr>
          <w:rFonts w:ascii="Arial Narrow" w:hAnsi="Arial Narrow"/>
          <w:b/>
          <w:sz w:val="22"/>
          <w:szCs w:val="22"/>
        </w:rPr>
        <w:t>________________</w:t>
      </w:r>
      <w:permEnd w:id="1742034518"/>
      <w:r w:rsidRPr="001B6576">
        <w:rPr>
          <w:rFonts w:ascii="Arial Narrow" w:hAnsi="Arial Narrow"/>
          <w:sz w:val="22"/>
          <w:szCs w:val="22"/>
        </w:rPr>
        <w:t xml:space="preserve">                       </w:t>
      </w:r>
    </w:p>
    <w:p w14:paraId="7EFD87FA" w14:textId="77777777" w:rsidR="00CD61AB" w:rsidRPr="001B6576" w:rsidRDefault="00CD61AB" w:rsidP="00CD61AB">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 xml:space="preserve">zastoupená: </w:t>
      </w:r>
      <w:r w:rsidRPr="001B6576">
        <w:rPr>
          <w:rFonts w:ascii="Arial Narrow" w:hAnsi="Arial Narrow"/>
          <w:sz w:val="22"/>
          <w:szCs w:val="22"/>
        </w:rPr>
        <w:tab/>
      </w:r>
      <w:permStart w:id="1461921849" w:edGrp="everyone"/>
      <w:r w:rsidRPr="001B6576">
        <w:rPr>
          <w:rFonts w:ascii="Arial Narrow" w:hAnsi="Arial Narrow"/>
          <w:b/>
          <w:sz w:val="22"/>
          <w:szCs w:val="22"/>
        </w:rPr>
        <w:t>________________</w:t>
      </w:r>
      <w:permEnd w:id="1461921849"/>
    </w:p>
    <w:p w14:paraId="5F568DB6" w14:textId="77777777" w:rsidR="00CD61AB" w:rsidRPr="00FB7B04" w:rsidRDefault="00CD61AB" w:rsidP="00CD61AB">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 xml:space="preserve">(dále jen </w:t>
      </w:r>
      <w:r>
        <w:rPr>
          <w:rFonts w:ascii="Arial Narrow" w:hAnsi="Arial Narrow"/>
          <w:sz w:val="22"/>
          <w:szCs w:val="22"/>
        </w:rPr>
        <w:t>„</w:t>
      </w:r>
      <w:r w:rsidRPr="00CE6DC3">
        <w:rPr>
          <w:rFonts w:ascii="Arial Narrow" w:hAnsi="Arial Narrow"/>
          <w:b/>
          <w:bCs/>
          <w:i/>
          <w:iCs/>
          <w:sz w:val="22"/>
          <w:szCs w:val="22"/>
        </w:rPr>
        <w:t>Zhotovitel</w:t>
      </w:r>
      <w:r w:rsidRPr="001B6576">
        <w:rPr>
          <w:rFonts w:ascii="Arial Narrow" w:hAnsi="Arial Narrow"/>
          <w:sz w:val="22"/>
          <w:szCs w:val="22"/>
        </w:rPr>
        <w:t>“)</w:t>
      </w:r>
    </w:p>
    <w:p w14:paraId="16875DC1" w14:textId="77777777" w:rsidR="00CD61AB" w:rsidRPr="00FB7B04" w:rsidRDefault="00CD61AB" w:rsidP="00CD61AB">
      <w:pPr>
        <w:autoSpaceDE w:val="0"/>
        <w:autoSpaceDN w:val="0"/>
        <w:adjustRightInd w:val="0"/>
        <w:spacing w:after="120" w:line="360" w:lineRule="auto"/>
        <w:ind w:left="357"/>
        <w:rPr>
          <w:rFonts w:ascii="Arial Narrow" w:hAnsi="Arial Narrow"/>
          <w:sz w:val="22"/>
          <w:szCs w:val="22"/>
        </w:rPr>
      </w:pPr>
    </w:p>
    <w:p w14:paraId="62247866" w14:textId="77777777" w:rsidR="00CD61AB" w:rsidRPr="00FB7B04" w:rsidRDefault="00CD61AB" w:rsidP="00CD61AB">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2C2BBF3E" w14:textId="77777777" w:rsidR="00CD61AB" w:rsidRPr="00FB7B04" w:rsidRDefault="00CD61AB" w:rsidP="00CD61AB">
      <w:pPr>
        <w:autoSpaceDE w:val="0"/>
        <w:autoSpaceDN w:val="0"/>
        <w:adjustRightInd w:val="0"/>
        <w:spacing w:after="120" w:line="360" w:lineRule="auto"/>
        <w:ind w:left="357"/>
        <w:rPr>
          <w:rFonts w:ascii="Arial Narrow" w:hAnsi="Arial Narrow"/>
          <w:sz w:val="22"/>
          <w:szCs w:val="22"/>
        </w:rPr>
      </w:pPr>
    </w:p>
    <w:p w14:paraId="25546D5D" w14:textId="77777777" w:rsidR="00CD61AB" w:rsidRPr="00571A5E" w:rsidRDefault="00CD61AB" w:rsidP="00CD61AB">
      <w:pPr>
        <w:spacing w:after="120" w:line="360" w:lineRule="auto"/>
        <w:ind w:left="357"/>
        <w:rPr>
          <w:rFonts w:ascii="Arial Narrow" w:hAnsi="Arial Narrow"/>
          <w:b/>
          <w:bCs/>
          <w:sz w:val="22"/>
          <w:szCs w:val="22"/>
        </w:rPr>
      </w:pPr>
      <w:r w:rsidRPr="00571A5E">
        <w:rPr>
          <w:rFonts w:ascii="Arial Narrow" w:hAnsi="Arial Narrow"/>
          <w:b/>
          <w:bCs/>
          <w:sz w:val="22"/>
          <w:szCs w:val="22"/>
        </w:rPr>
        <w:t>Oblastní nemocnice Náchod a.s.</w:t>
      </w:r>
    </w:p>
    <w:p w14:paraId="32F45956" w14:textId="77777777" w:rsidR="00CD61AB" w:rsidRPr="00A925DE" w:rsidRDefault="00CD61AB" w:rsidP="00CD61AB">
      <w:pPr>
        <w:spacing w:after="120" w:line="360" w:lineRule="auto"/>
        <w:ind w:left="357"/>
        <w:rPr>
          <w:rFonts w:ascii="Arial Narrow" w:hAnsi="Arial Narrow"/>
          <w:bCs/>
          <w:sz w:val="22"/>
          <w:szCs w:val="22"/>
        </w:rPr>
      </w:pPr>
      <w:bookmarkStart w:id="4" w:name="_Hlk89430705"/>
      <w:r>
        <w:rPr>
          <w:rFonts w:ascii="Arial Narrow" w:hAnsi="Arial Narrow"/>
          <w:bCs/>
          <w:sz w:val="22"/>
          <w:szCs w:val="22"/>
        </w:rPr>
        <w:t xml:space="preserve">se sídlem </w:t>
      </w:r>
      <w:r w:rsidRPr="00A925DE">
        <w:rPr>
          <w:rFonts w:ascii="Arial Narrow" w:hAnsi="Arial Narrow"/>
          <w:bCs/>
          <w:sz w:val="22"/>
          <w:szCs w:val="22"/>
        </w:rPr>
        <w:t>Purkyňova 446</w:t>
      </w:r>
      <w:r>
        <w:rPr>
          <w:rFonts w:ascii="Arial Narrow" w:hAnsi="Arial Narrow"/>
          <w:bCs/>
          <w:sz w:val="22"/>
          <w:szCs w:val="22"/>
        </w:rPr>
        <w:t xml:space="preserve">, </w:t>
      </w:r>
      <w:r w:rsidRPr="00A925DE">
        <w:rPr>
          <w:rFonts w:ascii="Arial Narrow" w:hAnsi="Arial Narrow"/>
          <w:bCs/>
          <w:sz w:val="22"/>
          <w:szCs w:val="22"/>
        </w:rPr>
        <w:t xml:space="preserve">547 01 Náchod </w:t>
      </w:r>
      <w:bookmarkEnd w:id="4"/>
    </w:p>
    <w:p w14:paraId="6313F5D5" w14:textId="77777777" w:rsidR="00CD61AB" w:rsidRPr="00571A5E" w:rsidRDefault="00CD61AB" w:rsidP="00CD61AB">
      <w:pPr>
        <w:spacing w:after="120" w:line="360" w:lineRule="auto"/>
        <w:ind w:left="357"/>
        <w:rPr>
          <w:rFonts w:ascii="Arial Narrow" w:hAnsi="Arial Narrow"/>
          <w:bCs/>
          <w:sz w:val="22"/>
          <w:szCs w:val="22"/>
        </w:rPr>
      </w:pPr>
      <w:r w:rsidRPr="00571A5E">
        <w:rPr>
          <w:rFonts w:ascii="Arial Narrow" w:hAnsi="Arial Narrow"/>
          <w:bCs/>
          <w:sz w:val="22"/>
          <w:szCs w:val="22"/>
        </w:rPr>
        <w:t>IČ: 26000202</w:t>
      </w:r>
    </w:p>
    <w:p w14:paraId="0FCAD20F" w14:textId="77777777" w:rsidR="00CD61AB" w:rsidRPr="00571A5E" w:rsidRDefault="00CD61AB" w:rsidP="00CD61AB">
      <w:pPr>
        <w:spacing w:after="120" w:line="360" w:lineRule="auto"/>
        <w:ind w:left="357"/>
        <w:rPr>
          <w:rFonts w:ascii="Arial Narrow" w:hAnsi="Arial Narrow"/>
          <w:bCs/>
          <w:sz w:val="22"/>
          <w:szCs w:val="22"/>
        </w:rPr>
      </w:pPr>
      <w:r w:rsidRPr="00571A5E">
        <w:rPr>
          <w:rFonts w:ascii="Arial Narrow" w:hAnsi="Arial Narrow"/>
          <w:bCs/>
          <w:sz w:val="22"/>
          <w:szCs w:val="22"/>
        </w:rPr>
        <w:t>DIČ: CZ26000202</w:t>
      </w:r>
      <w:r w:rsidRPr="003D157F">
        <w:t xml:space="preserve"> </w:t>
      </w:r>
      <w:r>
        <w:tab/>
      </w:r>
      <w:r w:rsidRPr="003D157F">
        <w:rPr>
          <w:rFonts w:ascii="Arial Narrow" w:hAnsi="Arial Narrow"/>
          <w:bCs/>
          <w:sz w:val="22"/>
          <w:szCs w:val="22"/>
        </w:rPr>
        <w:t>pro</w:t>
      </w:r>
      <w:r>
        <w:t xml:space="preserve"> </w:t>
      </w:r>
      <w:r w:rsidRPr="003D157F">
        <w:rPr>
          <w:rFonts w:ascii="Arial Narrow" w:hAnsi="Arial Narrow"/>
          <w:bCs/>
          <w:sz w:val="22"/>
          <w:szCs w:val="22"/>
        </w:rPr>
        <w:t>účely DPH: CZ699004900</w:t>
      </w:r>
    </w:p>
    <w:p w14:paraId="72E94F94" w14:textId="77777777" w:rsidR="00CD61AB" w:rsidRPr="00571A5E" w:rsidRDefault="00CD61AB" w:rsidP="00CD61AB">
      <w:pPr>
        <w:spacing w:after="120" w:line="360" w:lineRule="auto"/>
        <w:ind w:left="357"/>
        <w:rPr>
          <w:rFonts w:ascii="Arial Narrow" w:hAnsi="Arial Narrow"/>
          <w:bCs/>
          <w:sz w:val="22"/>
          <w:szCs w:val="22"/>
        </w:rPr>
      </w:pPr>
      <w:r w:rsidRPr="00571A5E">
        <w:rPr>
          <w:rFonts w:ascii="Arial Narrow" w:hAnsi="Arial Narrow"/>
          <w:sz w:val="22"/>
          <w:szCs w:val="22"/>
        </w:rPr>
        <w:t>zapsána v OR vedeném Krajským soudem v Hradci Králové, oddíl B, vložka 2333</w:t>
      </w:r>
    </w:p>
    <w:p w14:paraId="7B9EE190" w14:textId="77777777" w:rsidR="00CD61AB" w:rsidRPr="00571A5E" w:rsidRDefault="00CD61AB" w:rsidP="00CD61AB">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Pr>
          <w:rFonts w:ascii="Arial Narrow" w:hAnsi="Arial Narrow"/>
          <w:bCs/>
          <w:sz w:val="22"/>
          <w:szCs w:val="22"/>
        </w:rPr>
        <w:t>RNDr. Bc. Janem Machem, předsedou správní rady</w:t>
      </w:r>
    </w:p>
    <w:p w14:paraId="19405ACF" w14:textId="77777777" w:rsidR="00CD61AB" w:rsidRPr="00571A5E" w:rsidRDefault="00CD61AB" w:rsidP="00CD61AB">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Pr>
          <w:rFonts w:ascii="Arial Narrow" w:hAnsi="Arial Narrow"/>
          <w:b/>
          <w:i/>
          <w:sz w:val="22"/>
          <w:szCs w:val="22"/>
        </w:rPr>
        <w:t>Objednatel</w:t>
      </w:r>
      <w:r w:rsidRPr="00571A5E">
        <w:rPr>
          <w:rFonts w:ascii="Arial Narrow" w:hAnsi="Arial Narrow"/>
          <w:b/>
          <w:i/>
          <w:sz w:val="22"/>
          <w:szCs w:val="22"/>
        </w:rPr>
        <w:t>“</w:t>
      </w:r>
      <w:r w:rsidRPr="00571A5E">
        <w:rPr>
          <w:rFonts w:ascii="Arial Narrow" w:hAnsi="Arial Narrow"/>
          <w:sz w:val="22"/>
          <w:szCs w:val="22"/>
        </w:rPr>
        <w:t>)</w:t>
      </w:r>
    </w:p>
    <w:p w14:paraId="54E876AA" w14:textId="77777777" w:rsidR="00CD61AB" w:rsidRPr="00571A5E" w:rsidRDefault="00CD61AB" w:rsidP="00CD61AB">
      <w:pPr>
        <w:pStyle w:val="Zpat"/>
        <w:tabs>
          <w:tab w:val="clear" w:pos="4536"/>
          <w:tab w:val="clear" w:pos="9072"/>
        </w:tabs>
        <w:spacing w:after="120" w:line="360" w:lineRule="auto"/>
        <w:ind w:left="357"/>
        <w:rPr>
          <w:rFonts w:ascii="Arial Narrow" w:hAnsi="Arial Narrow"/>
          <w:sz w:val="22"/>
          <w:szCs w:val="22"/>
        </w:rPr>
      </w:pPr>
    </w:p>
    <w:p w14:paraId="751D2BD3" w14:textId="77777777" w:rsidR="00CD61AB" w:rsidRPr="00FB7B04" w:rsidRDefault="00CD61AB" w:rsidP="00CD61AB">
      <w:pPr>
        <w:pStyle w:val="Zpat"/>
        <w:tabs>
          <w:tab w:val="clear" w:pos="4536"/>
          <w:tab w:val="clear" w:pos="9072"/>
        </w:tabs>
        <w:spacing w:after="120" w:line="360" w:lineRule="auto"/>
        <w:ind w:left="357"/>
        <w:rPr>
          <w:rFonts w:ascii="Arial Narrow" w:hAnsi="Arial Narrow"/>
          <w:sz w:val="22"/>
          <w:szCs w:val="22"/>
        </w:rPr>
      </w:pPr>
      <w:r>
        <w:rPr>
          <w:rFonts w:ascii="Arial Narrow" w:hAnsi="Arial Narrow"/>
          <w:sz w:val="22"/>
          <w:szCs w:val="22"/>
        </w:rPr>
        <w:t>Zhotovitel</w:t>
      </w:r>
      <w:r w:rsidRPr="00FB7B04">
        <w:rPr>
          <w:rFonts w:ascii="Arial Narrow" w:hAnsi="Arial Narrow"/>
          <w:sz w:val="22"/>
          <w:szCs w:val="22"/>
        </w:rPr>
        <w:t xml:space="preserve"> a </w:t>
      </w:r>
      <w:r>
        <w:rPr>
          <w:rFonts w:ascii="Arial Narrow" w:hAnsi="Arial Narrow"/>
          <w:sz w:val="22"/>
          <w:szCs w:val="22"/>
        </w:rPr>
        <w:t>Objednatel</w:t>
      </w:r>
      <w:r w:rsidRPr="00FB7B04">
        <w:rPr>
          <w:rFonts w:ascii="Arial Narrow" w:hAnsi="Arial Narrow"/>
          <w:sz w:val="22"/>
          <w:szCs w:val="22"/>
        </w:rPr>
        <w:t xml:space="preserve"> jsou dále označeni rovněž jako „</w:t>
      </w:r>
      <w:r w:rsidRPr="00FB7B04">
        <w:rPr>
          <w:rFonts w:ascii="Arial Narrow" w:hAnsi="Arial Narrow"/>
          <w:b/>
          <w:sz w:val="22"/>
          <w:szCs w:val="22"/>
        </w:rPr>
        <w:t>smluvní strana</w:t>
      </w:r>
      <w:r w:rsidRPr="00FB7B04">
        <w:rPr>
          <w:rFonts w:ascii="Arial Narrow" w:hAnsi="Arial Narrow"/>
          <w:sz w:val="22"/>
          <w:szCs w:val="22"/>
        </w:rPr>
        <w:t>“ či společně jako „</w:t>
      </w:r>
      <w:r w:rsidRPr="00FB7B04">
        <w:rPr>
          <w:rFonts w:ascii="Arial Narrow" w:hAnsi="Arial Narrow"/>
          <w:b/>
          <w:sz w:val="22"/>
          <w:szCs w:val="22"/>
        </w:rPr>
        <w:t>smluvní strany</w:t>
      </w:r>
      <w:r w:rsidRPr="00FB7B04">
        <w:rPr>
          <w:rFonts w:ascii="Arial Narrow" w:hAnsi="Arial Narrow"/>
          <w:sz w:val="22"/>
          <w:szCs w:val="22"/>
        </w:rPr>
        <w:t>“.</w:t>
      </w:r>
    </w:p>
    <w:p w14:paraId="7B273635" w14:textId="77777777" w:rsidR="00CD61AB" w:rsidRPr="00CE6DC3" w:rsidRDefault="00CD61AB" w:rsidP="00CD61AB">
      <w:pPr>
        <w:rPr>
          <w:rFonts w:ascii="Arial" w:hAnsi="Arial" w:cs="Arial"/>
        </w:rPr>
      </w:pPr>
    </w:p>
    <w:p w14:paraId="2A579980" w14:textId="77777777" w:rsidR="00CD61AB" w:rsidRPr="00CE6DC3" w:rsidRDefault="00CD61AB" w:rsidP="00CD61AB">
      <w:pPr>
        <w:jc w:val="center"/>
        <w:rPr>
          <w:rFonts w:ascii="Arial" w:hAnsi="Arial" w:cs="Arial"/>
          <w:b/>
        </w:rPr>
      </w:pPr>
    </w:p>
    <w:p w14:paraId="7DA87BEB" w14:textId="77777777" w:rsidR="00CD61AB" w:rsidRPr="00CE6DC3" w:rsidRDefault="00CD61AB" w:rsidP="00CD61AB">
      <w:pPr>
        <w:jc w:val="center"/>
        <w:rPr>
          <w:rFonts w:ascii="Arial" w:hAnsi="Arial" w:cs="Arial"/>
          <w:b/>
        </w:rPr>
      </w:pPr>
      <w:r w:rsidRPr="00CE6DC3">
        <w:rPr>
          <w:rFonts w:ascii="Arial" w:hAnsi="Arial" w:cs="Arial"/>
          <w:b/>
        </w:rPr>
        <w:t>Preambule</w:t>
      </w:r>
    </w:p>
    <w:p w14:paraId="43A6DDF5" w14:textId="377D017A" w:rsidR="00CD61AB" w:rsidRPr="00CE6DC3" w:rsidRDefault="00CD61AB" w:rsidP="00CD61AB">
      <w:pPr>
        <w:rPr>
          <w:rFonts w:ascii="Arial" w:hAnsi="Arial" w:cs="Arial"/>
        </w:rPr>
      </w:pPr>
      <w:r w:rsidRPr="00CE6DC3">
        <w:rPr>
          <w:rFonts w:ascii="Arial" w:hAnsi="Arial" w:cs="Arial"/>
        </w:rPr>
        <w:t>Tato smlouva je uzavřena na základě zadávacího řízení k nadlimitní veřejné zakázce na dodávky s názvem „</w:t>
      </w:r>
      <w:r w:rsidRPr="00CD61AB">
        <w:rPr>
          <w:rFonts w:ascii="Arial" w:hAnsi="Arial" w:cs="Arial"/>
        </w:rPr>
        <w:t>Pořízení RTG přístrojů pro ONN</w:t>
      </w:r>
      <w:r w:rsidRPr="00CE6DC3">
        <w:rPr>
          <w:rFonts w:ascii="Arial" w:hAnsi="Arial" w:cs="Arial"/>
        </w:rPr>
        <w:t>“ vedené ve u zadavatele pod ev. č. </w:t>
      </w:r>
      <w:r w:rsidRPr="008A2D0A">
        <w:rPr>
          <w:rFonts w:ascii="Arial" w:hAnsi="Arial" w:cs="Arial"/>
          <w:highlight w:val="yellow"/>
        </w:rPr>
        <w:t>…..</w:t>
      </w:r>
    </w:p>
    <w:p w14:paraId="739DD5F2" w14:textId="77777777" w:rsidR="00CD61AB" w:rsidRPr="00CE6DC3" w:rsidRDefault="00CD61AB" w:rsidP="00CD61AB">
      <w:pPr>
        <w:rPr>
          <w:rFonts w:ascii="Arial" w:hAnsi="Arial" w:cs="Arial"/>
        </w:rPr>
      </w:pPr>
    </w:p>
    <w:p w14:paraId="09258BDF" w14:textId="77777777" w:rsidR="00CD61AB" w:rsidRPr="00CE6DC3" w:rsidRDefault="00CD61AB" w:rsidP="00CD61AB">
      <w:pPr>
        <w:jc w:val="center"/>
        <w:rPr>
          <w:rFonts w:ascii="Arial" w:hAnsi="Arial" w:cs="Arial"/>
          <w:b/>
        </w:rPr>
      </w:pPr>
      <w:r w:rsidRPr="00CE6DC3">
        <w:rPr>
          <w:rFonts w:ascii="Arial" w:hAnsi="Arial" w:cs="Arial"/>
          <w:b/>
        </w:rPr>
        <w:t>čl.I.</w:t>
      </w:r>
    </w:p>
    <w:p w14:paraId="00738D4F" w14:textId="77777777" w:rsidR="00CD61AB" w:rsidRPr="00CE6DC3" w:rsidRDefault="00CD61AB" w:rsidP="00CD61AB">
      <w:pPr>
        <w:adjustRightInd w:val="0"/>
        <w:jc w:val="center"/>
        <w:rPr>
          <w:rFonts w:ascii="Arial" w:hAnsi="Arial" w:cs="Arial"/>
          <w:b/>
          <w:bCs/>
        </w:rPr>
      </w:pPr>
      <w:r w:rsidRPr="00CE6DC3">
        <w:rPr>
          <w:rFonts w:ascii="Arial" w:hAnsi="Arial" w:cs="Arial"/>
          <w:b/>
          <w:bCs/>
        </w:rPr>
        <w:t>Účel smlouvy</w:t>
      </w:r>
    </w:p>
    <w:p w14:paraId="6C00B204" w14:textId="77777777" w:rsidR="00CD61AB" w:rsidRPr="00CE6DC3" w:rsidRDefault="00CD61AB" w:rsidP="00CD61AB">
      <w:pPr>
        <w:adjustRightInd w:val="0"/>
        <w:rPr>
          <w:rFonts w:ascii="Arial" w:hAnsi="Arial" w:cs="Arial"/>
        </w:rPr>
      </w:pPr>
    </w:p>
    <w:p w14:paraId="71BA24A2" w14:textId="77777777" w:rsidR="00CD61AB" w:rsidRPr="00CE6DC3" w:rsidRDefault="00CD61AB" w:rsidP="00242880">
      <w:pPr>
        <w:numPr>
          <w:ilvl w:val="0"/>
          <w:numId w:val="28"/>
        </w:numPr>
        <w:tabs>
          <w:tab w:val="left" w:pos="426"/>
        </w:tabs>
        <w:adjustRightInd w:val="0"/>
        <w:spacing w:after="100"/>
        <w:ind w:left="426" w:hanging="426"/>
        <w:outlineLvl w:val="1"/>
        <w:rPr>
          <w:rFonts w:ascii="Arial" w:hAnsi="Arial" w:cs="Arial"/>
          <w:bCs/>
          <w:iCs/>
        </w:rPr>
      </w:pPr>
      <w:r w:rsidRPr="00CE6DC3">
        <w:rPr>
          <w:rFonts w:ascii="Arial" w:hAnsi="Arial" w:cs="Arial"/>
          <w:bCs/>
          <w:iCs/>
        </w:rPr>
        <w:lastRenderedPageBreak/>
        <w:t>Objednatel je poskytovatelem zdravotních služeb ve smyslu zákona č. 372/2011 Sb., o zdravotních službách ve znění pozdějších předpisů, zákona č. </w:t>
      </w:r>
      <w:r>
        <w:rPr>
          <w:rFonts w:ascii="Arial" w:hAnsi="Arial" w:cs="Arial"/>
          <w:bCs/>
          <w:iCs/>
        </w:rPr>
        <w:t>89</w:t>
      </w:r>
      <w:r w:rsidRPr="00CE6DC3">
        <w:rPr>
          <w:rFonts w:ascii="Arial" w:hAnsi="Arial" w:cs="Arial"/>
          <w:bCs/>
          <w:iCs/>
        </w:rPr>
        <w:t>/20</w:t>
      </w:r>
      <w:r>
        <w:rPr>
          <w:rFonts w:ascii="Arial" w:hAnsi="Arial" w:cs="Arial"/>
          <w:bCs/>
          <w:iCs/>
        </w:rPr>
        <w:t>21</w:t>
      </w:r>
      <w:r w:rsidRPr="00CE6DC3">
        <w:rPr>
          <w:rFonts w:ascii="Arial" w:hAnsi="Arial" w:cs="Arial"/>
          <w:bCs/>
          <w:iCs/>
        </w:rPr>
        <w:t xml:space="preserve"> Sb., o zdravotnických prostředcích, v platném znění (dále jen „</w:t>
      </w:r>
      <w:r w:rsidRPr="001541DC">
        <w:rPr>
          <w:rFonts w:ascii="Arial" w:hAnsi="Arial" w:cs="Arial"/>
          <w:b/>
          <w:i/>
        </w:rPr>
        <w:t>zákon o ZP</w:t>
      </w:r>
      <w:r w:rsidRPr="00CE6DC3">
        <w:rPr>
          <w:rFonts w:ascii="Arial" w:hAnsi="Arial" w:cs="Arial"/>
          <w:bCs/>
          <w:iCs/>
        </w:rPr>
        <w:t xml:space="preserve">“) a další související platné legislativy. </w:t>
      </w:r>
    </w:p>
    <w:p w14:paraId="0D1C56DC" w14:textId="77777777" w:rsidR="00CD61AB" w:rsidRPr="00CE6DC3" w:rsidRDefault="00CD61AB" w:rsidP="00242880">
      <w:pPr>
        <w:numPr>
          <w:ilvl w:val="0"/>
          <w:numId w:val="28"/>
        </w:numPr>
        <w:tabs>
          <w:tab w:val="left" w:pos="426"/>
        </w:tabs>
        <w:adjustRightInd w:val="0"/>
        <w:spacing w:after="100"/>
        <w:ind w:left="426" w:hanging="426"/>
        <w:outlineLvl w:val="1"/>
        <w:rPr>
          <w:rFonts w:ascii="Arial" w:hAnsi="Arial" w:cs="Arial"/>
          <w:bCs/>
          <w:iCs/>
        </w:rPr>
      </w:pPr>
      <w:r w:rsidRPr="00CE6DC3">
        <w:rPr>
          <w:rFonts w:ascii="Arial" w:hAnsi="Arial" w:cs="Arial"/>
        </w:rPr>
        <w:t>Účelem této smlouvy je zajištění povinností Objednatele dle zákona o ZP a jeho prováděcích předpisů, souvisejících s provozováním a používáním zdravotnického prostředku, a to dodavatelským způsobem.</w:t>
      </w:r>
    </w:p>
    <w:p w14:paraId="133D0114" w14:textId="77777777" w:rsidR="00CD61AB" w:rsidRPr="00CE6DC3" w:rsidRDefault="00CD61AB" w:rsidP="00242880">
      <w:pPr>
        <w:numPr>
          <w:ilvl w:val="0"/>
          <w:numId w:val="28"/>
        </w:numPr>
        <w:tabs>
          <w:tab w:val="left" w:pos="426"/>
        </w:tabs>
        <w:adjustRightInd w:val="0"/>
        <w:spacing w:after="100"/>
        <w:ind w:left="426" w:hanging="426"/>
        <w:outlineLvl w:val="1"/>
        <w:rPr>
          <w:rFonts w:ascii="Arial" w:hAnsi="Arial" w:cs="Arial"/>
        </w:rPr>
      </w:pPr>
      <w:r w:rsidRPr="00CE6DC3">
        <w:rPr>
          <w:rFonts w:ascii="Arial" w:hAnsi="Arial" w:cs="Arial"/>
        </w:rPr>
        <w:t>Pro účely této smlouvy je stanoven obsah následujících pojmů takto:</w:t>
      </w:r>
    </w:p>
    <w:p w14:paraId="265F16DD" w14:textId="77777777" w:rsidR="00CD61AB" w:rsidRPr="001541DC"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 xml:space="preserve">zdravotnický prostředek </w:t>
      </w:r>
      <w:r w:rsidRPr="00CE6DC3">
        <w:rPr>
          <w:rFonts w:ascii="Arial" w:hAnsi="Arial" w:cs="Arial"/>
        </w:rPr>
        <w:t>– nástroj, přístroj, zařízení, programové vybavení včetně programového vybavení určeného jeho výrobcem ke specifickému použití pro diagnostické nebo léčebné účely a nezbytného ke správnému použití zdravotnického prostředku, materiál nebo jiný předmět, určený výrobcem pro použití u člověka; provozování zdravotnického prostředku podléhá zejména zákonu</w:t>
      </w:r>
      <w:r>
        <w:rPr>
          <w:rFonts w:ascii="Arial" w:hAnsi="Arial" w:cs="Arial"/>
        </w:rPr>
        <w:t xml:space="preserve"> o ZP a jeho prováděcím předpisům </w:t>
      </w:r>
      <w:r w:rsidRPr="00CE6DC3">
        <w:rPr>
          <w:rFonts w:ascii="Arial" w:hAnsi="Arial" w:cs="Arial"/>
        </w:rPr>
        <w:t>(dále jen „</w:t>
      </w:r>
      <w:r w:rsidRPr="001541DC">
        <w:rPr>
          <w:rFonts w:ascii="Arial" w:hAnsi="Arial" w:cs="Arial"/>
          <w:b/>
          <w:i/>
          <w:iCs/>
        </w:rPr>
        <w:t>ZP</w:t>
      </w:r>
      <w:r w:rsidRPr="00CE6DC3">
        <w:rPr>
          <w:rFonts w:ascii="Arial" w:hAnsi="Arial" w:cs="Arial"/>
          <w:b/>
        </w:rPr>
        <w:t>“</w:t>
      </w:r>
      <w:r w:rsidRPr="00CE6DC3">
        <w:rPr>
          <w:rFonts w:ascii="Arial" w:hAnsi="Arial" w:cs="Arial"/>
        </w:rPr>
        <w:t>);</w:t>
      </w:r>
    </w:p>
    <w:p w14:paraId="28FCD169"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doba odstranění závady</w:t>
      </w:r>
      <w:r w:rsidRPr="00CE6DC3">
        <w:rPr>
          <w:rFonts w:ascii="Arial" w:hAnsi="Arial" w:cs="Arial"/>
        </w:rPr>
        <w:t xml:space="preserve"> – doba od započetí činnosti směřujících k odstranění závady do obnovení správné funkce ZP u Objednatele;</w:t>
      </w:r>
    </w:p>
    <w:p w14:paraId="05FA7AAC"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 xml:space="preserve">instruktáž obsluhy </w:t>
      </w:r>
      <w:r w:rsidRPr="00CE6DC3">
        <w:rPr>
          <w:rFonts w:ascii="Arial" w:hAnsi="Arial" w:cs="Arial"/>
        </w:rPr>
        <w:t>–</w:t>
      </w:r>
      <w:r w:rsidRPr="00CE6DC3">
        <w:rPr>
          <w:rFonts w:ascii="Arial" w:hAnsi="Arial" w:cs="Arial"/>
          <w:b/>
        </w:rPr>
        <w:t xml:space="preserve"> </w:t>
      </w:r>
      <w:r w:rsidRPr="00CE6DC3">
        <w:rPr>
          <w:rFonts w:ascii="Arial" w:hAnsi="Arial" w:cs="Arial"/>
        </w:rPr>
        <w:t xml:space="preserve">úvodní nebo periodické instruktáže obsluhujícího personálu v souladu s § </w:t>
      </w:r>
      <w:r>
        <w:rPr>
          <w:rFonts w:ascii="Arial" w:hAnsi="Arial" w:cs="Arial"/>
        </w:rPr>
        <w:t>4</w:t>
      </w:r>
      <w:r w:rsidRPr="00CE6DC3">
        <w:rPr>
          <w:rFonts w:ascii="Arial" w:hAnsi="Arial" w:cs="Arial"/>
        </w:rPr>
        <w:t>1 zákona o ZP s cílem zabezpečení kvalifikovaného a bezchybného používání ZP v souladu s pokyny výrobce;</w:t>
      </w:r>
    </w:p>
    <w:p w14:paraId="7540BD92" w14:textId="73206365"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 xml:space="preserve">oprava </w:t>
      </w:r>
      <w:r w:rsidRPr="00CE6DC3">
        <w:rPr>
          <w:rFonts w:ascii="Arial" w:hAnsi="Arial" w:cs="Arial"/>
        </w:rPr>
        <w:t xml:space="preserve">– soubor úkonů, jimiž se poškozený ZP vrátí do původního nebo provozuschopného stavu, přičemž nedojde ke změně technických parametrů nebo určeného účelu (§ </w:t>
      </w:r>
      <w:r>
        <w:rPr>
          <w:rFonts w:ascii="Arial" w:hAnsi="Arial" w:cs="Arial"/>
        </w:rPr>
        <w:t>4</w:t>
      </w:r>
      <w:r w:rsidRPr="00CE6DC3">
        <w:rPr>
          <w:rFonts w:ascii="Arial" w:hAnsi="Arial" w:cs="Arial"/>
        </w:rPr>
        <w:t>6 zákona o ZP)</w:t>
      </w:r>
      <w:r w:rsidR="00E72E3F" w:rsidRPr="00CE6DC3">
        <w:rPr>
          <w:rFonts w:ascii="Arial" w:hAnsi="Arial" w:cs="Arial"/>
        </w:rPr>
        <w:t>;</w:t>
      </w:r>
    </w:p>
    <w:p w14:paraId="4FB586DE" w14:textId="039B221F"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bCs/>
          <w:iCs/>
        </w:rPr>
      </w:pPr>
      <w:r w:rsidRPr="00CE6DC3">
        <w:rPr>
          <w:rFonts w:ascii="Arial" w:hAnsi="Arial" w:cs="Arial"/>
          <w:b/>
        </w:rPr>
        <w:t>PBTK</w:t>
      </w:r>
      <w:r w:rsidRPr="00CE6DC3">
        <w:rPr>
          <w:rFonts w:ascii="Arial" w:hAnsi="Arial" w:cs="Arial"/>
        </w:rPr>
        <w:t xml:space="preserve"> – pravidelné</w:t>
      </w:r>
      <w:r w:rsidR="00373567">
        <w:rPr>
          <w:rFonts w:ascii="Arial" w:hAnsi="Arial" w:cs="Arial"/>
        </w:rPr>
        <w:t xml:space="preserve"> (pozáruční)</w:t>
      </w:r>
      <w:r w:rsidRPr="00CE6DC3">
        <w:rPr>
          <w:rFonts w:ascii="Arial" w:hAnsi="Arial" w:cs="Arial"/>
        </w:rPr>
        <w:t xml:space="preserve"> bezpečnostně-technické kontroly a další úkony k zachování bezpečnosti a plné funkčnosti zdravotnického prostředku dle definice v § </w:t>
      </w:r>
      <w:r>
        <w:rPr>
          <w:rFonts w:ascii="Arial" w:hAnsi="Arial" w:cs="Arial"/>
        </w:rPr>
        <w:t>4</w:t>
      </w:r>
      <w:r w:rsidRPr="00CE6DC3">
        <w:rPr>
          <w:rFonts w:ascii="Arial" w:hAnsi="Arial" w:cs="Arial"/>
        </w:rPr>
        <w:t>5 zákona o ZP prováděné v souladu s předpisem výrobce ZP</w:t>
      </w:r>
    </w:p>
    <w:p w14:paraId="0203E42B"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periodické ověřování parametrů a funkčnosti ZP, vykonání předepsaných funkčních kontrol ZP, kontrola funkce, kontrola přesnosti, vyčištění nepřístupných částí, kontrola chybových událostí a dalších činností v návaznosti na předpis výrobce nebo technickou dokumentaci (dále jen „</w:t>
      </w:r>
      <w:r w:rsidRPr="001541DC">
        <w:rPr>
          <w:rFonts w:ascii="Arial" w:hAnsi="Arial" w:cs="Arial"/>
          <w:b/>
          <w:i/>
          <w:iCs/>
        </w:rPr>
        <w:t>PKV</w:t>
      </w:r>
      <w:r w:rsidRPr="00CE6DC3">
        <w:rPr>
          <w:rFonts w:ascii="Arial" w:hAnsi="Arial" w:cs="Arial"/>
          <w:b/>
        </w:rPr>
        <w:t>“</w:t>
      </w:r>
      <w:r w:rsidRPr="00CE6DC3">
        <w:rPr>
          <w:rFonts w:ascii="Arial" w:hAnsi="Arial" w:cs="Arial"/>
        </w:rPr>
        <w:t>),</w:t>
      </w:r>
    </w:p>
    <w:p w14:paraId="6A550036"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periodické ověřování metrologického charakteru (metrologické ověření, kalibrace, atd.) v případě ZP s měřící funkcí, na něž se vztahují ustanovení zákona č. 505/1990 Sb., o metrologii ve znění pozdějších předpisů (dále jen „</w:t>
      </w:r>
      <w:r w:rsidRPr="001541DC">
        <w:rPr>
          <w:rFonts w:ascii="Arial" w:hAnsi="Arial" w:cs="Arial"/>
          <w:b/>
          <w:bCs/>
          <w:i/>
          <w:iCs/>
        </w:rPr>
        <w:t>PKM</w:t>
      </w:r>
      <w:r w:rsidRPr="00CE6DC3">
        <w:rPr>
          <w:rFonts w:ascii="Arial" w:hAnsi="Arial" w:cs="Arial"/>
        </w:rPr>
        <w:t>“)</w:t>
      </w:r>
    </w:p>
    <w:p w14:paraId="59F61978"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 xml:space="preserve">periodické zkoušky elektrické bezpečnosti dle </w:t>
      </w:r>
      <w:r w:rsidRPr="00B4755E">
        <w:rPr>
          <w:rFonts w:ascii="Arial" w:hAnsi="Arial" w:cs="Arial"/>
        </w:rPr>
        <w:t>ČES 33.03.95</w:t>
      </w:r>
      <w:r w:rsidRPr="00CE6DC3">
        <w:rPr>
          <w:rFonts w:ascii="Arial" w:hAnsi="Arial" w:cs="Arial"/>
        </w:rPr>
        <w:t xml:space="preserve"> v případě ZP, které jsou napájeny elektrickou energií (dále jen „</w:t>
      </w:r>
      <w:r w:rsidRPr="001541DC">
        <w:rPr>
          <w:rFonts w:ascii="Arial" w:hAnsi="Arial" w:cs="Arial"/>
          <w:b/>
          <w:i/>
          <w:iCs/>
        </w:rPr>
        <w:t>ZEB</w:t>
      </w:r>
      <w:r w:rsidRPr="00CE6DC3">
        <w:rPr>
          <w:rFonts w:ascii="Arial" w:hAnsi="Arial" w:cs="Arial"/>
          <w:b/>
        </w:rPr>
        <w:t>“</w:t>
      </w:r>
      <w:r w:rsidRPr="00CE6DC3">
        <w:rPr>
          <w:rFonts w:ascii="Arial" w:hAnsi="Arial" w:cs="Arial"/>
        </w:rPr>
        <w:t>),</w:t>
      </w:r>
    </w:p>
    <w:p w14:paraId="513BF91E"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periodické tlakové zkoušky/revize v případě ZP, jenž je současně tlakovým zařízením (dále jen „</w:t>
      </w:r>
      <w:r w:rsidRPr="001541DC">
        <w:rPr>
          <w:rFonts w:ascii="Arial" w:hAnsi="Arial" w:cs="Arial"/>
          <w:b/>
          <w:bCs/>
          <w:i/>
          <w:iCs/>
        </w:rPr>
        <w:t>ZTL</w:t>
      </w:r>
      <w:r w:rsidRPr="00CE6DC3">
        <w:rPr>
          <w:rFonts w:ascii="Arial" w:hAnsi="Arial" w:cs="Arial"/>
        </w:rPr>
        <w:t>“)</w:t>
      </w:r>
    </w:p>
    <w:p w14:paraId="04D0DCA7"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periodické plynové zkoušky/revize v případě ZP, jenž je současně plynovým zařízením (dále jen „</w:t>
      </w:r>
      <w:r w:rsidRPr="001541DC">
        <w:rPr>
          <w:rFonts w:ascii="Arial" w:hAnsi="Arial" w:cs="Arial"/>
          <w:b/>
          <w:bCs/>
          <w:i/>
          <w:iCs/>
        </w:rPr>
        <w:t>ZPL</w:t>
      </w:r>
      <w:r w:rsidRPr="00CE6DC3">
        <w:rPr>
          <w:rFonts w:ascii="Arial" w:hAnsi="Arial" w:cs="Arial"/>
        </w:rPr>
        <w:t>“)</w:t>
      </w:r>
    </w:p>
    <w:p w14:paraId="5BADA398" w14:textId="77777777" w:rsidR="00CD61AB" w:rsidRPr="00CE6DC3" w:rsidRDefault="00CD61AB" w:rsidP="007B36A7">
      <w:pPr>
        <w:spacing w:after="100"/>
        <w:ind w:left="851" w:hanging="1"/>
        <w:rPr>
          <w:rFonts w:ascii="Arial" w:hAnsi="Arial" w:cs="Arial"/>
          <w:bCs/>
          <w:iCs/>
        </w:rPr>
      </w:pPr>
      <w:r w:rsidRPr="00CE6DC3">
        <w:rPr>
          <w:rFonts w:ascii="Arial" w:hAnsi="Arial" w:cs="Arial"/>
        </w:rPr>
        <w:t>V</w:t>
      </w:r>
      <w:r w:rsidRPr="00CE6DC3">
        <w:rPr>
          <w:rFonts w:ascii="Arial" w:hAnsi="Arial" w:cs="Arial"/>
          <w:bCs/>
          <w:iCs/>
        </w:rPr>
        <w:t xml:space="preserve">ýsledek PBTK musí být Objednateli sdělen Zhotovitelem písemně i elektronicky formou protokolu o provedení PBTK, obsahujícího naměřené hodnoty, další zjištěné skutečnosti a výsledek kontroly v podobě doporučení pro další použití ZP. </w:t>
      </w:r>
    </w:p>
    <w:p w14:paraId="2F69EF83" w14:textId="1671E1D1"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preventivní údržba</w:t>
      </w:r>
      <w:r w:rsidRPr="00CE6DC3">
        <w:rPr>
          <w:rFonts w:ascii="Arial" w:hAnsi="Arial" w:cs="Arial"/>
        </w:rPr>
        <w:t xml:space="preserve"> – preventivní činnosti zajišťující stabilitu funkce ZP a předcházení vzniku závad, jako např. seřizování, kalibrace technických parametrů, nastavování nebo update HW a SW</w:t>
      </w:r>
      <w:r w:rsidR="00E72E3F" w:rsidRPr="00CE6DC3">
        <w:rPr>
          <w:rFonts w:ascii="Arial" w:hAnsi="Arial" w:cs="Arial"/>
        </w:rPr>
        <w:t>;</w:t>
      </w:r>
    </w:p>
    <w:p w14:paraId="0E1640A5"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reakční doba</w:t>
      </w:r>
      <w:r w:rsidRPr="00CE6DC3">
        <w:rPr>
          <w:rFonts w:ascii="Arial" w:hAnsi="Arial" w:cs="Arial"/>
        </w:rPr>
        <w:t xml:space="preserve"> – doba od nahlášení závady do započetí činnosti směřujících k její analýze a odstranění;</w:t>
      </w:r>
    </w:p>
    <w:p w14:paraId="06BABB6F" w14:textId="6A3F38C6"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servisní událost</w:t>
      </w:r>
      <w:r w:rsidRPr="00CE6DC3">
        <w:rPr>
          <w:rFonts w:ascii="Arial" w:hAnsi="Arial" w:cs="Arial"/>
        </w:rPr>
        <w:t xml:space="preserve"> – událost vedoucí k nutnosti vykonat servisní zásah, tj. vznik závady, nebo časově periodicky vzniklá potřeba vykonat preventivní údržbu, PBTK nebo školení obsluhy</w:t>
      </w:r>
      <w:r w:rsidR="00E72E3F" w:rsidRPr="00CE6DC3">
        <w:rPr>
          <w:rFonts w:ascii="Arial" w:hAnsi="Arial" w:cs="Arial"/>
        </w:rPr>
        <w:t>;</w:t>
      </w:r>
    </w:p>
    <w:p w14:paraId="44B53B5C"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servisní zásah</w:t>
      </w:r>
      <w:r w:rsidRPr="00CE6DC3">
        <w:rPr>
          <w:rFonts w:ascii="Arial" w:hAnsi="Arial" w:cs="Arial"/>
        </w:rPr>
        <w:t xml:space="preserve"> – je soubor činností Zhotovitele provedených při výkonu PBTK, preventivní údržby nebo při odstranění závady, včetně dodávek a montáže náhradních dílů, dopravy a dalších doprovodných činností vedoucích k obnovení funkčnosti ZP;</w:t>
      </w:r>
    </w:p>
    <w:p w14:paraId="77B30E70"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závada</w:t>
      </w:r>
      <w:r w:rsidRPr="00CE6DC3">
        <w:rPr>
          <w:rFonts w:ascii="Arial" w:hAnsi="Arial" w:cs="Arial"/>
        </w:rPr>
        <w:t xml:space="preserve"> – porucha způsobující nefunkčnost ZP nebo odchylka parametrů ZP větší, než jakou stanovuje výrobce pro správnou funkci a provoz ZP, vyžadující následný servisní zásah </w:t>
      </w:r>
      <w:r w:rsidRPr="00CE6DC3">
        <w:rPr>
          <w:rFonts w:ascii="Arial" w:hAnsi="Arial" w:cs="Arial"/>
        </w:rPr>
        <w:lastRenderedPageBreak/>
        <w:t>Zhotovitele, zahrnující případně dodávku náhradních dílů, nastavení a kalibraci jeho parametrů a uvedení ZP do provozu</w:t>
      </w:r>
      <w:r>
        <w:rPr>
          <w:rFonts w:ascii="Arial" w:hAnsi="Arial" w:cs="Arial"/>
        </w:rPr>
        <w:t>.</w:t>
      </w:r>
    </w:p>
    <w:p w14:paraId="2B3DCC9C" w14:textId="77777777" w:rsidR="00CD61AB" w:rsidRPr="00CE6DC3" w:rsidRDefault="00CD61AB" w:rsidP="00CD61AB">
      <w:pPr>
        <w:tabs>
          <w:tab w:val="left" w:pos="567"/>
          <w:tab w:val="left" w:pos="851"/>
        </w:tabs>
        <w:autoSpaceDN w:val="0"/>
        <w:spacing w:after="100"/>
        <w:rPr>
          <w:rFonts w:ascii="Arial" w:hAnsi="Arial" w:cs="Arial"/>
          <w:b/>
        </w:rPr>
      </w:pPr>
    </w:p>
    <w:p w14:paraId="7CDF4221" w14:textId="77777777" w:rsidR="00CD61AB" w:rsidRPr="00CE6DC3" w:rsidRDefault="00CD61AB" w:rsidP="00242880">
      <w:pPr>
        <w:numPr>
          <w:ilvl w:val="0"/>
          <w:numId w:val="28"/>
        </w:numPr>
        <w:tabs>
          <w:tab w:val="left" w:pos="426"/>
        </w:tabs>
        <w:adjustRightInd w:val="0"/>
        <w:spacing w:after="100"/>
        <w:ind w:left="426" w:hanging="426"/>
        <w:outlineLvl w:val="1"/>
        <w:rPr>
          <w:rFonts w:ascii="Arial" w:hAnsi="Arial" w:cs="Arial"/>
        </w:rPr>
      </w:pPr>
      <w:r w:rsidRPr="00CE6DC3">
        <w:rPr>
          <w:rFonts w:ascii="Arial" w:hAnsi="Arial" w:cs="Arial"/>
        </w:rPr>
        <w:t xml:space="preserve">Účelem této smlouvy je stanovení podmínek pro plné servisní zabezpečení ZP v rozsahu specifikovaném v </w:t>
      </w:r>
      <w:r w:rsidRPr="00CE6DC3">
        <w:rPr>
          <w:rFonts w:ascii="Arial" w:hAnsi="Arial" w:cs="Arial"/>
          <w:b/>
        </w:rPr>
        <w:t>článku II</w:t>
      </w:r>
      <w:r w:rsidRPr="00CE6DC3">
        <w:rPr>
          <w:rFonts w:ascii="Arial" w:hAnsi="Arial" w:cs="Arial"/>
        </w:rPr>
        <w:t xml:space="preserve">. a vymezení vzájemných vztahů smluvních stran. </w:t>
      </w:r>
    </w:p>
    <w:p w14:paraId="1BF8D471" w14:textId="77777777" w:rsidR="00CD61AB" w:rsidRPr="00CE6DC3" w:rsidRDefault="00CD61AB" w:rsidP="00CD61AB">
      <w:pPr>
        <w:adjustRightInd w:val="0"/>
        <w:jc w:val="center"/>
        <w:rPr>
          <w:rFonts w:ascii="Arial" w:hAnsi="Arial" w:cs="Arial"/>
          <w:b/>
          <w:bCs/>
        </w:rPr>
      </w:pPr>
      <w:r w:rsidRPr="00CE6DC3">
        <w:rPr>
          <w:rFonts w:ascii="Arial" w:hAnsi="Arial" w:cs="Arial"/>
          <w:b/>
          <w:bCs/>
        </w:rPr>
        <w:t>čl. II.</w:t>
      </w:r>
    </w:p>
    <w:p w14:paraId="33FAAE9F" w14:textId="77777777" w:rsidR="00CD61AB" w:rsidRPr="00CE6DC3" w:rsidRDefault="00CD61AB" w:rsidP="00CD61AB">
      <w:pPr>
        <w:adjustRightInd w:val="0"/>
        <w:jc w:val="center"/>
        <w:rPr>
          <w:rFonts w:ascii="Arial" w:hAnsi="Arial" w:cs="Arial"/>
          <w:b/>
          <w:bCs/>
        </w:rPr>
      </w:pPr>
      <w:r w:rsidRPr="00CE6DC3">
        <w:rPr>
          <w:rFonts w:ascii="Arial" w:hAnsi="Arial" w:cs="Arial"/>
          <w:b/>
          <w:bCs/>
        </w:rPr>
        <w:t>Předmět smlouvy</w:t>
      </w:r>
    </w:p>
    <w:p w14:paraId="3309CCC0" w14:textId="77777777" w:rsidR="00CD61AB" w:rsidRPr="00CE6DC3" w:rsidRDefault="00CD61AB" w:rsidP="00CD61AB">
      <w:pPr>
        <w:pStyle w:val="Zkladntext"/>
        <w:rPr>
          <w:rFonts w:ascii="Arial" w:hAnsi="Arial" w:cs="Arial"/>
        </w:rPr>
      </w:pPr>
    </w:p>
    <w:p w14:paraId="1A00A410"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color w:val="0000FF"/>
        </w:rPr>
      </w:pPr>
      <w:r w:rsidRPr="00CE6DC3">
        <w:rPr>
          <w:rFonts w:ascii="Arial" w:hAnsi="Arial" w:cs="Arial"/>
        </w:rPr>
        <w:t xml:space="preserve">Předmětem plnění této smlouvy je Zhotovitelem poskytovaný soubor služeb a dodávek u ZP, uvedených v příloze č. 1 této smlouvy (dále jen </w:t>
      </w:r>
      <w:r w:rsidRPr="00CE6DC3">
        <w:rPr>
          <w:rFonts w:ascii="Arial" w:hAnsi="Arial" w:cs="Arial"/>
          <w:b/>
        </w:rPr>
        <w:t>„</w:t>
      </w:r>
      <w:r w:rsidRPr="00DC65F4">
        <w:rPr>
          <w:rFonts w:ascii="Arial" w:hAnsi="Arial" w:cs="Arial"/>
          <w:b/>
          <w:i/>
          <w:iCs/>
        </w:rPr>
        <w:t>smluvní ZP</w:t>
      </w:r>
      <w:r w:rsidRPr="00CE6DC3">
        <w:rPr>
          <w:rFonts w:ascii="Arial" w:hAnsi="Arial" w:cs="Arial"/>
          <w:b/>
        </w:rPr>
        <w:t>“</w:t>
      </w:r>
      <w:r w:rsidRPr="00CE6DC3">
        <w:rPr>
          <w:rFonts w:ascii="Arial" w:hAnsi="Arial" w:cs="Arial"/>
        </w:rPr>
        <w:t>), a to zejména v tomto rozsahu:</w:t>
      </w:r>
    </w:p>
    <w:p w14:paraId="25A2CA23" w14:textId="77777777" w:rsidR="00CD61AB" w:rsidRPr="00CE6DC3"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 xml:space="preserve">1.1 </w:t>
      </w:r>
      <w:r w:rsidRPr="00CE6DC3">
        <w:rPr>
          <w:rFonts w:ascii="Arial" w:hAnsi="Arial" w:cs="Arial"/>
        </w:rPr>
        <w:tab/>
        <w:t>Provádění autorizovaného servisu a odborné údržby v souladu se zákonem o ZP a příslušnými předpisy výrobce ZP;</w:t>
      </w:r>
    </w:p>
    <w:p w14:paraId="71316FC3" w14:textId="77777777" w:rsidR="00CD61AB" w:rsidRPr="00CE6DC3"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1.2</w:t>
      </w:r>
      <w:r w:rsidRPr="00CE6DC3">
        <w:rPr>
          <w:rFonts w:ascii="Arial" w:hAnsi="Arial" w:cs="Arial"/>
        </w:rPr>
        <w:tab/>
        <w:t>Provádění instruktáží obsluhy v souladu se zákonem o ZP, příp. dle potřeby objednatele (max. rozsah instruktáží 2 prac. dny/ rok)</w:t>
      </w:r>
      <w:r>
        <w:rPr>
          <w:rFonts w:ascii="Arial" w:hAnsi="Arial" w:cs="Arial"/>
        </w:rPr>
        <w:t>;</w:t>
      </w:r>
    </w:p>
    <w:p w14:paraId="10997DE2" w14:textId="77777777" w:rsidR="00CD61AB" w:rsidRPr="00CE6DC3"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1.3</w:t>
      </w:r>
      <w:r w:rsidRPr="00CE6DC3">
        <w:rPr>
          <w:rFonts w:ascii="Arial" w:hAnsi="Arial" w:cs="Arial"/>
        </w:rPr>
        <w:tab/>
      </w:r>
      <w:r>
        <w:rPr>
          <w:rFonts w:ascii="Arial" w:hAnsi="Arial" w:cs="Arial"/>
        </w:rPr>
        <w:t>Pravidelná o</w:t>
      </w:r>
      <w:r w:rsidRPr="0025167E">
        <w:rPr>
          <w:rFonts w:ascii="Arial" w:hAnsi="Arial" w:cs="Arial"/>
        </w:rPr>
        <w:t>rganizace a provádění všech potřebných druhů PBTK</w:t>
      </w:r>
      <w:r>
        <w:rPr>
          <w:rFonts w:ascii="Arial" w:hAnsi="Arial" w:cs="Arial"/>
        </w:rPr>
        <w:t xml:space="preserve"> přístroje dle zákona o ZP, a to 1x ročně, pokud výrobce nestanovil jinak;</w:t>
      </w:r>
    </w:p>
    <w:p w14:paraId="6B7F0C42" w14:textId="77777777" w:rsidR="00CD61AB"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1.4</w:t>
      </w:r>
      <w:r w:rsidRPr="00CE6DC3">
        <w:rPr>
          <w:rFonts w:ascii="Arial" w:hAnsi="Arial" w:cs="Arial"/>
        </w:rPr>
        <w:tab/>
        <w:t>Provádění servisních zásahů ve smluvních časových limitech;</w:t>
      </w:r>
      <w:r w:rsidRPr="00CE6DC3">
        <w:rPr>
          <w:rFonts w:ascii="Arial" w:hAnsi="Arial" w:cs="Arial"/>
        </w:rPr>
        <w:tab/>
      </w:r>
    </w:p>
    <w:p w14:paraId="040632EC" w14:textId="77777777" w:rsidR="00CD61AB" w:rsidRPr="00CE6DC3" w:rsidRDefault="00CD61AB" w:rsidP="00CD61AB">
      <w:pPr>
        <w:tabs>
          <w:tab w:val="left" w:pos="993"/>
        </w:tabs>
        <w:adjustRightInd w:val="0"/>
        <w:spacing w:after="100"/>
        <w:ind w:left="993" w:hanging="567"/>
        <w:outlineLvl w:val="1"/>
        <w:rPr>
          <w:rFonts w:ascii="Arial" w:hAnsi="Arial" w:cs="Arial"/>
        </w:rPr>
      </w:pPr>
      <w:r>
        <w:rPr>
          <w:rFonts w:ascii="Arial" w:hAnsi="Arial" w:cs="Arial"/>
        </w:rPr>
        <w:t>1.6</w:t>
      </w:r>
      <w:r>
        <w:rPr>
          <w:rFonts w:ascii="Arial" w:hAnsi="Arial" w:cs="Arial"/>
        </w:rPr>
        <w:tab/>
      </w:r>
      <w:r w:rsidRPr="00CE6DC3">
        <w:rPr>
          <w:rFonts w:ascii="Arial" w:hAnsi="Arial" w:cs="Arial"/>
        </w:rPr>
        <w:t>Dodávky všech náhradních dílů potřebných pro bezchybný provoz ZP (včetně rentgenky/rentgenek)</w:t>
      </w:r>
      <w:r>
        <w:rPr>
          <w:rFonts w:ascii="Arial" w:hAnsi="Arial" w:cs="Arial"/>
        </w:rPr>
        <w:t>;</w:t>
      </w:r>
    </w:p>
    <w:p w14:paraId="7CDC2D6C" w14:textId="77777777" w:rsidR="00CD61AB"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w:t>
      </w:r>
      <w:r>
        <w:rPr>
          <w:rFonts w:ascii="Arial" w:hAnsi="Arial" w:cs="Arial"/>
        </w:rPr>
        <w:t>7</w:t>
      </w:r>
      <w:r>
        <w:rPr>
          <w:rFonts w:ascii="Arial" w:hAnsi="Arial" w:cs="Arial"/>
        </w:rPr>
        <w:tab/>
        <w:t>Provádění elektrické revize dle ČSN;</w:t>
      </w:r>
    </w:p>
    <w:p w14:paraId="25C77016" w14:textId="77777777" w:rsidR="00CD61AB" w:rsidRDefault="00CD61AB" w:rsidP="00CD61AB">
      <w:pPr>
        <w:tabs>
          <w:tab w:val="left" w:pos="993"/>
        </w:tabs>
        <w:adjustRightInd w:val="0"/>
        <w:spacing w:after="100"/>
        <w:ind w:left="993" w:hanging="567"/>
        <w:outlineLvl w:val="1"/>
        <w:rPr>
          <w:rFonts w:ascii="Arial" w:hAnsi="Arial" w:cs="Arial"/>
        </w:rPr>
      </w:pPr>
      <w:r>
        <w:rPr>
          <w:rFonts w:ascii="Arial" w:hAnsi="Arial" w:cs="Arial"/>
        </w:rPr>
        <w:t>1.8</w:t>
      </w:r>
      <w:r>
        <w:rPr>
          <w:rFonts w:ascii="Arial" w:hAnsi="Arial" w:cs="Arial"/>
        </w:rPr>
        <w:tab/>
        <w:t>Provádění zkoušek dlouhodobé stability;</w:t>
      </w:r>
      <w:r w:rsidRPr="00CE6DC3">
        <w:rPr>
          <w:rFonts w:ascii="Arial" w:hAnsi="Arial" w:cs="Arial"/>
        </w:rPr>
        <w:tab/>
      </w:r>
    </w:p>
    <w:p w14:paraId="6F23CC8A" w14:textId="77777777" w:rsidR="00CD61AB" w:rsidRPr="00CE6DC3" w:rsidRDefault="00CD61AB" w:rsidP="00CD61AB">
      <w:pPr>
        <w:tabs>
          <w:tab w:val="left" w:pos="993"/>
        </w:tabs>
        <w:adjustRightInd w:val="0"/>
        <w:spacing w:after="100"/>
        <w:ind w:left="993" w:hanging="567"/>
        <w:outlineLvl w:val="1"/>
        <w:rPr>
          <w:rFonts w:ascii="Arial" w:hAnsi="Arial" w:cs="Arial"/>
        </w:rPr>
      </w:pPr>
      <w:r>
        <w:rPr>
          <w:rFonts w:ascii="Arial" w:hAnsi="Arial" w:cs="Arial"/>
        </w:rPr>
        <w:t>1.9</w:t>
      </w:r>
      <w:r>
        <w:rPr>
          <w:rFonts w:ascii="Arial" w:hAnsi="Arial" w:cs="Arial"/>
        </w:rPr>
        <w:tab/>
      </w:r>
      <w:r w:rsidRPr="00CE6DC3">
        <w:rPr>
          <w:rFonts w:ascii="Arial" w:hAnsi="Arial" w:cs="Arial"/>
        </w:rPr>
        <w:t>Provádění softwarových upgradů na ZP</w:t>
      </w:r>
      <w:r>
        <w:rPr>
          <w:rFonts w:ascii="Arial" w:hAnsi="Arial" w:cs="Arial"/>
        </w:rPr>
        <w:t>;</w:t>
      </w:r>
    </w:p>
    <w:p w14:paraId="4B6AAE16" w14:textId="77777777" w:rsidR="00CD61AB" w:rsidRPr="00CE6DC3"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w:t>
      </w:r>
      <w:r>
        <w:rPr>
          <w:rFonts w:ascii="Arial" w:hAnsi="Arial" w:cs="Arial"/>
        </w:rPr>
        <w:t>10</w:t>
      </w:r>
      <w:r w:rsidRPr="00CE6DC3">
        <w:rPr>
          <w:rFonts w:ascii="Arial" w:hAnsi="Arial" w:cs="Arial"/>
        </w:rPr>
        <w:tab/>
        <w:t xml:space="preserve">Spolupráce s </w:t>
      </w:r>
      <w:r>
        <w:rPr>
          <w:rFonts w:ascii="Arial" w:hAnsi="Arial" w:cs="Arial"/>
        </w:rPr>
        <w:t>O</w:t>
      </w:r>
      <w:r w:rsidRPr="00CE6DC3">
        <w:rPr>
          <w:rFonts w:ascii="Arial" w:hAnsi="Arial" w:cs="Arial"/>
        </w:rPr>
        <w:t>bjednatelem na zajištění řádného chodu zdravotnického prostředku</w:t>
      </w:r>
    </w:p>
    <w:p w14:paraId="56A567D2" w14:textId="77777777" w:rsidR="00CD61AB" w:rsidRPr="00CE6DC3" w:rsidRDefault="00CD61AB" w:rsidP="00CD61AB">
      <w:pPr>
        <w:tabs>
          <w:tab w:val="left" w:pos="993"/>
        </w:tabs>
        <w:adjustRightInd w:val="0"/>
        <w:spacing w:after="100"/>
        <w:ind w:left="993" w:hanging="567"/>
        <w:outlineLvl w:val="1"/>
        <w:rPr>
          <w:rFonts w:ascii="Arial" w:hAnsi="Arial" w:cs="Arial"/>
          <w:b/>
        </w:rPr>
      </w:pPr>
      <w:r w:rsidRPr="00CE6DC3">
        <w:rPr>
          <w:rFonts w:ascii="Arial" w:hAnsi="Arial" w:cs="Arial"/>
        </w:rPr>
        <w:t xml:space="preserve">(dále jen </w:t>
      </w:r>
      <w:r w:rsidRPr="00CE6DC3">
        <w:rPr>
          <w:rFonts w:ascii="Arial" w:hAnsi="Arial" w:cs="Arial"/>
          <w:b/>
        </w:rPr>
        <w:t>„</w:t>
      </w:r>
      <w:r w:rsidRPr="00F65480">
        <w:rPr>
          <w:rFonts w:ascii="Arial" w:hAnsi="Arial" w:cs="Arial"/>
          <w:b/>
          <w:i/>
          <w:iCs/>
        </w:rPr>
        <w:t>komplexní servisní zabezpečení</w:t>
      </w:r>
      <w:r w:rsidRPr="00CE6DC3">
        <w:rPr>
          <w:rFonts w:ascii="Arial" w:hAnsi="Arial" w:cs="Arial"/>
          <w:b/>
        </w:rPr>
        <w:t>“)</w:t>
      </w:r>
    </w:p>
    <w:p w14:paraId="228CB75C"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Předmět smlouvy je dán: </w:t>
      </w:r>
      <w:r>
        <w:rPr>
          <w:rFonts w:ascii="Arial" w:hAnsi="Arial" w:cs="Arial"/>
        </w:rPr>
        <w:t xml:space="preserve"> </w:t>
      </w:r>
    </w:p>
    <w:p w14:paraId="0B63169F" w14:textId="77777777" w:rsidR="00CD61AB" w:rsidRPr="00CE6DC3" w:rsidRDefault="00CD61AB" w:rsidP="00242880">
      <w:pPr>
        <w:pStyle w:val="Zkladntextodsazen"/>
        <w:numPr>
          <w:ilvl w:val="0"/>
          <w:numId w:val="31"/>
        </w:numPr>
        <w:tabs>
          <w:tab w:val="left" w:pos="851"/>
        </w:tabs>
        <w:spacing w:after="0"/>
        <w:ind w:left="851"/>
        <w:rPr>
          <w:rFonts w:ascii="Arial" w:hAnsi="Arial" w:cs="Arial"/>
        </w:rPr>
      </w:pPr>
      <w:r w:rsidRPr="00CE6DC3">
        <w:rPr>
          <w:rFonts w:ascii="Arial" w:hAnsi="Arial" w:cs="Arial"/>
        </w:rPr>
        <w:t>touto smlouvou,</w:t>
      </w:r>
    </w:p>
    <w:p w14:paraId="73678F33" w14:textId="2CFED1D8" w:rsidR="00CD61AB" w:rsidRPr="00CE6DC3" w:rsidRDefault="00CD61AB" w:rsidP="00242880">
      <w:pPr>
        <w:pStyle w:val="Zkladntextodsazen"/>
        <w:numPr>
          <w:ilvl w:val="0"/>
          <w:numId w:val="31"/>
        </w:numPr>
        <w:tabs>
          <w:tab w:val="left" w:pos="851"/>
        </w:tabs>
        <w:spacing w:after="0"/>
        <w:ind w:left="851"/>
        <w:rPr>
          <w:rFonts w:ascii="Arial" w:hAnsi="Arial" w:cs="Arial"/>
        </w:rPr>
      </w:pPr>
      <w:r w:rsidRPr="00CE6DC3">
        <w:rPr>
          <w:rFonts w:ascii="Arial" w:hAnsi="Arial" w:cs="Arial"/>
        </w:rPr>
        <w:t>zadávací dokumentací k veřejné zakázce na dodávky: „</w:t>
      </w:r>
      <w:r w:rsidRPr="00CD61AB">
        <w:rPr>
          <w:rFonts w:ascii="Arial" w:hAnsi="Arial" w:cs="Arial"/>
          <w:b/>
          <w:bCs/>
        </w:rPr>
        <w:t>Pořízení RTG přístrojů pro ONN</w:t>
      </w:r>
      <w:r>
        <w:rPr>
          <w:rFonts w:ascii="Arial" w:hAnsi="Arial" w:cs="Arial"/>
          <w:b/>
          <w:bCs/>
        </w:rPr>
        <w:t>“</w:t>
      </w:r>
      <w:r w:rsidRPr="00CE6DC3">
        <w:rPr>
          <w:rFonts w:ascii="Arial" w:hAnsi="Arial" w:cs="Arial"/>
          <w:b/>
          <w:bCs/>
        </w:rPr>
        <w:t xml:space="preserve"> </w:t>
      </w:r>
      <w:r w:rsidRPr="00CE6DC3">
        <w:rPr>
          <w:rFonts w:ascii="Arial" w:hAnsi="Arial" w:cs="Arial"/>
        </w:rPr>
        <w:t xml:space="preserve">vedené u zadavatele pod ev. č. </w:t>
      </w:r>
      <w:r w:rsidRPr="003030F7">
        <w:rPr>
          <w:rFonts w:ascii="Arial" w:hAnsi="Arial" w:cs="Arial"/>
          <w:highlight w:val="yellow"/>
        </w:rPr>
        <w:t>…..</w:t>
      </w:r>
      <w:r w:rsidRPr="00CE6DC3">
        <w:rPr>
          <w:rFonts w:ascii="Arial" w:hAnsi="Arial" w:cs="Arial"/>
        </w:rPr>
        <w:t xml:space="preserve"> (dále jen „</w:t>
      </w:r>
      <w:r w:rsidRPr="00F11CB1">
        <w:rPr>
          <w:rFonts w:ascii="Arial" w:hAnsi="Arial" w:cs="Arial"/>
          <w:b/>
          <w:bCs/>
          <w:i/>
          <w:iCs/>
        </w:rPr>
        <w:t>ZD</w:t>
      </w:r>
      <w:r w:rsidRPr="00CE6DC3">
        <w:rPr>
          <w:rFonts w:ascii="Arial" w:hAnsi="Arial" w:cs="Arial"/>
        </w:rPr>
        <w:t xml:space="preserve">“) a </w:t>
      </w:r>
    </w:p>
    <w:p w14:paraId="66ED95A1" w14:textId="77777777" w:rsidR="00CD61AB" w:rsidRPr="00CE6DC3" w:rsidRDefault="00CD61AB" w:rsidP="00242880">
      <w:pPr>
        <w:pStyle w:val="Zkladntextodsazen"/>
        <w:numPr>
          <w:ilvl w:val="0"/>
          <w:numId w:val="31"/>
        </w:numPr>
        <w:tabs>
          <w:tab w:val="left" w:pos="851"/>
        </w:tabs>
        <w:ind w:left="850" w:hanging="357"/>
        <w:rPr>
          <w:rFonts w:ascii="Arial" w:hAnsi="Arial" w:cs="Arial"/>
        </w:rPr>
      </w:pPr>
      <w:r w:rsidRPr="00CE6DC3">
        <w:rPr>
          <w:rFonts w:ascii="Arial" w:hAnsi="Arial" w:cs="Arial"/>
        </w:rPr>
        <w:t xml:space="preserve">písemnou nabídkou </w:t>
      </w:r>
      <w:r>
        <w:rPr>
          <w:rFonts w:ascii="Arial" w:hAnsi="Arial" w:cs="Arial"/>
        </w:rPr>
        <w:t>Zhotovitele</w:t>
      </w:r>
      <w:r w:rsidRPr="00CE6DC3">
        <w:rPr>
          <w:rFonts w:ascii="Arial" w:hAnsi="Arial" w:cs="Arial"/>
        </w:rPr>
        <w:t xml:space="preserve"> podanou v rámci zadávacího řízení shora uvedené veřejné zakázky.</w:t>
      </w:r>
    </w:p>
    <w:p w14:paraId="4392364D"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Doplnění nebo vyjmutí smluvních ZP je možné pouze na základě písemné dohody obou smluvních stran. </w:t>
      </w:r>
    </w:p>
    <w:p w14:paraId="5B3A08A1"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Zhotovitel se zavazuje provádět výše uvedené činnosti v rozsahu potřebném pro zajištění plné provozní bezpečnosti a maximální funkčnosti ZP - rozsah a způsob realizace servisních služeb je dán touto smlouvou a platnou legislativou.</w:t>
      </w:r>
    </w:p>
    <w:p w14:paraId="5C69EE77"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Zhotovitel prohlašuje a v rámci plnění předmětu smlouvy doloží kopiemi příslušných dokumentů, že z hlediska platné legislativy splňuje požadavky na kvalifikaci servisních pracovníků, požadavky na věcné vybavení i další požadavky a podmínky dané zákonem o ZP nutné pro výkon servisních činností vyplývajících ze zákona o ZP, tj. že mimo jiné: </w:t>
      </w:r>
    </w:p>
    <w:p w14:paraId="66EE2D3C" w14:textId="77777777" w:rsidR="00CD61AB" w:rsidRPr="00CE6DC3" w:rsidRDefault="00CD61AB" w:rsidP="00242880">
      <w:pPr>
        <w:pStyle w:val="Zkladntext"/>
        <w:numPr>
          <w:ilvl w:val="0"/>
          <w:numId w:val="32"/>
        </w:numPr>
        <w:spacing w:after="100"/>
        <w:ind w:left="851" w:hanging="283"/>
        <w:rPr>
          <w:rFonts w:ascii="Arial" w:hAnsi="Arial" w:cs="Arial"/>
        </w:rPr>
      </w:pPr>
      <w:r w:rsidRPr="00CE6DC3">
        <w:rPr>
          <w:rFonts w:ascii="Arial" w:hAnsi="Arial" w:cs="Arial"/>
        </w:rPr>
        <w:t>má i příslušné oprávnění a registraci k činnostem, ke kterým se touto smlouvou zavazuje</w:t>
      </w:r>
    </w:p>
    <w:p w14:paraId="5A4A471D" w14:textId="77777777" w:rsidR="00CD61AB" w:rsidRPr="00CE6DC3" w:rsidRDefault="00CD61AB" w:rsidP="00242880">
      <w:pPr>
        <w:pStyle w:val="Zkladntext"/>
        <w:numPr>
          <w:ilvl w:val="0"/>
          <w:numId w:val="32"/>
        </w:numPr>
        <w:spacing w:after="100"/>
        <w:ind w:left="851" w:hanging="283"/>
        <w:rPr>
          <w:rFonts w:ascii="Arial" w:hAnsi="Arial" w:cs="Arial"/>
        </w:rPr>
      </w:pPr>
      <w:r w:rsidRPr="00CE6DC3">
        <w:rPr>
          <w:rFonts w:ascii="Arial" w:hAnsi="Arial" w:cs="Arial"/>
        </w:rPr>
        <w:t>má i dostatečnou kapacitu materiální i odbornou, aby mohl řádně dostát svým závazkům, vyplývajícím z této smlouvy.</w:t>
      </w:r>
    </w:p>
    <w:p w14:paraId="6E970816"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Pokud Zhotovitel nebude moci plnit některý ze závazků sám, je povinen zajistit jeho plnění na své náklady třetí stranou, oprávněnou k dané činnosti. Zhotovitel na sebe přejímá odpovědnost za činnosti, provedené třetí stranou a jím sjednané, a současně se zavazuje za třetí stranu povinně Objednateli doložit splnění povinností, vyplývajících ze zákona o ZP. </w:t>
      </w:r>
    </w:p>
    <w:p w14:paraId="331E2B0E"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Zhotovitel se zavazuje Objednateli uhradit veškeré škody, které by mohl Objednatel utrpět jako následek skutečnosti, že Zhotovitel (případně třetí strana) není schopen prokázat splnění povinností, vyplývajících ze zákona o ZP nebo že dokumenty, prokazující splnění zákonných povinností, se ukáží býti nepravdivými. </w:t>
      </w:r>
    </w:p>
    <w:p w14:paraId="276683B1" w14:textId="2F28A06F"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lastRenderedPageBreak/>
        <w:t xml:space="preserve">Objednatel se touto smlouvou zavazuje zaplatit Zhotoviteli </w:t>
      </w:r>
      <w:r>
        <w:rPr>
          <w:rFonts w:ascii="Arial" w:hAnsi="Arial" w:cs="Arial"/>
        </w:rPr>
        <w:t xml:space="preserve">odměnu </w:t>
      </w:r>
      <w:r w:rsidRPr="00CE6DC3">
        <w:rPr>
          <w:rFonts w:ascii="Arial" w:hAnsi="Arial" w:cs="Arial"/>
        </w:rPr>
        <w:t>za prováděné dílo za podmínek ujednaných v této smlouvě.</w:t>
      </w:r>
    </w:p>
    <w:p w14:paraId="22D6DB58" w14:textId="77777777" w:rsidR="00CD61AB" w:rsidRPr="00CE6DC3" w:rsidRDefault="00CD61AB" w:rsidP="00CD61AB">
      <w:pPr>
        <w:pStyle w:val="Standardnte"/>
        <w:jc w:val="center"/>
        <w:rPr>
          <w:rFonts w:ascii="Arial" w:hAnsi="Arial" w:cs="Arial"/>
          <w:b/>
          <w:bCs/>
          <w:color w:val="auto"/>
          <w:sz w:val="20"/>
          <w:szCs w:val="20"/>
          <w:u w:val="single"/>
        </w:rPr>
      </w:pPr>
    </w:p>
    <w:p w14:paraId="27A981BB"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III.</w:t>
      </w:r>
    </w:p>
    <w:p w14:paraId="2CE2B6B4" w14:textId="77777777" w:rsidR="00CD61AB" w:rsidRPr="00CE6DC3" w:rsidRDefault="00CD61AB" w:rsidP="00CD61AB">
      <w:pPr>
        <w:pStyle w:val="Standardnte"/>
        <w:jc w:val="center"/>
        <w:rPr>
          <w:rFonts w:ascii="Arial" w:hAnsi="Arial" w:cs="Arial"/>
          <w:color w:val="auto"/>
          <w:sz w:val="20"/>
          <w:szCs w:val="20"/>
        </w:rPr>
      </w:pPr>
      <w:r w:rsidRPr="00CE6DC3">
        <w:rPr>
          <w:rFonts w:ascii="Arial" w:hAnsi="Arial" w:cs="Arial"/>
          <w:b/>
          <w:bCs/>
          <w:color w:val="auto"/>
          <w:sz w:val="20"/>
          <w:szCs w:val="20"/>
        </w:rPr>
        <w:t>Místo plnění</w:t>
      </w:r>
    </w:p>
    <w:p w14:paraId="1087F415" w14:textId="77777777" w:rsidR="00CD61AB" w:rsidRPr="00CE6DC3" w:rsidRDefault="00CD61AB" w:rsidP="00CD61AB">
      <w:pPr>
        <w:pStyle w:val="Standardnte"/>
        <w:jc w:val="both"/>
        <w:rPr>
          <w:rFonts w:ascii="Arial" w:hAnsi="Arial" w:cs="Arial"/>
          <w:color w:val="auto"/>
          <w:sz w:val="20"/>
          <w:szCs w:val="20"/>
        </w:rPr>
      </w:pPr>
    </w:p>
    <w:p w14:paraId="4AAB7131" w14:textId="77777777" w:rsidR="00CD61AB" w:rsidRPr="00CE6DC3" w:rsidRDefault="00CD61AB" w:rsidP="00242880">
      <w:pPr>
        <w:numPr>
          <w:ilvl w:val="0"/>
          <w:numId w:val="33"/>
        </w:numPr>
        <w:tabs>
          <w:tab w:val="left" w:pos="426"/>
        </w:tabs>
        <w:spacing w:after="100"/>
        <w:ind w:left="426" w:hanging="426"/>
        <w:rPr>
          <w:rFonts w:ascii="Arial" w:hAnsi="Arial" w:cs="Arial"/>
        </w:rPr>
      </w:pPr>
      <w:r w:rsidRPr="00CE6DC3">
        <w:rPr>
          <w:rFonts w:ascii="Arial" w:hAnsi="Arial" w:cs="Arial"/>
        </w:rPr>
        <w:t>Zhotovitel bude komplexní autorizované servisní zabezpečení u smluvních ZP provádět v prostorách Objednatele v místě provozování a používání smluvních ZP, případně ve vlastních prostorách Zhotovitele, bude-li to nezbytně nutné z technických důvodů.</w:t>
      </w:r>
    </w:p>
    <w:p w14:paraId="2E223B0B" w14:textId="77777777" w:rsidR="00CD61AB" w:rsidRPr="00CE6DC3" w:rsidRDefault="00CD61AB" w:rsidP="00242880">
      <w:pPr>
        <w:numPr>
          <w:ilvl w:val="0"/>
          <w:numId w:val="33"/>
        </w:numPr>
        <w:tabs>
          <w:tab w:val="left" w:pos="426"/>
        </w:tabs>
        <w:spacing w:after="100"/>
        <w:ind w:left="426" w:hanging="426"/>
        <w:rPr>
          <w:rFonts w:ascii="Arial" w:hAnsi="Arial" w:cs="Arial"/>
        </w:rPr>
      </w:pPr>
      <w:r w:rsidRPr="00CE6DC3">
        <w:rPr>
          <w:rFonts w:ascii="Arial" w:hAnsi="Arial" w:cs="Arial"/>
          <w:bCs/>
        </w:rPr>
        <w:t>V případě provádění činností</w:t>
      </w:r>
      <w:r w:rsidRPr="00CE6DC3">
        <w:rPr>
          <w:rFonts w:ascii="Arial" w:hAnsi="Arial" w:cs="Arial"/>
          <w:bCs/>
          <w:i/>
        </w:rPr>
        <w:t xml:space="preserve"> </w:t>
      </w:r>
      <w:r w:rsidRPr="00CE6DC3">
        <w:rPr>
          <w:rFonts w:ascii="Arial" w:hAnsi="Arial" w:cs="Arial"/>
          <w:bCs/>
        </w:rPr>
        <w:t>v prostorách Objednatele se Zhotovitel zavazuje po ukončení činností předat prostory ve stavu, v jakém je převzal.</w:t>
      </w:r>
    </w:p>
    <w:p w14:paraId="723FF174"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IV.</w:t>
      </w:r>
    </w:p>
    <w:p w14:paraId="1A1EF4E4" w14:textId="77777777" w:rsidR="00CD61AB" w:rsidRPr="00CE6DC3" w:rsidRDefault="00CD61AB" w:rsidP="00CD61AB">
      <w:pPr>
        <w:pStyle w:val="Standardnte"/>
        <w:jc w:val="center"/>
        <w:rPr>
          <w:rFonts w:ascii="Arial" w:hAnsi="Arial" w:cs="Arial"/>
          <w:color w:val="auto"/>
          <w:sz w:val="20"/>
          <w:szCs w:val="20"/>
        </w:rPr>
      </w:pPr>
      <w:r w:rsidRPr="00CE6DC3">
        <w:rPr>
          <w:rFonts w:ascii="Arial" w:hAnsi="Arial" w:cs="Arial"/>
          <w:b/>
          <w:bCs/>
          <w:color w:val="auto"/>
          <w:sz w:val="20"/>
          <w:szCs w:val="20"/>
        </w:rPr>
        <w:t>Doba plnění, lhůty plnění</w:t>
      </w:r>
    </w:p>
    <w:p w14:paraId="30A58B26" w14:textId="77777777" w:rsidR="00CD61AB" w:rsidRPr="00CE6DC3" w:rsidRDefault="00CD61AB" w:rsidP="00CD61AB">
      <w:pPr>
        <w:pStyle w:val="Standardnte"/>
        <w:jc w:val="both"/>
        <w:rPr>
          <w:rFonts w:ascii="Arial" w:hAnsi="Arial" w:cs="Arial"/>
          <w:color w:val="auto"/>
          <w:sz w:val="20"/>
          <w:szCs w:val="20"/>
        </w:rPr>
      </w:pPr>
    </w:p>
    <w:p w14:paraId="59D7ECBF" w14:textId="7996B9C5" w:rsidR="00CD61AB" w:rsidRPr="004A20FD" w:rsidRDefault="00CD61AB" w:rsidP="00242880">
      <w:pPr>
        <w:numPr>
          <w:ilvl w:val="0"/>
          <w:numId w:val="34"/>
        </w:numPr>
        <w:tabs>
          <w:tab w:val="left" w:pos="426"/>
        </w:tabs>
        <w:spacing w:after="100"/>
        <w:ind w:left="426" w:hanging="426"/>
        <w:rPr>
          <w:rFonts w:ascii="Arial" w:hAnsi="Arial" w:cs="Arial"/>
        </w:rPr>
      </w:pPr>
      <w:r w:rsidRPr="00CE6DC3">
        <w:rPr>
          <w:rFonts w:ascii="Arial" w:hAnsi="Arial" w:cs="Arial"/>
          <w:bCs/>
        </w:rPr>
        <w:t xml:space="preserve">Komplexní servisní zabezpečení bude Zhotovitelem poskytováno na základě této smlouvy po celkovou dobu </w:t>
      </w:r>
      <w:r w:rsidRPr="003030F7">
        <w:rPr>
          <w:rFonts w:ascii="Arial" w:hAnsi="Arial" w:cs="Arial"/>
          <w:b/>
          <w:bCs/>
          <w:color w:val="000000" w:themeColor="text1"/>
          <w:u w:val="single"/>
        </w:rPr>
        <w:t>6 roků</w:t>
      </w:r>
      <w:r w:rsidRPr="003030F7">
        <w:rPr>
          <w:rFonts w:ascii="Arial" w:hAnsi="Arial" w:cs="Arial"/>
          <w:b/>
          <w:bCs/>
          <w:color w:val="000000" w:themeColor="text1"/>
        </w:rPr>
        <w:t>,</w:t>
      </w:r>
      <w:r w:rsidRPr="003030F7">
        <w:rPr>
          <w:rFonts w:ascii="Arial" w:hAnsi="Arial" w:cs="Arial"/>
          <w:bCs/>
          <w:color w:val="000000" w:themeColor="text1"/>
        </w:rPr>
        <w:t xml:space="preserve"> </w:t>
      </w:r>
      <w:r w:rsidRPr="00CE6DC3">
        <w:rPr>
          <w:rFonts w:ascii="Arial" w:hAnsi="Arial" w:cs="Arial"/>
          <w:bCs/>
        </w:rPr>
        <w:t xml:space="preserve">která začne běžet dnem </w:t>
      </w:r>
      <w:r>
        <w:rPr>
          <w:rFonts w:ascii="Arial" w:hAnsi="Arial" w:cs="Arial"/>
          <w:bCs/>
        </w:rPr>
        <w:t xml:space="preserve">uplynutí záručního servisu sjednaného </w:t>
      </w:r>
      <w:r w:rsidRPr="00CE6DC3">
        <w:rPr>
          <w:rFonts w:ascii="Arial" w:hAnsi="Arial" w:cs="Arial"/>
          <w:bCs/>
        </w:rPr>
        <w:t>na základě souběžně uzavírané kupní smlouvy mezi smluvními stranami</w:t>
      </w:r>
      <w:r>
        <w:rPr>
          <w:rFonts w:ascii="Arial" w:hAnsi="Arial" w:cs="Arial"/>
          <w:bCs/>
        </w:rPr>
        <w:t xml:space="preserve"> na dotyčný smluvní ZP</w:t>
      </w:r>
      <w:r w:rsidRPr="004A20FD">
        <w:rPr>
          <w:rFonts w:ascii="Arial" w:hAnsi="Arial" w:cs="Arial"/>
          <w:bCs/>
        </w:rPr>
        <w:t xml:space="preserve">. </w:t>
      </w:r>
    </w:p>
    <w:p w14:paraId="4BA24137" w14:textId="77777777" w:rsidR="00CD61AB" w:rsidRPr="00CE6DC3" w:rsidRDefault="00CD61AB" w:rsidP="00242880">
      <w:pPr>
        <w:numPr>
          <w:ilvl w:val="0"/>
          <w:numId w:val="34"/>
        </w:numPr>
        <w:tabs>
          <w:tab w:val="left" w:pos="426"/>
        </w:tabs>
        <w:spacing w:after="100"/>
        <w:ind w:left="426" w:hanging="426"/>
        <w:rPr>
          <w:rFonts w:ascii="Arial" w:hAnsi="Arial" w:cs="Arial"/>
        </w:rPr>
      </w:pPr>
      <w:r w:rsidRPr="00CE6DC3">
        <w:rPr>
          <w:rFonts w:ascii="Arial" w:hAnsi="Arial" w:cs="Arial"/>
        </w:rPr>
        <w:t>Servisní zabezpečení na smluvních ZP bude realizováno a organizováno Zhotovitelem takto:</w:t>
      </w:r>
    </w:p>
    <w:p w14:paraId="2AACAF0D" w14:textId="77777777" w:rsidR="00CD61AB" w:rsidRPr="00CE6DC3" w:rsidRDefault="00CD61AB" w:rsidP="00242880">
      <w:pPr>
        <w:pStyle w:val="Zkladntext"/>
        <w:numPr>
          <w:ilvl w:val="0"/>
          <w:numId w:val="35"/>
        </w:numPr>
        <w:spacing w:after="100"/>
        <w:rPr>
          <w:rFonts w:ascii="Arial" w:hAnsi="Arial" w:cs="Arial"/>
        </w:rPr>
      </w:pPr>
      <w:r w:rsidRPr="00CE6DC3">
        <w:rPr>
          <w:rFonts w:ascii="Arial" w:hAnsi="Arial" w:cs="Arial"/>
        </w:rPr>
        <w:t xml:space="preserve">PBTK a periodická údržba budou vykonávány organizačně a časově průběžně z iniciativy Zhotovitele, v termínech dle provozních potřeb jednotlivých ZP, </w:t>
      </w:r>
    </w:p>
    <w:p w14:paraId="3DC457EB" w14:textId="77777777" w:rsidR="00CD61AB" w:rsidRPr="00CE6DC3" w:rsidRDefault="00CD61AB" w:rsidP="00242880">
      <w:pPr>
        <w:pStyle w:val="Zkladntext"/>
        <w:numPr>
          <w:ilvl w:val="0"/>
          <w:numId w:val="35"/>
        </w:numPr>
        <w:spacing w:after="100"/>
        <w:rPr>
          <w:rFonts w:ascii="Arial" w:hAnsi="Arial" w:cs="Arial"/>
        </w:rPr>
      </w:pPr>
      <w:r w:rsidRPr="00CE6DC3">
        <w:rPr>
          <w:rFonts w:ascii="Arial" w:hAnsi="Arial" w:cs="Arial"/>
        </w:rPr>
        <w:t>odstranění závad bude prováděno operativně na výzvu Objednatele.</w:t>
      </w:r>
    </w:p>
    <w:p w14:paraId="306DB62D" w14:textId="77777777" w:rsidR="00CD61AB" w:rsidRPr="00CE6DC3" w:rsidRDefault="00CD61AB" w:rsidP="00242880">
      <w:pPr>
        <w:numPr>
          <w:ilvl w:val="0"/>
          <w:numId w:val="34"/>
        </w:numPr>
        <w:tabs>
          <w:tab w:val="left" w:pos="426"/>
        </w:tabs>
        <w:spacing w:after="100"/>
        <w:ind w:left="426" w:hanging="426"/>
        <w:rPr>
          <w:rFonts w:ascii="Arial" w:hAnsi="Arial" w:cs="Arial"/>
        </w:rPr>
      </w:pPr>
      <w:r w:rsidRPr="00CE6DC3">
        <w:rPr>
          <w:rFonts w:ascii="Arial" w:hAnsi="Arial" w:cs="Arial"/>
        </w:rPr>
        <w:t xml:space="preserve">Servisní zásahy typu </w:t>
      </w:r>
      <w:r w:rsidRPr="00CE6DC3">
        <w:rPr>
          <w:rFonts w:ascii="Arial" w:hAnsi="Arial" w:cs="Arial"/>
          <w:b/>
        </w:rPr>
        <w:t>PBTK</w:t>
      </w:r>
      <w:r w:rsidRPr="00CE6DC3">
        <w:rPr>
          <w:rFonts w:ascii="Arial" w:hAnsi="Arial" w:cs="Arial"/>
        </w:rPr>
        <w:t xml:space="preserve"> a preventivní údržby bude Zhotovitel provádět u ZP v periodách určených výrobcem, a to v mírném časovém předstihu, </w:t>
      </w:r>
      <w:r w:rsidRPr="00CE6DC3">
        <w:rPr>
          <w:rFonts w:ascii="Arial" w:hAnsi="Arial" w:cs="Arial"/>
          <w:u w:val="single"/>
        </w:rPr>
        <w:t>nejpozději</w:t>
      </w:r>
      <w:r w:rsidRPr="00CE6DC3">
        <w:rPr>
          <w:rFonts w:ascii="Arial" w:hAnsi="Arial" w:cs="Arial"/>
        </w:rPr>
        <w:t xml:space="preserve"> však k datu exspirace validity předcházející PBTK daného typu. </w:t>
      </w:r>
    </w:p>
    <w:p w14:paraId="7BF2B416" w14:textId="2661C63C" w:rsidR="00CD61AB" w:rsidRPr="00CE6DC3" w:rsidRDefault="00CD61AB" w:rsidP="00CD61AB">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Kontaktní osoby Objednatele a Zhotovitele (uvedené v </w:t>
      </w:r>
      <w:r w:rsidR="004D31AB">
        <w:rPr>
          <w:rFonts w:ascii="Arial" w:hAnsi="Arial" w:cs="Arial"/>
          <w:color w:val="auto"/>
          <w:sz w:val="20"/>
          <w:szCs w:val="20"/>
        </w:rPr>
        <w:t>čl. VII odst. 8 a 9</w:t>
      </w:r>
      <w:r w:rsidRPr="00CE6DC3">
        <w:rPr>
          <w:rFonts w:ascii="Arial" w:hAnsi="Arial" w:cs="Arial"/>
          <w:color w:val="auto"/>
          <w:sz w:val="20"/>
          <w:szCs w:val="20"/>
        </w:rPr>
        <w:t xml:space="preserve"> této smlouvy) dohodnou nejpozději do dvou týdnů po podpisu této smlouvy harmonogram provádění PBTK. Pokud k dohodnutí harmonogramu nedojde vinou nedostatečné součinnosti na straně Objednatele, vytvoří Zhotovitel tento harmonogram sám a dá jej bez prodlení na vědomí Objednateli.</w:t>
      </w:r>
    </w:p>
    <w:p w14:paraId="28F3A4BB" w14:textId="77777777" w:rsidR="00CD61AB" w:rsidRPr="00CE6DC3" w:rsidRDefault="00CD61AB" w:rsidP="00CD61AB">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 xml:space="preserve">Při nedodržení periodického termínu PBTK ze strany Zhotovitele je Objednatel oprávněn vyřadit/odstavit smluvní ZP z provozu a vymáhat na Zhotoviteli smluvní pokutu dle článku IX. odst. 1 této smlouvy i škodu vzniklou nemožností užívání ZP. </w:t>
      </w:r>
    </w:p>
    <w:p w14:paraId="260373C6" w14:textId="77777777" w:rsidR="00CD61AB" w:rsidRDefault="00CD61AB" w:rsidP="00242880">
      <w:pPr>
        <w:numPr>
          <w:ilvl w:val="0"/>
          <w:numId w:val="34"/>
        </w:numPr>
        <w:tabs>
          <w:tab w:val="left" w:pos="426"/>
        </w:tabs>
        <w:spacing w:after="100"/>
        <w:ind w:left="426" w:hanging="426"/>
        <w:rPr>
          <w:rFonts w:ascii="Arial" w:hAnsi="Arial" w:cs="Arial"/>
        </w:rPr>
      </w:pPr>
      <w:r w:rsidRPr="00CE6DC3">
        <w:rPr>
          <w:rFonts w:ascii="Arial" w:hAnsi="Arial" w:cs="Arial"/>
        </w:rPr>
        <w:t xml:space="preserve">Servisní zásahy za účelem odstranění </w:t>
      </w:r>
      <w:r w:rsidRPr="00CE6DC3">
        <w:rPr>
          <w:rFonts w:ascii="Arial" w:hAnsi="Arial" w:cs="Arial"/>
          <w:b/>
        </w:rPr>
        <w:t>závad</w:t>
      </w:r>
      <w:r w:rsidRPr="00CE6DC3">
        <w:rPr>
          <w:rFonts w:ascii="Arial" w:hAnsi="Arial" w:cs="Arial"/>
        </w:rPr>
        <w:t xml:space="preserve"> a obnovení funkčnosti ZP </w:t>
      </w:r>
      <w:r>
        <w:rPr>
          <w:rFonts w:ascii="Arial" w:hAnsi="Arial" w:cs="Arial"/>
        </w:rPr>
        <w:t>se</w:t>
      </w:r>
      <w:r w:rsidRPr="00CE6DC3">
        <w:rPr>
          <w:rFonts w:ascii="Arial" w:hAnsi="Arial" w:cs="Arial"/>
        </w:rPr>
        <w:t xml:space="preserve"> Zhotovitel </w:t>
      </w:r>
      <w:r>
        <w:rPr>
          <w:rFonts w:ascii="Arial" w:hAnsi="Arial" w:cs="Arial"/>
        </w:rPr>
        <w:t xml:space="preserve">zavazuje </w:t>
      </w:r>
      <w:r w:rsidRPr="00CE6DC3">
        <w:rPr>
          <w:rFonts w:ascii="Arial" w:hAnsi="Arial" w:cs="Arial"/>
        </w:rPr>
        <w:t xml:space="preserve">provádět u smluvního ZP v následujících časových relacích: </w:t>
      </w:r>
    </w:p>
    <w:p w14:paraId="6D7D4499" w14:textId="035B840C" w:rsidR="00CD61AB" w:rsidRPr="00534E58"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 xml:space="preserve">reakční doba Zhotovitele: do </w:t>
      </w:r>
      <w:r w:rsidR="00C66ED6">
        <w:rPr>
          <w:rFonts w:ascii="Arial" w:hAnsi="Arial" w:cs="Arial"/>
          <w:b/>
          <w:bCs/>
          <w:sz w:val="20"/>
          <w:szCs w:val="20"/>
        </w:rPr>
        <w:t>12</w:t>
      </w:r>
      <w:r>
        <w:rPr>
          <w:rFonts w:ascii="Arial" w:hAnsi="Arial" w:cs="Arial"/>
          <w:b/>
          <w:bCs/>
          <w:sz w:val="20"/>
          <w:szCs w:val="20"/>
        </w:rPr>
        <w:t xml:space="preserve"> hodin od nahlášení závady</w:t>
      </w:r>
      <w:r w:rsidRPr="007003D0">
        <w:rPr>
          <w:rFonts w:ascii="Arial" w:hAnsi="Arial" w:cs="Arial"/>
          <w:b/>
          <w:bCs/>
          <w:sz w:val="20"/>
          <w:szCs w:val="20"/>
        </w:rPr>
        <w:t>;</w:t>
      </w:r>
    </w:p>
    <w:p w14:paraId="79BDA155" w14:textId="6101D3FA" w:rsidR="00CD61AB" w:rsidRPr="007003D0"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 xml:space="preserve">nástup servisního technika na opravu bude maximálně do </w:t>
      </w:r>
      <w:r w:rsidR="00260E99">
        <w:rPr>
          <w:rFonts w:ascii="Arial" w:hAnsi="Arial" w:cs="Arial"/>
          <w:b/>
          <w:bCs/>
          <w:sz w:val="20"/>
          <w:szCs w:val="20"/>
        </w:rPr>
        <w:t xml:space="preserve">48 </w:t>
      </w:r>
      <w:r>
        <w:rPr>
          <w:rFonts w:ascii="Arial" w:hAnsi="Arial" w:cs="Arial"/>
          <w:b/>
          <w:bCs/>
          <w:sz w:val="20"/>
          <w:szCs w:val="20"/>
        </w:rPr>
        <w:t xml:space="preserve">hodin od nahlášení závady Zhotoviteli, a to do místa umístění smluvního ZP. Nástup </w:t>
      </w:r>
      <w:r w:rsidRPr="007003D0">
        <w:rPr>
          <w:rFonts w:ascii="Arial" w:hAnsi="Arial" w:cs="Arial"/>
          <w:b/>
          <w:bCs/>
          <w:sz w:val="20"/>
          <w:szCs w:val="20"/>
        </w:rPr>
        <w:t>servisního technika bude ve lhůtě dle předchozí věty uskutečněn v pracovní den mezi 7.30 – 1</w:t>
      </w:r>
      <w:r w:rsidR="00260E99">
        <w:rPr>
          <w:rFonts w:ascii="Arial" w:hAnsi="Arial" w:cs="Arial"/>
          <w:b/>
          <w:bCs/>
          <w:sz w:val="20"/>
          <w:szCs w:val="20"/>
        </w:rPr>
        <w:t>6</w:t>
      </w:r>
      <w:r w:rsidRPr="007003D0">
        <w:rPr>
          <w:rFonts w:ascii="Arial" w:hAnsi="Arial" w:cs="Arial"/>
          <w:b/>
          <w:bCs/>
          <w:sz w:val="20"/>
          <w:szCs w:val="20"/>
        </w:rPr>
        <w:t>.</w:t>
      </w:r>
      <w:r w:rsidR="00260E99">
        <w:rPr>
          <w:rFonts w:ascii="Arial" w:hAnsi="Arial" w:cs="Arial"/>
          <w:b/>
          <w:bCs/>
          <w:sz w:val="20"/>
          <w:szCs w:val="20"/>
        </w:rPr>
        <w:t>3</w:t>
      </w:r>
      <w:r w:rsidRPr="007003D0">
        <w:rPr>
          <w:rFonts w:ascii="Arial" w:hAnsi="Arial" w:cs="Arial"/>
          <w:b/>
          <w:bCs/>
          <w:sz w:val="20"/>
          <w:szCs w:val="20"/>
        </w:rPr>
        <w:t xml:space="preserve">0 hod. nebo do 12.00 hod. následujícího pracovního dne, pokud bude </w:t>
      </w:r>
      <w:r>
        <w:rPr>
          <w:rFonts w:ascii="Arial" w:hAnsi="Arial" w:cs="Arial"/>
          <w:b/>
          <w:bCs/>
          <w:sz w:val="20"/>
          <w:szCs w:val="20"/>
        </w:rPr>
        <w:t>závada nahlášena</w:t>
      </w:r>
      <w:r w:rsidRPr="007003D0">
        <w:rPr>
          <w:rFonts w:ascii="Arial" w:hAnsi="Arial" w:cs="Arial"/>
          <w:b/>
          <w:bCs/>
          <w:sz w:val="20"/>
          <w:szCs w:val="20"/>
        </w:rPr>
        <w:t xml:space="preserve"> po 1</w:t>
      </w:r>
      <w:r w:rsidR="00260E99">
        <w:rPr>
          <w:rFonts w:ascii="Arial" w:hAnsi="Arial" w:cs="Arial"/>
          <w:b/>
          <w:bCs/>
          <w:sz w:val="20"/>
          <w:szCs w:val="20"/>
        </w:rPr>
        <w:t>6</w:t>
      </w:r>
      <w:r w:rsidRPr="007003D0">
        <w:rPr>
          <w:rFonts w:ascii="Arial" w:hAnsi="Arial" w:cs="Arial"/>
          <w:b/>
          <w:bCs/>
          <w:sz w:val="20"/>
          <w:szCs w:val="20"/>
        </w:rPr>
        <w:t>.</w:t>
      </w:r>
      <w:r w:rsidR="00260E99">
        <w:rPr>
          <w:rFonts w:ascii="Arial" w:hAnsi="Arial" w:cs="Arial"/>
          <w:b/>
          <w:bCs/>
          <w:sz w:val="20"/>
          <w:szCs w:val="20"/>
        </w:rPr>
        <w:t>3</w:t>
      </w:r>
      <w:r w:rsidRPr="007003D0">
        <w:rPr>
          <w:rFonts w:ascii="Arial" w:hAnsi="Arial" w:cs="Arial"/>
          <w:b/>
          <w:bCs/>
          <w:sz w:val="20"/>
          <w:szCs w:val="20"/>
        </w:rPr>
        <w:t>0 do 7.29 hodin příslušného dne, nebo pokud k nahlášení dojde v mimopracovních dnech. Za pracovní hodinu se považuje hodina, která spadá do časového rozmezí od 7.30 hod. do 1</w:t>
      </w:r>
      <w:r w:rsidR="002719D9">
        <w:rPr>
          <w:rFonts w:ascii="Arial" w:hAnsi="Arial" w:cs="Arial"/>
          <w:b/>
          <w:bCs/>
          <w:sz w:val="20"/>
          <w:szCs w:val="20"/>
        </w:rPr>
        <w:t>6</w:t>
      </w:r>
      <w:r w:rsidRPr="007003D0">
        <w:rPr>
          <w:rFonts w:ascii="Arial" w:hAnsi="Arial" w:cs="Arial"/>
          <w:b/>
          <w:bCs/>
          <w:sz w:val="20"/>
          <w:szCs w:val="20"/>
        </w:rPr>
        <w:t>.</w:t>
      </w:r>
      <w:r w:rsidR="002719D9">
        <w:rPr>
          <w:rFonts w:ascii="Arial" w:hAnsi="Arial" w:cs="Arial"/>
          <w:b/>
          <w:bCs/>
          <w:sz w:val="20"/>
          <w:szCs w:val="20"/>
        </w:rPr>
        <w:t>3</w:t>
      </w:r>
      <w:r w:rsidRPr="007003D0">
        <w:rPr>
          <w:rFonts w:ascii="Arial" w:hAnsi="Arial" w:cs="Arial"/>
          <w:b/>
          <w:bCs/>
          <w:sz w:val="20"/>
          <w:szCs w:val="20"/>
        </w:rPr>
        <w:t>0 hod. v pracovních dnech;</w:t>
      </w:r>
    </w:p>
    <w:p w14:paraId="787D5D4A" w14:textId="77777777" w:rsidR="00CD61AB" w:rsidRPr="005B56FD"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lhůta k odstranění závady za předpokladu, že není k odstranění závady a zprovoznění smluvního ZP zapotřebí použití náhradních dílů, činí 24 hodin od nástupu servisního technika na opravu</w:t>
      </w:r>
      <w:r w:rsidRPr="005B56FD">
        <w:rPr>
          <w:rFonts w:ascii="Arial" w:hAnsi="Arial" w:cs="Arial"/>
          <w:b/>
          <w:bCs/>
          <w:sz w:val="20"/>
          <w:szCs w:val="20"/>
        </w:rPr>
        <w:t>;</w:t>
      </w:r>
    </w:p>
    <w:p w14:paraId="7C70D524" w14:textId="2CC3E909" w:rsidR="00CD61AB" w:rsidRPr="00D83F64"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 xml:space="preserve">lhůta k odstranění závady za předpokladu, že je zapotřebí použití náhradních dílů k odstranění závady a zprovoznění smluvního ZP, činí </w:t>
      </w:r>
      <w:r w:rsidR="0025522A">
        <w:rPr>
          <w:rFonts w:ascii="Arial" w:hAnsi="Arial" w:cs="Arial"/>
          <w:b/>
          <w:bCs/>
          <w:sz w:val="20"/>
          <w:szCs w:val="20"/>
        </w:rPr>
        <w:t>48 hodin</w:t>
      </w:r>
      <w:r>
        <w:rPr>
          <w:rFonts w:ascii="Arial" w:hAnsi="Arial" w:cs="Arial"/>
          <w:b/>
          <w:bCs/>
          <w:sz w:val="20"/>
          <w:szCs w:val="20"/>
        </w:rPr>
        <w:t xml:space="preserve"> od nástupu servisního technika na opravu</w:t>
      </w:r>
      <w:r w:rsidRPr="005B56FD">
        <w:rPr>
          <w:rFonts w:ascii="Arial" w:hAnsi="Arial" w:cs="Arial"/>
          <w:b/>
          <w:bCs/>
          <w:sz w:val="20"/>
          <w:szCs w:val="20"/>
        </w:rPr>
        <w:t>;</w:t>
      </w:r>
    </w:p>
    <w:p w14:paraId="0FADD0A0" w14:textId="72CFBF9B" w:rsidR="00CD61AB" w:rsidRPr="00534E58"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 xml:space="preserve">lhůta k odstranění závady za předpokladu, že je zapotřebí použití náhradních dílů k odstranění závady a zprovoznění smluvního ZP, přičemž tyto náhradní díly je bezpodmínečně nutné dodat ze zahraničí, činí </w:t>
      </w:r>
      <w:r w:rsidR="0025522A">
        <w:rPr>
          <w:rFonts w:ascii="Arial" w:hAnsi="Arial" w:cs="Arial"/>
          <w:b/>
          <w:bCs/>
          <w:sz w:val="20"/>
          <w:szCs w:val="20"/>
        </w:rPr>
        <w:t>120 hodin</w:t>
      </w:r>
      <w:r>
        <w:rPr>
          <w:rFonts w:ascii="Arial" w:hAnsi="Arial" w:cs="Arial"/>
          <w:b/>
          <w:bCs/>
          <w:sz w:val="20"/>
          <w:szCs w:val="20"/>
        </w:rPr>
        <w:t xml:space="preserve"> od nástupu servisního technika na opravu.</w:t>
      </w:r>
    </w:p>
    <w:p w14:paraId="1A29380F" w14:textId="77777777" w:rsidR="00CD61AB" w:rsidRPr="00CE6DC3" w:rsidRDefault="00CD61AB" w:rsidP="00CD61AB">
      <w:pPr>
        <w:pStyle w:val="Zkladntext"/>
        <w:spacing w:after="100"/>
        <w:ind w:left="426" w:firstLine="0"/>
        <w:rPr>
          <w:rFonts w:ascii="Arial" w:hAnsi="Arial" w:cs="Arial"/>
        </w:rPr>
      </w:pPr>
      <w:r w:rsidRPr="00CE6DC3">
        <w:rPr>
          <w:rFonts w:ascii="Arial" w:hAnsi="Arial" w:cs="Arial"/>
        </w:rPr>
        <w:lastRenderedPageBreak/>
        <w:t xml:space="preserve">Při nedodržení </w:t>
      </w:r>
      <w:r>
        <w:rPr>
          <w:rFonts w:ascii="Arial" w:hAnsi="Arial" w:cs="Arial"/>
        </w:rPr>
        <w:t>výše</w:t>
      </w:r>
      <w:r w:rsidRPr="00CE6DC3">
        <w:rPr>
          <w:rFonts w:ascii="Arial" w:hAnsi="Arial" w:cs="Arial"/>
        </w:rPr>
        <w:t xml:space="preserve"> uvedených lhůt pro odstranění závady ze strany Zhotovitele, je Objednatel oprávněn vymáhat na Zhotoviteli smluvní pokutu dle článku IX. odst. 2 této smlouvy i škodu vzniklou nemožností užívání ZP.</w:t>
      </w:r>
    </w:p>
    <w:p w14:paraId="3A585830" w14:textId="4BB1FB78" w:rsidR="00CD61AB" w:rsidRPr="00CE6DC3" w:rsidRDefault="00AC2CB4" w:rsidP="00242880">
      <w:pPr>
        <w:numPr>
          <w:ilvl w:val="0"/>
          <w:numId w:val="34"/>
        </w:numPr>
        <w:tabs>
          <w:tab w:val="left" w:pos="426"/>
        </w:tabs>
        <w:spacing w:after="100"/>
        <w:ind w:left="426" w:hanging="426"/>
        <w:rPr>
          <w:rFonts w:ascii="Arial" w:hAnsi="Arial" w:cs="Arial"/>
        </w:rPr>
      </w:pPr>
      <w:r>
        <w:rPr>
          <w:rFonts w:ascii="Arial" w:hAnsi="Arial" w:cs="Arial"/>
        </w:rPr>
        <w:t>B</w:t>
      </w:r>
      <w:r w:rsidR="00652774">
        <w:rPr>
          <w:rFonts w:ascii="Arial" w:hAnsi="Arial" w:cs="Arial"/>
        </w:rPr>
        <w:t>ude-li zapotřebí za účelem odstranění závady</w:t>
      </w:r>
      <w:r w:rsidR="00AF5A3A">
        <w:rPr>
          <w:rFonts w:ascii="Arial" w:hAnsi="Arial" w:cs="Arial"/>
        </w:rPr>
        <w:t xml:space="preserve"> a obnovení funkčnosti</w:t>
      </w:r>
      <w:r w:rsidR="00652774">
        <w:rPr>
          <w:rFonts w:ascii="Arial" w:hAnsi="Arial" w:cs="Arial"/>
        </w:rPr>
        <w:t xml:space="preserve"> vyřadit/ odstavit</w:t>
      </w:r>
      <w:r w:rsidR="00652774" w:rsidRPr="00CE6DC3">
        <w:rPr>
          <w:rFonts w:ascii="Arial" w:hAnsi="Arial" w:cs="Arial"/>
        </w:rPr>
        <w:t xml:space="preserve"> </w:t>
      </w:r>
      <w:r w:rsidR="00652774">
        <w:rPr>
          <w:rFonts w:ascii="Arial" w:hAnsi="Arial" w:cs="Arial"/>
        </w:rPr>
        <w:t xml:space="preserve">smluvní </w:t>
      </w:r>
      <w:r w:rsidR="00CD61AB" w:rsidRPr="00CE6DC3">
        <w:rPr>
          <w:rFonts w:ascii="Arial" w:hAnsi="Arial" w:cs="Arial"/>
        </w:rPr>
        <w:t xml:space="preserve">ZP z provozu </w:t>
      </w:r>
      <w:r w:rsidR="00652774">
        <w:rPr>
          <w:rFonts w:ascii="Arial" w:hAnsi="Arial" w:cs="Arial"/>
        </w:rPr>
        <w:t>na dobu delší než 48 hodin</w:t>
      </w:r>
      <w:r w:rsidR="00CD61AB" w:rsidRPr="00CE6DC3">
        <w:rPr>
          <w:rFonts w:ascii="Arial" w:hAnsi="Arial" w:cs="Arial"/>
        </w:rPr>
        <w:t>,</w:t>
      </w:r>
      <w:r>
        <w:rPr>
          <w:rFonts w:ascii="Arial" w:hAnsi="Arial" w:cs="Arial"/>
        </w:rPr>
        <w:t xml:space="preserve"> zavazuje se Zhotovitel k zapůjčení náhradního ZP Objednateli po dobu nezbytně nutnou k opravě smluvního ZP, přičemž náhradní ZP</w:t>
      </w:r>
      <w:r w:rsidR="00AF5A3A">
        <w:rPr>
          <w:rFonts w:ascii="Arial" w:hAnsi="Arial" w:cs="Arial"/>
        </w:rPr>
        <w:t xml:space="preserve"> musí mít identické vlastnosti a technické parametry jako smluvní ZP.</w:t>
      </w:r>
      <w:r w:rsidR="00CD61AB" w:rsidRPr="00CE6DC3">
        <w:rPr>
          <w:rFonts w:ascii="Arial" w:hAnsi="Arial" w:cs="Arial"/>
        </w:rPr>
        <w:t xml:space="preserve"> </w:t>
      </w:r>
    </w:p>
    <w:p w14:paraId="6A3C00E0" w14:textId="77777777" w:rsidR="00CD61AB" w:rsidRPr="00CE6DC3" w:rsidRDefault="00CD61AB" w:rsidP="00CD61AB">
      <w:pPr>
        <w:pStyle w:val="Standardnte"/>
        <w:jc w:val="center"/>
        <w:rPr>
          <w:rFonts w:ascii="Arial" w:hAnsi="Arial" w:cs="Arial"/>
          <w:b/>
          <w:bCs/>
          <w:color w:val="auto"/>
          <w:sz w:val="20"/>
          <w:szCs w:val="20"/>
          <w:u w:val="single"/>
        </w:rPr>
      </w:pPr>
    </w:p>
    <w:p w14:paraId="1AFA909B" w14:textId="735C86AD"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w:t>
      </w:r>
      <w:r w:rsidR="00882887">
        <w:rPr>
          <w:rFonts w:ascii="Arial" w:hAnsi="Arial" w:cs="Arial"/>
          <w:b/>
          <w:bCs/>
          <w:color w:val="auto"/>
          <w:sz w:val="20"/>
          <w:szCs w:val="20"/>
        </w:rPr>
        <w:t>.</w:t>
      </w:r>
      <w:r w:rsidRPr="00CE6DC3">
        <w:rPr>
          <w:rFonts w:ascii="Arial" w:hAnsi="Arial" w:cs="Arial"/>
          <w:b/>
          <w:bCs/>
          <w:color w:val="auto"/>
          <w:sz w:val="20"/>
          <w:szCs w:val="20"/>
        </w:rPr>
        <w:t xml:space="preserve"> V.</w:t>
      </w:r>
    </w:p>
    <w:p w14:paraId="198A4E1F" w14:textId="77777777" w:rsidR="00CD61AB" w:rsidRPr="00CE6DC3" w:rsidRDefault="00CD61AB" w:rsidP="00CD61AB">
      <w:pPr>
        <w:pStyle w:val="Standardnte"/>
        <w:jc w:val="center"/>
        <w:rPr>
          <w:rFonts w:ascii="Arial" w:hAnsi="Arial" w:cs="Arial"/>
          <w:color w:val="auto"/>
          <w:sz w:val="20"/>
          <w:szCs w:val="20"/>
        </w:rPr>
      </w:pPr>
      <w:r w:rsidRPr="00CE6DC3">
        <w:rPr>
          <w:rFonts w:ascii="Arial" w:hAnsi="Arial" w:cs="Arial"/>
          <w:b/>
          <w:bCs/>
          <w:color w:val="auto"/>
          <w:sz w:val="20"/>
          <w:szCs w:val="20"/>
        </w:rPr>
        <w:t>Cena díla a způsob placení</w:t>
      </w:r>
    </w:p>
    <w:p w14:paraId="69E3BD7F" w14:textId="77777777" w:rsidR="00CD61AB" w:rsidRPr="00CE6DC3" w:rsidRDefault="00CD61AB" w:rsidP="00CD61AB">
      <w:pPr>
        <w:pStyle w:val="Standardnte"/>
        <w:jc w:val="both"/>
        <w:rPr>
          <w:rFonts w:ascii="Arial" w:hAnsi="Arial" w:cs="Arial"/>
          <w:color w:val="auto"/>
          <w:sz w:val="20"/>
          <w:szCs w:val="20"/>
        </w:rPr>
      </w:pPr>
    </w:p>
    <w:p w14:paraId="60E9A0DA" w14:textId="0B9463EA" w:rsidR="00CD61AB" w:rsidRPr="00CE6DC3" w:rsidRDefault="00CD61AB" w:rsidP="00242880">
      <w:pPr>
        <w:numPr>
          <w:ilvl w:val="0"/>
          <w:numId w:val="36"/>
        </w:numPr>
        <w:spacing w:after="100"/>
        <w:ind w:left="426" w:hanging="426"/>
        <w:rPr>
          <w:rFonts w:ascii="Arial" w:hAnsi="Arial" w:cs="Arial"/>
          <w:bCs/>
          <w:u w:val="single"/>
        </w:rPr>
      </w:pPr>
      <w:r w:rsidRPr="00CE6DC3">
        <w:rPr>
          <w:rFonts w:ascii="Arial" w:hAnsi="Arial" w:cs="Arial"/>
          <w:b/>
          <w:bCs/>
        </w:rPr>
        <w:t xml:space="preserve">Cena za dílo – poskytování komplexního servisního zabezpečení </w:t>
      </w:r>
      <w:r w:rsidRPr="00CE6DC3">
        <w:rPr>
          <w:rFonts w:ascii="Arial" w:hAnsi="Arial" w:cs="Arial"/>
        </w:rPr>
        <w:t xml:space="preserve">bude Objednatelem Zhotoviteli hrazena </w:t>
      </w:r>
      <w:r>
        <w:rPr>
          <w:rFonts w:ascii="Arial" w:hAnsi="Arial" w:cs="Arial"/>
        </w:rPr>
        <w:t xml:space="preserve">za jednotlivé dílčí úkony vykonávané v rámci komplexního servisního zabezpečení, a to na základě cenových nabídek uvedených v nabídce Zhotovitele, která tvoří přílohu </w:t>
      </w:r>
      <w:r w:rsidRPr="00EA2241">
        <w:rPr>
          <w:rFonts w:ascii="Arial" w:hAnsi="Arial" w:cs="Arial"/>
        </w:rPr>
        <w:t xml:space="preserve">č. </w:t>
      </w:r>
      <w:r w:rsidR="00377E0D" w:rsidRPr="00EA2241">
        <w:rPr>
          <w:rFonts w:ascii="Arial" w:hAnsi="Arial" w:cs="Arial"/>
        </w:rPr>
        <w:t>1</w:t>
      </w:r>
      <w:r w:rsidRPr="00EA2241">
        <w:rPr>
          <w:rFonts w:ascii="Arial" w:hAnsi="Arial" w:cs="Arial"/>
        </w:rPr>
        <w:t xml:space="preserve"> této smlouvy, konkrétně pak na základě cen uvedených v krycím listu nabídky a ve vyplněné příloze č. 2_</w:t>
      </w:r>
      <w:r w:rsidR="00F44A6E">
        <w:rPr>
          <w:rFonts w:ascii="Arial" w:hAnsi="Arial" w:cs="Arial"/>
        </w:rPr>
        <w:t>3</w:t>
      </w:r>
      <w:r>
        <w:rPr>
          <w:rFonts w:ascii="Arial" w:hAnsi="Arial" w:cs="Arial"/>
        </w:rPr>
        <w:t xml:space="preserve"> – Technické podmínky, která tvoří nedílnou součást nabídky Zhotovitele</w:t>
      </w:r>
      <w:r w:rsidRPr="00CE6DC3">
        <w:rPr>
          <w:rFonts w:ascii="Arial" w:hAnsi="Arial" w:cs="Arial"/>
        </w:rPr>
        <w:t>.</w:t>
      </w:r>
    </w:p>
    <w:p w14:paraId="7DCCC4BA" w14:textId="1F78C9BD" w:rsidR="00CD61AB" w:rsidRDefault="00CD61AB" w:rsidP="00CD61AB">
      <w:pPr>
        <w:adjustRightInd w:val="0"/>
        <w:spacing w:after="100"/>
        <w:ind w:left="426" w:firstLine="0"/>
        <w:rPr>
          <w:rFonts w:ascii="Arial" w:hAnsi="Arial" w:cs="Arial"/>
        </w:rPr>
      </w:pPr>
      <w:r w:rsidRPr="00CE6DC3">
        <w:rPr>
          <w:rFonts w:ascii="Arial" w:hAnsi="Arial" w:cs="Arial"/>
        </w:rPr>
        <w:t xml:space="preserve">Rozpisy ceny díla za komplexní servisní zabezpečení jsou pro </w:t>
      </w:r>
      <w:r>
        <w:rPr>
          <w:rFonts w:ascii="Arial" w:hAnsi="Arial" w:cs="Arial"/>
        </w:rPr>
        <w:t>všechny dodávané</w:t>
      </w:r>
      <w:r w:rsidRPr="00CE6DC3">
        <w:rPr>
          <w:rFonts w:ascii="Arial" w:hAnsi="Arial" w:cs="Arial"/>
        </w:rPr>
        <w:t xml:space="preserve"> smluvní ZP </w:t>
      </w:r>
      <w:r>
        <w:rPr>
          <w:rFonts w:ascii="Arial" w:hAnsi="Arial" w:cs="Arial"/>
        </w:rPr>
        <w:t>ujednány dle výše uvedeného následovně:</w:t>
      </w:r>
    </w:p>
    <w:tbl>
      <w:tblPr>
        <w:tblW w:w="9062" w:type="dxa"/>
        <w:tblCellMar>
          <w:left w:w="70" w:type="dxa"/>
          <w:right w:w="70" w:type="dxa"/>
        </w:tblCellMar>
        <w:tblLook w:val="04A0" w:firstRow="1" w:lastRow="0" w:firstColumn="1" w:lastColumn="0" w:noHBand="0" w:noVBand="1"/>
      </w:tblPr>
      <w:tblGrid>
        <w:gridCol w:w="1411"/>
        <w:gridCol w:w="1842"/>
        <w:gridCol w:w="1045"/>
        <w:gridCol w:w="849"/>
        <w:gridCol w:w="889"/>
        <w:gridCol w:w="3086"/>
      </w:tblGrid>
      <w:tr w:rsidR="00CD61AB" w:rsidRPr="001C6BF6" w14:paraId="13CD7CF5" w14:textId="77777777" w:rsidTr="008D24C4">
        <w:trPr>
          <w:trHeight w:val="855"/>
        </w:trPr>
        <w:tc>
          <w:tcPr>
            <w:tcW w:w="9062" w:type="dxa"/>
            <w:gridSpan w:val="6"/>
            <w:tcBorders>
              <w:top w:val="single" w:sz="12" w:space="0" w:color="auto"/>
              <w:left w:val="single" w:sz="12" w:space="0" w:color="auto"/>
              <w:bottom w:val="single" w:sz="8" w:space="0" w:color="auto"/>
              <w:right w:val="single" w:sz="12" w:space="0" w:color="auto"/>
            </w:tcBorders>
            <w:shd w:val="clear" w:color="000000" w:fill="8DB4E2"/>
            <w:vAlign w:val="bottom"/>
            <w:hideMark/>
          </w:tcPr>
          <w:p w14:paraId="6B3CBA8C" w14:textId="235D20F4" w:rsidR="00CD61AB" w:rsidRPr="001C6BF6" w:rsidRDefault="00CD61AB" w:rsidP="008D24C4">
            <w:pPr>
              <w:jc w:val="center"/>
              <w:rPr>
                <w:rFonts w:ascii="Arial Narrow" w:hAnsi="Arial Narrow" w:cs="Calibri"/>
                <w:color w:val="000000"/>
                <w:sz w:val="22"/>
                <w:szCs w:val="22"/>
              </w:rPr>
            </w:pPr>
            <w:r w:rsidRPr="001C6BF6">
              <w:rPr>
                <w:rFonts w:ascii="Arial Narrow" w:hAnsi="Arial Narrow" w:cs="Calibri"/>
                <w:color w:val="000000"/>
              </w:rPr>
              <w:t>N</w:t>
            </w:r>
            <w:r w:rsidRPr="001C6BF6">
              <w:rPr>
                <w:rFonts w:ascii="Arial Narrow" w:hAnsi="Arial Narrow" w:cs="Calibri"/>
                <w:color w:val="000000"/>
                <w:sz w:val="22"/>
                <w:szCs w:val="22"/>
              </w:rPr>
              <w:t>áklady na pravidelnou</w:t>
            </w:r>
            <w:r w:rsidR="00373567">
              <w:rPr>
                <w:rFonts w:ascii="Arial Narrow" w:hAnsi="Arial Narrow" w:cs="Calibri"/>
                <w:color w:val="000000"/>
                <w:sz w:val="22"/>
                <w:szCs w:val="22"/>
              </w:rPr>
              <w:t xml:space="preserve"> pozáruční</w:t>
            </w:r>
            <w:r w:rsidRPr="001C6BF6">
              <w:rPr>
                <w:rFonts w:ascii="Arial Narrow" w:hAnsi="Arial Narrow" w:cs="Calibri"/>
                <w:color w:val="000000"/>
                <w:sz w:val="22"/>
                <w:szCs w:val="22"/>
              </w:rPr>
              <w:t xml:space="preserve"> bezpečnostní technickou kontrolu </w:t>
            </w:r>
          </w:p>
        </w:tc>
      </w:tr>
      <w:tr w:rsidR="00CD61AB" w:rsidRPr="001C6BF6" w14:paraId="152A2FF2" w14:textId="77777777" w:rsidTr="008D24C4">
        <w:trPr>
          <w:trHeight w:val="540"/>
        </w:trPr>
        <w:tc>
          <w:tcPr>
            <w:tcW w:w="9062" w:type="dxa"/>
            <w:gridSpan w:val="6"/>
            <w:tcBorders>
              <w:top w:val="nil"/>
              <w:left w:val="single" w:sz="12" w:space="0" w:color="auto"/>
              <w:bottom w:val="nil"/>
              <w:right w:val="single" w:sz="12" w:space="0" w:color="auto"/>
            </w:tcBorders>
            <w:shd w:val="clear" w:color="000000" w:fill="C5D9F1"/>
            <w:vAlign w:val="bottom"/>
            <w:hideMark/>
          </w:tcPr>
          <w:p w14:paraId="4C7E770C" w14:textId="77777777" w:rsidR="00EA2241" w:rsidRDefault="00EA2241" w:rsidP="008D24C4">
            <w:pPr>
              <w:jc w:val="center"/>
              <w:rPr>
                <w:rFonts w:ascii="Arial Narrow" w:hAnsi="Arial Narrow" w:cs="Calibri"/>
                <w:color w:val="000000"/>
              </w:rPr>
            </w:pPr>
          </w:p>
          <w:p w14:paraId="4D3F6C4A" w14:textId="74E9EC8D" w:rsidR="00CD61AB" w:rsidRPr="001C6BF6" w:rsidRDefault="00CD61AB" w:rsidP="00EA2241">
            <w:pPr>
              <w:jc w:val="center"/>
              <w:rPr>
                <w:rFonts w:ascii="Arial Narrow" w:hAnsi="Arial Narrow" w:cs="Calibri"/>
                <w:color w:val="000000"/>
              </w:rPr>
            </w:pPr>
            <w:r w:rsidRPr="001C6BF6">
              <w:rPr>
                <w:rFonts w:ascii="Arial Narrow" w:hAnsi="Arial Narrow" w:cs="Calibri"/>
                <w:color w:val="000000"/>
              </w:rPr>
              <w:t xml:space="preserve">Zahrnuje veškeré náklady při provádění </w:t>
            </w:r>
            <w:r>
              <w:rPr>
                <w:rFonts w:ascii="Arial Narrow" w:hAnsi="Arial Narrow" w:cs="Calibri"/>
                <w:color w:val="000000"/>
              </w:rPr>
              <w:t>P</w:t>
            </w:r>
            <w:r w:rsidRPr="001C6BF6">
              <w:rPr>
                <w:rFonts w:ascii="Arial Narrow" w:hAnsi="Arial Narrow" w:cs="Calibri"/>
                <w:color w:val="000000"/>
              </w:rPr>
              <w:t>BTK (</w:t>
            </w:r>
            <w:r w:rsidR="00617002">
              <w:rPr>
                <w:rFonts w:ascii="Arial Narrow" w:hAnsi="Arial Narrow" w:cs="Calibri"/>
                <w:color w:val="000000"/>
              </w:rPr>
              <w:t xml:space="preserve">tzn. </w:t>
            </w:r>
            <w:r w:rsidR="00EA2241" w:rsidRPr="00EA2241">
              <w:rPr>
                <w:rFonts w:ascii="Arial Narrow" w:hAnsi="Arial Narrow" w:cs="Calibri"/>
                <w:color w:val="000000"/>
              </w:rPr>
              <w:t>cena zahrnuje veškeré úkony v souladu s doporučením výrobce, vč. výměny dílů, kontrolu elektrické bezpečnosti, veškeré mzdové a cestovní náklady servisního technika, vystavení protokolů a dokumentace</w:t>
            </w:r>
            <w:r w:rsidRPr="001C6BF6">
              <w:rPr>
                <w:rFonts w:ascii="Arial Narrow" w:hAnsi="Arial Narrow" w:cs="Calibri"/>
                <w:color w:val="000000"/>
              </w:rPr>
              <w:t>)</w:t>
            </w:r>
          </w:p>
        </w:tc>
      </w:tr>
      <w:tr w:rsidR="00CD61AB" w:rsidRPr="001C6BF6" w14:paraId="17D1086E" w14:textId="77777777" w:rsidTr="008D24C4">
        <w:trPr>
          <w:trHeight w:val="919"/>
        </w:trPr>
        <w:tc>
          <w:tcPr>
            <w:tcW w:w="9062" w:type="dxa"/>
            <w:gridSpan w:val="6"/>
            <w:tcBorders>
              <w:top w:val="nil"/>
              <w:left w:val="single" w:sz="12" w:space="0" w:color="auto"/>
              <w:bottom w:val="single" w:sz="8" w:space="0" w:color="auto"/>
              <w:right w:val="single" w:sz="12" w:space="0" w:color="auto"/>
            </w:tcBorders>
            <w:shd w:val="clear" w:color="000000" w:fill="C5D9F1"/>
            <w:noWrap/>
            <w:vAlign w:val="bottom"/>
            <w:hideMark/>
          </w:tcPr>
          <w:p w14:paraId="0E7E2152" w14:textId="448AF0EC" w:rsidR="00CD61AB" w:rsidRPr="001C6BF6" w:rsidRDefault="00CD61AB" w:rsidP="008D24C4">
            <w:pPr>
              <w:rPr>
                <w:rFonts w:ascii="Arial Narrow" w:hAnsi="Arial Narrow" w:cs="Calibri"/>
                <w:b/>
                <w:bCs/>
                <w:color w:val="000000"/>
              </w:rPr>
            </w:pPr>
            <w:r w:rsidRPr="001C6BF6">
              <w:rPr>
                <w:rFonts w:ascii="Arial Narrow" w:hAnsi="Arial Narrow" w:cs="Calibri"/>
                <w:b/>
                <w:bCs/>
                <w:color w:val="000000"/>
              </w:rPr>
              <w:t xml:space="preserve">Pozn.: četnost </w:t>
            </w:r>
            <w:r>
              <w:rPr>
                <w:rFonts w:ascii="Arial Narrow" w:hAnsi="Arial Narrow" w:cs="Calibri"/>
                <w:b/>
                <w:bCs/>
                <w:color w:val="000000"/>
              </w:rPr>
              <w:t>P</w:t>
            </w:r>
            <w:r w:rsidRPr="001C6BF6">
              <w:rPr>
                <w:rFonts w:ascii="Arial Narrow" w:hAnsi="Arial Narrow" w:cs="Calibri"/>
                <w:b/>
                <w:bCs/>
                <w:color w:val="000000"/>
              </w:rPr>
              <w:t>BTK uvést dle doporučení výrobce</w:t>
            </w:r>
          </w:p>
        </w:tc>
      </w:tr>
      <w:tr w:rsidR="00CD61AB" w:rsidRPr="001C6BF6" w14:paraId="3354FB47" w14:textId="77777777" w:rsidTr="008D24C4">
        <w:trPr>
          <w:trHeight w:val="270"/>
        </w:trPr>
        <w:tc>
          <w:tcPr>
            <w:tcW w:w="2117" w:type="dxa"/>
            <w:tcBorders>
              <w:top w:val="nil"/>
              <w:left w:val="single" w:sz="12" w:space="0" w:color="auto"/>
              <w:bottom w:val="nil"/>
              <w:right w:val="nil"/>
            </w:tcBorders>
            <w:shd w:val="clear" w:color="000000" w:fill="95B3D7"/>
            <w:vAlign w:val="bottom"/>
            <w:hideMark/>
          </w:tcPr>
          <w:p w14:paraId="493D1BEF" w14:textId="77777777" w:rsidR="00CD61AB" w:rsidRPr="001C6BF6" w:rsidRDefault="00CD61AB" w:rsidP="008D24C4">
            <w:pPr>
              <w:rPr>
                <w:rFonts w:ascii="Arial Narrow" w:hAnsi="Arial Narrow" w:cs="Calibri"/>
                <w:color w:val="000000"/>
              </w:rPr>
            </w:pPr>
            <w:r w:rsidRPr="001C6BF6">
              <w:rPr>
                <w:rFonts w:ascii="Arial Narrow" w:hAnsi="Arial Narrow" w:cs="Calibri"/>
                <w:color w:val="000000"/>
              </w:rPr>
              <w:t> </w:t>
            </w:r>
          </w:p>
        </w:tc>
        <w:tc>
          <w:tcPr>
            <w:tcW w:w="1842" w:type="dxa"/>
            <w:vMerge w:val="restart"/>
            <w:tcBorders>
              <w:top w:val="nil"/>
              <w:left w:val="single" w:sz="8" w:space="0" w:color="auto"/>
              <w:bottom w:val="single" w:sz="8" w:space="0" w:color="000000"/>
              <w:right w:val="single" w:sz="8" w:space="0" w:color="auto"/>
            </w:tcBorders>
            <w:shd w:val="clear" w:color="000000" w:fill="95B3D7"/>
            <w:vAlign w:val="bottom"/>
            <w:hideMark/>
          </w:tcPr>
          <w:p w14:paraId="48656D99" w14:textId="31629DD9" w:rsidR="00CD61AB" w:rsidRPr="001C6BF6" w:rsidRDefault="00CD61AB" w:rsidP="008D24C4">
            <w:pPr>
              <w:jc w:val="center"/>
              <w:rPr>
                <w:rFonts w:ascii="Arial Narrow" w:hAnsi="Arial Narrow" w:cs="Calibri"/>
                <w:color w:val="000000"/>
              </w:rPr>
            </w:pPr>
            <w:r w:rsidRPr="001C6BF6">
              <w:rPr>
                <w:rFonts w:ascii="Arial Narrow" w:hAnsi="Arial Narrow" w:cs="Calibri"/>
                <w:color w:val="000000"/>
              </w:rPr>
              <w:t xml:space="preserve">Cena bez DPH za 1 </w:t>
            </w:r>
            <w:r w:rsidR="00373567">
              <w:rPr>
                <w:rFonts w:ascii="Arial Narrow" w:hAnsi="Arial Narrow" w:cs="Calibri"/>
                <w:color w:val="000000"/>
              </w:rPr>
              <w:t>P</w:t>
            </w:r>
            <w:r w:rsidRPr="001C6BF6">
              <w:rPr>
                <w:rFonts w:ascii="Arial Narrow" w:hAnsi="Arial Narrow" w:cs="Calibri"/>
                <w:color w:val="000000"/>
              </w:rPr>
              <w:t>BTK (Kč/</w:t>
            </w:r>
            <w:r w:rsidR="00660427">
              <w:rPr>
                <w:rFonts w:ascii="Arial Narrow" w:hAnsi="Arial Narrow" w:cs="Calibri"/>
                <w:color w:val="000000"/>
              </w:rPr>
              <w:t>P</w:t>
            </w:r>
            <w:r w:rsidRPr="001C6BF6">
              <w:rPr>
                <w:rFonts w:ascii="Arial Narrow" w:hAnsi="Arial Narrow" w:cs="Calibri"/>
                <w:color w:val="000000"/>
              </w:rPr>
              <w:t>BTK)</w:t>
            </w:r>
          </w:p>
        </w:tc>
        <w:tc>
          <w:tcPr>
            <w:tcW w:w="2017" w:type="dxa"/>
            <w:gridSpan w:val="3"/>
            <w:tcBorders>
              <w:top w:val="single" w:sz="8" w:space="0" w:color="auto"/>
              <w:left w:val="nil"/>
              <w:bottom w:val="nil"/>
              <w:right w:val="single" w:sz="8" w:space="0" w:color="000000"/>
            </w:tcBorders>
            <w:shd w:val="clear" w:color="000000" w:fill="95B3D7"/>
            <w:vAlign w:val="bottom"/>
            <w:hideMark/>
          </w:tcPr>
          <w:p w14:paraId="762A7540" w14:textId="77777777" w:rsidR="00CD61AB" w:rsidRPr="001C6BF6" w:rsidRDefault="00CD61AB" w:rsidP="008D24C4">
            <w:pPr>
              <w:jc w:val="center"/>
              <w:rPr>
                <w:rFonts w:ascii="Arial Narrow" w:hAnsi="Arial Narrow" w:cs="Calibri"/>
                <w:color w:val="000000"/>
              </w:rPr>
            </w:pPr>
            <w:r w:rsidRPr="001C6BF6">
              <w:rPr>
                <w:rFonts w:ascii="Arial Narrow" w:hAnsi="Arial Narrow" w:cs="Calibri"/>
                <w:color w:val="000000"/>
              </w:rPr>
              <w:t> </w:t>
            </w:r>
          </w:p>
        </w:tc>
        <w:tc>
          <w:tcPr>
            <w:tcW w:w="3086" w:type="dxa"/>
            <w:tcBorders>
              <w:top w:val="nil"/>
              <w:left w:val="nil"/>
              <w:bottom w:val="nil"/>
              <w:right w:val="single" w:sz="8" w:space="0" w:color="auto"/>
            </w:tcBorders>
            <w:shd w:val="clear" w:color="000000" w:fill="000000"/>
            <w:hideMark/>
          </w:tcPr>
          <w:p w14:paraId="55E0FCF4" w14:textId="6B87F3DC" w:rsidR="00CD61AB" w:rsidRPr="001C6BF6" w:rsidRDefault="00CD61AB" w:rsidP="008D24C4">
            <w:pPr>
              <w:jc w:val="center"/>
              <w:rPr>
                <w:rFonts w:ascii="Arial Narrow" w:hAnsi="Arial Narrow" w:cs="Calibri"/>
                <w:color w:val="FFFFFF"/>
                <w:sz w:val="22"/>
                <w:szCs w:val="22"/>
              </w:rPr>
            </w:pPr>
          </w:p>
        </w:tc>
      </w:tr>
      <w:tr w:rsidR="00CD61AB" w:rsidRPr="001C6BF6" w14:paraId="243132F7" w14:textId="77777777" w:rsidTr="008D24C4">
        <w:trPr>
          <w:trHeight w:val="1050"/>
        </w:trPr>
        <w:tc>
          <w:tcPr>
            <w:tcW w:w="2117" w:type="dxa"/>
            <w:tcBorders>
              <w:top w:val="nil"/>
              <w:left w:val="single" w:sz="12" w:space="0" w:color="auto"/>
              <w:bottom w:val="nil"/>
              <w:right w:val="nil"/>
            </w:tcBorders>
            <w:shd w:val="clear" w:color="000000" w:fill="95B3D7"/>
            <w:vAlign w:val="bottom"/>
            <w:hideMark/>
          </w:tcPr>
          <w:p w14:paraId="5E389614" w14:textId="77777777" w:rsidR="00CD61AB" w:rsidRPr="001C6BF6" w:rsidRDefault="00CD61AB" w:rsidP="008D24C4">
            <w:pPr>
              <w:rPr>
                <w:rFonts w:ascii="Arial Narrow" w:hAnsi="Arial Narrow" w:cs="Calibri"/>
                <w:color w:val="000000"/>
              </w:rPr>
            </w:pPr>
            <w:r w:rsidRPr="001C6BF6">
              <w:rPr>
                <w:rFonts w:ascii="Arial Narrow" w:hAnsi="Arial Narrow" w:cs="Calibri"/>
                <w:color w:val="000000"/>
              </w:rPr>
              <w:t>Název položky</w:t>
            </w:r>
          </w:p>
        </w:tc>
        <w:tc>
          <w:tcPr>
            <w:tcW w:w="1842" w:type="dxa"/>
            <w:vMerge/>
            <w:tcBorders>
              <w:top w:val="nil"/>
              <w:left w:val="single" w:sz="8" w:space="0" w:color="auto"/>
              <w:bottom w:val="single" w:sz="4" w:space="0" w:color="auto"/>
              <w:right w:val="single" w:sz="8" w:space="0" w:color="auto"/>
            </w:tcBorders>
            <w:vAlign w:val="center"/>
            <w:hideMark/>
          </w:tcPr>
          <w:p w14:paraId="3BE25B73" w14:textId="77777777" w:rsidR="00CD61AB" w:rsidRPr="001C6BF6" w:rsidRDefault="00CD61AB" w:rsidP="008D24C4">
            <w:pPr>
              <w:rPr>
                <w:rFonts w:ascii="Arial Narrow" w:hAnsi="Arial Narrow" w:cs="Calibri"/>
                <w:color w:val="000000"/>
              </w:rPr>
            </w:pPr>
          </w:p>
        </w:tc>
        <w:tc>
          <w:tcPr>
            <w:tcW w:w="2017" w:type="dxa"/>
            <w:gridSpan w:val="3"/>
            <w:tcBorders>
              <w:top w:val="nil"/>
              <w:left w:val="nil"/>
              <w:bottom w:val="nil"/>
              <w:right w:val="single" w:sz="8" w:space="0" w:color="000000"/>
            </w:tcBorders>
            <w:shd w:val="clear" w:color="000000" w:fill="95B3D7"/>
            <w:vAlign w:val="bottom"/>
            <w:hideMark/>
          </w:tcPr>
          <w:p w14:paraId="75DB30FA" w14:textId="62309EAD" w:rsidR="00CD61AB" w:rsidRPr="001C6BF6" w:rsidRDefault="00CD61AB" w:rsidP="008D24C4">
            <w:pPr>
              <w:jc w:val="center"/>
              <w:rPr>
                <w:rFonts w:ascii="Arial Narrow" w:hAnsi="Arial Narrow" w:cs="Calibri"/>
                <w:color w:val="000000"/>
              </w:rPr>
            </w:pPr>
            <w:r w:rsidRPr="001C6BF6">
              <w:rPr>
                <w:rFonts w:ascii="Arial Narrow" w:hAnsi="Arial Narrow" w:cs="Calibri"/>
                <w:color w:val="000000"/>
              </w:rPr>
              <w:t xml:space="preserve">Čestnost </w:t>
            </w:r>
            <w:r w:rsidR="00660427">
              <w:rPr>
                <w:rFonts w:ascii="Arial Narrow" w:hAnsi="Arial Narrow" w:cs="Calibri"/>
                <w:color w:val="000000"/>
              </w:rPr>
              <w:t>P</w:t>
            </w:r>
            <w:r w:rsidRPr="001C6BF6">
              <w:rPr>
                <w:rFonts w:ascii="Arial Narrow" w:hAnsi="Arial Narrow" w:cs="Calibri"/>
                <w:color w:val="000000"/>
              </w:rPr>
              <w:t>BTK (rok/y)</w:t>
            </w:r>
          </w:p>
        </w:tc>
        <w:tc>
          <w:tcPr>
            <w:tcW w:w="3086" w:type="dxa"/>
            <w:tcBorders>
              <w:top w:val="nil"/>
              <w:left w:val="nil"/>
              <w:bottom w:val="single" w:sz="8" w:space="0" w:color="auto"/>
              <w:right w:val="single" w:sz="12" w:space="0" w:color="auto"/>
            </w:tcBorders>
            <w:shd w:val="clear" w:color="000000" w:fill="C4D79B"/>
            <w:vAlign w:val="bottom"/>
            <w:hideMark/>
          </w:tcPr>
          <w:p w14:paraId="74F2DDBB" w14:textId="77777777" w:rsidR="00CD61AB" w:rsidRPr="001C6BF6" w:rsidRDefault="00CD61AB" w:rsidP="008D24C4">
            <w:pPr>
              <w:jc w:val="center"/>
              <w:rPr>
                <w:rFonts w:ascii="Arial Narrow" w:hAnsi="Arial Narrow" w:cs="Calibri"/>
                <w:color w:val="000000"/>
              </w:rPr>
            </w:pPr>
            <w:r w:rsidRPr="001C6BF6">
              <w:rPr>
                <w:rFonts w:ascii="Arial Narrow" w:hAnsi="Arial Narrow" w:cs="Calibri"/>
                <w:color w:val="000000"/>
              </w:rPr>
              <w:t>Cena bez DPH za 6 let (Kč/6 let)</w:t>
            </w:r>
          </w:p>
        </w:tc>
      </w:tr>
      <w:tr w:rsidR="00CD61AB" w:rsidRPr="001C6BF6" w14:paraId="71F63D7E" w14:textId="77777777" w:rsidTr="008D24C4">
        <w:trPr>
          <w:trHeight w:val="540"/>
        </w:trPr>
        <w:tc>
          <w:tcPr>
            <w:tcW w:w="2117" w:type="dxa"/>
            <w:tcBorders>
              <w:top w:val="single" w:sz="8" w:space="0" w:color="auto"/>
              <w:left w:val="single" w:sz="12" w:space="0" w:color="auto"/>
              <w:bottom w:val="single" w:sz="12" w:space="0" w:color="auto"/>
              <w:right w:val="single" w:sz="4" w:space="0" w:color="auto"/>
            </w:tcBorders>
            <w:shd w:val="clear" w:color="auto" w:fill="auto"/>
            <w:vAlign w:val="bottom"/>
            <w:hideMark/>
          </w:tcPr>
          <w:p w14:paraId="0E7CF417" w14:textId="77777777" w:rsidR="00CD61AB" w:rsidRPr="001C6BF6" w:rsidRDefault="00CD61AB" w:rsidP="008D24C4">
            <w:pPr>
              <w:rPr>
                <w:rFonts w:ascii="Arial Narrow" w:hAnsi="Arial Narrow" w:cs="Calibri"/>
                <w:color w:val="000000"/>
              </w:rPr>
            </w:pPr>
            <w:r w:rsidRPr="001C6BF6">
              <w:rPr>
                <w:rFonts w:ascii="Arial Narrow" w:hAnsi="Arial Narrow" w:cs="Calibri"/>
                <w:color w:val="000000"/>
                <w:sz w:val="22"/>
                <w:szCs w:val="22"/>
                <w:highlight w:val="yellow"/>
              </w:rPr>
              <w:t>….</w:t>
            </w:r>
          </w:p>
        </w:tc>
        <w:tc>
          <w:tcPr>
            <w:tcW w:w="184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AACDF55" w14:textId="77777777" w:rsidR="00CD61AB" w:rsidRPr="001C6BF6" w:rsidRDefault="00CD61AB" w:rsidP="008D24C4">
            <w:pPr>
              <w:jc w:val="right"/>
              <w:rPr>
                <w:rFonts w:ascii="Arial Narrow" w:hAnsi="Arial Narrow" w:cs="Calibri"/>
                <w:color w:val="000000"/>
                <w:sz w:val="22"/>
                <w:szCs w:val="22"/>
              </w:rPr>
            </w:pPr>
            <w:r w:rsidRPr="001C6BF6">
              <w:rPr>
                <w:rFonts w:ascii="Arial Narrow" w:hAnsi="Arial Narrow" w:cs="Calibri"/>
                <w:color w:val="000000"/>
                <w:sz w:val="22"/>
                <w:szCs w:val="22"/>
                <w:highlight w:val="yellow"/>
              </w:rPr>
              <w:t>…..</w:t>
            </w:r>
          </w:p>
        </w:tc>
        <w:tc>
          <w:tcPr>
            <w:tcW w:w="869" w:type="dxa"/>
            <w:tcBorders>
              <w:top w:val="single" w:sz="8" w:space="0" w:color="auto"/>
              <w:left w:val="single" w:sz="4" w:space="0" w:color="auto"/>
              <w:bottom w:val="single" w:sz="12" w:space="0" w:color="auto"/>
              <w:right w:val="nil"/>
            </w:tcBorders>
            <w:shd w:val="clear" w:color="auto" w:fill="auto"/>
            <w:noWrap/>
            <w:vAlign w:val="bottom"/>
            <w:hideMark/>
          </w:tcPr>
          <w:p w14:paraId="0500BCF0" w14:textId="77777777" w:rsidR="00CD61AB" w:rsidRPr="001C6BF6" w:rsidRDefault="00CD61AB" w:rsidP="008D24C4">
            <w:pPr>
              <w:rPr>
                <w:rFonts w:ascii="Arial Narrow" w:hAnsi="Arial Narrow" w:cs="Calibri"/>
                <w:color w:val="000000"/>
                <w:sz w:val="22"/>
                <w:szCs w:val="22"/>
              </w:rPr>
            </w:pPr>
            <w:r w:rsidRPr="001C6BF6">
              <w:rPr>
                <w:rFonts w:ascii="Arial Narrow" w:hAnsi="Arial Narrow" w:cs="Calibri"/>
                <w:color w:val="000000"/>
                <w:sz w:val="22"/>
                <w:szCs w:val="22"/>
                <w:highlight w:val="yellow"/>
              </w:rPr>
              <w:t>…..</w:t>
            </w:r>
            <w:r w:rsidRPr="001C6BF6">
              <w:rPr>
                <w:rFonts w:ascii="Arial Narrow" w:hAnsi="Arial Narrow" w:cs="Calibri"/>
                <w:color w:val="000000"/>
                <w:sz w:val="22"/>
                <w:szCs w:val="22"/>
              </w:rPr>
              <w:t>x za</w:t>
            </w:r>
          </w:p>
        </w:tc>
        <w:tc>
          <w:tcPr>
            <w:tcW w:w="530" w:type="dxa"/>
            <w:tcBorders>
              <w:top w:val="single" w:sz="8" w:space="0" w:color="auto"/>
              <w:left w:val="nil"/>
              <w:bottom w:val="single" w:sz="12" w:space="0" w:color="auto"/>
              <w:right w:val="nil"/>
            </w:tcBorders>
            <w:shd w:val="clear" w:color="auto" w:fill="auto"/>
            <w:noWrap/>
            <w:vAlign w:val="bottom"/>
            <w:hideMark/>
          </w:tcPr>
          <w:p w14:paraId="085CFCBC" w14:textId="77777777" w:rsidR="00CD61AB" w:rsidRPr="001C6BF6" w:rsidRDefault="00CD61AB" w:rsidP="008D24C4">
            <w:pPr>
              <w:jc w:val="right"/>
              <w:rPr>
                <w:rFonts w:ascii="Arial Narrow" w:hAnsi="Arial Narrow" w:cs="Calibri"/>
                <w:color w:val="000000"/>
                <w:sz w:val="22"/>
                <w:szCs w:val="22"/>
              </w:rPr>
            </w:pPr>
            <w:r w:rsidRPr="001C6BF6">
              <w:rPr>
                <w:rFonts w:ascii="Arial Narrow" w:hAnsi="Arial Narrow" w:cs="Calibri"/>
                <w:color w:val="000000"/>
                <w:sz w:val="22"/>
                <w:szCs w:val="22"/>
              </w:rPr>
              <w:t>1,00</w:t>
            </w:r>
          </w:p>
        </w:tc>
        <w:tc>
          <w:tcPr>
            <w:tcW w:w="618" w:type="dxa"/>
            <w:tcBorders>
              <w:top w:val="single" w:sz="8" w:space="0" w:color="auto"/>
              <w:left w:val="nil"/>
              <w:bottom w:val="single" w:sz="12" w:space="0" w:color="auto"/>
              <w:right w:val="single" w:sz="8" w:space="0" w:color="auto"/>
            </w:tcBorders>
            <w:shd w:val="clear" w:color="auto" w:fill="auto"/>
            <w:noWrap/>
            <w:vAlign w:val="bottom"/>
            <w:hideMark/>
          </w:tcPr>
          <w:p w14:paraId="72587EF4" w14:textId="77777777" w:rsidR="00CD61AB" w:rsidRPr="001C6BF6" w:rsidRDefault="00CD61AB" w:rsidP="008D24C4">
            <w:pPr>
              <w:rPr>
                <w:rFonts w:ascii="Arial Narrow" w:hAnsi="Arial Narrow" w:cs="Calibri"/>
                <w:color w:val="000000"/>
                <w:sz w:val="22"/>
                <w:szCs w:val="22"/>
              </w:rPr>
            </w:pPr>
            <w:r w:rsidRPr="001C6BF6">
              <w:rPr>
                <w:rFonts w:ascii="Arial Narrow" w:hAnsi="Arial Narrow" w:cs="Calibri"/>
                <w:color w:val="000000"/>
                <w:sz w:val="22"/>
                <w:szCs w:val="22"/>
              </w:rPr>
              <w:t>rok/y</w:t>
            </w:r>
          </w:p>
        </w:tc>
        <w:tc>
          <w:tcPr>
            <w:tcW w:w="3086" w:type="dxa"/>
            <w:tcBorders>
              <w:top w:val="nil"/>
              <w:left w:val="nil"/>
              <w:bottom w:val="single" w:sz="12" w:space="0" w:color="auto"/>
              <w:right w:val="single" w:sz="8" w:space="0" w:color="auto"/>
            </w:tcBorders>
            <w:shd w:val="clear" w:color="000000" w:fill="D9D9D9"/>
            <w:noWrap/>
            <w:vAlign w:val="bottom"/>
            <w:hideMark/>
          </w:tcPr>
          <w:p w14:paraId="480B3B7E" w14:textId="77777777" w:rsidR="00CD61AB" w:rsidRPr="001C6BF6" w:rsidRDefault="00CD61AB" w:rsidP="008D24C4">
            <w:pPr>
              <w:jc w:val="right"/>
              <w:rPr>
                <w:rFonts w:ascii="Arial Narrow" w:hAnsi="Arial Narrow" w:cs="Calibri"/>
                <w:color w:val="000000"/>
                <w:sz w:val="22"/>
                <w:szCs w:val="22"/>
              </w:rPr>
            </w:pPr>
            <w:r w:rsidRPr="001C6BF6">
              <w:rPr>
                <w:rFonts w:ascii="Arial Narrow" w:hAnsi="Arial Narrow" w:cs="Calibri"/>
                <w:color w:val="000000"/>
                <w:sz w:val="22"/>
                <w:szCs w:val="22"/>
                <w:highlight w:val="yellow"/>
              </w:rPr>
              <w:t>…..</w:t>
            </w:r>
          </w:p>
        </w:tc>
      </w:tr>
    </w:tbl>
    <w:p w14:paraId="55A4E304" w14:textId="77777777" w:rsidR="00CD61AB" w:rsidRPr="00CE6DC3" w:rsidRDefault="00CD61AB" w:rsidP="00CD61AB">
      <w:pPr>
        <w:adjustRightInd w:val="0"/>
        <w:spacing w:after="100"/>
        <w:ind w:left="426" w:firstLine="0"/>
        <w:rPr>
          <w:rFonts w:ascii="Arial" w:hAnsi="Arial" w:cs="Arial"/>
          <w:bCs/>
          <w:u w:val="single"/>
        </w:rPr>
      </w:pPr>
    </w:p>
    <w:p w14:paraId="0AFB6A7A" w14:textId="2AA73423" w:rsidR="009719F3" w:rsidRPr="009719F3" w:rsidRDefault="00373567" w:rsidP="009719F3">
      <w:pPr>
        <w:pStyle w:val="Odstavecseseznamem"/>
        <w:numPr>
          <w:ilvl w:val="0"/>
          <w:numId w:val="35"/>
        </w:numPr>
        <w:adjustRightInd w:val="0"/>
        <w:spacing w:after="100"/>
        <w:rPr>
          <w:rFonts w:ascii="Arial" w:hAnsi="Arial" w:cs="Arial"/>
          <w:b/>
          <w:bCs/>
          <w:sz w:val="20"/>
          <w:szCs w:val="20"/>
        </w:rPr>
      </w:pPr>
      <w:r>
        <w:rPr>
          <w:rFonts w:ascii="Arial" w:hAnsi="Arial" w:cs="Arial"/>
          <w:b/>
          <w:bCs/>
          <w:sz w:val="20"/>
          <w:szCs w:val="20"/>
        </w:rPr>
        <w:t>cena za úkony v rámci pozáručního servisu</w:t>
      </w:r>
      <w:r w:rsidR="009719F3">
        <w:rPr>
          <w:rFonts w:ascii="Arial" w:hAnsi="Arial" w:cs="Arial"/>
          <w:b/>
          <w:bCs/>
          <w:sz w:val="20"/>
          <w:szCs w:val="20"/>
        </w:rPr>
        <w:t>:</w:t>
      </w:r>
    </w:p>
    <w:p w14:paraId="1BE58827" w14:textId="22C2170F" w:rsidR="00CD61AB" w:rsidRPr="00CD61AB" w:rsidRDefault="00CD61AB" w:rsidP="00CD61AB">
      <w:pPr>
        <w:adjustRightInd w:val="0"/>
        <w:spacing w:after="100"/>
        <w:ind w:left="426" w:firstLine="0"/>
        <w:rPr>
          <w:rFonts w:ascii="Arial" w:hAnsi="Arial" w:cs="Arial"/>
        </w:rPr>
      </w:pPr>
      <w:r w:rsidRPr="00CD61AB">
        <w:rPr>
          <w:rFonts w:ascii="Arial" w:hAnsi="Arial" w:cs="Arial"/>
        </w:rPr>
        <w:t>hodinová sazba práce technika (cena v Kč bez DPH)</w:t>
      </w:r>
      <w:r w:rsidRPr="00CD61AB">
        <w:rPr>
          <w:rFonts w:ascii="Arial" w:hAnsi="Arial" w:cs="Arial"/>
        </w:rPr>
        <w:tab/>
      </w:r>
      <w:r w:rsidRPr="00CD61AB">
        <w:rPr>
          <w:rFonts w:ascii="Arial" w:hAnsi="Arial" w:cs="Arial"/>
        </w:rPr>
        <w:tab/>
      </w:r>
      <w:r w:rsidRPr="00CD61AB">
        <w:rPr>
          <w:rFonts w:ascii="Arial" w:hAnsi="Arial" w:cs="Arial"/>
        </w:rPr>
        <w:tab/>
      </w:r>
      <w:r w:rsidRPr="00CD61AB">
        <w:rPr>
          <w:rFonts w:ascii="Arial" w:hAnsi="Arial" w:cs="Arial"/>
          <w:highlight w:val="yellow"/>
        </w:rPr>
        <w:t>……………</w:t>
      </w:r>
      <w:r w:rsidRPr="00CD61AB">
        <w:rPr>
          <w:rFonts w:ascii="Arial" w:hAnsi="Arial" w:cs="Arial"/>
        </w:rPr>
        <w:t xml:space="preserve"> </w:t>
      </w:r>
    </w:p>
    <w:p w14:paraId="4FA51343" w14:textId="257341D5" w:rsidR="00CD61AB" w:rsidRPr="00CD61AB" w:rsidRDefault="00CD61AB" w:rsidP="00CD61AB">
      <w:pPr>
        <w:adjustRightInd w:val="0"/>
        <w:spacing w:after="100"/>
        <w:ind w:left="426" w:firstLine="0"/>
        <w:rPr>
          <w:rFonts w:ascii="Arial" w:hAnsi="Arial" w:cs="Arial"/>
        </w:rPr>
      </w:pPr>
      <w:r w:rsidRPr="00CD61AB">
        <w:rPr>
          <w:rFonts w:ascii="Arial" w:hAnsi="Arial" w:cs="Arial"/>
        </w:rPr>
        <w:t>cestovné – cena v Kč bez DPH za 1 km</w:t>
      </w:r>
      <w:r>
        <w:rPr>
          <w:rFonts w:ascii="Arial" w:hAnsi="Arial" w:cs="Arial"/>
        </w:rPr>
        <w:tab/>
      </w:r>
      <w:r w:rsidR="00EA2241">
        <w:rPr>
          <w:rFonts w:ascii="Arial" w:hAnsi="Arial" w:cs="Arial"/>
        </w:rPr>
        <w:tab/>
      </w:r>
      <w:r w:rsidR="00EA2241">
        <w:rPr>
          <w:rFonts w:ascii="Arial" w:hAnsi="Arial" w:cs="Arial"/>
        </w:rPr>
        <w:tab/>
      </w:r>
      <w:r w:rsidR="00EA2241">
        <w:rPr>
          <w:rFonts w:ascii="Arial" w:hAnsi="Arial" w:cs="Arial"/>
        </w:rPr>
        <w:tab/>
      </w:r>
      <w:r w:rsidR="00EA2241">
        <w:rPr>
          <w:rFonts w:ascii="Arial" w:hAnsi="Arial" w:cs="Arial"/>
        </w:rPr>
        <w:tab/>
      </w:r>
      <w:r w:rsidRPr="00CD61AB">
        <w:rPr>
          <w:rFonts w:ascii="Arial" w:hAnsi="Arial" w:cs="Arial"/>
          <w:highlight w:val="yellow"/>
        </w:rPr>
        <w:t>……………</w:t>
      </w:r>
      <w:r w:rsidRPr="00CD61AB">
        <w:rPr>
          <w:rFonts w:ascii="Arial" w:hAnsi="Arial" w:cs="Arial"/>
        </w:rPr>
        <w:t xml:space="preserve"> </w:t>
      </w:r>
    </w:p>
    <w:p w14:paraId="6E5A6170" w14:textId="77777777" w:rsidR="00CD61AB" w:rsidRDefault="00CD61AB" w:rsidP="00CD61AB">
      <w:pPr>
        <w:adjustRightInd w:val="0"/>
        <w:spacing w:after="100"/>
        <w:ind w:left="426" w:firstLine="0"/>
        <w:rPr>
          <w:rFonts w:ascii="Arial" w:hAnsi="Arial" w:cs="Arial"/>
        </w:rPr>
      </w:pPr>
    </w:p>
    <w:p w14:paraId="33A4053D" w14:textId="3599F50A" w:rsidR="00CD61AB" w:rsidRPr="00CE6DC3" w:rsidRDefault="00CD61AB" w:rsidP="00CD61AB">
      <w:pPr>
        <w:adjustRightInd w:val="0"/>
        <w:spacing w:after="100"/>
        <w:ind w:left="426" w:firstLine="0"/>
        <w:rPr>
          <w:rFonts w:ascii="Arial" w:hAnsi="Arial" w:cs="Arial"/>
          <w:bCs/>
          <w:u w:val="single"/>
        </w:rPr>
      </w:pPr>
      <w:r w:rsidRPr="00CE6DC3">
        <w:rPr>
          <w:rFonts w:ascii="Arial" w:hAnsi="Arial" w:cs="Arial"/>
        </w:rPr>
        <w:t xml:space="preserve">Tyto ceny jsou konečné, maximální a nepřekročitelné po celou dobu platnosti této smlouvy a zahrnují veškeré náklady Zhotovitele spojené s poskytováním komplexního servisního zabezpečení dle této smlouvy Objednateli. </w:t>
      </w:r>
    </w:p>
    <w:p w14:paraId="3669BDC4"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Cena za komplexní servisní zabezpečení pro smluvní ZP nezahrnuje servisní události způsobené nevěcnou manipulací, úmyslem či nedbalostí, zásahy třetích osob, vyšší moci nebo vnějšími okolnostmi, jako např. nedodržení předepsaných podmínek prostředí uvedených v návodu k obsluze ZP, vypovězení klimatizace, výpadek elektrického proudu.</w:t>
      </w:r>
    </w:p>
    <w:p w14:paraId="11A1E26C"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Objednatel neposkytuje Zhotoviteli žádné zálohové platby.</w:t>
      </w:r>
    </w:p>
    <w:p w14:paraId="0A77F106"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Zhotovitel je oprávněn vystavit vůči Objednateli daňový doklad za účelem úhrady položkových měsíčních paušálních smluvních cen díla k poslednímu kalendářnímu dni měsíce.</w:t>
      </w:r>
      <w:r>
        <w:rPr>
          <w:rFonts w:ascii="Arial" w:hAnsi="Arial" w:cs="Arial"/>
        </w:rPr>
        <w:t xml:space="preserve"> Zhotovitel zašle daňový doklad Objednateli elektronicky na e-mail: </w:t>
      </w:r>
      <w:hyperlink r:id="rId18" w:history="1">
        <w:r w:rsidRPr="00076B13">
          <w:rPr>
            <w:rStyle w:val="Hypertextovodkaz"/>
            <w:rFonts w:ascii="Arial" w:hAnsi="Arial" w:cs="Arial"/>
          </w:rPr>
          <w:t>fakturace@nemocnicenachod.cz</w:t>
        </w:r>
      </w:hyperlink>
      <w:r>
        <w:rPr>
          <w:rFonts w:ascii="Arial" w:hAnsi="Arial" w:cs="Arial"/>
        </w:rPr>
        <w:t xml:space="preserve">. </w:t>
      </w:r>
    </w:p>
    <w:p w14:paraId="366637F7"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lastRenderedPageBreak/>
        <w:t xml:space="preserve">K daňovému dokladu Zhotovitele bude, v případě provedení servisního zabezpečení v daném – fakturovaném měsíci, jako příloha přiložen </w:t>
      </w:r>
      <w:r w:rsidRPr="00CE6DC3">
        <w:rPr>
          <w:rFonts w:ascii="Arial" w:hAnsi="Arial" w:cs="Arial"/>
          <w:u w:val="single"/>
        </w:rPr>
        <w:t>pracovní výkaz a dodací list</w:t>
      </w:r>
      <w:r w:rsidRPr="00CE6DC3">
        <w:rPr>
          <w:rFonts w:ascii="Arial" w:hAnsi="Arial" w:cs="Arial"/>
        </w:rPr>
        <w:t xml:space="preserve"> (ze strany pracovníků Objednatele potvrzený), dokladující konkrétní servisní zásah Zhotovitele v daném měsíci.</w:t>
      </w:r>
    </w:p>
    <w:p w14:paraId="0A7DCED5"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Daňový doklad vedle náležitostí daňového dokladu podle zákona č. 235/2004 Sb., o dani z přidané hodnoty, ve znění pozdějších předpisů (dále jen „</w:t>
      </w:r>
      <w:r w:rsidRPr="00FD0772">
        <w:rPr>
          <w:rFonts w:ascii="Arial" w:hAnsi="Arial" w:cs="Arial"/>
          <w:b/>
          <w:bCs/>
          <w:i/>
          <w:iCs/>
        </w:rPr>
        <w:t>zákon o DPH</w:t>
      </w:r>
      <w:r w:rsidRPr="00CE6DC3">
        <w:rPr>
          <w:rFonts w:ascii="Arial" w:hAnsi="Arial" w:cs="Arial"/>
        </w:rPr>
        <w:t>“),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daňového dokladu, datum splatnosti a případné další zákonné náležitosti. Faktura musí být opatřena razítkem zhotovitele a podpisem zaměstnance objednatele ji vystavit.</w:t>
      </w:r>
    </w:p>
    <w:p w14:paraId="17747B87"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Objednateli vzniká povinnost zaplatit smluvní cenu díla pouze na základě daňového dokladu, vystaveného Zhotovitelem v souladu s ustanoveními této smlouvy. Pokud by daňový doklad nebyl zaslán Zhotovitelem se všemi přílohami dokladujícími časově a věcně výkon servisního zabezpečení v celém aktuálním rozsahu daného měsíce, je Objednatel oprávněn Zhotoviteli daňový doklad vrátit v celém jeho rozsahu jako neoprávněně vystavený. Zhotovitel je povinen daňový doklad účetně anulovat a po odstranění nedostatků vystavit doklad nový. V takovém případě není Objednatel v prodlení s úhradou ceny za dílo.</w:t>
      </w:r>
    </w:p>
    <w:p w14:paraId="6AB39BB8"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 xml:space="preserve">Objednatel zaplatí smluvní cenu za dílo bezhotovostním převodem na účet Zhotovitele, který je správcem daně (finančním úřadem) zveřejněn způsobem umožňujícím dálkový přístup ve smyslu ustanovení § 98 zákona o DPH. Splatnost daňových dokladů se sjednává dohodou na dobu </w:t>
      </w:r>
      <w:r w:rsidRPr="00CE6DC3">
        <w:rPr>
          <w:rFonts w:ascii="Arial" w:hAnsi="Arial" w:cs="Arial"/>
          <w:b/>
        </w:rPr>
        <w:t xml:space="preserve">30-ti dnů </w:t>
      </w:r>
      <w:r w:rsidRPr="00CE6DC3">
        <w:rPr>
          <w:rFonts w:ascii="Arial" w:hAnsi="Arial" w:cs="Arial"/>
        </w:rPr>
        <w:t xml:space="preserve">od vystavení daňového dokladu Zhotovitelem. </w:t>
      </w:r>
    </w:p>
    <w:p w14:paraId="0769CC19"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Celkovou a pro účely fakturace rozhodnou cenou se rozumí cena včetně DPH. Objednatel je plátcem DPH.</w:t>
      </w:r>
    </w:p>
    <w:p w14:paraId="00C77DEE"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14:paraId="0036B256"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 xml:space="preserve">Pokud se po dobu účinnosti této smlouvy </w:t>
      </w:r>
      <w:r>
        <w:rPr>
          <w:rFonts w:ascii="Arial" w:hAnsi="Arial" w:cs="Arial"/>
        </w:rPr>
        <w:t>Zhotovitel</w:t>
      </w:r>
      <w:r w:rsidRPr="00CE6DC3">
        <w:rPr>
          <w:rFonts w:ascii="Arial" w:hAnsi="Arial" w:cs="Arial"/>
        </w:rPr>
        <w:t xml:space="preserve"> stane nespolehlivým plátcem ve smyslu ustanovení § 106a zákona o DPH, smluvní strany se dohodly, že </w:t>
      </w:r>
      <w:r>
        <w:rPr>
          <w:rFonts w:ascii="Arial" w:hAnsi="Arial" w:cs="Arial"/>
        </w:rPr>
        <w:t>Objednatel</w:t>
      </w:r>
      <w:r w:rsidRPr="00CE6DC3">
        <w:rPr>
          <w:rFonts w:ascii="Arial" w:hAnsi="Arial" w:cs="Arial"/>
        </w:rPr>
        <w:t xml:space="preserve"> uhradí DPH za zdanitelné plnění přímo příslušnému správci daně. </w:t>
      </w:r>
      <w:r>
        <w:rPr>
          <w:rFonts w:ascii="Arial" w:hAnsi="Arial" w:cs="Arial"/>
        </w:rPr>
        <w:t>Objednatelem</w:t>
      </w:r>
      <w:r w:rsidRPr="00CE6DC3">
        <w:rPr>
          <w:rFonts w:ascii="Arial" w:hAnsi="Arial" w:cs="Arial"/>
        </w:rPr>
        <w:t xml:space="preserve"> takto provedená úhrada je považována za uhrazení příslušné části smluvní ceny rovnající se výši DPH fakturované </w:t>
      </w:r>
      <w:r>
        <w:rPr>
          <w:rFonts w:ascii="Arial" w:hAnsi="Arial" w:cs="Arial"/>
        </w:rPr>
        <w:t>Zhotovitelem</w:t>
      </w:r>
      <w:r w:rsidRPr="00CE6DC3">
        <w:rPr>
          <w:rFonts w:ascii="Arial" w:hAnsi="Arial" w:cs="Arial"/>
        </w:rPr>
        <w:t>.</w:t>
      </w:r>
    </w:p>
    <w:p w14:paraId="4D643A6D"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Dodávky a služby, zajištěné Zhotovitelem prostřednictvím třetí strany, jsou zahrnuty ve smluvní ceně a nemohou být Zhotovitelem Objednateli přeúčtovány.</w:t>
      </w:r>
    </w:p>
    <w:p w14:paraId="19223AE2" w14:textId="3FAB9B86" w:rsidR="00CD61AB" w:rsidRDefault="00CD61AB" w:rsidP="00242880">
      <w:pPr>
        <w:numPr>
          <w:ilvl w:val="0"/>
          <w:numId w:val="36"/>
        </w:numPr>
        <w:spacing w:after="100"/>
        <w:ind w:left="426" w:hanging="426"/>
        <w:rPr>
          <w:rFonts w:ascii="Arial" w:hAnsi="Arial" w:cs="Arial"/>
        </w:rPr>
      </w:pPr>
      <w:r w:rsidRPr="00CE6DC3">
        <w:rPr>
          <w:rFonts w:ascii="Arial" w:hAnsi="Arial" w:cs="Arial"/>
        </w:rPr>
        <w:t xml:space="preserve">Za zaplacení ceny díla se považuje podání neodvolaného příkazu Objednatele k bankovnímu převodu příslušné částky ve prospěch účtu Zhotovitele. </w:t>
      </w:r>
    </w:p>
    <w:p w14:paraId="357A295D" w14:textId="1E1C20C1" w:rsidR="00FD1C78" w:rsidRDefault="00FD1C78" w:rsidP="00242880">
      <w:pPr>
        <w:numPr>
          <w:ilvl w:val="0"/>
          <w:numId w:val="36"/>
        </w:numPr>
        <w:spacing w:after="100"/>
        <w:ind w:left="426" w:hanging="426"/>
        <w:rPr>
          <w:rFonts w:ascii="Arial" w:hAnsi="Arial" w:cs="Arial"/>
        </w:rPr>
      </w:pPr>
      <w:r w:rsidRPr="00FD1C78">
        <w:rPr>
          <w:rFonts w:ascii="Arial" w:hAnsi="Arial" w:cs="Arial"/>
        </w:rPr>
        <w:t xml:space="preserve">Poskytování </w:t>
      </w:r>
      <w:r>
        <w:rPr>
          <w:rFonts w:ascii="Arial" w:hAnsi="Arial" w:cs="Arial"/>
        </w:rPr>
        <w:t>komplexního servisního zabezpečení dle této smlouvy</w:t>
      </w:r>
      <w:r w:rsidRPr="00FD1C78">
        <w:rPr>
          <w:rFonts w:ascii="Arial" w:hAnsi="Arial" w:cs="Arial"/>
        </w:rPr>
        <w:t xml:space="preserve"> v délce trvání 6 let od ukončení záručního servisu zboží bude </w:t>
      </w:r>
      <w:r>
        <w:rPr>
          <w:rFonts w:ascii="Arial" w:hAnsi="Arial" w:cs="Arial"/>
        </w:rPr>
        <w:t>Objednatelem</w:t>
      </w:r>
      <w:r w:rsidRPr="00FD1C78">
        <w:rPr>
          <w:rFonts w:ascii="Arial" w:hAnsi="Arial" w:cs="Arial"/>
        </w:rPr>
        <w:t xml:space="preserve"> hrazeno z jeho vlastních nákladů, nikoli z finančních prostředků poskytnutých v rámci dotace, z níž je hrazeno</w:t>
      </w:r>
      <w:r>
        <w:rPr>
          <w:rFonts w:ascii="Arial" w:hAnsi="Arial" w:cs="Arial"/>
        </w:rPr>
        <w:t xml:space="preserve"> servisované</w:t>
      </w:r>
      <w:r w:rsidRPr="00FD1C78">
        <w:rPr>
          <w:rFonts w:ascii="Arial" w:hAnsi="Arial" w:cs="Arial"/>
        </w:rPr>
        <w:t xml:space="preserve"> zboží.</w:t>
      </w:r>
    </w:p>
    <w:p w14:paraId="38213CE5" w14:textId="599446EF" w:rsidR="006F6A39" w:rsidRPr="00CE6DC3" w:rsidRDefault="006F6A39" w:rsidP="00242880">
      <w:pPr>
        <w:numPr>
          <w:ilvl w:val="0"/>
          <w:numId w:val="36"/>
        </w:numPr>
        <w:spacing w:after="100"/>
        <w:ind w:left="426" w:hanging="426"/>
        <w:rPr>
          <w:rFonts w:ascii="Arial" w:hAnsi="Arial" w:cs="Arial"/>
        </w:rPr>
      </w:pPr>
      <w:r w:rsidRPr="006F6A39">
        <w:rPr>
          <w:rFonts w:ascii="Arial" w:hAnsi="Arial" w:cs="Arial"/>
        </w:rPr>
        <w:t xml:space="preserve">V situaci, kdy cena náhradních dílů přesáhne částku 10.000,- Kč bez DPH, </w:t>
      </w:r>
      <w:r>
        <w:rPr>
          <w:rFonts w:ascii="Arial" w:hAnsi="Arial" w:cs="Arial"/>
        </w:rPr>
        <w:t>je Zhotovitel povinen</w:t>
      </w:r>
      <w:r w:rsidRPr="006F6A39">
        <w:rPr>
          <w:rFonts w:ascii="Arial" w:hAnsi="Arial" w:cs="Arial"/>
        </w:rPr>
        <w:t xml:space="preserve"> s</w:t>
      </w:r>
      <w:r>
        <w:rPr>
          <w:rFonts w:ascii="Arial" w:hAnsi="Arial" w:cs="Arial"/>
        </w:rPr>
        <w:t> </w:t>
      </w:r>
      <w:r w:rsidRPr="006F6A39">
        <w:rPr>
          <w:rFonts w:ascii="Arial" w:hAnsi="Arial" w:cs="Arial"/>
        </w:rPr>
        <w:t>předstihem</w:t>
      </w:r>
      <w:r>
        <w:rPr>
          <w:rFonts w:ascii="Arial" w:hAnsi="Arial" w:cs="Arial"/>
        </w:rPr>
        <w:t xml:space="preserve"> alespoň 3 pracovních dnů</w:t>
      </w:r>
      <w:r w:rsidRPr="006F6A39">
        <w:rPr>
          <w:rFonts w:ascii="Arial" w:hAnsi="Arial" w:cs="Arial"/>
        </w:rPr>
        <w:t xml:space="preserve"> informovat </w:t>
      </w:r>
      <w:r>
        <w:rPr>
          <w:rFonts w:ascii="Arial" w:hAnsi="Arial" w:cs="Arial"/>
        </w:rPr>
        <w:t>Objednatele</w:t>
      </w:r>
      <w:r w:rsidRPr="006F6A39">
        <w:rPr>
          <w:rFonts w:ascii="Arial" w:hAnsi="Arial" w:cs="Arial"/>
        </w:rPr>
        <w:t xml:space="preserve"> o ceně náhradních dílů a tuto si nechat jednající </w:t>
      </w:r>
      <w:r>
        <w:rPr>
          <w:rFonts w:ascii="Arial" w:hAnsi="Arial" w:cs="Arial"/>
        </w:rPr>
        <w:t>osobou</w:t>
      </w:r>
      <w:r w:rsidRPr="006F6A39">
        <w:rPr>
          <w:rFonts w:ascii="Arial" w:hAnsi="Arial" w:cs="Arial"/>
        </w:rPr>
        <w:t xml:space="preserve"> </w:t>
      </w:r>
      <w:r>
        <w:rPr>
          <w:rFonts w:ascii="Arial" w:hAnsi="Arial" w:cs="Arial"/>
        </w:rPr>
        <w:t>Objednatele</w:t>
      </w:r>
      <w:r w:rsidRPr="006F6A39">
        <w:rPr>
          <w:rFonts w:ascii="Arial" w:hAnsi="Arial" w:cs="Arial"/>
        </w:rPr>
        <w:t xml:space="preserve"> schválit (v konkrétnostech viz ustanovení Kupní smlouvy).</w:t>
      </w:r>
    </w:p>
    <w:p w14:paraId="51399E8E" w14:textId="77777777" w:rsidR="00CD61AB" w:rsidRPr="00CE6DC3" w:rsidRDefault="00CD61AB" w:rsidP="00CD61AB">
      <w:pPr>
        <w:pStyle w:val="Standardnte"/>
        <w:jc w:val="center"/>
        <w:rPr>
          <w:rFonts w:ascii="Arial" w:hAnsi="Arial" w:cs="Arial"/>
          <w:b/>
          <w:bCs/>
          <w:color w:val="auto"/>
          <w:sz w:val="20"/>
          <w:szCs w:val="20"/>
          <w:u w:val="single"/>
        </w:rPr>
      </w:pPr>
    </w:p>
    <w:p w14:paraId="2A849F1B"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VI.</w:t>
      </w:r>
    </w:p>
    <w:p w14:paraId="3CD88967"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 xml:space="preserve">Předání a převzetí díla </w:t>
      </w:r>
    </w:p>
    <w:p w14:paraId="5A1C0FE7" w14:textId="77777777" w:rsidR="00CD61AB" w:rsidRPr="00CE6DC3" w:rsidRDefault="00CD61AB" w:rsidP="00CD61AB">
      <w:pPr>
        <w:pStyle w:val="Standardnte"/>
        <w:jc w:val="center"/>
        <w:rPr>
          <w:rFonts w:ascii="Arial" w:hAnsi="Arial" w:cs="Arial"/>
          <w:color w:val="auto"/>
          <w:sz w:val="20"/>
          <w:szCs w:val="20"/>
        </w:rPr>
      </w:pPr>
    </w:p>
    <w:p w14:paraId="019B08CF" w14:textId="77777777" w:rsidR="00CD61AB" w:rsidRPr="00CE6DC3" w:rsidRDefault="00CD61AB" w:rsidP="00242880">
      <w:pPr>
        <w:numPr>
          <w:ilvl w:val="0"/>
          <w:numId w:val="37"/>
        </w:numPr>
        <w:tabs>
          <w:tab w:val="left" w:pos="426"/>
        </w:tabs>
        <w:spacing w:after="100"/>
        <w:ind w:left="426" w:hanging="426"/>
        <w:rPr>
          <w:rFonts w:ascii="Arial" w:hAnsi="Arial" w:cs="Arial"/>
        </w:rPr>
      </w:pPr>
      <w:r w:rsidRPr="00CE6DC3">
        <w:rPr>
          <w:rFonts w:ascii="Arial" w:hAnsi="Arial" w:cs="Arial"/>
        </w:rPr>
        <w:t>Předáním díla se pro potřeby této smlouvy rozumí:</w:t>
      </w:r>
    </w:p>
    <w:p w14:paraId="33AD924A" w14:textId="77777777" w:rsidR="00CD61AB" w:rsidRPr="00CE6DC3" w:rsidRDefault="00CD61AB" w:rsidP="00242880">
      <w:pPr>
        <w:pStyle w:val="Standardnte"/>
        <w:numPr>
          <w:ilvl w:val="0"/>
          <w:numId w:val="38"/>
        </w:numPr>
        <w:tabs>
          <w:tab w:val="left" w:pos="851"/>
        </w:tabs>
        <w:ind w:left="851"/>
        <w:jc w:val="both"/>
        <w:rPr>
          <w:rFonts w:ascii="Arial" w:hAnsi="Arial" w:cs="Arial"/>
          <w:color w:val="auto"/>
          <w:sz w:val="20"/>
          <w:szCs w:val="20"/>
        </w:rPr>
      </w:pPr>
      <w:r w:rsidRPr="00CE6DC3">
        <w:rPr>
          <w:rFonts w:ascii="Arial" w:hAnsi="Arial" w:cs="Arial"/>
          <w:color w:val="auto"/>
          <w:sz w:val="20"/>
          <w:szCs w:val="20"/>
        </w:rPr>
        <w:t>prokazatelné předání ZP Objednateli do užívání po provedení zásahu v rámci komplexního servisního zabezpečení, a to včetně předání všech dokumentů specifikovaných v článku VIII. odst. 6 této smlouvy.</w:t>
      </w:r>
    </w:p>
    <w:p w14:paraId="24D1F75A" w14:textId="77777777" w:rsidR="00CD61AB" w:rsidRDefault="00CD61AB" w:rsidP="00242880">
      <w:pPr>
        <w:pStyle w:val="Standardnte"/>
        <w:numPr>
          <w:ilvl w:val="0"/>
          <w:numId w:val="38"/>
        </w:numPr>
        <w:tabs>
          <w:tab w:val="left" w:pos="851"/>
        </w:tabs>
        <w:ind w:left="851"/>
        <w:jc w:val="both"/>
        <w:rPr>
          <w:rFonts w:ascii="Arial" w:hAnsi="Arial" w:cs="Arial"/>
          <w:color w:val="auto"/>
          <w:sz w:val="20"/>
          <w:szCs w:val="20"/>
        </w:rPr>
      </w:pPr>
      <w:r w:rsidRPr="00CE6DC3">
        <w:rPr>
          <w:rFonts w:ascii="Arial" w:hAnsi="Arial" w:cs="Arial"/>
          <w:color w:val="auto"/>
          <w:sz w:val="20"/>
          <w:szCs w:val="20"/>
        </w:rPr>
        <w:t>v případě PBTK předání protokolů o výsledcích PBTK kontaktní osobě Objednatele.</w:t>
      </w:r>
    </w:p>
    <w:p w14:paraId="260B0E34" w14:textId="77777777" w:rsidR="00CD61AB" w:rsidRPr="00CE6DC3" w:rsidRDefault="00CD61AB" w:rsidP="00CD61AB">
      <w:pPr>
        <w:pStyle w:val="Standardnte"/>
        <w:tabs>
          <w:tab w:val="left" w:pos="851"/>
        </w:tabs>
        <w:ind w:left="851"/>
        <w:jc w:val="both"/>
        <w:rPr>
          <w:rFonts w:ascii="Arial" w:hAnsi="Arial" w:cs="Arial"/>
          <w:color w:val="auto"/>
          <w:sz w:val="20"/>
          <w:szCs w:val="20"/>
        </w:rPr>
      </w:pPr>
    </w:p>
    <w:p w14:paraId="112C9C33"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VII.</w:t>
      </w:r>
    </w:p>
    <w:p w14:paraId="77710E4D" w14:textId="491BC998"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 xml:space="preserve">Práva a povinnosti </w:t>
      </w:r>
      <w:r w:rsidR="00377E0D">
        <w:rPr>
          <w:rFonts w:ascii="Arial" w:hAnsi="Arial" w:cs="Arial"/>
          <w:b/>
          <w:bCs/>
          <w:color w:val="auto"/>
          <w:sz w:val="20"/>
          <w:szCs w:val="20"/>
        </w:rPr>
        <w:t>O</w:t>
      </w:r>
      <w:r w:rsidRPr="00CE6DC3">
        <w:rPr>
          <w:rFonts w:ascii="Arial" w:hAnsi="Arial" w:cs="Arial"/>
          <w:b/>
          <w:bCs/>
          <w:color w:val="auto"/>
          <w:sz w:val="20"/>
          <w:szCs w:val="20"/>
        </w:rPr>
        <w:t>bjednatele</w:t>
      </w:r>
    </w:p>
    <w:p w14:paraId="473EAA41" w14:textId="77777777" w:rsidR="00CD61AB" w:rsidRPr="00CE6DC3" w:rsidRDefault="00CD61AB" w:rsidP="00CD61AB">
      <w:pPr>
        <w:pStyle w:val="Standardnte"/>
        <w:tabs>
          <w:tab w:val="num" w:pos="426"/>
        </w:tabs>
        <w:ind w:left="426" w:hanging="426"/>
        <w:jc w:val="center"/>
        <w:rPr>
          <w:rFonts w:ascii="Arial" w:hAnsi="Arial" w:cs="Arial"/>
          <w:color w:val="auto"/>
          <w:sz w:val="20"/>
          <w:szCs w:val="20"/>
        </w:rPr>
      </w:pPr>
    </w:p>
    <w:p w14:paraId="4A164EAA"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Objednatel je povinen poskytnout Zhotoviteli součinnost nezbytnou pro plnění předmětu této smlouvy. Nesplní-li Zhotovitel své závazky z důvodu neposkytnutí součinnosti Objednatelem, není v prodlení s plněním svých závazků a neodpovídá za případnou škodu vzniklou Objednateli.</w:t>
      </w:r>
    </w:p>
    <w:p w14:paraId="54D49B6F"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Objednatel je povinen na základě dohodnutého harmonogramu PBTK dle článku IV. odst. 3 této smlouvy předat předmět smlouvy Zhotoviteli v dohodnutých termínech za účelem provedení PBTK.</w:t>
      </w:r>
    </w:p>
    <w:p w14:paraId="7B5BDCB1"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Prostory Objednatele určené k provádění PBTK a oprav Zhotovitelem jsou přístupné na vyžádání pouze pracovníkům Zhotovitele. Jiné osoby mají přístup jen v přítomnosti pracovníků Zhotovitele.</w:t>
      </w:r>
    </w:p>
    <w:p w14:paraId="0E2E7DAC"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Objednatel se zavazuje respektovat výsledky PBTK a provést navržená opatření, uvedená Zhotovitelem v protokolu o provedení PBTK.</w:t>
      </w:r>
    </w:p>
    <w:p w14:paraId="2897DD44"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Hlášení závad je Objednatel povinen provádět telefonicky a zároveň písemně emailem na kontaktní údaje Zhotovitele (čl. VIII odst. 2 této smlouvy); Zhotovitel je následně povinen Objednateli vhodným způsobem potvrdit doručení hlášení závady.</w:t>
      </w:r>
    </w:p>
    <w:p w14:paraId="651052DE"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Objednatel je povinen v zájmu zachování technických vlastností ZP dodržovat instrukce výrobce o používání ZP, používat vhodný spotřební materiál a provádět uživatelskou údržbu jen prostřednictvím pracovníků proškolených oprávněnou organizací.</w:t>
      </w:r>
    </w:p>
    <w:p w14:paraId="3E47EE55"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bCs/>
          <w:iCs/>
        </w:rPr>
        <w:t>Objednatel zodpovídá za způsob a rozsah vedení evidence zdravotnických prostředků dle zákona o ZP.</w:t>
      </w:r>
    </w:p>
    <w:p w14:paraId="688F0AFE"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bCs/>
          <w:iCs/>
        </w:rPr>
        <w:t>Kontaktní údaje Objednatele ve věcech vyplývajících z této smlouvy:</w:t>
      </w:r>
    </w:p>
    <w:p w14:paraId="52A5A37D" w14:textId="5F586E3B" w:rsidR="00CD61AB" w:rsidRPr="00CE6DC3" w:rsidRDefault="00CD61AB" w:rsidP="00CD61AB">
      <w:pPr>
        <w:tabs>
          <w:tab w:val="left" w:pos="426"/>
        </w:tabs>
        <w:spacing w:after="100"/>
        <w:ind w:left="426"/>
        <w:rPr>
          <w:rFonts w:ascii="Arial" w:hAnsi="Arial" w:cs="Arial"/>
          <w:bCs/>
          <w:iCs/>
        </w:rPr>
      </w:pPr>
      <w:r>
        <w:rPr>
          <w:rFonts w:ascii="Arial" w:hAnsi="Arial" w:cs="Arial"/>
          <w:bCs/>
          <w:iCs/>
        </w:rPr>
        <w:tab/>
        <w:t>(bude doplněno před podpisem smlouvy)</w:t>
      </w:r>
    </w:p>
    <w:p w14:paraId="377DDDDC" w14:textId="5E89C491" w:rsidR="00CD61AB" w:rsidRPr="00CE6DC3" w:rsidRDefault="00CD61AB" w:rsidP="00CD61AB">
      <w:pPr>
        <w:tabs>
          <w:tab w:val="left" w:pos="426"/>
        </w:tabs>
        <w:spacing w:after="100"/>
        <w:ind w:left="426"/>
        <w:rPr>
          <w:rFonts w:ascii="Arial" w:hAnsi="Arial" w:cs="Arial"/>
          <w:bCs/>
          <w:iCs/>
        </w:rPr>
      </w:pPr>
      <w:r>
        <w:rPr>
          <w:rFonts w:ascii="Arial" w:hAnsi="Arial" w:cs="Arial"/>
          <w:bCs/>
          <w:iCs/>
        </w:rPr>
        <w:tab/>
      </w:r>
      <w:r w:rsidRPr="00CE6DC3">
        <w:rPr>
          <w:rFonts w:ascii="Arial" w:hAnsi="Arial" w:cs="Arial"/>
          <w:bCs/>
          <w:iCs/>
        </w:rPr>
        <w:t xml:space="preserve">adresa: </w:t>
      </w:r>
      <w:r w:rsidRPr="005B36C5">
        <w:rPr>
          <w:rFonts w:ascii="Arial" w:hAnsi="Arial" w:cs="Arial"/>
          <w:bCs/>
          <w:iCs/>
        </w:rPr>
        <w:t>Purkyňova 446, 547 01 Náchod</w:t>
      </w:r>
      <w:r>
        <w:rPr>
          <w:rFonts w:ascii="Arial" w:hAnsi="Arial" w:cs="Arial"/>
          <w:bCs/>
          <w:iCs/>
        </w:rPr>
        <w:t xml:space="preserve"> (sídlo Objednatele)</w:t>
      </w:r>
    </w:p>
    <w:p w14:paraId="72B50687" w14:textId="6646E788" w:rsidR="00CD61AB" w:rsidRPr="00CE6DC3" w:rsidRDefault="00CD61AB" w:rsidP="00CD61AB">
      <w:pPr>
        <w:tabs>
          <w:tab w:val="left" w:pos="426"/>
        </w:tabs>
        <w:spacing w:after="100"/>
        <w:ind w:left="426"/>
        <w:rPr>
          <w:rFonts w:ascii="Arial" w:hAnsi="Arial" w:cs="Arial"/>
          <w:bCs/>
          <w:iCs/>
        </w:rPr>
      </w:pPr>
      <w:r>
        <w:rPr>
          <w:rFonts w:ascii="Arial" w:hAnsi="Arial" w:cs="Arial"/>
          <w:bCs/>
          <w:iCs/>
        </w:rPr>
        <w:tab/>
      </w:r>
      <w:r w:rsidRPr="00CE6DC3">
        <w:rPr>
          <w:rFonts w:ascii="Arial" w:hAnsi="Arial" w:cs="Arial"/>
          <w:bCs/>
          <w:iCs/>
        </w:rPr>
        <w:t xml:space="preserve">tel.: </w:t>
      </w:r>
      <w:r w:rsidRPr="005B36C5">
        <w:rPr>
          <w:rFonts w:ascii="Arial" w:hAnsi="Arial" w:cs="Arial"/>
          <w:bCs/>
          <w:iCs/>
          <w:highlight w:val="yellow"/>
        </w:rPr>
        <w:t>___________</w:t>
      </w:r>
    </w:p>
    <w:p w14:paraId="25C85F6E" w14:textId="492D4C15" w:rsidR="00CD61AB" w:rsidRPr="00CE6DC3" w:rsidRDefault="00CD61AB" w:rsidP="00CD61AB">
      <w:pPr>
        <w:tabs>
          <w:tab w:val="left" w:pos="426"/>
        </w:tabs>
        <w:spacing w:after="100"/>
        <w:ind w:left="426"/>
        <w:rPr>
          <w:rFonts w:ascii="Arial" w:hAnsi="Arial" w:cs="Arial"/>
          <w:bCs/>
          <w:iCs/>
        </w:rPr>
      </w:pPr>
      <w:r>
        <w:rPr>
          <w:rFonts w:ascii="Arial" w:hAnsi="Arial" w:cs="Arial"/>
          <w:bCs/>
          <w:iCs/>
        </w:rPr>
        <w:tab/>
      </w:r>
      <w:r w:rsidRPr="00CE6DC3">
        <w:rPr>
          <w:rFonts w:ascii="Arial" w:hAnsi="Arial" w:cs="Arial"/>
          <w:bCs/>
          <w:iCs/>
        </w:rPr>
        <w:t xml:space="preserve">email: </w:t>
      </w:r>
      <w:r w:rsidRPr="005B36C5">
        <w:rPr>
          <w:highlight w:val="yellow"/>
        </w:rPr>
        <w:t>____________</w:t>
      </w:r>
    </w:p>
    <w:p w14:paraId="1301D881"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Kontaktní údaje radiologického oddělení Objednatele:</w:t>
      </w:r>
    </w:p>
    <w:p w14:paraId="48DB82A9" w14:textId="69CCAF3F" w:rsidR="00CD61AB" w:rsidRPr="00CE6DC3" w:rsidRDefault="00CD61AB" w:rsidP="00CD61AB">
      <w:pPr>
        <w:tabs>
          <w:tab w:val="left" w:pos="426"/>
        </w:tabs>
        <w:spacing w:after="100"/>
        <w:ind w:left="426"/>
        <w:rPr>
          <w:rFonts w:ascii="Arial" w:hAnsi="Arial" w:cs="Arial"/>
        </w:rPr>
      </w:pPr>
      <w:r>
        <w:rPr>
          <w:rFonts w:ascii="Arial" w:hAnsi="Arial" w:cs="Arial"/>
        </w:rPr>
        <w:tab/>
      </w:r>
      <w:r w:rsidRPr="00CE6DC3">
        <w:rPr>
          <w:rFonts w:ascii="Arial" w:hAnsi="Arial" w:cs="Arial"/>
        </w:rPr>
        <w:t xml:space="preserve">adresa: </w:t>
      </w:r>
      <w:r w:rsidRPr="005B36C5">
        <w:rPr>
          <w:rFonts w:ascii="Arial" w:hAnsi="Arial" w:cs="Arial"/>
        </w:rPr>
        <w:t>Purkyňova 446, 547 01 Náchod (sídlo Objednatele)</w:t>
      </w:r>
    </w:p>
    <w:p w14:paraId="28307745" w14:textId="6C6BFA1F" w:rsidR="00CD61AB" w:rsidRPr="00CE6DC3" w:rsidRDefault="00CD61AB" w:rsidP="00CD61AB">
      <w:pPr>
        <w:tabs>
          <w:tab w:val="left" w:pos="426"/>
        </w:tabs>
        <w:spacing w:after="100"/>
        <w:ind w:left="426"/>
        <w:rPr>
          <w:rFonts w:ascii="Arial" w:hAnsi="Arial" w:cs="Arial"/>
        </w:rPr>
      </w:pPr>
      <w:r>
        <w:rPr>
          <w:rFonts w:ascii="Arial" w:hAnsi="Arial" w:cs="Arial"/>
        </w:rPr>
        <w:tab/>
      </w:r>
      <w:r w:rsidRPr="00CE6DC3">
        <w:rPr>
          <w:rFonts w:ascii="Arial" w:hAnsi="Arial" w:cs="Arial"/>
        </w:rPr>
        <w:t xml:space="preserve">tel. </w:t>
      </w:r>
      <w:r w:rsidRPr="005B36C5">
        <w:rPr>
          <w:rFonts w:ascii="Arial" w:hAnsi="Arial" w:cs="Arial"/>
          <w:highlight w:val="yellow"/>
        </w:rPr>
        <w:t>___________</w:t>
      </w:r>
    </w:p>
    <w:p w14:paraId="665C5ECA" w14:textId="0567693B" w:rsidR="00CD61AB" w:rsidRPr="00CE6DC3" w:rsidRDefault="00CD61AB" w:rsidP="00CD61AB">
      <w:pPr>
        <w:tabs>
          <w:tab w:val="left" w:pos="426"/>
        </w:tabs>
        <w:spacing w:after="100"/>
        <w:ind w:left="426"/>
        <w:rPr>
          <w:rFonts w:ascii="Arial" w:hAnsi="Arial" w:cs="Arial"/>
        </w:rPr>
      </w:pPr>
      <w:r>
        <w:rPr>
          <w:rFonts w:ascii="Arial" w:hAnsi="Arial" w:cs="Arial"/>
        </w:rPr>
        <w:tab/>
      </w:r>
      <w:r w:rsidRPr="00CE6DC3">
        <w:rPr>
          <w:rFonts w:ascii="Arial" w:hAnsi="Arial" w:cs="Arial"/>
        </w:rPr>
        <w:t xml:space="preserve">email: </w:t>
      </w:r>
      <w:r w:rsidRPr="005B36C5">
        <w:rPr>
          <w:rFonts w:ascii="Arial" w:hAnsi="Arial" w:cs="Arial"/>
          <w:highlight w:val="yellow"/>
        </w:rPr>
        <w:t>________________</w:t>
      </w:r>
    </w:p>
    <w:p w14:paraId="00AD6B97"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u w:val="single"/>
        </w:rPr>
      </w:pPr>
    </w:p>
    <w:p w14:paraId="18052B2B"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u w:val="single"/>
        </w:rPr>
      </w:pPr>
    </w:p>
    <w:p w14:paraId="1955C3A7"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VIII.</w:t>
      </w:r>
    </w:p>
    <w:p w14:paraId="0A3F9109" w14:textId="22B4B845"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 xml:space="preserve">Práva a povinnosti </w:t>
      </w:r>
      <w:r w:rsidR="00377E0D">
        <w:rPr>
          <w:rFonts w:ascii="Arial" w:hAnsi="Arial" w:cs="Arial"/>
          <w:b/>
          <w:bCs/>
          <w:color w:val="auto"/>
          <w:sz w:val="20"/>
          <w:szCs w:val="20"/>
        </w:rPr>
        <w:t>Z</w:t>
      </w:r>
      <w:r w:rsidRPr="00CE6DC3">
        <w:rPr>
          <w:rFonts w:ascii="Arial" w:hAnsi="Arial" w:cs="Arial"/>
          <w:b/>
          <w:bCs/>
          <w:color w:val="auto"/>
          <w:sz w:val="20"/>
          <w:szCs w:val="20"/>
        </w:rPr>
        <w:t>hotovitele</w:t>
      </w:r>
    </w:p>
    <w:p w14:paraId="43ABBA4F"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u w:val="single"/>
        </w:rPr>
      </w:pPr>
    </w:p>
    <w:p w14:paraId="2E173517" w14:textId="2C11B80D"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Zhotovitel je povinen sledovat termíny pro provádění PBTK a plánovaných servisních zásahů u smluvního ZP v časových intervalech uvedených v </w:t>
      </w:r>
      <w:r w:rsidR="004D31AB">
        <w:rPr>
          <w:rFonts w:ascii="Arial" w:hAnsi="Arial" w:cs="Arial"/>
        </w:rPr>
        <w:t>čl. V odst. 1</w:t>
      </w:r>
      <w:r w:rsidRPr="00CE6DC3">
        <w:rPr>
          <w:rFonts w:ascii="Arial" w:hAnsi="Arial" w:cs="Arial"/>
        </w:rPr>
        <w:t xml:space="preserve"> této smlouvy a vykonávat všechny činnosti v rámci komplexního servisního zabezpečení bez výzvy Objednatele, avšak s poskytnutím jeho součinnosti.</w:t>
      </w:r>
    </w:p>
    <w:p w14:paraId="4B5C80FB" w14:textId="77777777" w:rsidR="00CD61AB" w:rsidRPr="00CE6DC3" w:rsidRDefault="00CD61AB" w:rsidP="00CD61AB">
      <w:pPr>
        <w:tabs>
          <w:tab w:val="left" w:pos="426"/>
        </w:tabs>
        <w:spacing w:after="100"/>
        <w:rPr>
          <w:rFonts w:ascii="Arial" w:hAnsi="Arial" w:cs="Arial"/>
        </w:rPr>
      </w:pPr>
    </w:p>
    <w:p w14:paraId="36CCFDEB"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Kontaktní údaje Zhotovitele ve věcech vyplývajících z této smlouvy:</w:t>
      </w:r>
    </w:p>
    <w:p w14:paraId="7135E6F3" w14:textId="4DCF393D" w:rsidR="00CD61AB" w:rsidRPr="00CE6DC3" w:rsidRDefault="00FD1C78" w:rsidP="00CD61AB">
      <w:pPr>
        <w:tabs>
          <w:tab w:val="left" w:pos="426"/>
        </w:tabs>
        <w:spacing w:after="100"/>
        <w:ind w:left="426"/>
        <w:rPr>
          <w:rFonts w:ascii="Arial" w:hAnsi="Arial" w:cs="Arial"/>
        </w:rPr>
      </w:pPr>
      <w:r w:rsidRPr="008707BD">
        <w:rPr>
          <w:rFonts w:ascii="Arial" w:hAnsi="Arial" w:cs="Arial"/>
        </w:rPr>
        <w:tab/>
      </w:r>
      <w:r w:rsidR="00CD61AB" w:rsidRPr="00B82CD7">
        <w:rPr>
          <w:rFonts w:ascii="Arial" w:hAnsi="Arial" w:cs="Arial"/>
          <w:highlight w:val="cyan"/>
        </w:rPr>
        <w:t>…………………………………………………………….</w:t>
      </w:r>
    </w:p>
    <w:p w14:paraId="3BE9FC87" w14:textId="21D3B519" w:rsidR="00CD61AB" w:rsidRPr="00CE6DC3" w:rsidRDefault="00FD1C78" w:rsidP="00CD61AB">
      <w:pPr>
        <w:tabs>
          <w:tab w:val="left" w:pos="426"/>
        </w:tabs>
        <w:spacing w:after="100"/>
        <w:ind w:left="426"/>
        <w:rPr>
          <w:rFonts w:ascii="Arial" w:hAnsi="Arial" w:cs="Arial"/>
        </w:rPr>
      </w:pPr>
      <w:r>
        <w:rPr>
          <w:rFonts w:ascii="Arial" w:hAnsi="Arial" w:cs="Arial"/>
        </w:rPr>
        <w:tab/>
      </w:r>
      <w:r w:rsidR="00CD61AB" w:rsidRPr="00CE6DC3">
        <w:rPr>
          <w:rFonts w:ascii="Arial" w:hAnsi="Arial" w:cs="Arial"/>
        </w:rPr>
        <w:t>adresa:</w:t>
      </w:r>
      <w:r w:rsidR="00CD61AB" w:rsidRPr="00B82CD7">
        <w:rPr>
          <w:rFonts w:ascii="Arial" w:hAnsi="Arial" w:cs="Arial"/>
          <w:highlight w:val="cyan"/>
        </w:rPr>
        <w:t>…………………………………………………..</w:t>
      </w:r>
    </w:p>
    <w:p w14:paraId="1A899173" w14:textId="51D7550D" w:rsidR="00CD61AB" w:rsidRPr="00CE6DC3" w:rsidRDefault="00FD1C78" w:rsidP="00CD61AB">
      <w:pPr>
        <w:tabs>
          <w:tab w:val="left" w:pos="426"/>
        </w:tabs>
        <w:spacing w:after="100"/>
        <w:ind w:left="426"/>
        <w:rPr>
          <w:rFonts w:ascii="Arial" w:hAnsi="Arial" w:cs="Arial"/>
        </w:rPr>
      </w:pPr>
      <w:r>
        <w:rPr>
          <w:rFonts w:ascii="Arial" w:hAnsi="Arial" w:cs="Arial"/>
        </w:rPr>
        <w:tab/>
      </w:r>
      <w:r w:rsidR="00CD61AB" w:rsidRPr="00CE6DC3">
        <w:rPr>
          <w:rFonts w:ascii="Arial" w:hAnsi="Arial" w:cs="Arial"/>
        </w:rPr>
        <w:t>tel.:</w:t>
      </w:r>
      <w:r w:rsidR="00CD61AB" w:rsidRPr="00B82CD7">
        <w:rPr>
          <w:rFonts w:ascii="Arial" w:hAnsi="Arial" w:cs="Arial"/>
          <w:highlight w:val="cyan"/>
        </w:rPr>
        <w:t>……………………………………………………….</w:t>
      </w:r>
    </w:p>
    <w:p w14:paraId="2A9DAA6B" w14:textId="4CE6ACD0" w:rsidR="00CD61AB" w:rsidRPr="00CE6DC3" w:rsidRDefault="00FD1C78" w:rsidP="00CD61AB">
      <w:pPr>
        <w:tabs>
          <w:tab w:val="left" w:pos="426"/>
        </w:tabs>
        <w:spacing w:after="100"/>
        <w:ind w:left="426"/>
        <w:rPr>
          <w:rFonts w:ascii="Arial" w:hAnsi="Arial" w:cs="Arial"/>
        </w:rPr>
      </w:pPr>
      <w:r>
        <w:rPr>
          <w:rFonts w:ascii="Arial" w:hAnsi="Arial" w:cs="Arial"/>
        </w:rPr>
        <w:tab/>
      </w:r>
      <w:r w:rsidR="00CD61AB" w:rsidRPr="00CE6DC3">
        <w:rPr>
          <w:rFonts w:ascii="Arial" w:hAnsi="Arial" w:cs="Arial"/>
        </w:rPr>
        <w:t xml:space="preserve">email: </w:t>
      </w:r>
      <w:r w:rsidR="00CD61AB" w:rsidRPr="00B82CD7">
        <w:rPr>
          <w:rFonts w:ascii="Arial" w:hAnsi="Arial" w:cs="Arial"/>
          <w:highlight w:val="cyan"/>
        </w:rPr>
        <w:t>…………………………………………………...</w:t>
      </w:r>
    </w:p>
    <w:p w14:paraId="7D9F82D7"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Zhotovitel zodpovídá za dodržování stanovených časových intervalů PBTK u jednotlivých smluvních ZP dle dojednaného harmonogramu.</w:t>
      </w:r>
    </w:p>
    <w:p w14:paraId="6B6B663E"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Zhotovitel zajistí, aby jeho pracovníci před zahájením činností, souvisejících s komplexním servisním zabezpečením, v dostatečně přiměřeném předstihu uvědomili Objednatelem určené kontaktní osoby.</w:t>
      </w:r>
    </w:p>
    <w:p w14:paraId="123E4758"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 xml:space="preserve">Zhotovitel se zavazuje zajistit provádění PBTK </w:t>
      </w:r>
      <w:r w:rsidRPr="00CE6DC3">
        <w:rPr>
          <w:rFonts w:ascii="Arial" w:hAnsi="Arial" w:cs="Arial"/>
          <w:bCs/>
        </w:rPr>
        <w:t xml:space="preserve">a oprav ZP </w:t>
      </w:r>
      <w:r w:rsidRPr="00CE6DC3">
        <w:rPr>
          <w:rFonts w:ascii="Arial" w:hAnsi="Arial" w:cs="Arial"/>
        </w:rPr>
        <w:t xml:space="preserve">osobou odborně způsobilou dle zákona o ZP i dalších předpisů, a to v rozsahu, naplňujícím smysl </w:t>
      </w:r>
      <w:r w:rsidRPr="00CE6DC3">
        <w:rPr>
          <w:rFonts w:ascii="Arial" w:hAnsi="Arial" w:cs="Arial"/>
          <w:b/>
        </w:rPr>
        <w:t xml:space="preserve">článku II. </w:t>
      </w:r>
      <w:r w:rsidRPr="00CE6DC3">
        <w:rPr>
          <w:rFonts w:ascii="Arial" w:hAnsi="Arial" w:cs="Arial"/>
        </w:rPr>
        <w:t>této smlouvy.</w:t>
      </w:r>
    </w:p>
    <w:p w14:paraId="7A43C751"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lastRenderedPageBreak/>
        <w:t xml:space="preserve">Zhotovitel je povinen vyhotovit o provedení a výsledcích každého servisního zásahu pracovní výkaz (písemný protokol), který potvrdí obsluha zařízení. Kopie protokolu bude předána obsluze zařízení, originál bude předán na kontaktní místo Objednatele. Kopii protokolu Zhotovitel též zašle Objednateli spolu s daňovým dokladem dle </w:t>
      </w:r>
      <w:r w:rsidRPr="00CE6DC3">
        <w:rPr>
          <w:rFonts w:ascii="Arial" w:hAnsi="Arial" w:cs="Arial"/>
          <w:b/>
        </w:rPr>
        <w:t>čl. V. odst. 5.</w:t>
      </w:r>
    </w:p>
    <w:p w14:paraId="15427227" w14:textId="77777777" w:rsidR="00CD61AB" w:rsidRPr="00CE6DC3" w:rsidRDefault="00CD61AB" w:rsidP="00FD1C78">
      <w:pPr>
        <w:spacing w:after="100"/>
        <w:ind w:left="426" w:firstLine="0"/>
        <w:rPr>
          <w:rFonts w:ascii="Arial" w:hAnsi="Arial" w:cs="Arial"/>
        </w:rPr>
      </w:pPr>
      <w:r w:rsidRPr="00CE6DC3">
        <w:rPr>
          <w:rFonts w:ascii="Arial" w:hAnsi="Arial" w:cs="Arial"/>
        </w:rPr>
        <w:t>Pracovní výkazy musí obsahovat standardní údaje o povaze, průběhu a rozsahu prováděných činností a dále též musí obsahovat závěrečné konstatování provozního stavu zařízení, v němž se nacházelo při předání pracovníkům Objednatele, a to buď</w:t>
      </w:r>
    </w:p>
    <w:p w14:paraId="3122023C" w14:textId="77777777" w:rsidR="00CD61AB" w:rsidRPr="00CE6DC3" w:rsidRDefault="00CD61AB" w:rsidP="00CD61AB">
      <w:pPr>
        <w:pStyle w:val="Standardnte"/>
        <w:spacing w:after="100"/>
        <w:ind w:left="426"/>
        <w:jc w:val="center"/>
        <w:rPr>
          <w:rFonts w:ascii="Arial" w:hAnsi="Arial" w:cs="Arial"/>
          <w:b/>
          <w:color w:val="auto"/>
          <w:sz w:val="20"/>
          <w:szCs w:val="20"/>
        </w:rPr>
      </w:pPr>
      <w:r w:rsidRPr="00CE6DC3">
        <w:rPr>
          <w:rFonts w:ascii="Arial" w:hAnsi="Arial" w:cs="Arial"/>
          <w:b/>
          <w:color w:val="auto"/>
          <w:sz w:val="20"/>
          <w:szCs w:val="20"/>
        </w:rPr>
        <w:t>„</w:t>
      </w:r>
      <w:r w:rsidRPr="00CE6DC3">
        <w:rPr>
          <w:rFonts w:ascii="Arial" w:hAnsi="Arial" w:cs="Arial"/>
          <w:b/>
          <w:color w:val="auto"/>
          <w:sz w:val="20"/>
          <w:szCs w:val="20"/>
          <w:u w:val="single"/>
        </w:rPr>
        <w:t>Zařízení (ZP) je / není funkční a bezpečné pro použití k výrobcem určenému účelu při poskytování zdravotní péče</w:t>
      </w:r>
      <w:r w:rsidRPr="00CE6DC3">
        <w:rPr>
          <w:rFonts w:ascii="Arial" w:hAnsi="Arial" w:cs="Arial"/>
          <w:b/>
          <w:color w:val="auto"/>
          <w:sz w:val="20"/>
          <w:szCs w:val="20"/>
        </w:rPr>
        <w:t>.“</w:t>
      </w:r>
    </w:p>
    <w:p w14:paraId="00BC76E4" w14:textId="77777777" w:rsidR="00CD61AB" w:rsidRPr="00CE6DC3" w:rsidRDefault="00CD61AB" w:rsidP="00FD1C78">
      <w:pPr>
        <w:pStyle w:val="Zkladntext"/>
        <w:spacing w:after="100"/>
        <w:ind w:left="426" w:firstLine="0"/>
        <w:rPr>
          <w:rFonts w:ascii="Arial" w:hAnsi="Arial" w:cs="Arial"/>
        </w:rPr>
      </w:pPr>
      <w:r w:rsidRPr="00CE6DC3">
        <w:rPr>
          <w:rFonts w:ascii="Arial" w:hAnsi="Arial" w:cs="Arial"/>
        </w:rPr>
        <w:t xml:space="preserve">V případě nefunkčnosti musí obsahovat popis závad a doporučení dalšího postupu k dosažení funkčního stavu ZP.  Doba nápravy nefunkčního stavu ze strany Zhotovitele je dána smluvní dobou odstranění závady </w:t>
      </w:r>
      <w:r w:rsidRPr="00CE6DC3">
        <w:rPr>
          <w:rFonts w:ascii="Arial" w:hAnsi="Arial" w:cs="Arial"/>
          <w:b/>
        </w:rPr>
        <w:t>dle čl. IV.</w:t>
      </w:r>
      <w:r w:rsidRPr="00CE6DC3">
        <w:rPr>
          <w:rFonts w:ascii="Arial" w:hAnsi="Arial" w:cs="Arial"/>
        </w:rPr>
        <w:t xml:space="preserve"> </w:t>
      </w:r>
      <w:r w:rsidRPr="00CE6DC3">
        <w:rPr>
          <w:rFonts w:ascii="Arial" w:hAnsi="Arial" w:cs="Arial"/>
          <w:b/>
        </w:rPr>
        <w:t xml:space="preserve">odst. 4 </w:t>
      </w:r>
      <w:r w:rsidRPr="00CE6DC3">
        <w:rPr>
          <w:rFonts w:ascii="Arial" w:hAnsi="Arial" w:cs="Arial"/>
        </w:rPr>
        <w:t>této smlouvy.</w:t>
      </w:r>
    </w:p>
    <w:p w14:paraId="5929BA0E" w14:textId="77777777" w:rsidR="00CD61AB" w:rsidRPr="00CE6DC3" w:rsidRDefault="00CD61AB" w:rsidP="00CD61AB">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Je-li u zařízení Objednatelem veden provozní deník, provede pracovník Zhotovitele do deníku též krátký zápis o provedeném servisním zásahu a jeho výsledku (např. „Provedena PBTK, zařízení provozuschopné – datum, podpis).</w:t>
      </w:r>
    </w:p>
    <w:p w14:paraId="30D391E4"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14:paraId="3F909EDC"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 xml:space="preserve">V rámci plnění předmětu smlouvy Zhotovitel přebírá veškeré závazky vyplývající z jeho činnosti vůči zákonu o životním prostředí a nakládání s odpady. Při realizaci předmětu smlouvy je Zhotovitel povinen dodržovat předpisy ve smyslu ochrany životního prostředí, odpadového a vodního hospodářství a zejména na vlastní účet a v souladu s platnými právními předpisy provádět odvoz a řádnou likvidaci odpadů. Veškeré tyto činnosti jsou zahrnuty ceně za dílo. Zhotovitel je povinen dodržovat veškeré platné zákony, předpisy a nařízení týkající se bezpečnosti práce, požární ochrany, hygieny, ekologie apod. </w:t>
      </w:r>
    </w:p>
    <w:p w14:paraId="2A2B3F41" w14:textId="77777777" w:rsidR="00CD61AB" w:rsidRPr="00CE6DC3" w:rsidRDefault="00CD61AB" w:rsidP="00242880">
      <w:pPr>
        <w:numPr>
          <w:ilvl w:val="0"/>
          <w:numId w:val="40"/>
        </w:numPr>
        <w:tabs>
          <w:tab w:val="left" w:pos="426"/>
        </w:tabs>
        <w:adjustRightInd w:val="0"/>
        <w:spacing w:after="100"/>
        <w:outlineLvl w:val="1"/>
        <w:rPr>
          <w:rFonts w:ascii="Arial" w:hAnsi="Arial" w:cs="Arial"/>
        </w:rPr>
      </w:pPr>
      <w:r w:rsidRPr="00CE6DC3">
        <w:rPr>
          <w:rFonts w:ascii="Arial" w:hAnsi="Arial" w:cs="Arial"/>
        </w:rPr>
        <w:t>Zhotovitel se zavazuje Objednateli uhradit veškeré škody, které utrpí jako následek skutečnosti, že Zhotovitel nedostojí svým závazkům z této smlouvy vyplývajícím.</w:t>
      </w:r>
    </w:p>
    <w:p w14:paraId="58267894"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bCs/>
          <w:iCs/>
        </w:rPr>
        <w:t>Zhotovitel neodpovídá za vedení evidence ZP, předepsané poskytovatelům zdravotních služeb dle zákona o ZP.</w:t>
      </w:r>
    </w:p>
    <w:p w14:paraId="56ECA90B"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bCs/>
          <w:iCs/>
        </w:rPr>
        <w:t>Odborné posudky rozsáhlejšího charakteru jsou Zhotovitelem prováděny na objednávku ze strany Objednatele.</w:t>
      </w:r>
    </w:p>
    <w:p w14:paraId="501DFEAF" w14:textId="77777777" w:rsidR="00CD61AB" w:rsidRPr="00CE6DC3" w:rsidRDefault="00CD61AB" w:rsidP="00CD61AB">
      <w:pPr>
        <w:pStyle w:val="Zkladntext"/>
        <w:tabs>
          <w:tab w:val="left" w:pos="426"/>
        </w:tabs>
        <w:ind w:left="426" w:hanging="426"/>
        <w:rPr>
          <w:rFonts w:ascii="Arial" w:hAnsi="Arial" w:cs="Arial"/>
        </w:rPr>
      </w:pPr>
      <w:r w:rsidRPr="00CE6DC3">
        <w:rPr>
          <w:rFonts w:ascii="Arial" w:hAnsi="Arial" w:cs="Arial"/>
        </w:rPr>
        <w:t>13.</w:t>
      </w:r>
      <w:r w:rsidRPr="00CE6DC3">
        <w:rPr>
          <w:rFonts w:ascii="Arial" w:hAnsi="Arial" w:cs="Arial"/>
        </w:rPr>
        <w:tab/>
        <w:t>Po celou dobu plnění předmětu smlouvy je Zhotovitel povinen mít uzavřené řádné pojištění pro případ odpovědnosti za škody vzniklé z jeho činnosti u Objednatele.</w:t>
      </w:r>
    </w:p>
    <w:p w14:paraId="29C06ACC"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 xml:space="preserve">Zhotovitel se zavazuje při každém novém softwarovém upgradu zařízení v rámci jeho funkcionality provádět pravidelné upgrady po celou dobu účinnosti této smlouvy. </w:t>
      </w:r>
    </w:p>
    <w:p w14:paraId="55CDEB2D" w14:textId="77777777" w:rsidR="00CD61AB" w:rsidRPr="00CE6DC3" w:rsidRDefault="00CD61AB" w:rsidP="00CD61AB">
      <w:pPr>
        <w:pStyle w:val="Standardnte"/>
        <w:jc w:val="center"/>
        <w:rPr>
          <w:rFonts w:ascii="Arial" w:hAnsi="Arial" w:cs="Arial"/>
          <w:b/>
          <w:bCs/>
          <w:color w:val="auto"/>
          <w:sz w:val="20"/>
          <w:szCs w:val="20"/>
          <w:u w:val="single"/>
        </w:rPr>
      </w:pPr>
    </w:p>
    <w:p w14:paraId="57C3F9BC"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IX.</w:t>
      </w:r>
    </w:p>
    <w:p w14:paraId="145079B7"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Smluvní pokuty</w:t>
      </w:r>
    </w:p>
    <w:p w14:paraId="6E5A21D7" w14:textId="77777777" w:rsidR="00CD61AB" w:rsidRPr="00CE6DC3" w:rsidRDefault="00CD61AB" w:rsidP="00CD61AB">
      <w:pPr>
        <w:tabs>
          <w:tab w:val="left" w:pos="426"/>
        </w:tabs>
        <w:spacing w:after="100"/>
        <w:jc w:val="center"/>
        <w:rPr>
          <w:rFonts w:ascii="Arial" w:hAnsi="Arial" w:cs="Arial"/>
          <w:b/>
        </w:rPr>
      </w:pPr>
    </w:p>
    <w:p w14:paraId="12D1366F" w14:textId="0323E8BB" w:rsidR="00CD61AB" w:rsidRPr="00CE6DC3" w:rsidRDefault="00CD61AB" w:rsidP="00242880">
      <w:pPr>
        <w:numPr>
          <w:ilvl w:val="0"/>
          <w:numId w:val="41"/>
        </w:numPr>
        <w:tabs>
          <w:tab w:val="left" w:pos="426"/>
        </w:tabs>
        <w:spacing w:after="100"/>
        <w:ind w:left="425" w:hanging="357"/>
        <w:rPr>
          <w:rFonts w:ascii="Arial" w:hAnsi="Arial" w:cs="Arial"/>
        </w:rPr>
      </w:pPr>
      <w:r w:rsidRPr="00CE6DC3">
        <w:rPr>
          <w:rFonts w:ascii="Arial" w:hAnsi="Arial" w:cs="Arial"/>
        </w:rPr>
        <w:t xml:space="preserve">V případě, že ze strany Zhotovitele nebude dodržena lhůta pro provedení PBTK dle článku IV. odst. 3 této smlouvy, má Objednatel kromě práva na náhradu škody možnost požadovat na Zhotoviteli smluvní pokutu ve výši </w:t>
      </w:r>
      <w:r w:rsidR="00A15A22">
        <w:rPr>
          <w:rFonts w:ascii="Arial" w:hAnsi="Arial" w:cs="Arial"/>
        </w:rPr>
        <w:t>5</w:t>
      </w:r>
      <w:r>
        <w:rPr>
          <w:rFonts w:ascii="Arial" w:hAnsi="Arial" w:cs="Arial"/>
        </w:rPr>
        <w:t>.000,-</w:t>
      </w:r>
      <w:r w:rsidRPr="00CE6DC3">
        <w:rPr>
          <w:rFonts w:ascii="Arial" w:hAnsi="Arial" w:cs="Arial"/>
        </w:rPr>
        <w:t xml:space="preserve"> Kč za každý </w:t>
      </w:r>
      <w:r>
        <w:rPr>
          <w:rFonts w:ascii="Arial" w:hAnsi="Arial" w:cs="Arial"/>
        </w:rPr>
        <w:t xml:space="preserve">započatý </w:t>
      </w:r>
      <w:r w:rsidRPr="00CE6DC3">
        <w:rPr>
          <w:rFonts w:ascii="Arial" w:hAnsi="Arial" w:cs="Arial"/>
        </w:rPr>
        <w:t>den prodlení.</w:t>
      </w:r>
    </w:p>
    <w:p w14:paraId="7F220794" w14:textId="1693668A" w:rsidR="00CD61AB" w:rsidRPr="00CE6DC3" w:rsidRDefault="00CD61AB" w:rsidP="00242880">
      <w:pPr>
        <w:numPr>
          <w:ilvl w:val="0"/>
          <w:numId w:val="41"/>
        </w:numPr>
        <w:tabs>
          <w:tab w:val="left" w:pos="426"/>
        </w:tabs>
        <w:spacing w:after="100"/>
        <w:ind w:left="426"/>
        <w:rPr>
          <w:rFonts w:ascii="Arial" w:hAnsi="Arial" w:cs="Arial"/>
        </w:rPr>
      </w:pPr>
      <w:r w:rsidRPr="00CE6DC3">
        <w:rPr>
          <w:rFonts w:ascii="Arial" w:hAnsi="Arial" w:cs="Arial"/>
        </w:rPr>
        <w:t xml:space="preserve">V případě, že ze strany Zhotovitele nebude dodržena lhůta dle článku IV. odst. 4 této smlouvy, má Objednatel kromě práva na náhradu škody možnost požadovat na Zhotoviteli smluvní pokutu ve výši </w:t>
      </w:r>
      <w:r w:rsidR="008E585F">
        <w:rPr>
          <w:rFonts w:ascii="Arial" w:hAnsi="Arial" w:cs="Arial"/>
        </w:rPr>
        <w:t>5</w:t>
      </w:r>
      <w:r>
        <w:rPr>
          <w:rFonts w:ascii="Arial" w:hAnsi="Arial" w:cs="Arial"/>
        </w:rPr>
        <w:t xml:space="preserve">.000,- </w:t>
      </w:r>
      <w:r w:rsidRPr="00CE6DC3">
        <w:rPr>
          <w:rFonts w:ascii="Arial" w:hAnsi="Arial" w:cs="Arial"/>
        </w:rPr>
        <w:t xml:space="preserve"> Kč za každý započatý den prodlení.</w:t>
      </w:r>
    </w:p>
    <w:p w14:paraId="580B851D" w14:textId="77777777" w:rsidR="00CD61AB" w:rsidRPr="00CE6DC3" w:rsidRDefault="00CD61AB" w:rsidP="00242880">
      <w:pPr>
        <w:numPr>
          <w:ilvl w:val="0"/>
          <w:numId w:val="41"/>
        </w:numPr>
        <w:tabs>
          <w:tab w:val="left" w:pos="426"/>
        </w:tabs>
        <w:spacing w:after="100"/>
        <w:ind w:left="426"/>
        <w:rPr>
          <w:rFonts w:ascii="Arial" w:hAnsi="Arial" w:cs="Arial"/>
        </w:rPr>
      </w:pPr>
      <w:r w:rsidRPr="00CE6DC3">
        <w:rPr>
          <w:rFonts w:ascii="Arial" w:hAnsi="Arial" w:cs="Arial"/>
        </w:rPr>
        <w:t>Je-li Objednatel v prodlení s úhradou ceny či její části, má Zhotovitel možnost požadovat úrok z prodlení ve výši 0,05% z dlužné částky za každý den prodlení.</w:t>
      </w:r>
    </w:p>
    <w:p w14:paraId="4CFE9BE0" w14:textId="77777777" w:rsidR="00CD61AB" w:rsidRPr="00CE6DC3" w:rsidRDefault="00CD61AB" w:rsidP="00242880">
      <w:pPr>
        <w:numPr>
          <w:ilvl w:val="0"/>
          <w:numId w:val="41"/>
        </w:numPr>
        <w:tabs>
          <w:tab w:val="left" w:pos="426"/>
        </w:tabs>
        <w:spacing w:after="100"/>
        <w:ind w:left="426"/>
        <w:rPr>
          <w:rFonts w:ascii="Arial" w:hAnsi="Arial" w:cs="Arial"/>
        </w:rPr>
      </w:pPr>
      <w:r w:rsidRPr="00CE6DC3">
        <w:rPr>
          <w:rFonts w:ascii="Arial" w:hAnsi="Arial" w:cs="Arial"/>
        </w:rPr>
        <w:t>V případě, že Zhotovitel poruší ustanovení o mlčenlivosti dle čl. XII této smlouvy, je Zhotovitel povinen uhradit smluvní pokutu ve výši 20.000,- Kč za každé jednotlivé porušení.</w:t>
      </w:r>
    </w:p>
    <w:p w14:paraId="5EAEC141" w14:textId="77777777" w:rsidR="00CD61AB" w:rsidRPr="00CE6DC3" w:rsidRDefault="00CD61AB" w:rsidP="00242880">
      <w:pPr>
        <w:numPr>
          <w:ilvl w:val="0"/>
          <w:numId w:val="41"/>
        </w:numPr>
        <w:tabs>
          <w:tab w:val="left" w:pos="426"/>
        </w:tabs>
        <w:spacing w:after="100"/>
        <w:ind w:left="426"/>
        <w:rPr>
          <w:rFonts w:ascii="Arial" w:hAnsi="Arial" w:cs="Arial"/>
        </w:rPr>
      </w:pPr>
      <w:r w:rsidRPr="00CE6DC3">
        <w:rPr>
          <w:rFonts w:ascii="Arial" w:hAnsi="Arial" w:cs="Arial"/>
        </w:rPr>
        <w:t>Zaplacením smluvní pokuty či úroků z prodlení není dotčeno právo na náhradu škod, které vzniknou smluvní straně v příčinné souvislosti s porušením této smlouvy. Ustanovení § 1971 a § 2050 občanského zákoníku se v tomto případě nepoužije. Od výše náhrady škody bude odečtena již zaplacená smluvní pokuta či úrok z prodlení.</w:t>
      </w:r>
    </w:p>
    <w:p w14:paraId="7138D57E" w14:textId="77777777" w:rsidR="00CD61AB" w:rsidRPr="00CE6DC3" w:rsidRDefault="00CD61AB" w:rsidP="00CD61AB">
      <w:pPr>
        <w:spacing w:before="120"/>
        <w:jc w:val="center"/>
        <w:rPr>
          <w:rFonts w:ascii="Arial" w:hAnsi="Arial" w:cs="Arial"/>
          <w:b/>
          <w:bCs/>
          <w:u w:val="single"/>
        </w:rPr>
      </w:pPr>
    </w:p>
    <w:p w14:paraId="2C633EC8" w14:textId="77777777" w:rsidR="00CD61AB" w:rsidRPr="00CE6DC3" w:rsidRDefault="00CD61AB" w:rsidP="00CD61AB">
      <w:pPr>
        <w:spacing w:before="120"/>
        <w:jc w:val="center"/>
        <w:rPr>
          <w:rFonts w:ascii="Arial" w:hAnsi="Arial" w:cs="Arial"/>
          <w:b/>
          <w:bCs/>
          <w:u w:val="single"/>
        </w:rPr>
      </w:pPr>
    </w:p>
    <w:p w14:paraId="766C49CE" w14:textId="77777777" w:rsidR="00CD61AB" w:rsidRPr="00CE6DC3" w:rsidRDefault="00CD61AB" w:rsidP="00CD61AB">
      <w:pPr>
        <w:spacing w:before="120"/>
        <w:jc w:val="center"/>
        <w:rPr>
          <w:rFonts w:ascii="Arial" w:hAnsi="Arial" w:cs="Arial"/>
          <w:b/>
          <w:bCs/>
        </w:rPr>
      </w:pPr>
      <w:r w:rsidRPr="00CE6DC3">
        <w:rPr>
          <w:rFonts w:ascii="Arial" w:hAnsi="Arial" w:cs="Arial"/>
          <w:b/>
          <w:bCs/>
        </w:rPr>
        <w:t>čl. X.</w:t>
      </w:r>
    </w:p>
    <w:p w14:paraId="33586B28" w14:textId="77777777" w:rsidR="00CD61AB" w:rsidRPr="00CE6DC3" w:rsidRDefault="00CD61AB" w:rsidP="00CD61AB">
      <w:pPr>
        <w:spacing w:before="120"/>
        <w:jc w:val="center"/>
        <w:rPr>
          <w:rFonts w:ascii="Arial" w:hAnsi="Arial" w:cs="Arial"/>
          <w:b/>
          <w:bCs/>
        </w:rPr>
      </w:pPr>
      <w:r w:rsidRPr="00CE6DC3">
        <w:rPr>
          <w:rFonts w:ascii="Arial" w:hAnsi="Arial" w:cs="Arial"/>
          <w:b/>
          <w:bCs/>
        </w:rPr>
        <w:t>Platnost a účinnost smlouvy</w:t>
      </w:r>
    </w:p>
    <w:p w14:paraId="6213B92B" w14:textId="77777777" w:rsidR="00CD61AB" w:rsidRPr="00CE6DC3" w:rsidRDefault="00CD61AB" w:rsidP="00CD61AB">
      <w:pPr>
        <w:spacing w:before="120"/>
        <w:jc w:val="center"/>
        <w:rPr>
          <w:rFonts w:ascii="Arial" w:hAnsi="Arial" w:cs="Arial"/>
          <w:b/>
          <w:u w:val="single"/>
        </w:rPr>
      </w:pPr>
    </w:p>
    <w:p w14:paraId="29B38615" w14:textId="77777777" w:rsidR="00CD61AB" w:rsidRPr="00CE6DC3" w:rsidRDefault="00CD61AB" w:rsidP="00CD61AB">
      <w:pPr>
        <w:pStyle w:val="Odstavecseseznamem"/>
        <w:ind w:left="375"/>
        <w:rPr>
          <w:rFonts w:ascii="Arial" w:hAnsi="Arial" w:cs="Arial"/>
          <w:b/>
          <w:bCs/>
          <w:iCs/>
          <w:vanish/>
          <w:color w:val="000000"/>
          <w:sz w:val="20"/>
          <w:szCs w:val="20"/>
        </w:rPr>
      </w:pPr>
    </w:p>
    <w:p w14:paraId="672B96D6" w14:textId="75A7C896" w:rsidR="00CD61AB" w:rsidRPr="00CE6DC3" w:rsidRDefault="008E585F" w:rsidP="00242880">
      <w:pPr>
        <w:pStyle w:val="Zkladntext"/>
        <w:numPr>
          <w:ilvl w:val="0"/>
          <w:numId w:val="42"/>
        </w:numPr>
        <w:tabs>
          <w:tab w:val="left" w:pos="426"/>
        </w:tabs>
        <w:spacing w:before="120"/>
        <w:ind w:left="425" w:hanging="357"/>
        <w:rPr>
          <w:rFonts w:ascii="Arial" w:hAnsi="Arial" w:cs="Arial"/>
        </w:rPr>
      </w:pPr>
      <w:r>
        <w:rPr>
          <w:rFonts w:ascii="Arial" w:hAnsi="Arial" w:cs="Arial"/>
        </w:rPr>
        <w:t>Tato smlouva nabývá platnosti a účinnosti dnem jejího podpisu poslední smluvní stranou</w:t>
      </w:r>
      <w:r w:rsidR="00CD61AB" w:rsidRPr="00CE6DC3">
        <w:rPr>
          <w:rFonts w:ascii="Arial" w:hAnsi="Arial" w:cs="Arial"/>
        </w:rPr>
        <w:t>.</w:t>
      </w:r>
    </w:p>
    <w:p w14:paraId="0E468D53" w14:textId="77777777" w:rsidR="00CD61AB" w:rsidRPr="00CE6DC3" w:rsidRDefault="00CD61AB" w:rsidP="00242880">
      <w:pPr>
        <w:pStyle w:val="Zkladntext"/>
        <w:numPr>
          <w:ilvl w:val="0"/>
          <w:numId w:val="42"/>
        </w:numPr>
        <w:tabs>
          <w:tab w:val="left" w:pos="426"/>
        </w:tabs>
        <w:spacing w:before="120"/>
        <w:ind w:left="425" w:hanging="357"/>
        <w:rPr>
          <w:rFonts w:ascii="Arial" w:hAnsi="Arial" w:cs="Arial"/>
        </w:rPr>
      </w:pPr>
      <w:r w:rsidRPr="00CE6DC3">
        <w:rPr>
          <w:rFonts w:ascii="Arial" w:hAnsi="Arial" w:cs="Arial"/>
        </w:rPr>
        <w:t xml:space="preserve">Zánikem smlouvy nezanikají nároky ze smlouvy již vzniklé, ani nárok na náhradu vzniklé škody a smluvní pokuty. </w:t>
      </w:r>
    </w:p>
    <w:p w14:paraId="43A86D1D" w14:textId="77777777" w:rsidR="00CD61AB" w:rsidRPr="00CE6DC3" w:rsidRDefault="00CD61AB" w:rsidP="00CD61AB">
      <w:pPr>
        <w:tabs>
          <w:tab w:val="left" w:pos="426"/>
        </w:tabs>
        <w:spacing w:after="100"/>
        <w:ind w:left="426"/>
        <w:rPr>
          <w:rFonts w:ascii="Arial" w:hAnsi="Arial" w:cs="Arial"/>
          <w:bCs/>
          <w:iCs/>
        </w:rPr>
      </w:pPr>
    </w:p>
    <w:p w14:paraId="2F6EC1B6" w14:textId="77777777" w:rsidR="00CD61AB" w:rsidRPr="00CE6DC3" w:rsidRDefault="00CD61AB" w:rsidP="00CD61AB">
      <w:pPr>
        <w:tabs>
          <w:tab w:val="left" w:pos="426"/>
        </w:tabs>
        <w:spacing w:after="100"/>
        <w:ind w:left="426"/>
        <w:rPr>
          <w:rFonts w:ascii="Arial" w:hAnsi="Arial" w:cs="Arial"/>
          <w:bCs/>
          <w:iCs/>
        </w:rPr>
      </w:pPr>
    </w:p>
    <w:p w14:paraId="470A243B" w14:textId="77777777" w:rsidR="00CD61AB" w:rsidRPr="00CE6DC3" w:rsidRDefault="00CD61AB" w:rsidP="00CD61AB">
      <w:pPr>
        <w:adjustRightInd w:val="0"/>
        <w:jc w:val="center"/>
        <w:outlineLvl w:val="0"/>
        <w:rPr>
          <w:rFonts w:ascii="Arial" w:hAnsi="Arial" w:cs="Arial"/>
          <w:b/>
          <w:bCs/>
        </w:rPr>
      </w:pPr>
      <w:r w:rsidRPr="00CE6DC3">
        <w:rPr>
          <w:rFonts w:ascii="Arial" w:hAnsi="Arial" w:cs="Arial"/>
          <w:b/>
          <w:bCs/>
        </w:rPr>
        <w:t>čl. XI</w:t>
      </w:r>
    </w:p>
    <w:p w14:paraId="6B1CBF5A" w14:textId="77777777" w:rsidR="00CD61AB" w:rsidRPr="00CE6DC3" w:rsidRDefault="00CD61AB" w:rsidP="00CD61AB">
      <w:pPr>
        <w:adjustRightInd w:val="0"/>
        <w:jc w:val="center"/>
        <w:outlineLvl w:val="0"/>
        <w:rPr>
          <w:rFonts w:ascii="Arial" w:hAnsi="Arial" w:cs="Arial"/>
          <w:b/>
          <w:bCs/>
        </w:rPr>
      </w:pPr>
      <w:r w:rsidRPr="00CE6DC3">
        <w:rPr>
          <w:rFonts w:ascii="Arial" w:hAnsi="Arial" w:cs="Arial"/>
          <w:b/>
          <w:bCs/>
        </w:rPr>
        <w:t xml:space="preserve">Ukončení smlouvy </w:t>
      </w:r>
    </w:p>
    <w:p w14:paraId="48E5CA51" w14:textId="77777777" w:rsidR="00CD61AB" w:rsidRPr="00CE6DC3" w:rsidRDefault="00CD61AB" w:rsidP="00CD61AB">
      <w:pPr>
        <w:adjustRightInd w:val="0"/>
        <w:jc w:val="center"/>
        <w:outlineLvl w:val="0"/>
        <w:rPr>
          <w:rFonts w:ascii="Arial" w:hAnsi="Arial" w:cs="Arial"/>
          <w:b/>
          <w:bCs/>
          <w:u w:val="single"/>
        </w:rPr>
      </w:pPr>
    </w:p>
    <w:p w14:paraId="328F718C" w14:textId="77777777" w:rsidR="00CD61AB" w:rsidRPr="00CE6DC3" w:rsidRDefault="00CD61AB" w:rsidP="00242880">
      <w:pPr>
        <w:pStyle w:val="Zkladntext"/>
        <w:numPr>
          <w:ilvl w:val="0"/>
          <w:numId w:val="43"/>
        </w:numPr>
        <w:rPr>
          <w:rFonts w:ascii="Arial" w:hAnsi="Arial" w:cs="Arial"/>
        </w:rPr>
      </w:pPr>
      <w:r w:rsidRPr="00CE6DC3">
        <w:rPr>
          <w:rFonts w:ascii="Arial" w:hAnsi="Arial" w:cs="Arial"/>
        </w:rPr>
        <w:t xml:space="preserve">Od této smlouvy lze jednostranně </w:t>
      </w:r>
      <w:r w:rsidRPr="00CE6DC3">
        <w:rPr>
          <w:rFonts w:ascii="Arial" w:hAnsi="Arial" w:cs="Arial"/>
          <w:b/>
        </w:rPr>
        <w:t>odstoupit</w:t>
      </w:r>
      <w:r w:rsidRPr="00CE6DC3">
        <w:rPr>
          <w:rFonts w:ascii="Arial" w:hAnsi="Arial" w:cs="Arial"/>
        </w:rPr>
        <w:t xml:space="preserve"> pouze v případě hrubého porušení této smlouvy. Za hrubé porušení je považováno: </w:t>
      </w:r>
    </w:p>
    <w:p w14:paraId="4403E5D2" w14:textId="77777777" w:rsidR="00CD61AB" w:rsidRPr="00CE6DC3" w:rsidRDefault="00CD61AB" w:rsidP="00242880">
      <w:pPr>
        <w:pStyle w:val="Zkladntext"/>
        <w:numPr>
          <w:ilvl w:val="0"/>
          <w:numId w:val="44"/>
        </w:numPr>
        <w:rPr>
          <w:rFonts w:ascii="Arial" w:hAnsi="Arial" w:cs="Arial"/>
        </w:rPr>
      </w:pPr>
      <w:r w:rsidRPr="00CE6DC3">
        <w:rPr>
          <w:rFonts w:ascii="Arial" w:hAnsi="Arial" w:cs="Arial"/>
        </w:rPr>
        <w:t>ze strany Zhotovitele neplnění předmětu smlouvy v termínech a kvalitě dle příslušných ustanovení této smlouvy a nezjednání nápravy, přestože bude Zhotovitel na tuto skutečnost prokazatelně upozorněn, ani v dodatečné lhůtě 14 dnů od doručení upozornění;</w:t>
      </w:r>
    </w:p>
    <w:p w14:paraId="64947A96" w14:textId="77777777" w:rsidR="00CD61AB" w:rsidRPr="00CE6DC3" w:rsidRDefault="00CD61AB" w:rsidP="00242880">
      <w:pPr>
        <w:pStyle w:val="Zkladntext"/>
        <w:numPr>
          <w:ilvl w:val="0"/>
          <w:numId w:val="44"/>
        </w:numPr>
        <w:spacing w:after="100"/>
        <w:ind w:left="1077" w:hanging="357"/>
        <w:rPr>
          <w:rFonts w:ascii="Arial" w:hAnsi="Arial" w:cs="Arial"/>
        </w:rPr>
      </w:pPr>
      <w:r w:rsidRPr="00CE6DC3">
        <w:rPr>
          <w:rFonts w:ascii="Arial" w:hAnsi="Arial" w:cs="Arial"/>
        </w:rPr>
        <w:t>ze strany Objednatele prodlení s úhradou faktury delší než 60 dnů po splatnosti a nezjednání nápravy, přestože bude Objednatel Zhotovitelem na tuto skutečnost prokazatelně upozorněn, ani v dodatečné lhůtě 14 dnů od doručení upozornění;</w:t>
      </w:r>
    </w:p>
    <w:p w14:paraId="2F2FA968" w14:textId="77777777" w:rsidR="00CD61AB" w:rsidRPr="00CE6DC3" w:rsidRDefault="00CD61AB" w:rsidP="00FD1C78">
      <w:pPr>
        <w:pStyle w:val="Zkladntext"/>
        <w:spacing w:after="100"/>
        <w:ind w:left="360" w:firstLine="0"/>
        <w:rPr>
          <w:rFonts w:ascii="Arial" w:hAnsi="Arial" w:cs="Arial"/>
        </w:rPr>
      </w:pPr>
      <w:r w:rsidRPr="00CE6DC3">
        <w:rPr>
          <w:rFonts w:ascii="Arial" w:hAnsi="Arial" w:cs="Arial"/>
        </w:rPr>
        <w:t>Odstoupení má právní účinky dnem doručení písemného odstoupení druhé smluvní straně, ve kterém bude uveden důvod odstoupení.</w:t>
      </w:r>
    </w:p>
    <w:p w14:paraId="5282B73F" w14:textId="77777777" w:rsidR="00CD61AB" w:rsidRPr="00CE6DC3" w:rsidRDefault="00CD61AB" w:rsidP="00242880">
      <w:pPr>
        <w:numPr>
          <w:ilvl w:val="0"/>
          <w:numId w:val="43"/>
        </w:numPr>
        <w:tabs>
          <w:tab w:val="left" w:pos="426"/>
        </w:tabs>
        <w:spacing w:after="100"/>
        <w:ind w:left="426" w:hanging="426"/>
        <w:rPr>
          <w:rFonts w:ascii="Arial" w:hAnsi="Arial" w:cs="Arial"/>
          <w:b/>
          <w:bCs/>
          <w:iCs/>
        </w:rPr>
      </w:pPr>
      <w:r w:rsidRPr="00CE6DC3">
        <w:rPr>
          <w:rFonts w:ascii="Arial" w:hAnsi="Arial" w:cs="Arial"/>
          <w:bCs/>
          <w:iCs/>
        </w:rPr>
        <w:t>Odstoupí-li kterákoliv ze smluvních stran od smlouvy z důvodů uvedených výše v odst. 1 je odstupující smluvní strana oprávněna požadovat náhradu škody.</w:t>
      </w:r>
    </w:p>
    <w:p w14:paraId="7BBCDC20" w14:textId="777A326E" w:rsidR="00CD61AB" w:rsidRDefault="009D564F" w:rsidP="00242880">
      <w:pPr>
        <w:numPr>
          <w:ilvl w:val="0"/>
          <w:numId w:val="43"/>
        </w:numPr>
        <w:tabs>
          <w:tab w:val="left" w:pos="426"/>
        </w:tabs>
        <w:spacing w:after="100"/>
        <w:ind w:left="426" w:hanging="426"/>
        <w:rPr>
          <w:rFonts w:ascii="Arial" w:hAnsi="Arial" w:cs="Arial"/>
        </w:rPr>
      </w:pPr>
      <w:r>
        <w:rPr>
          <w:rFonts w:ascii="Arial" w:hAnsi="Arial" w:cs="Arial"/>
        </w:rPr>
        <w:t>Tato smlouva může být před uplynutím sjednané doby plnění ukončena Objednatelem výpovědí i bez udání důvodu.</w:t>
      </w:r>
    </w:p>
    <w:p w14:paraId="25EDA411" w14:textId="6715892E" w:rsidR="00457CD3" w:rsidRPr="00CE6DC3" w:rsidRDefault="00457CD3" w:rsidP="00242880">
      <w:pPr>
        <w:numPr>
          <w:ilvl w:val="0"/>
          <w:numId w:val="43"/>
        </w:numPr>
        <w:tabs>
          <w:tab w:val="left" w:pos="426"/>
        </w:tabs>
        <w:spacing w:after="100"/>
        <w:ind w:left="426" w:hanging="426"/>
        <w:rPr>
          <w:rFonts w:ascii="Arial" w:hAnsi="Arial" w:cs="Arial"/>
        </w:rPr>
      </w:pPr>
      <w:r>
        <w:rPr>
          <w:rFonts w:ascii="Arial" w:hAnsi="Arial" w:cs="Arial"/>
        </w:rPr>
        <w:t>Výpověď musí být učiněna písemně a musí být doručena druhé smluvní straně na adresu uvedenou v záhlaví této smlouvy. Výpovědní doba činí 2 (</w:t>
      </w:r>
      <w:r>
        <w:rPr>
          <w:rFonts w:ascii="Arial" w:hAnsi="Arial" w:cs="Arial"/>
          <w:i/>
          <w:iCs/>
        </w:rPr>
        <w:t>slovy: dva</w:t>
      </w:r>
      <w:r>
        <w:rPr>
          <w:rFonts w:ascii="Arial" w:hAnsi="Arial" w:cs="Arial"/>
        </w:rPr>
        <w:t>) měsíce a počíná běžet od prvního dne měsíce následujícího po měsíci, v němž byla výpověď doručena</w:t>
      </w:r>
      <w:r w:rsidR="009A0452">
        <w:rPr>
          <w:rFonts w:ascii="Arial" w:hAnsi="Arial" w:cs="Arial"/>
        </w:rPr>
        <w:t xml:space="preserve"> druhé smluvní straně</w:t>
      </w:r>
      <w:r>
        <w:rPr>
          <w:rFonts w:ascii="Arial" w:hAnsi="Arial" w:cs="Arial"/>
        </w:rPr>
        <w:t>.</w:t>
      </w:r>
    </w:p>
    <w:p w14:paraId="1755BB94" w14:textId="403CA5A5" w:rsidR="00CD61AB" w:rsidRDefault="00CD61AB" w:rsidP="00242880">
      <w:pPr>
        <w:numPr>
          <w:ilvl w:val="0"/>
          <w:numId w:val="43"/>
        </w:numPr>
        <w:tabs>
          <w:tab w:val="left" w:pos="426"/>
        </w:tabs>
        <w:spacing w:after="100"/>
        <w:ind w:left="426" w:hanging="426"/>
        <w:rPr>
          <w:rFonts w:ascii="Arial" w:hAnsi="Arial" w:cs="Arial"/>
        </w:rPr>
      </w:pPr>
      <w:r w:rsidRPr="00CE6DC3">
        <w:rPr>
          <w:rFonts w:ascii="Arial" w:hAnsi="Arial" w:cs="Arial"/>
        </w:rPr>
        <w:t>Tato smlouva může být také ukončena písemnou dohodou obou smluvních stran.</w:t>
      </w:r>
    </w:p>
    <w:p w14:paraId="71AB6F0C" w14:textId="7EC58FF8" w:rsidR="009A0452" w:rsidRPr="00CE6DC3" w:rsidRDefault="009A0452" w:rsidP="00242880">
      <w:pPr>
        <w:numPr>
          <w:ilvl w:val="0"/>
          <w:numId w:val="43"/>
        </w:numPr>
        <w:tabs>
          <w:tab w:val="left" w:pos="426"/>
        </w:tabs>
        <w:spacing w:after="100"/>
        <w:ind w:left="426" w:hanging="426"/>
        <w:rPr>
          <w:rFonts w:ascii="Arial" w:hAnsi="Arial" w:cs="Arial"/>
        </w:rPr>
      </w:pPr>
      <w:r>
        <w:rPr>
          <w:rFonts w:ascii="Arial" w:hAnsi="Arial" w:cs="Arial"/>
        </w:rPr>
        <w:t xml:space="preserve">V případě zániku smluvního vztahu se smluvní strany zavazují uhradit si </w:t>
      </w:r>
      <w:r w:rsidR="00D82926">
        <w:rPr>
          <w:rFonts w:ascii="Arial" w:hAnsi="Arial" w:cs="Arial"/>
        </w:rPr>
        <w:t>navzájem závazky, které si k datu zániku smluvního stranu prokazatelně dluží.</w:t>
      </w:r>
    </w:p>
    <w:p w14:paraId="4F09CB4C" w14:textId="77777777" w:rsidR="00CD61AB" w:rsidRPr="00CE6DC3" w:rsidRDefault="00CD61AB" w:rsidP="00CD61AB">
      <w:pPr>
        <w:pStyle w:val="Standardnte"/>
        <w:jc w:val="center"/>
        <w:rPr>
          <w:rFonts w:ascii="Arial" w:hAnsi="Arial" w:cs="Arial"/>
          <w:b/>
          <w:bCs/>
          <w:color w:val="auto"/>
          <w:sz w:val="20"/>
          <w:szCs w:val="20"/>
          <w:u w:val="single"/>
        </w:rPr>
      </w:pPr>
    </w:p>
    <w:p w14:paraId="45C8F4BB" w14:textId="77777777" w:rsidR="00CD61AB" w:rsidRPr="00CE6DC3" w:rsidRDefault="00CD61AB" w:rsidP="00CD61AB">
      <w:pPr>
        <w:pStyle w:val="Standardnte"/>
        <w:jc w:val="center"/>
        <w:rPr>
          <w:rFonts w:ascii="Arial" w:hAnsi="Arial" w:cs="Arial"/>
          <w:b/>
          <w:bCs/>
          <w:color w:val="auto"/>
          <w:sz w:val="20"/>
          <w:szCs w:val="20"/>
          <w:u w:val="single"/>
        </w:rPr>
      </w:pPr>
    </w:p>
    <w:p w14:paraId="496186C5" w14:textId="77777777" w:rsidR="00CD61AB" w:rsidRPr="00CE6DC3" w:rsidRDefault="00CD61AB" w:rsidP="00CD61AB">
      <w:pPr>
        <w:pStyle w:val="Standardnte"/>
        <w:jc w:val="center"/>
        <w:rPr>
          <w:rFonts w:ascii="Arial" w:hAnsi="Arial" w:cs="Arial"/>
          <w:b/>
          <w:bCs/>
          <w:color w:val="auto"/>
          <w:sz w:val="20"/>
          <w:szCs w:val="20"/>
          <w:u w:val="single"/>
        </w:rPr>
      </w:pPr>
    </w:p>
    <w:p w14:paraId="3D7C0F6E" w14:textId="77777777" w:rsidR="00CD61AB" w:rsidRPr="00CE6DC3" w:rsidRDefault="00CD61AB" w:rsidP="00CD61AB">
      <w:pPr>
        <w:spacing w:after="100"/>
        <w:jc w:val="center"/>
        <w:rPr>
          <w:rFonts w:ascii="Arial" w:hAnsi="Arial" w:cs="Arial"/>
          <w:b/>
          <w:bCs/>
          <w:iCs/>
        </w:rPr>
      </w:pPr>
      <w:r w:rsidRPr="00CE6DC3">
        <w:rPr>
          <w:rFonts w:ascii="Arial" w:hAnsi="Arial" w:cs="Arial"/>
          <w:b/>
          <w:bCs/>
          <w:iCs/>
        </w:rPr>
        <w:t>čl. XII</w:t>
      </w:r>
    </w:p>
    <w:p w14:paraId="5B68BCF6" w14:textId="77777777" w:rsidR="00CD61AB" w:rsidRPr="00CE6DC3" w:rsidRDefault="00CD61AB" w:rsidP="00CD61AB">
      <w:pPr>
        <w:adjustRightInd w:val="0"/>
        <w:jc w:val="center"/>
        <w:outlineLvl w:val="0"/>
        <w:rPr>
          <w:rFonts w:ascii="Arial" w:hAnsi="Arial" w:cs="Arial"/>
          <w:b/>
          <w:bCs/>
        </w:rPr>
      </w:pPr>
      <w:r w:rsidRPr="00CE6DC3">
        <w:rPr>
          <w:rFonts w:ascii="Arial" w:hAnsi="Arial" w:cs="Arial"/>
          <w:b/>
          <w:bCs/>
        </w:rPr>
        <w:t>Mlčenlivost</w:t>
      </w:r>
    </w:p>
    <w:p w14:paraId="5C260694" w14:textId="77777777" w:rsidR="00CD61AB" w:rsidRPr="00CE6DC3" w:rsidRDefault="00CD61AB" w:rsidP="00CD61AB">
      <w:pPr>
        <w:adjustRightInd w:val="0"/>
        <w:jc w:val="center"/>
        <w:outlineLvl w:val="0"/>
        <w:rPr>
          <w:rFonts w:ascii="Arial" w:hAnsi="Arial" w:cs="Arial"/>
          <w:b/>
          <w:bCs/>
          <w:u w:val="single"/>
        </w:rPr>
      </w:pPr>
    </w:p>
    <w:p w14:paraId="39D7341B" w14:textId="77777777" w:rsidR="00CD61AB" w:rsidRPr="00CE6DC3" w:rsidRDefault="00CD61AB" w:rsidP="00242880">
      <w:pPr>
        <w:numPr>
          <w:ilvl w:val="0"/>
          <w:numId w:val="45"/>
        </w:numPr>
        <w:tabs>
          <w:tab w:val="left" w:pos="284"/>
        </w:tabs>
        <w:spacing w:after="100"/>
        <w:rPr>
          <w:rFonts w:ascii="Arial" w:hAnsi="Arial" w:cs="Arial"/>
        </w:rPr>
      </w:pPr>
      <w:r w:rsidRPr="00CE6DC3">
        <w:rPr>
          <w:rFonts w:ascii="Arial" w:hAnsi="Arial" w:cs="Arial"/>
        </w:rPr>
        <w:t>V průběhu plnění předmětu této smlouvy může Zhotovitel přijít do styku s důvěrnými informacemi týkající se Objednatele, jeho zaměstnanců či pacientů</w:t>
      </w:r>
    </w:p>
    <w:p w14:paraId="0FF6CF92" w14:textId="77777777" w:rsidR="00CD61AB" w:rsidRPr="00CE6DC3" w:rsidRDefault="00CD61AB" w:rsidP="00242880">
      <w:pPr>
        <w:pStyle w:val="LEG3"/>
        <w:numPr>
          <w:ilvl w:val="3"/>
          <w:numId w:val="46"/>
        </w:numPr>
        <w:tabs>
          <w:tab w:val="left" w:pos="709"/>
        </w:tabs>
        <w:ind w:left="709" w:hanging="425"/>
        <w:rPr>
          <w:rFonts w:ascii="Arial" w:hAnsi="Arial"/>
          <w:sz w:val="20"/>
          <w:szCs w:val="20"/>
        </w:rPr>
      </w:pPr>
      <w:r w:rsidRPr="00CE6DC3">
        <w:rPr>
          <w:rFonts w:ascii="Arial" w:hAnsi="Arial"/>
          <w:sz w:val="20"/>
          <w:szCs w:val="20"/>
          <w:lang w:bidi="cs-CZ"/>
        </w:rPr>
        <w:t>mající povahu osobních údajů identifikovatelných fyzických osob, obchodních údajů, či údajů o jiných právních a faktických vztazích Objednatele,</w:t>
      </w:r>
    </w:p>
    <w:p w14:paraId="0A85CCC3" w14:textId="77777777" w:rsidR="00CD61AB" w:rsidRPr="00CE6DC3" w:rsidRDefault="00CD61AB" w:rsidP="00242880">
      <w:pPr>
        <w:pStyle w:val="LEG3"/>
        <w:numPr>
          <w:ilvl w:val="3"/>
          <w:numId w:val="46"/>
        </w:numPr>
        <w:tabs>
          <w:tab w:val="left" w:pos="709"/>
        </w:tabs>
        <w:ind w:left="709" w:hanging="425"/>
        <w:rPr>
          <w:rFonts w:ascii="Arial" w:hAnsi="Arial"/>
          <w:sz w:val="20"/>
          <w:szCs w:val="20"/>
        </w:rPr>
      </w:pPr>
      <w:r w:rsidRPr="00CE6DC3">
        <w:rPr>
          <w:rFonts w:ascii="Arial" w:hAnsi="Arial"/>
          <w:sz w:val="20"/>
          <w:szCs w:val="20"/>
          <w:lang w:bidi="cs-CZ"/>
        </w:rPr>
        <w:t>které Zhotovitel obdržel či obdrží, a to ať již písemně, ústně, v elektronické či jiné formě, a to na jakémkoli nosiči, na němž takováto informace může být nahrána nebo uložena.</w:t>
      </w:r>
    </w:p>
    <w:p w14:paraId="4A0D1B92"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t>Za důvěrné informace se nepovažují informace, které jsou či se stanou veřejně přístupnými a mohou být kýmkoli získány bez nutnosti vyvinout větší úsilí za předpokladu, že nejsou získány jako důsledek protiprávního jednání.</w:t>
      </w:r>
    </w:p>
    <w:p w14:paraId="73E79BDC"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t>V případě pochybností sdělí Objednatel na žádost Zhotovitele, zda informaci považuje za důvěrnou. Nepožádal-li Zhotovitel o toto sdělení, má se v případě pochybností za to, že informace je důvěrná.</w:t>
      </w:r>
    </w:p>
    <w:p w14:paraId="17532F60"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lastRenderedPageBreak/>
        <w:t>Zhotovitel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14:paraId="6D4D3171"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t>Zhotovitel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přičemž objednatel je správcem osobních údajů osobních údajů a citlivých osobních údajů pacientů. Zhotovitel není pro účely této smlouvy v pozici zpracovatele osobních údajů.</w:t>
      </w:r>
    </w:p>
    <w:p w14:paraId="456EA566"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t>Ustanovení tohoto článku se vztahují jak na období platnosti této smlouvy, tak na období po jejím ukončení.</w:t>
      </w:r>
    </w:p>
    <w:p w14:paraId="40CC22E1" w14:textId="77777777" w:rsidR="00CD61AB" w:rsidRPr="00CE6DC3" w:rsidRDefault="00CD61AB" w:rsidP="00CD61AB">
      <w:pPr>
        <w:pStyle w:val="Standardnte"/>
        <w:jc w:val="center"/>
        <w:rPr>
          <w:rFonts w:ascii="Arial" w:hAnsi="Arial" w:cs="Arial"/>
          <w:b/>
          <w:bCs/>
          <w:color w:val="auto"/>
          <w:sz w:val="20"/>
          <w:szCs w:val="20"/>
          <w:u w:val="single"/>
        </w:rPr>
      </w:pPr>
    </w:p>
    <w:p w14:paraId="7262EFFF"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XIII.</w:t>
      </w:r>
    </w:p>
    <w:p w14:paraId="589DF6CE"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Zvláštní ustanovení</w:t>
      </w:r>
    </w:p>
    <w:p w14:paraId="3F122FB4" w14:textId="77777777" w:rsidR="00CD61AB" w:rsidRPr="00CE6DC3" w:rsidRDefault="00CD61AB" w:rsidP="00CD61AB">
      <w:pPr>
        <w:pStyle w:val="Standardnte"/>
        <w:jc w:val="center"/>
        <w:rPr>
          <w:rFonts w:ascii="Arial" w:hAnsi="Arial" w:cs="Arial"/>
          <w:color w:val="auto"/>
          <w:sz w:val="20"/>
          <w:szCs w:val="20"/>
        </w:rPr>
      </w:pPr>
    </w:p>
    <w:p w14:paraId="37BCD153"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Všechny vztahy touto smlouvou neupravené se řídí českým právním řádem, zejména ustanoveními občanského zákoníku. Zhotovitel se nemůže dovolávat svých obecných dodacích, servisních či jiných obchodních podmínek nebo obdobných podmínek subdodavatelů.</w:t>
      </w:r>
    </w:p>
    <w:p w14:paraId="61B73B30"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Pozbude-li některé z ustanovení této smlouvy platnosti, zůstávají ostatní tímto nedotčena. Neúčinné ustanovení se nahradí takovým, které odpovídá nebo bude co nejblíže původnímu záměru ve věcném i ekonomickém smyslu.</w:t>
      </w:r>
    </w:p>
    <w:p w14:paraId="4D6678B4"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Obě strany se dohodly, že veškeré případné spory, vzniklé v souvislosti s touto smlouvou, budou řešeny jednáním na úrovni statutárních zástupců smluvních stran. Nedojde-li k dohodě, k projednávání sporů mezi smluvními stranami jsou příslušné soudy země Objednatele, jejichž rozhodnutí bude konečné.</w:t>
      </w:r>
    </w:p>
    <w:p w14:paraId="6F316A2E"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Závazky i pohledávky vyplývající z této smlouvy může Zhotovitel převést na jinou osobu jen s předchozím písemným souhlasem Objednatele.</w:t>
      </w:r>
    </w:p>
    <w:p w14:paraId="55C349EA"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 xml:space="preserve">Smluvní strany se zavazují, že zachovají mlčenlivost o informacích, které o sobě navzájem získaly v průběhu plnění předmětu této smlouvy, které nejsou obchodního charakteru a pokládají se za důvěrné. </w:t>
      </w:r>
    </w:p>
    <w:p w14:paraId="3FF782BB" w14:textId="77777777" w:rsidR="00CD61AB" w:rsidRPr="00CE6DC3" w:rsidRDefault="00CD61AB" w:rsidP="00FD1C78">
      <w:pPr>
        <w:adjustRightInd w:val="0"/>
        <w:ind w:left="426" w:firstLine="0"/>
        <w:rPr>
          <w:rFonts w:ascii="Arial" w:hAnsi="Arial" w:cs="Arial"/>
          <w:b/>
        </w:rPr>
      </w:pPr>
      <w:r w:rsidRPr="00CE6DC3">
        <w:rPr>
          <w:rFonts w:ascii="Arial" w:hAnsi="Arial" w:cs="Arial"/>
          <w:b/>
        </w:rPr>
        <w:t>Zhotovitel si je vědom zákonné povinnosti Objednatele zveřejnit obsah této obchodní smlouvy. Souhlasí se zveřejněním obsahu tohoto smluvního vztahu a náležitostí z jeho plnění reálně vyplývajících nebo s ním obchodně a věcně souvisejících.</w:t>
      </w:r>
    </w:p>
    <w:p w14:paraId="155F08EB" w14:textId="77777777" w:rsidR="00CD61AB" w:rsidRPr="00CE6DC3" w:rsidRDefault="00CD61AB" w:rsidP="00CD61AB">
      <w:pPr>
        <w:adjustRightInd w:val="0"/>
        <w:ind w:left="426"/>
        <w:rPr>
          <w:rFonts w:ascii="Arial" w:hAnsi="Arial" w:cs="Arial"/>
          <w:b/>
        </w:rPr>
      </w:pPr>
    </w:p>
    <w:p w14:paraId="79E5CFB2" w14:textId="77777777" w:rsidR="00CD61AB" w:rsidRPr="00CE6DC3" w:rsidRDefault="00CD61AB" w:rsidP="00CD61AB">
      <w:pPr>
        <w:pStyle w:val="Standardnte"/>
        <w:jc w:val="center"/>
        <w:rPr>
          <w:rFonts w:ascii="Arial" w:hAnsi="Arial" w:cs="Arial"/>
          <w:b/>
          <w:bCs/>
          <w:color w:val="auto"/>
          <w:sz w:val="20"/>
          <w:szCs w:val="20"/>
          <w:u w:val="single"/>
        </w:rPr>
      </w:pPr>
    </w:p>
    <w:p w14:paraId="005DE5F1" w14:textId="77777777" w:rsidR="00CD61AB" w:rsidRPr="00CE6DC3" w:rsidRDefault="00CD61AB" w:rsidP="00CD61AB">
      <w:pPr>
        <w:pStyle w:val="Standardnte"/>
        <w:jc w:val="center"/>
        <w:rPr>
          <w:rFonts w:ascii="Arial" w:hAnsi="Arial" w:cs="Arial"/>
          <w:b/>
          <w:bCs/>
          <w:color w:val="auto"/>
          <w:sz w:val="20"/>
          <w:szCs w:val="20"/>
          <w:u w:val="single"/>
        </w:rPr>
      </w:pPr>
    </w:p>
    <w:p w14:paraId="2D4AEED9" w14:textId="77777777" w:rsidR="00CD61AB" w:rsidRPr="00CE6DC3" w:rsidRDefault="00CD61AB" w:rsidP="00CD61AB">
      <w:pPr>
        <w:pStyle w:val="Standardnte"/>
        <w:jc w:val="center"/>
        <w:rPr>
          <w:rFonts w:ascii="Arial" w:hAnsi="Arial" w:cs="Arial"/>
          <w:b/>
          <w:bCs/>
          <w:color w:val="auto"/>
          <w:sz w:val="20"/>
          <w:szCs w:val="20"/>
        </w:rPr>
      </w:pPr>
    </w:p>
    <w:p w14:paraId="2EB9B953"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XIV.</w:t>
      </w:r>
    </w:p>
    <w:p w14:paraId="260779C0"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Závěrečná ustanovení</w:t>
      </w:r>
    </w:p>
    <w:p w14:paraId="07D67100" w14:textId="77777777" w:rsidR="00CD61AB" w:rsidRPr="00CE6DC3" w:rsidRDefault="00CD61AB" w:rsidP="00CD61AB">
      <w:pPr>
        <w:pStyle w:val="Standardnte"/>
        <w:jc w:val="center"/>
        <w:rPr>
          <w:rFonts w:ascii="Arial" w:hAnsi="Arial" w:cs="Arial"/>
          <w:color w:val="auto"/>
          <w:sz w:val="20"/>
          <w:szCs w:val="20"/>
        </w:rPr>
      </w:pPr>
    </w:p>
    <w:p w14:paraId="48B9D3F5"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Obě smluvní strany prohlašují, že tato smlouva byla uzavřena podle jejich pravé a svobodné vůle, nikoli v tísni nebo za jinak jednostranně nevýhodných podmínek. Smlouvu si přečetli, souhlasí bez výhrad s jejím obsahem a na důkaz toho připojují své podpisy.</w:t>
      </w:r>
    </w:p>
    <w:p w14:paraId="1C05385F"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w:t>
      </w:r>
      <w:r>
        <w:rPr>
          <w:rFonts w:ascii="Arial" w:hAnsi="Arial" w:cs="Arial"/>
        </w:rPr>
        <w:t>Objednatele</w:t>
      </w:r>
      <w:r w:rsidRPr="00CE6DC3">
        <w:rPr>
          <w:rFonts w:ascii="Arial" w:hAnsi="Arial" w:cs="Arial"/>
        </w:rPr>
        <w:t>.</w:t>
      </w:r>
    </w:p>
    <w:p w14:paraId="0F504A3D"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w:t>
      </w:r>
      <w:r w:rsidRPr="00CE6DC3">
        <w:rPr>
          <w:rFonts w:ascii="Arial" w:hAnsi="Arial" w:cs="Arial"/>
        </w:rPr>
        <w:lastRenderedPageBreak/>
        <w:t xml:space="preserve">Uveřejněním smlouvy dle tohoto odstavce se rozumí vložení elektronického obrazu textového obsahu smlouvy v otevřeném a strojově čitelném formátu a rovněž metadat podle § 5 odst. 5 zákona o registru smluv do registru smluv. </w:t>
      </w:r>
    </w:p>
    <w:p w14:paraId="163CC2B5"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 xml:space="preserve">Smluvní strany se dohodly, že zákonnou povinnost dle § 5 odst. 2 zákona o registru smluv splní objednatel a splnění této povinnosti doloží zhotoviteli. Současně berou smluvní strany na vědomí, že v případě nesplnění zákonné povinnosti je smlouva do tří měsíců od jejího podpisu bez dalšího zrušena od samého počátku. </w:t>
      </w:r>
    </w:p>
    <w:p w14:paraId="3406443D"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Zhotovitel výslovně souhlasí se zveřejněním celého textu této smlouvy případně i podpisů v informačním systému veřejné správy – Registru smluv.</w:t>
      </w:r>
    </w:p>
    <w:p w14:paraId="6F74B19F"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bCs/>
          <w:iCs/>
        </w:rPr>
        <w:t>Tato</w:t>
      </w:r>
      <w:r w:rsidRPr="00CE6DC3">
        <w:rPr>
          <w:rFonts w:ascii="Arial" w:hAnsi="Arial" w:cs="Arial"/>
        </w:rPr>
        <w:t xml:space="preserve"> smlouva včetně příloh je vyhotovena ve dvou vyhotoveních, z nichž každá smluvní strana obdrží po jednom. Přílohy v této smlouvě uvedené jsou nedílnou součástí této smlouvy o dílo a podléhají jejímu právnímu režimu.</w:t>
      </w:r>
      <w:r>
        <w:rPr>
          <w:rFonts w:ascii="Arial" w:hAnsi="Arial" w:cs="Arial"/>
        </w:rPr>
        <w:t xml:space="preserve"> </w:t>
      </w:r>
    </w:p>
    <w:p w14:paraId="6ACF1C51" w14:textId="77977BB0" w:rsidR="00CD61AB" w:rsidRDefault="00CD61AB" w:rsidP="00242880">
      <w:pPr>
        <w:numPr>
          <w:ilvl w:val="0"/>
          <w:numId w:val="48"/>
        </w:numPr>
        <w:tabs>
          <w:tab w:val="left" w:pos="426"/>
        </w:tabs>
        <w:spacing w:after="100"/>
        <w:ind w:left="426"/>
        <w:rPr>
          <w:rFonts w:ascii="Arial" w:hAnsi="Arial" w:cs="Arial"/>
        </w:rPr>
      </w:pPr>
      <w:r w:rsidRPr="00CE6DC3">
        <w:rPr>
          <w:rFonts w:ascii="Arial" w:hAnsi="Arial" w:cs="Arial"/>
          <w:bCs/>
          <w:iCs/>
        </w:rPr>
        <w:t>Veškeré</w:t>
      </w:r>
      <w:r w:rsidRPr="00CE6DC3">
        <w:rPr>
          <w:rFonts w:ascii="Arial" w:hAnsi="Arial" w:cs="Arial"/>
        </w:rPr>
        <w:t xml:space="preserve"> změny a doplnění této smlouvy je možno provádět pouze písemnými dodatky podepsanými oběma smluvními stranami.</w:t>
      </w:r>
    </w:p>
    <w:p w14:paraId="2903D2E6" w14:textId="77777777" w:rsidR="00775FE4" w:rsidRDefault="00775FE4" w:rsidP="00775FE4">
      <w:pPr>
        <w:numPr>
          <w:ilvl w:val="0"/>
          <w:numId w:val="48"/>
        </w:numPr>
        <w:tabs>
          <w:tab w:val="left" w:pos="426"/>
        </w:tabs>
        <w:spacing w:after="100"/>
        <w:ind w:left="426"/>
        <w:rPr>
          <w:rFonts w:ascii="Arial" w:hAnsi="Arial" w:cs="Arial"/>
        </w:rPr>
      </w:pPr>
      <w:r>
        <w:rPr>
          <w:rFonts w:ascii="Arial" w:hAnsi="Arial" w:cs="Arial"/>
        </w:rPr>
        <w:t>Nedílnou součástí této smlouvy jsou tyto přílohy:</w:t>
      </w:r>
    </w:p>
    <w:p w14:paraId="7E579AAA" w14:textId="31903124" w:rsidR="00775FE4" w:rsidRDefault="007C409C" w:rsidP="00775FE4">
      <w:pPr>
        <w:tabs>
          <w:tab w:val="left" w:pos="426"/>
        </w:tabs>
        <w:spacing w:after="100"/>
        <w:ind w:left="66" w:firstLine="0"/>
        <w:rPr>
          <w:rFonts w:ascii="Arial" w:hAnsi="Arial" w:cs="Arial"/>
        </w:rPr>
      </w:pPr>
      <w:r>
        <w:rPr>
          <w:rFonts w:ascii="Arial" w:hAnsi="Arial" w:cs="Arial"/>
        </w:rPr>
        <w:t xml:space="preserve">     </w:t>
      </w:r>
      <w:r w:rsidR="00775FE4" w:rsidRPr="00775FE4">
        <w:rPr>
          <w:rFonts w:ascii="Arial" w:hAnsi="Arial" w:cs="Arial"/>
        </w:rPr>
        <w:t>Příloha č. 1 – Nabídka Zhotovitele</w:t>
      </w:r>
      <w:r w:rsidR="002E3B54">
        <w:rPr>
          <w:rFonts w:ascii="Arial" w:hAnsi="Arial" w:cs="Arial"/>
        </w:rPr>
        <w:t>;</w:t>
      </w:r>
    </w:p>
    <w:p w14:paraId="2A15F54C" w14:textId="116EFCC0" w:rsidR="002E3B54" w:rsidRDefault="002E3B54" w:rsidP="002E3B54">
      <w:pPr>
        <w:tabs>
          <w:tab w:val="left" w:pos="426"/>
        </w:tabs>
        <w:spacing w:after="100"/>
        <w:ind w:left="357" w:firstLine="0"/>
        <w:rPr>
          <w:rFonts w:ascii="Arial" w:hAnsi="Arial" w:cs="Arial"/>
        </w:rPr>
      </w:pPr>
      <w:r>
        <w:rPr>
          <w:rFonts w:ascii="Arial" w:hAnsi="Arial" w:cs="Arial"/>
        </w:rPr>
        <w:t>Příloha č. 2 – Osvědčení prokazující způsobilost provádět komplexní autorizované servisní zabezpečení dle platné legislativy;</w:t>
      </w:r>
    </w:p>
    <w:p w14:paraId="381095C2" w14:textId="3381F492" w:rsidR="00EC0891" w:rsidRDefault="00EC0891" w:rsidP="002E3B54">
      <w:pPr>
        <w:tabs>
          <w:tab w:val="left" w:pos="426"/>
        </w:tabs>
        <w:spacing w:after="100"/>
        <w:ind w:left="357" w:firstLine="0"/>
        <w:rPr>
          <w:rFonts w:ascii="Arial" w:hAnsi="Arial" w:cs="Arial"/>
        </w:rPr>
      </w:pPr>
      <w:r>
        <w:rPr>
          <w:rFonts w:ascii="Arial" w:hAnsi="Arial" w:cs="Arial"/>
        </w:rPr>
        <w:t>Příloha č. 3 – Seznam poddodavatelů;</w:t>
      </w:r>
    </w:p>
    <w:p w14:paraId="267E3D7F" w14:textId="77777777" w:rsidR="00CD61AB" w:rsidRPr="00CE6DC3" w:rsidRDefault="00CD61AB" w:rsidP="00CD61AB">
      <w:pPr>
        <w:pStyle w:val="Standardnte"/>
        <w:rPr>
          <w:rFonts w:ascii="Arial" w:hAnsi="Arial" w:cs="Arial"/>
          <w:color w:val="auto"/>
          <w:sz w:val="20"/>
          <w:szCs w:val="20"/>
        </w:rPr>
      </w:pPr>
    </w:p>
    <w:p w14:paraId="540A0488" w14:textId="70348791" w:rsidR="00CD61AB" w:rsidRPr="00CE6DC3" w:rsidRDefault="00CD61AB" w:rsidP="00CD61AB">
      <w:pPr>
        <w:pStyle w:val="Zkladntext"/>
        <w:rPr>
          <w:rFonts w:ascii="Arial" w:hAnsi="Arial" w:cs="Arial"/>
        </w:rPr>
      </w:pPr>
      <w:r w:rsidRPr="00CE6DC3">
        <w:rPr>
          <w:rFonts w:ascii="Arial" w:hAnsi="Arial" w:cs="Arial"/>
        </w:rPr>
        <w:t>V</w:t>
      </w:r>
      <w:r>
        <w:rPr>
          <w:rFonts w:ascii="Arial" w:hAnsi="Arial" w:cs="Arial"/>
        </w:rPr>
        <w:t xml:space="preserve"> Náchodě </w:t>
      </w:r>
      <w:r w:rsidRPr="00CE6DC3">
        <w:rPr>
          <w:rFonts w:ascii="Arial" w:hAnsi="Arial" w:cs="Arial"/>
        </w:rPr>
        <w:t xml:space="preserve"> dne ………..</w:t>
      </w:r>
      <w:r w:rsidRPr="00CE6DC3">
        <w:rPr>
          <w:rFonts w:ascii="Arial" w:hAnsi="Arial" w:cs="Arial"/>
        </w:rPr>
        <w:tab/>
      </w:r>
      <w:r w:rsidRPr="00CE6DC3">
        <w:rPr>
          <w:rFonts w:ascii="Arial" w:hAnsi="Arial" w:cs="Arial"/>
        </w:rPr>
        <w:tab/>
      </w:r>
      <w:r w:rsidR="00FD1C78">
        <w:rPr>
          <w:rFonts w:ascii="Arial" w:hAnsi="Arial" w:cs="Arial"/>
        </w:rPr>
        <w:tab/>
      </w:r>
      <w:r w:rsidR="00FD1C78">
        <w:rPr>
          <w:rFonts w:ascii="Arial" w:hAnsi="Arial" w:cs="Arial"/>
        </w:rPr>
        <w:tab/>
      </w:r>
      <w:r w:rsidRPr="00CE6DC3">
        <w:rPr>
          <w:rFonts w:ascii="Arial" w:hAnsi="Arial" w:cs="Arial"/>
        </w:rPr>
        <w:t>V …………………..dne ……….</w:t>
      </w:r>
    </w:p>
    <w:p w14:paraId="1F5CB59E" w14:textId="77777777" w:rsidR="00CD61AB" w:rsidRPr="00CE6DC3" w:rsidRDefault="00CD61AB" w:rsidP="00CD61AB">
      <w:pPr>
        <w:pStyle w:val="Zkladntext"/>
        <w:rPr>
          <w:rFonts w:ascii="Arial" w:hAnsi="Arial" w:cs="Arial"/>
        </w:rPr>
      </w:pPr>
    </w:p>
    <w:p w14:paraId="42B02A91" w14:textId="77777777" w:rsidR="00CD61AB" w:rsidRPr="00CE6DC3" w:rsidRDefault="00CD61AB" w:rsidP="00CD61AB">
      <w:pPr>
        <w:pStyle w:val="Zkladntext"/>
        <w:rPr>
          <w:rFonts w:ascii="Arial" w:hAnsi="Arial" w:cs="Arial"/>
        </w:rPr>
      </w:pPr>
      <w:r w:rsidRPr="00CE6DC3">
        <w:rPr>
          <w:rFonts w:ascii="Arial" w:hAnsi="Arial" w:cs="Arial"/>
        </w:rPr>
        <w:t>……………………………….</w:t>
      </w:r>
      <w:r w:rsidRPr="00CE6DC3">
        <w:rPr>
          <w:rFonts w:ascii="Arial" w:hAnsi="Arial" w:cs="Arial"/>
        </w:rPr>
        <w:tab/>
      </w:r>
      <w:r w:rsidRPr="00CE6DC3">
        <w:rPr>
          <w:rFonts w:ascii="Arial" w:hAnsi="Arial" w:cs="Arial"/>
        </w:rPr>
        <w:tab/>
        <w:t xml:space="preserve">     </w:t>
      </w:r>
      <w:r w:rsidRPr="00CE6DC3">
        <w:rPr>
          <w:rFonts w:ascii="Arial" w:hAnsi="Arial" w:cs="Arial"/>
        </w:rPr>
        <w:tab/>
      </w:r>
      <w:r w:rsidRPr="00CE6DC3">
        <w:rPr>
          <w:rFonts w:ascii="Arial" w:hAnsi="Arial" w:cs="Arial"/>
        </w:rPr>
        <w:tab/>
        <w:t>…………………………………</w:t>
      </w:r>
    </w:p>
    <w:p w14:paraId="7B5DD10B" w14:textId="6A6CD55F" w:rsidR="00CD61AB" w:rsidRPr="004A20FD" w:rsidRDefault="00CD61AB" w:rsidP="00CD61AB">
      <w:pPr>
        <w:rPr>
          <w:rFonts w:ascii="Arial" w:hAnsi="Arial" w:cs="Arial"/>
          <w:bCs/>
        </w:rPr>
      </w:pPr>
      <w:r w:rsidRPr="00B814E3">
        <w:rPr>
          <w:rFonts w:ascii="Arial" w:hAnsi="Arial" w:cs="Arial"/>
          <w:bCs/>
        </w:rPr>
        <w:t>RNDr. Bc. Jan Mach</w:t>
      </w:r>
      <w:r w:rsidRPr="004A20FD">
        <w:rPr>
          <w:rFonts w:ascii="Arial" w:hAnsi="Arial" w:cs="Arial"/>
          <w:bCs/>
        </w:rPr>
        <w:tab/>
      </w:r>
      <w:r w:rsidRPr="004A20FD">
        <w:rPr>
          <w:rFonts w:ascii="Arial" w:hAnsi="Arial" w:cs="Arial"/>
          <w:bCs/>
        </w:rPr>
        <w:tab/>
      </w:r>
      <w:r w:rsidRPr="004A20FD">
        <w:rPr>
          <w:rFonts w:ascii="Arial" w:hAnsi="Arial" w:cs="Arial"/>
          <w:bCs/>
        </w:rPr>
        <w:tab/>
      </w:r>
      <w:r w:rsidRPr="004A20FD">
        <w:rPr>
          <w:rFonts w:ascii="Arial" w:hAnsi="Arial" w:cs="Arial"/>
          <w:bCs/>
        </w:rPr>
        <w:tab/>
        <w:t xml:space="preserve">jméno, příjmení, razítko a podpis </w:t>
      </w:r>
    </w:p>
    <w:p w14:paraId="4E0463B5" w14:textId="27FE8F63" w:rsidR="00CD61AB" w:rsidRPr="00FD1C78" w:rsidRDefault="00CD61AB" w:rsidP="00FD1C78">
      <w:pPr>
        <w:rPr>
          <w:rFonts w:ascii="Arial Narrow" w:hAnsi="Arial Narrow"/>
        </w:rPr>
      </w:pPr>
      <w:r w:rsidRPr="00FD1C78">
        <w:rPr>
          <w:rFonts w:ascii="Arial" w:hAnsi="Arial" w:cs="Arial"/>
          <w:bCs/>
        </w:rPr>
        <w:t>předsed</w:t>
      </w:r>
      <w:r w:rsidR="008707BD">
        <w:rPr>
          <w:rFonts w:ascii="Arial" w:hAnsi="Arial" w:cs="Arial"/>
          <w:bCs/>
        </w:rPr>
        <w:t>a</w:t>
      </w:r>
      <w:r w:rsidRPr="00FD1C78">
        <w:rPr>
          <w:rFonts w:ascii="Arial" w:hAnsi="Arial" w:cs="Arial"/>
          <w:bCs/>
        </w:rPr>
        <w:t xml:space="preserve"> správní rady</w:t>
      </w:r>
      <w:r w:rsidRPr="00FD1C78">
        <w:rPr>
          <w:rFonts w:ascii="Arial" w:hAnsi="Arial" w:cs="Arial"/>
          <w:bCs/>
        </w:rPr>
        <w:tab/>
      </w:r>
      <w:r w:rsidRPr="00FD1C78">
        <w:rPr>
          <w:rFonts w:ascii="Arial" w:hAnsi="Arial" w:cs="Arial"/>
          <w:bCs/>
        </w:rPr>
        <w:tab/>
      </w:r>
      <w:r w:rsidRPr="00FD1C78">
        <w:rPr>
          <w:rFonts w:ascii="Arial" w:hAnsi="Arial" w:cs="Arial"/>
          <w:bCs/>
        </w:rPr>
        <w:tab/>
      </w:r>
      <w:r w:rsidRPr="00FD1C78">
        <w:rPr>
          <w:rFonts w:ascii="Arial" w:hAnsi="Arial" w:cs="Arial"/>
          <w:bCs/>
        </w:rPr>
        <w:tab/>
        <w:t>oprávněné osoby Zhotovitele</w:t>
      </w:r>
    </w:p>
    <w:p w14:paraId="704DB7F6" w14:textId="77777777" w:rsidR="009D19D8" w:rsidRDefault="009D19D8" w:rsidP="009D19D8">
      <w:pPr>
        <w:rPr>
          <w:rFonts w:ascii="Arial Narrow" w:hAnsi="Arial Narrow"/>
        </w:rPr>
      </w:pPr>
    </w:p>
    <w:p w14:paraId="787B72CD" w14:textId="77777777" w:rsidR="009D19D8" w:rsidRDefault="009D19D8" w:rsidP="009D19D8">
      <w:pPr>
        <w:rPr>
          <w:rFonts w:ascii="Arial Narrow" w:hAnsi="Arial Narrow"/>
        </w:rPr>
      </w:pPr>
    </w:p>
    <w:p w14:paraId="50D2FECA" w14:textId="77777777" w:rsidR="0009048C" w:rsidRDefault="0009048C" w:rsidP="0009048C">
      <w:pPr>
        <w:spacing w:after="120" w:line="360" w:lineRule="auto"/>
        <w:ind w:left="0" w:firstLine="0"/>
        <w:rPr>
          <w:rFonts w:ascii="Arial Narrow" w:hAnsi="Arial Narrow"/>
          <w:sz w:val="22"/>
          <w:szCs w:val="22"/>
        </w:rPr>
        <w:sectPr w:rsidR="0009048C" w:rsidSect="00BA3B71">
          <w:pgSz w:w="11906" w:h="16838"/>
          <w:pgMar w:top="1417" w:right="1417" w:bottom="1417" w:left="1417" w:header="708" w:footer="708" w:gutter="0"/>
          <w:pgNumType w:start="1"/>
          <w:cols w:space="708"/>
        </w:sectPr>
      </w:pPr>
    </w:p>
    <w:p w14:paraId="4AB186CC" w14:textId="77777777" w:rsidR="00EC0891" w:rsidRDefault="00EC0891" w:rsidP="002E3B54">
      <w:pPr>
        <w:pStyle w:val="Zkladntext2"/>
        <w:ind w:left="0" w:firstLine="0"/>
        <w:rPr>
          <w:rFonts w:ascii="Arial" w:hAnsi="Arial" w:cs="Arial"/>
        </w:rPr>
      </w:pPr>
    </w:p>
    <w:p w14:paraId="3828B3CF" w14:textId="14188204" w:rsidR="002E3B54" w:rsidRPr="00CE6DC3" w:rsidRDefault="002E3B54" w:rsidP="002E3B54">
      <w:pPr>
        <w:pStyle w:val="Zkladntext2"/>
        <w:ind w:left="0" w:firstLine="0"/>
        <w:rPr>
          <w:rFonts w:ascii="Arial" w:hAnsi="Arial" w:cs="Arial"/>
        </w:rPr>
      </w:pPr>
      <w:r w:rsidRPr="00CE6DC3">
        <w:rPr>
          <w:rFonts w:ascii="Arial" w:hAnsi="Arial" w:cs="Arial"/>
        </w:rPr>
        <w:t xml:space="preserve">Příloha č. </w:t>
      </w:r>
      <w:r w:rsidR="00BF11D9">
        <w:rPr>
          <w:rFonts w:ascii="Arial" w:hAnsi="Arial" w:cs="Arial"/>
        </w:rPr>
        <w:t>3</w:t>
      </w:r>
      <w:r w:rsidRPr="00CE6DC3">
        <w:rPr>
          <w:rFonts w:ascii="Arial" w:hAnsi="Arial" w:cs="Arial"/>
        </w:rPr>
        <w:t xml:space="preserve"> </w:t>
      </w:r>
      <w:r>
        <w:rPr>
          <w:rFonts w:ascii="Arial" w:hAnsi="Arial" w:cs="Arial"/>
        </w:rPr>
        <w:t>servisní smlouvy</w:t>
      </w:r>
    </w:p>
    <w:p w14:paraId="0C86E524" w14:textId="77777777" w:rsidR="002E3B54" w:rsidRPr="00CE6DC3" w:rsidRDefault="002E3B54" w:rsidP="002E3B54">
      <w:pPr>
        <w:pStyle w:val="Zkladntext2"/>
        <w:jc w:val="center"/>
        <w:rPr>
          <w:rFonts w:ascii="Arial" w:hAnsi="Arial" w:cs="Arial"/>
          <w:b/>
        </w:rPr>
      </w:pPr>
      <w:r w:rsidRPr="00CE6DC3">
        <w:rPr>
          <w:rFonts w:ascii="Arial" w:hAnsi="Arial" w:cs="Arial"/>
          <w:b/>
        </w:rPr>
        <w:t>Seznam poddodavatelů</w:t>
      </w:r>
    </w:p>
    <w:p w14:paraId="2E1160DC" w14:textId="77777777" w:rsidR="002E3B54" w:rsidRPr="00CE6DC3" w:rsidRDefault="002E3B54" w:rsidP="002E3B54">
      <w:pPr>
        <w:pStyle w:val="Zkladntext2"/>
        <w:rPr>
          <w:rFonts w:ascii="Arial" w:hAnsi="Arial" w:cs="Arial"/>
        </w:rPr>
      </w:pPr>
    </w:p>
    <w:tbl>
      <w:tblPr>
        <w:tblW w:w="10241" w:type="dxa"/>
        <w:jc w:val="center"/>
        <w:tblCellMar>
          <w:left w:w="70" w:type="dxa"/>
          <w:right w:w="70" w:type="dxa"/>
        </w:tblCellMar>
        <w:tblLook w:val="04A0" w:firstRow="1" w:lastRow="0" w:firstColumn="1" w:lastColumn="0" w:noHBand="0" w:noVBand="1"/>
      </w:tblPr>
      <w:tblGrid>
        <w:gridCol w:w="664"/>
        <w:gridCol w:w="2402"/>
        <w:gridCol w:w="2551"/>
        <w:gridCol w:w="2127"/>
        <w:gridCol w:w="1064"/>
        <w:gridCol w:w="2009"/>
        <w:gridCol w:w="146"/>
      </w:tblGrid>
      <w:tr w:rsidR="002E3B54" w:rsidRPr="00CE6DC3" w14:paraId="07BA0A70" w14:textId="77777777" w:rsidTr="00503250">
        <w:trPr>
          <w:gridAfter w:val="1"/>
          <w:trHeight w:val="390"/>
          <w:jc w:val="center"/>
        </w:trPr>
        <w:tc>
          <w:tcPr>
            <w:tcW w:w="2730"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hideMark/>
          </w:tcPr>
          <w:p w14:paraId="6BBD9609" w14:textId="77777777" w:rsidR="002E3B54" w:rsidRPr="00CE6DC3" w:rsidRDefault="002E3B54" w:rsidP="00503250">
            <w:pPr>
              <w:jc w:val="right"/>
              <w:rPr>
                <w:rFonts w:ascii="Arial" w:hAnsi="Arial" w:cs="Arial"/>
                <w:i/>
                <w:iCs/>
              </w:rPr>
            </w:pPr>
            <w:r w:rsidRPr="00CE6DC3">
              <w:rPr>
                <w:rFonts w:ascii="Arial" w:hAnsi="Arial" w:cs="Arial"/>
                <w:i/>
                <w:iCs/>
              </w:rPr>
              <w:t>Zadavatel:</w:t>
            </w:r>
          </w:p>
        </w:tc>
        <w:tc>
          <w:tcPr>
            <w:tcW w:w="7511" w:type="dxa"/>
            <w:gridSpan w:val="4"/>
            <w:tcBorders>
              <w:top w:val="single" w:sz="12" w:space="0" w:color="auto"/>
              <w:left w:val="nil"/>
              <w:bottom w:val="single" w:sz="4" w:space="0" w:color="auto"/>
              <w:right w:val="single" w:sz="12" w:space="0" w:color="auto"/>
            </w:tcBorders>
            <w:noWrap/>
            <w:vAlign w:val="center"/>
            <w:hideMark/>
          </w:tcPr>
          <w:p w14:paraId="6331C75C" w14:textId="77777777" w:rsidR="002E3B54" w:rsidRPr="00CE6DC3" w:rsidRDefault="002E3B54" w:rsidP="002E3B54">
            <w:pPr>
              <w:ind w:left="0" w:firstLine="0"/>
              <w:rPr>
                <w:rFonts w:ascii="Arial" w:hAnsi="Arial" w:cs="Arial"/>
                <w:b/>
                <w:bCs/>
              </w:rPr>
            </w:pPr>
            <w:r w:rsidRPr="00581669">
              <w:rPr>
                <w:rFonts w:ascii="Arial" w:hAnsi="Arial" w:cs="Arial"/>
                <w:b/>
                <w:bCs/>
              </w:rPr>
              <w:t>Oblastní nemocnice Náchod a.s.</w:t>
            </w:r>
          </w:p>
        </w:tc>
      </w:tr>
      <w:tr w:rsidR="002E3B54" w:rsidRPr="00CE6DC3" w14:paraId="1C420727"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072F2164" w14:textId="77777777" w:rsidR="002E3B54" w:rsidRPr="00CE6DC3" w:rsidRDefault="002E3B54" w:rsidP="00503250">
            <w:pPr>
              <w:jc w:val="right"/>
              <w:rPr>
                <w:rFonts w:ascii="Arial" w:hAnsi="Arial" w:cs="Arial"/>
                <w:i/>
                <w:iCs/>
              </w:rPr>
            </w:pPr>
            <w:r w:rsidRPr="00CE6DC3">
              <w:rPr>
                <w:rFonts w:ascii="Arial" w:hAnsi="Arial" w:cs="Arial"/>
                <w:i/>
                <w:iCs/>
              </w:rPr>
              <w:t>sídlo zadavatele:</w:t>
            </w:r>
          </w:p>
        </w:tc>
        <w:tc>
          <w:tcPr>
            <w:tcW w:w="7511" w:type="dxa"/>
            <w:gridSpan w:val="4"/>
            <w:tcBorders>
              <w:top w:val="single" w:sz="4" w:space="0" w:color="auto"/>
              <w:left w:val="nil"/>
              <w:bottom w:val="single" w:sz="4" w:space="0" w:color="auto"/>
              <w:right w:val="single" w:sz="12" w:space="0" w:color="auto"/>
            </w:tcBorders>
            <w:noWrap/>
            <w:vAlign w:val="center"/>
            <w:hideMark/>
          </w:tcPr>
          <w:p w14:paraId="36209D5F" w14:textId="77777777" w:rsidR="002E3B54" w:rsidRPr="00CE6DC3" w:rsidRDefault="002E3B54" w:rsidP="002E3B54">
            <w:pPr>
              <w:ind w:left="0" w:firstLine="0"/>
              <w:rPr>
                <w:rFonts w:ascii="Arial" w:hAnsi="Arial" w:cs="Arial"/>
                <w:b/>
                <w:bCs/>
              </w:rPr>
            </w:pPr>
            <w:r w:rsidRPr="00581669">
              <w:rPr>
                <w:rFonts w:ascii="Arial" w:hAnsi="Arial" w:cs="Arial"/>
                <w:b/>
                <w:bCs/>
              </w:rPr>
              <w:t>Purkyňova 446, 547 01 Náchod</w:t>
            </w:r>
          </w:p>
        </w:tc>
      </w:tr>
      <w:tr w:rsidR="002E3B54" w:rsidRPr="00CE6DC3" w14:paraId="71DAF6DD"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2C191B24" w14:textId="77777777" w:rsidR="002E3B54" w:rsidRPr="00CE6DC3" w:rsidRDefault="002E3B54" w:rsidP="00503250">
            <w:pPr>
              <w:jc w:val="right"/>
              <w:rPr>
                <w:rFonts w:ascii="Arial" w:hAnsi="Arial" w:cs="Arial"/>
                <w:i/>
                <w:iCs/>
              </w:rPr>
            </w:pPr>
            <w:r w:rsidRPr="00CE6DC3">
              <w:rPr>
                <w:rFonts w:ascii="Arial" w:hAnsi="Arial" w:cs="Arial"/>
                <w:i/>
                <w:iCs/>
              </w:rPr>
              <w:t>zastoupený:</w:t>
            </w:r>
          </w:p>
        </w:tc>
        <w:tc>
          <w:tcPr>
            <w:tcW w:w="7511" w:type="dxa"/>
            <w:gridSpan w:val="4"/>
            <w:tcBorders>
              <w:top w:val="single" w:sz="4" w:space="0" w:color="auto"/>
              <w:left w:val="nil"/>
              <w:bottom w:val="single" w:sz="4" w:space="0" w:color="auto"/>
              <w:right w:val="single" w:sz="12" w:space="0" w:color="auto"/>
            </w:tcBorders>
            <w:noWrap/>
            <w:vAlign w:val="center"/>
            <w:hideMark/>
          </w:tcPr>
          <w:p w14:paraId="5A3301DA" w14:textId="77777777" w:rsidR="002E3B54" w:rsidRPr="00CE6DC3" w:rsidRDefault="002E3B54" w:rsidP="002E3B54">
            <w:pPr>
              <w:ind w:left="0" w:firstLine="0"/>
              <w:rPr>
                <w:rFonts w:ascii="Arial" w:hAnsi="Arial" w:cs="Arial"/>
                <w:b/>
                <w:bCs/>
              </w:rPr>
            </w:pPr>
            <w:r w:rsidRPr="00581669">
              <w:rPr>
                <w:rFonts w:ascii="Arial" w:hAnsi="Arial" w:cs="Arial"/>
                <w:b/>
                <w:bCs/>
              </w:rPr>
              <w:t>RNDr. Bc. Janem Machem, předsedou správní rady</w:t>
            </w:r>
          </w:p>
        </w:tc>
      </w:tr>
      <w:tr w:rsidR="002E3B54" w:rsidRPr="00CE6DC3" w14:paraId="5E54C638"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783D60FC" w14:textId="77777777" w:rsidR="002E3B54" w:rsidRPr="00CE6DC3" w:rsidRDefault="002E3B54" w:rsidP="00503250">
            <w:pPr>
              <w:jc w:val="right"/>
              <w:rPr>
                <w:rFonts w:ascii="Arial" w:hAnsi="Arial" w:cs="Arial"/>
                <w:i/>
                <w:iCs/>
              </w:rPr>
            </w:pPr>
            <w:r w:rsidRPr="00CE6DC3">
              <w:rPr>
                <w:rFonts w:ascii="Arial" w:hAnsi="Arial" w:cs="Arial"/>
                <w:i/>
                <w:iCs/>
              </w:rPr>
              <w:t>IČO:</w:t>
            </w:r>
          </w:p>
        </w:tc>
        <w:tc>
          <w:tcPr>
            <w:tcW w:w="7511" w:type="dxa"/>
            <w:gridSpan w:val="4"/>
            <w:tcBorders>
              <w:top w:val="single" w:sz="4" w:space="0" w:color="auto"/>
              <w:left w:val="nil"/>
              <w:bottom w:val="single" w:sz="4" w:space="0" w:color="auto"/>
              <w:right w:val="single" w:sz="12" w:space="0" w:color="auto"/>
            </w:tcBorders>
            <w:noWrap/>
            <w:vAlign w:val="center"/>
            <w:hideMark/>
          </w:tcPr>
          <w:p w14:paraId="65BEA88B" w14:textId="77777777" w:rsidR="002E3B54" w:rsidRPr="00CE6DC3" w:rsidRDefault="002E3B54" w:rsidP="002E3B54">
            <w:pPr>
              <w:ind w:left="0" w:firstLine="0"/>
              <w:rPr>
                <w:rFonts w:ascii="Arial" w:hAnsi="Arial" w:cs="Arial"/>
                <w:b/>
                <w:bCs/>
              </w:rPr>
            </w:pPr>
            <w:r w:rsidRPr="00581669">
              <w:rPr>
                <w:rFonts w:ascii="Arial" w:hAnsi="Arial" w:cs="Arial"/>
                <w:b/>
                <w:bCs/>
              </w:rPr>
              <w:t>26000202</w:t>
            </w:r>
          </w:p>
        </w:tc>
      </w:tr>
      <w:tr w:rsidR="002E3B54" w:rsidRPr="00CE6DC3" w14:paraId="685C6657" w14:textId="77777777" w:rsidTr="00503250">
        <w:trPr>
          <w:gridAfter w:val="1"/>
          <w:trHeight w:val="57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7545377E" w14:textId="77777777" w:rsidR="002E3B54" w:rsidRPr="00CE6DC3" w:rsidRDefault="002E3B54" w:rsidP="00503250">
            <w:pPr>
              <w:jc w:val="right"/>
              <w:rPr>
                <w:rFonts w:ascii="Arial" w:hAnsi="Arial" w:cs="Arial"/>
                <w:i/>
                <w:iCs/>
              </w:rPr>
            </w:pPr>
            <w:r w:rsidRPr="00CE6DC3">
              <w:rPr>
                <w:rFonts w:ascii="Arial" w:hAnsi="Arial" w:cs="Arial"/>
                <w:i/>
                <w:iCs/>
              </w:rPr>
              <w:t>název VZ:</w:t>
            </w:r>
          </w:p>
        </w:tc>
        <w:tc>
          <w:tcPr>
            <w:tcW w:w="7511" w:type="dxa"/>
            <w:gridSpan w:val="4"/>
            <w:tcBorders>
              <w:top w:val="single" w:sz="4" w:space="0" w:color="auto"/>
              <w:left w:val="nil"/>
              <w:bottom w:val="single" w:sz="4" w:space="0" w:color="auto"/>
              <w:right w:val="single" w:sz="12" w:space="0" w:color="auto"/>
            </w:tcBorders>
            <w:vAlign w:val="center"/>
            <w:hideMark/>
          </w:tcPr>
          <w:p w14:paraId="7B6EE537" w14:textId="35D36D32" w:rsidR="002E3B54" w:rsidRPr="00CE6DC3" w:rsidRDefault="002E3B54" w:rsidP="002E3B54">
            <w:pPr>
              <w:ind w:left="0" w:firstLine="0"/>
              <w:rPr>
                <w:rFonts w:ascii="Arial" w:hAnsi="Arial" w:cs="Arial"/>
                <w:b/>
                <w:bCs/>
              </w:rPr>
            </w:pPr>
            <w:r w:rsidRPr="002E3B54">
              <w:rPr>
                <w:rFonts w:ascii="Arial" w:hAnsi="Arial" w:cs="Arial"/>
                <w:b/>
                <w:bCs/>
              </w:rPr>
              <w:t xml:space="preserve">Pořízení RTG přístrojů pro ONN, část VZ č.: </w:t>
            </w:r>
            <w:r w:rsidRPr="00BF11D9">
              <w:rPr>
                <w:rFonts w:ascii="Arial" w:hAnsi="Arial" w:cs="Arial"/>
                <w:b/>
                <w:bCs/>
                <w:highlight w:val="yellow"/>
              </w:rPr>
              <w:t>___</w:t>
            </w:r>
            <w:r w:rsidRPr="002E3B54">
              <w:rPr>
                <w:rFonts w:ascii="Arial" w:hAnsi="Arial" w:cs="Arial"/>
                <w:b/>
                <w:bCs/>
              </w:rPr>
              <w:t xml:space="preserve"> s názvem: </w:t>
            </w:r>
            <w:r w:rsidRPr="00BF11D9">
              <w:rPr>
                <w:rFonts w:ascii="Arial" w:hAnsi="Arial" w:cs="Arial"/>
                <w:b/>
                <w:bCs/>
                <w:highlight w:val="yellow"/>
              </w:rPr>
              <w:t>___</w:t>
            </w:r>
          </w:p>
        </w:tc>
      </w:tr>
      <w:tr w:rsidR="002E3B54" w:rsidRPr="00CE6DC3" w14:paraId="57AE917B"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3BCEFF15" w14:textId="77777777" w:rsidR="002E3B54" w:rsidRPr="00CE6DC3" w:rsidRDefault="002E3B54" w:rsidP="00503250">
            <w:pPr>
              <w:jc w:val="right"/>
              <w:rPr>
                <w:rFonts w:ascii="Arial" w:hAnsi="Arial" w:cs="Arial"/>
                <w:i/>
                <w:iCs/>
              </w:rPr>
            </w:pPr>
            <w:r w:rsidRPr="00CE6DC3">
              <w:rPr>
                <w:rFonts w:ascii="Arial" w:hAnsi="Arial" w:cs="Arial"/>
                <w:i/>
                <w:iCs/>
              </w:rPr>
              <w:t>druh zadávacího řízení:</w:t>
            </w:r>
          </w:p>
        </w:tc>
        <w:tc>
          <w:tcPr>
            <w:tcW w:w="7511" w:type="dxa"/>
            <w:gridSpan w:val="4"/>
            <w:tcBorders>
              <w:top w:val="single" w:sz="4" w:space="0" w:color="auto"/>
              <w:left w:val="nil"/>
              <w:bottom w:val="single" w:sz="4" w:space="0" w:color="auto"/>
              <w:right w:val="single" w:sz="12" w:space="0" w:color="auto"/>
            </w:tcBorders>
            <w:noWrap/>
            <w:vAlign w:val="center"/>
            <w:hideMark/>
          </w:tcPr>
          <w:p w14:paraId="0F1C9C8D" w14:textId="77777777" w:rsidR="002E3B54" w:rsidRPr="00CE6DC3" w:rsidRDefault="002E3B54" w:rsidP="002E3B54">
            <w:pPr>
              <w:ind w:left="0" w:firstLine="0"/>
              <w:rPr>
                <w:rFonts w:ascii="Arial" w:hAnsi="Arial" w:cs="Arial"/>
                <w:b/>
                <w:bCs/>
              </w:rPr>
            </w:pPr>
            <w:r w:rsidRPr="00CE6DC3">
              <w:rPr>
                <w:rFonts w:ascii="Arial" w:hAnsi="Arial" w:cs="Arial"/>
                <w:b/>
                <w:bCs/>
              </w:rPr>
              <w:t>nadlimitní veřejná zakázka na dodávky zadávaná v otevřeném řízení</w:t>
            </w:r>
          </w:p>
        </w:tc>
      </w:tr>
      <w:tr w:rsidR="002E3B54" w:rsidRPr="00CE6DC3" w14:paraId="3B70C484"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5F1007BB" w14:textId="77777777" w:rsidR="002E3B54" w:rsidRPr="00CE6DC3" w:rsidRDefault="002E3B54" w:rsidP="00503250">
            <w:pPr>
              <w:jc w:val="right"/>
              <w:rPr>
                <w:rFonts w:ascii="Arial" w:hAnsi="Arial" w:cs="Arial"/>
                <w:i/>
                <w:iCs/>
              </w:rPr>
            </w:pPr>
            <w:r w:rsidRPr="00CE6DC3">
              <w:rPr>
                <w:rFonts w:ascii="Arial" w:hAnsi="Arial" w:cs="Arial"/>
                <w:i/>
                <w:iCs/>
              </w:rPr>
              <w:t>ev.č. VZ ve VVZ:</w:t>
            </w:r>
          </w:p>
        </w:tc>
        <w:tc>
          <w:tcPr>
            <w:tcW w:w="7511" w:type="dxa"/>
            <w:gridSpan w:val="4"/>
            <w:tcBorders>
              <w:top w:val="single" w:sz="4" w:space="0" w:color="auto"/>
              <w:left w:val="nil"/>
              <w:bottom w:val="single" w:sz="4" w:space="0" w:color="auto"/>
              <w:right w:val="single" w:sz="12" w:space="0" w:color="auto"/>
            </w:tcBorders>
            <w:noWrap/>
            <w:vAlign w:val="center"/>
            <w:hideMark/>
          </w:tcPr>
          <w:p w14:paraId="050567EE" w14:textId="77777777" w:rsidR="002E3B54" w:rsidRPr="00CE6DC3" w:rsidRDefault="002E3B54" w:rsidP="00503250">
            <w:pPr>
              <w:rPr>
                <w:rFonts w:ascii="Arial" w:hAnsi="Arial" w:cs="Arial"/>
                <w:b/>
                <w:bCs/>
              </w:rPr>
            </w:pPr>
          </w:p>
        </w:tc>
      </w:tr>
      <w:tr w:rsidR="002E3B54" w:rsidRPr="00CE6DC3" w14:paraId="37962C7A" w14:textId="77777777" w:rsidTr="00503250">
        <w:trPr>
          <w:gridAfter w:val="1"/>
          <w:trHeight w:val="390"/>
          <w:jc w:val="center"/>
        </w:trPr>
        <w:tc>
          <w:tcPr>
            <w:tcW w:w="2730" w:type="dxa"/>
            <w:gridSpan w:val="2"/>
            <w:tcBorders>
              <w:top w:val="single" w:sz="4" w:space="0" w:color="auto"/>
              <w:left w:val="single" w:sz="12" w:space="0" w:color="auto"/>
              <w:bottom w:val="single" w:sz="8" w:space="0" w:color="auto"/>
              <w:right w:val="single" w:sz="4" w:space="0" w:color="auto"/>
            </w:tcBorders>
            <w:shd w:val="clear" w:color="auto" w:fill="D9D9D9"/>
            <w:noWrap/>
            <w:vAlign w:val="center"/>
            <w:hideMark/>
          </w:tcPr>
          <w:p w14:paraId="702FD87D" w14:textId="77777777" w:rsidR="002E3B54" w:rsidRPr="00CE6DC3" w:rsidRDefault="002E3B54" w:rsidP="00503250">
            <w:pPr>
              <w:jc w:val="right"/>
              <w:rPr>
                <w:rFonts w:ascii="Arial" w:hAnsi="Arial" w:cs="Arial"/>
                <w:i/>
                <w:iCs/>
              </w:rPr>
            </w:pPr>
            <w:r w:rsidRPr="00CE6DC3">
              <w:rPr>
                <w:rFonts w:ascii="Arial" w:hAnsi="Arial" w:cs="Arial"/>
                <w:i/>
                <w:iCs/>
              </w:rPr>
              <w:t>ev. č. VZ u zadavatele:</w:t>
            </w:r>
          </w:p>
        </w:tc>
        <w:tc>
          <w:tcPr>
            <w:tcW w:w="7511" w:type="dxa"/>
            <w:gridSpan w:val="4"/>
            <w:tcBorders>
              <w:top w:val="single" w:sz="4" w:space="0" w:color="auto"/>
              <w:left w:val="nil"/>
              <w:bottom w:val="single" w:sz="8" w:space="0" w:color="auto"/>
              <w:right w:val="single" w:sz="12" w:space="0" w:color="auto"/>
            </w:tcBorders>
            <w:noWrap/>
            <w:vAlign w:val="center"/>
            <w:hideMark/>
          </w:tcPr>
          <w:p w14:paraId="769119C2" w14:textId="77777777" w:rsidR="002E3B54" w:rsidRPr="00CE6DC3" w:rsidRDefault="002E3B54" w:rsidP="00BF11D9">
            <w:pPr>
              <w:ind w:left="0" w:firstLine="0"/>
              <w:rPr>
                <w:rFonts w:ascii="Arial" w:hAnsi="Arial" w:cs="Arial"/>
                <w:b/>
                <w:bCs/>
              </w:rPr>
            </w:pPr>
            <w:r w:rsidRPr="00581669">
              <w:rPr>
                <w:rFonts w:ascii="Arial" w:hAnsi="Arial" w:cs="Arial"/>
                <w:b/>
                <w:bCs/>
                <w:highlight w:val="yellow"/>
              </w:rPr>
              <w:t>________</w:t>
            </w:r>
          </w:p>
        </w:tc>
      </w:tr>
      <w:tr w:rsidR="002E3B54" w:rsidRPr="00CE6DC3" w14:paraId="33801BEA" w14:textId="77777777" w:rsidTr="00503250">
        <w:trPr>
          <w:gridAfter w:val="1"/>
          <w:trHeight w:val="330"/>
          <w:jc w:val="center"/>
        </w:trPr>
        <w:tc>
          <w:tcPr>
            <w:tcW w:w="328" w:type="dxa"/>
            <w:tcBorders>
              <w:top w:val="nil"/>
              <w:left w:val="single" w:sz="12" w:space="0" w:color="auto"/>
              <w:bottom w:val="single" w:sz="12" w:space="0" w:color="auto"/>
              <w:right w:val="nil"/>
            </w:tcBorders>
            <w:noWrap/>
            <w:vAlign w:val="center"/>
            <w:hideMark/>
          </w:tcPr>
          <w:p w14:paraId="173507AF" w14:textId="77777777" w:rsidR="002E3B54" w:rsidRPr="00CE6DC3" w:rsidRDefault="002E3B54" w:rsidP="00503250">
            <w:pPr>
              <w:rPr>
                <w:rFonts w:ascii="Arial" w:hAnsi="Arial" w:cs="Arial"/>
                <w:b/>
                <w:bCs/>
              </w:rPr>
            </w:pPr>
          </w:p>
        </w:tc>
        <w:tc>
          <w:tcPr>
            <w:tcW w:w="2402" w:type="dxa"/>
            <w:tcBorders>
              <w:top w:val="nil"/>
              <w:left w:val="nil"/>
              <w:bottom w:val="single" w:sz="12" w:space="0" w:color="auto"/>
              <w:right w:val="nil"/>
            </w:tcBorders>
            <w:noWrap/>
            <w:vAlign w:val="center"/>
            <w:hideMark/>
          </w:tcPr>
          <w:p w14:paraId="6874835D" w14:textId="77777777" w:rsidR="002E3B54" w:rsidRPr="00CE6DC3" w:rsidRDefault="002E3B54" w:rsidP="00503250">
            <w:pPr>
              <w:rPr>
                <w:rFonts w:ascii="Arial" w:hAnsi="Arial" w:cs="Arial"/>
              </w:rPr>
            </w:pPr>
          </w:p>
        </w:tc>
        <w:tc>
          <w:tcPr>
            <w:tcW w:w="2551" w:type="dxa"/>
            <w:tcBorders>
              <w:top w:val="nil"/>
              <w:left w:val="nil"/>
              <w:bottom w:val="single" w:sz="12" w:space="0" w:color="auto"/>
              <w:right w:val="nil"/>
            </w:tcBorders>
            <w:noWrap/>
            <w:vAlign w:val="center"/>
            <w:hideMark/>
          </w:tcPr>
          <w:p w14:paraId="58E068DD" w14:textId="77777777" w:rsidR="002E3B54" w:rsidRPr="00CE6DC3" w:rsidRDefault="002E3B54" w:rsidP="00503250">
            <w:pPr>
              <w:rPr>
                <w:rFonts w:ascii="Arial" w:hAnsi="Arial" w:cs="Arial"/>
              </w:rPr>
            </w:pPr>
          </w:p>
        </w:tc>
        <w:tc>
          <w:tcPr>
            <w:tcW w:w="2127" w:type="dxa"/>
            <w:tcBorders>
              <w:top w:val="nil"/>
              <w:left w:val="nil"/>
              <w:bottom w:val="single" w:sz="12" w:space="0" w:color="auto"/>
              <w:right w:val="nil"/>
            </w:tcBorders>
            <w:noWrap/>
            <w:vAlign w:val="center"/>
            <w:hideMark/>
          </w:tcPr>
          <w:p w14:paraId="3423DD92" w14:textId="77777777" w:rsidR="002E3B54" w:rsidRPr="00CE6DC3" w:rsidRDefault="002E3B54" w:rsidP="00503250">
            <w:pPr>
              <w:rPr>
                <w:rFonts w:ascii="Arial" w:hAnsi="Arial" w:cs="Arial"/>
              </w:rPr>
            </w:pPr>
          </w:p>
        </w:tc>
        <w:tc>
          <w:tcPr>
            <w:tcW w:w="1008" w:type="dxa"/>
            <w:tcBorders>
              <w:top w:val="nil"/>
              <w:left w:val="nil"/>
              <w:bottom w:val="single" w:sz="12" w:space="0" w:color="auto"/>
              <w:right w:val="nil"/>
            </w:tcBorders>
            <w:noWrap/>
            <w:vAlign w:val="center"/>
            <w:hideMark/>
          </w:tcPr>
          <w:p w14:paraId="5EF80A78" w14:textId="77777777" w:rsidR="002E3B54" w:rsidRPr="00CE6DC3" w:rsidRDefault="002E3B54" w:rsidP="00503250">
            <w:pPr>
              <w:rPr>
                <w:rFonts w:ascii="Arial" w:hAnsi="Arial" w:cs="Arial"/>
              </w:rPr>
            </w:pPr>
          </w:p>
        </w:tc>
        <w:tc>
          <w:tcPr>
            <w:tcW w:w="1825" w:type="dxa"/>
            <w:tcBorders>
              <w:top w:val="nil"/>
              <w:left w:val="nil"/>
              <w:bottom w:val="single" w:sz="12" w:space="0" w:color="auto"/>
              <w:right w:val="single" w:sz="12" w:space="0" w:color="auto"/>
            </w:tcBorders>
            <w:noWrap/>
            <w:vAlign w:val="center"/>
            <w:hideMark/>
          </w:tcPr>
          <w:p w14:paraId="6CB69507" w14:textId="77777777" w:rsidR="002E3B54" w:rsidRPr="00CE6DC3" w:rsidRDefault="002E3B54" w:rsidP="00503250">
            <w:pPr>
              <w:rPr>
                <w:rFonts w:ascii="Arial" w:hAnsi="Arial" w:cs="Arial"/>
                <w:b/>
                <w:bCs/>
              </w:rPr>
            </w:pPr>
            <w:r w:rsidRPr="00CE6DC3">
              <w:rPr>
                <w:rFonts w:ascii="Arial" w:hAnsi="Arial" w:cs="Arial"/>
                <w:b/>
                <w:bCs/>
              </w:rPr>
              <w:t> </w:t>
            </w:r>
          </w:p>
        </w:tc>
      </w:tr>
      <w:tr w:rsidR="002E3B54" w:rsidRPr="00CE6DC3" w14:paraId="7AFF3676" w14:textId="77777777" w:rsidTr="00503250">
        <w:trPr>
          <w:gridAfter w:val="1"/>
          <w:trHeight w:val="458"/>
          <w:jc w:val="center"/>
        </w:trPr>
        <w:tc>
          <w:tcPr>
            <w:tcW w:w="5281" w:type="dxa"/>
            <w:gridSpan w:val="3"/>
            <w:vMerge w:val="restart"/>
            <w:tcBorders>
              <w:top w:val="single" w:sz="12" w:space="0" w:color="auto"/>
              <w:left w:val="single" w:sz="12" w:space="0" w:color="auto"/>
              <w:bottom w:val="single" w:sz="12" w:space="0" w:color="auto"/>
              <w:right w:val="single" w:sz="8" w:space="0" w:color="000000"/>
            </w:tcBorders>
            <w:shd w:val="clear" w:color="auto" w:fill="D9D9D9"/>
            <w:vAlign w:val="center"/>
            <w:hideMark/>
          </w:tcPr>
          <w:p w14:paraId="54BBA8E9" w14:textId="77777777" w:rsidR="002E3B54" w:rsidRPr="00CE6DC3" w:rsidRDefault="002E3B54" w:rsidP="00503250">
            <w:pPr>
              <w:jc w:val="center"/>
              <w:rPr>
                <w:rFonts w:ascii="Arial" w:hAnsi="Arial" w:cs="Arial"/>
                <w:b/>
                <w:bCs/>
              </w:rPr>
            </w:pPr>
            <w:r w:rsidRPr="00CE6DC3">
              <w:rPr>
                <w:rFonts w:ascii="Arial" w:hAnsi="Arial" w:cs="Arial"/>
                <w:b/>
                <w:bCs/>
              </w:rPr>
              <w:t>PODDODAVATEL</w:t>
            </w:r>
          </w:p>
        </w:tc>
        <w:tc>
          <w:tcPr>
            <w:tcW w:w="2127" w:type="dxa"/>
            <w:vMerge w:val="restart"/>
            <w:tcBorders>
              <w:top w:val="single" w:sz="12" w:space="0" w:color="auto"/>
              <w:left w:val="single" w:sz="8" w:space="0" w:color="auto"/>
              <w:bottom w:val="single" w:sz="12" w:space="0" w:color="auto"/>
              <w:right w:val="single" w:sz="8" w:space="0" w:color="auto"/>
            </w:tcBorders>
            <w:shd w:val="clear" w:color="auto" w:fill="D9D9D9"/>
            <w:vAlign w:val="center"/>
            <w:hideMark/>
          </w:tcPr>
          <w:p w14:paraId="3E4BE8BB" w14:textId="13352175" w:rsidR="002E3B54" w:rsidRPr="00CE6DC3" w:rsidRDefault="002E3B54" w:rsidP="00BF11D9">
            <w:pPr>
              <w:ind w:left="357" w:firstLine="0"/>
              <w:rPr>
                <w:rFonts w:ascii="Arial" w:hAnsi="Arial" w:cs="Arial"/>
                <w:b/>
                <w:bCs/>
              </w:rPr>
            </w:pPr>
            <w:r w:rsidRPr="00CE6DC3">
              <w:rPr>
                <w:rFonts w:ascii="Arial" w:hAnsi="Arial" w:cs="Arial"/>
                <w:b/>
                <w:bCs/>
              </w:rPr>
              <w:t>Část plnění VZ, kterou hodlá uchazeč zadat poddodavateli</w:t>
            </w:r>
          </w:p>
        </w:tc>
        <w:tc>
          <w:tcPr>
            <w:tcW w:w="1008" w:type="dxa"/>
            <w:vMerge w:val="restart"/>
            <w:tcBorders>
              <w:top w:val="single" w:sz="12" w:space="0" w:color="auto"/>
              <w:left w:val="single" w:sz="8" w:space="0" w:color="auto"/>
              <w:bottom w:val="single" w:sz="12" w:space="0" w:color="auto"/>
              <w:right w:val="single" w:sz="8" w:space="0" w:color="auto"/>
            </w:tcBorders>
            <w:shd w:val="clear" w:color="auto" w:fill="D9D9D9"/>
            <w:textDirection w:val="btLr"/>
            <w:vAlign w:val="center"/>
            <w:hideMark/>
          </w:tcPr>
          <w:p w14:paraId="012C31F8" w14:textId="77777777" w:rsidR="002E3B54" w:rsidRPr="00CE6DC3" w:rsidRDefault="002E3B54" w:rsidP="00BF11D9">
            <w:pPr>
              <w:ind w:left="470" w:firstLine="0"/>
              <w:rPr>
                <w:rFonts w:ascii="Arial" w:hAnsi="Arial" w:cs="Arial"/>
                <w:b/>
                <w:bCs/>
              </w:rPr>
            </w:pPr>
            <w:r w:rsidRPr="00CE6DC3">
              <w:rPr>
                <w:rFonts w:ascii="Arial" w:hAnsi="Arial" w:cs="Arial"/>
                <w:b/>
                <w:bCs/>
              </w:rPr>
              <w:t>% podíl na plnění VZ</w:t>
            </w:r>
          </w:p>
        </w:tc>
        <w:tc>
          <w:tcPr>
            <w:tcW w:w="1825" w:type="dxa"/>
            <w:vMerge w:val="restart"/>
            <w:tcBorders>
              <w:top w:val="single" w:sz="12" w:space="0" w:color="auto"/>
              <w:left w:val="single" w:sz="8" w:space="0" w:color="auto"/>
              <w:bottom w:val="single" w:sz="12" w:space="0" w:color="auto"/>
              <w:right w:val="single" w:sz="12" w:space="0" w:color="auto"/>
            </w:tcBorders>
            <w:shd w:val="clear" w:color="auto" w:fill="D9D9D9"/>
            <w:vAlign w:val="center"/>
            <w:hideMark/>
          </w:tcPr>
          <w:p w14:paraId="17859704" w14:textId="77777777" w:rsidR="002E3B54" w:rsidRPr="00CE6DC3" w:rsidRDefault="002E3B54" w:rsidP="00BF11D9">
            <w:pPr>
              <w:ind w:left="357" w:firstLine="0"/>
              <w:rPr>
                <w:rFonts w:ascii="Arial" w:hAnsi="Arial" w:cs="Arial"/>
                <w:b/>
                <w:bCs/>
              </w:rPr>
            </w:pPr>
            <w:r w:rsidRPr="00CE6DC3">
              <w:rPr>
                <w:rFonts w:ascii="Arial" w:hAnsi="Arial" w:cs="Arial"/>
                <w:b/>
                <w:bCs/>
              </w:rPr>
              <w:t>Prokazování kvalifikace prostřednictvím poddodavatele</w:t>
            </w:r>
            <w:r w:rsidRPr="00CE6DC3">
              <w:rPr>
                <w:rFonts w:ascii="Arial" w:hAnsi="Arial" w:cs="Arial"/>
                <w:b/>
                <w:bCs/>
              </w:rPr>
              <w:br/>
            </w:r>
            <w:r w:rsidRPr="00CE6DC3">
              <w:rPr>
                <w:rFonts w:ascii="Arial" w:hAnsi="Arial" w:cs="Arial"/>
                <w:b/>
                <w:bCs/>
              </w:rPr>
              <w:br/>
              <w:t>[Ano/Ne]</w:t>
            </w:r>
          </w:p>
        </w:tc>
      </w:tr>
      <w:tr w:rsidR="002E3B54" w:rsidRPr="00CE6DC3" w14:paraId="18307647" w14:textId="77777777" w:rsidTr="00503250">
        <w:trPr>
          <w:trHeight w:val="255"/>
          <w:jc w:val="center"/>
        </w:trPr>
        <w:tc>
          <w:tcPr>
            <w:tcW w:w="0" w:type="auto"/>
            <w:gridSpan w:val="3"/>
            <w:vMerge/>
            <w:tcBorders>
              <w:top w:val="single" w:sz="12" w:space="0" w:color="auto"/>
              <w:left w:val="single" w:sz="12" w:space="0" w:color="auto"/>
              <w:bottom w:val="single" w:sz="12" w:space="0" w:color="auto"/>
              <w:right w:val="single" w:sz="8" w:space="0" w:color="000000"/>
            </w:tcBorders>
            <w:vAlign w:val="center"/>
            <w:hideMark/>
          </w:tcPr>
          <w:p w14:paraId="2BD9598C"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4C4D17B7"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4493A8BD"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12" w:space="0" w:color="auto"/>
            </w:tcBorders>
            <w:vAlign w:val="center"/>
            <w:hideMark/>
          </w:tcPr>
          <w:p w14:paraId="6FBD2BA8" w14:textId="77777777" w:rsidR="002E3B54" w:rsidRPr="00CE6DC3" w:rsidRDefault="002E3B54" w:rsidP="00503250">
            <w:pPr>
              <w:rPr>
                <w:rFonts w:ascii="Arial" w:hAnsi="Arial" w:cs="Arial"/>
                <w:b/>
                <w:bCs/>
              </w:rPr>
            </w:pPr>
          </w:p>
        </w:tc>
        <w:tc>
          <w:tcPr>
            <w:tcW w:w="0" w:type="auto"/>
            <w:vAlign w:val="center"/>
            <w:hideMark/>
          </w:tcPr>
          <w:p w14:paraId="4740B36F" w14:textId="77777777" w:rsidR="002E3B54" w:rsidRPr="00CE6DC3" w:rsidRDefault="002E3B54" w:rsidP="00503250">
            <w:pPr>
              <w:rPr>
                <w:rFonts w:ascii="Arial" w:hAnsi="Arial" w:cs="Arial"/>
                <w:b/>
                <w:bCs/>
              </w:rPr>
            </w:pPr>
          </w:p>
        </w:tc>
      </w:tr>
      <w:tr w:rsidR="002E3B54" w:rsidRPr="00CE6DC3" w14:paraId="5E02DCC7" w14:textId="77777777" w:rsidTr="00503250">
        <w:trPr>
          <w:trHeight w:val="855"/>
          <w:jc w:val="center"/>
        </w:trPr>
        <w:tc>
          <w:tcPr>
            <w:tcW w:w="0" w:type="auto"/>
            <w:gridSpan w:val="3"/>
            <w:vMerge/>
            <w:tcBorders>
              <w:top w:val="single" w:sz="12" w:space="0" w:color="auto"/>
              <w:left w:val="single" w:sz="12" w:space="0" w:color="auto"/>
              <w:bottom w:val="single" w:sz="12" w:space="0" w:color="auto"/>
              <w:right w:val="single" w:sz="8" w:space="0" w:color="000000"/>
            </w:tcBorders>
            <w:vAlign w:val="center"/>
            <w:hideMark/>
          </w:tcPr>
          <w:p w14:paraId="16364A2D"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3BC865A8"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11F0B88C"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12" w:space="0" w:color="auto"/>
            </w:tcBorders>
            <w:vAlign w:val="center"/>
            <w:hideMark/>
          </w:tcPr>
          <w:p w14:paraId="5AE49685" w14:textId="77777777" w:rsidR="002E3B54" w:rsidRPr="00CE6DC3" w:rsidRDefault="002E3B54" w:rsidP="00503250">
            <w:pPr>
              <w:rPr>
                <w:rFonts w:ascii="Arial" w:hAnsi="Arial" w:cs="Arial"/>
                <w:b/>
                <w:bCs/>
              </w:rPr>
            </w:pPr>
          </w:p>
        </w:tc>
        <w:tc>
          <w:tcPr>
            <w:tcW w:w="0" w:type="auto"/>
            <w:vAlign w:val="center"/>
            <w:hideMark/>
          </w:tcPr>
          <w:p w14:paraId="0E6F46FC" w14:textId="77777777" w:rsidR="002E3B54" w:rsidRPr="00CE6DC3" w:rsidRDefault="002E3B54" w:rsidP="00503250">
            <w:pPr>
              <w:rPr>
                <w:rFonts w:ascii="Arial" w:hAnsi="Arial" w:cs="Arial"/>
              </w:rPr>
            </w:pPr>
          </w:p>
        </w:tc>
      </w:tr>
      <w:tr w:rsidR="002E3B54" w:rsidRPr="00CE6DC3" w14:paraId="60451F6F" w14:textId="77777777" w:rsidTr="00503250">
        <w:trPr>
          <w:trHeight w:val="525"/>
          <w:jc w:val="center"/>
        </w:trPr>
        <w:tc>
          <w:tcPr>
            <w:tcW w:w="328" w:type="dxa"/>
            <w:vMerge w:val="restart"/>
            <w:tcBorders>
              <w:top w:val="single" w:sz="12" w:space="0" w:color="auto"/>
              <w:left w:val="single" w:sz="12" w:space="0" w:color="auto"/>
              <w:bottom w:val="single" w:sz="8" w:space="0" w:color="000000"/>
              <w:right w:val="single" w:sz="8" w:space="0" w:color="auto"/>
            </w:tcBorders>
            <w:noWrap/>
            <w:hideMark/>
          </w:tcPr>
          <w:p w14:paraId="2EDCB714" w14:textId="77777777" w:rsidR="002E3B54" w:rsidRPr="00CE6DC3" w:rsidRDefault="002E3B54" w:rsidP="00BF11D9">
            <w:pPr>
              <w:ind w:left="0" w:firstLine="0"/>
              <w:rPr>
                <w:rFonts w:ascii="Arial" w:hAnsi="Arial" w:cs="Arial"/>
              </w:rPr>
            </w:pPr>
            <w:r w:rsidRPr="00CE6DC3">
              <w:rPr>
                <w:rFonts w:ascii="Arial" w:hAnsi="Arial" w:cs="Arial"/>
              </w:rPr>
              <w:t>1.</w:t>
            </w:r>
          </w:p>
        </w:tc>
        <w:tc>
          <w:tcPr>
            <w:tcW w:w="2402" w:type="dxa"/>
            <w:tcBorders>
              <w:top w:val="single" w:sz="12" w:space="0" w:color="auto"/>
              <w:left w:val="nil"/>
              <w:bottom w:val="single" w:sz="4" w:space="0" w:color="auto"/>
              <w:right w:val="single" w:sz="8" w:space="0" w:color="auto"/>
            </w:tcBorders>
            <w:vAlign w:val="bottom"/>
            <w:hideMark/>
          </w:tcPr>
          <w:p w14:paraId="64684C9C" w14:textId="77777777" w:rsidR="002E3B54" w:rsidRPr="00CE6DC3" w:rsidRDefault="002E3B54" w:rsidP="00BF11D9">
            <w:pPr>
              <w:ind w:left="357" w:firstLine="0"/>
              <w:rPr>
                <w:rFonts w:ascii="Arial" w:hAnsi="Arial" w:cs="Arial"/>
              </w:rPr>
            </w:pPr>
            <w:r w:rsidRPr="00CE6DC3">
              <w:rPr>
                <w:rFonts w:ascii="Arial" w:hAnsi="Arial" w:cs="Arial"/>
              </w:rPr>
              <w:t xml:space="preserve">Obchodní firma nebo název / Obchodní firma nebo jméno a příjmení: </w:t>
            </w:r>
          </w:p>
        </w:tc>
        <w:tc>
          <w:tcPr>
            <w:tcW w:w="2551" w:type="dxa"/>
            <w:tcBorders>
              <w:top w:val="single" w:sz="12" w:space="0" w:color="auto"/>
              <w:left w:val="nil"/>
              <w:bottom w:val="single" w:sz="4" w:space="0" w:color="auto"/>
              <w:right w:val="single" w:sz="8" w:space="0" w:color="auto"/>
            </w:tcBorders>
            <w:vAlign w:val="center"/>
            <w:hideMark/>
          </w:tcPr>
          <w:p w14:paraId="104FEE6B" w14:textId="77777777" w:rsidR="002E3B54" w:rsidRPr="00CE6DC3" w:rsidRDefault="002E3B54" w:rsidP="00503250">
            <w:pPr>
              <w:rPr>
                <w:rFonts w:ascii="Arial" w:hAnsi="Arial" w:cs="Arial"/>
              </w:rPr>
            </w:pPr>
            <w:r w:rsidRPr="00CE6DC3">
              <w:rPr>
                <w:rFonts w:ascii="Arial" w:hAnsi="Arial" w:cs="Arial"/>
              </w:rPr>
              <w:t> …………………..</w:t>
            </w:r>
          </w:p>
        </w:tc>
        <w:tc>
          <w:tcPr>
            <w:tcW w:w="2127" w:type="dxa"/>
            <w:vMerge w:val="restart"/>
            <w:tcBorders>
              <w:top w:val="single" w:sz="12" w:space="0" w:color="auto"/>
              <w:left w:val="single" w:sz="8" w:space="0" w:color="auto"/>
              <w:bottom w:val="single" w:sz="8" w:space="0" w:color="000000"/>
              <w:right w:val="single" w:sz="8" w:space="0" w:color="auto"/>
            </w:tcBorders>
            <w:vAlign w:val="center"/>
            <w:hideMark/>
          </w:tcPr>
          <w:p w14:paraId="657A2801" w14:textId="77777777" w:rsidR="002E3B54" w:rsidRPr="00CE6DC3" w:rsidRDefault="002E3B54" w:rsidP="00BF11D9">
            <w:pPr>
              <w:ind w:left="0" w:firstLine="0"/>
              <w:rPr>
                <w:rFonts w:ascii="Arial" w:hAnsi="Arial" w:cs="Arial"/>
              </w:rPr>
            </w:pPr>
            <w:r w:rsidRPr="00CE6DC3">
              <w:rPr>
                <w:rFonts w:ascii="Arial" w:hAnsi="Arial" w:cs="Arial"/>
              </w:rPr>
              <w:t> …………………..</w:t>
            </w:r>
          </w:p>
        </w:tc>
        <w:tc>
          <w:tcPr>
            <w:tcW w:w="1008" w:type="dxa"/>
            <w:vMerge w:val="restart"/>
            <w:tcBorders>
              <w:top w:val="single" w:sz="12" w:space="0" w:color="auto"/>
              <w:left w:val="single" w:sz="8" w:space="0" w:color="auto"/>
              <w:bottom w:val="single" w:sz="8" w:space="0" w:color="000000"/>
              <w:right w:val="single" w:sz="8" w:space="0" w:color="auto"/>
            </w:tcBorders>
            <w:noWrap/>
            <w:vAlign w:val="center"/>
            <w:hideMark/>
          </w:tcPr>
          <w:p w14:paraId="1A5DA3DA" w14:textId="28B59BF8" w:rsidR="002E3B54" w:rsidRPr="00CE6DC3" w:rsidRDefault="00BF11D9" w:rsidP="00BF11D9">
            <w:pPr>
              <w:ind w:left="0" w:firstLine="0"/>
              <w:rPr>
                <w:rFonts w:ascii="Arial" w:hAnsi="Arial" w:cs="Arial"/>
              </w:rPr>
            </w:pPr>
            <w:r>
              <w:rPr>
                <w:rFonts w:ascii="Arial" w:hAnsi="Arial" w:cs="Arial"/>
              </w:rPr>
              <w:t xml:space="preserve">   </w:t>
            </w:r>
            <w:r w:rsidR="002E3B54" w:rsidRPr="00CE6DC3">
              <w:rPr>
                <w:rFonts w:ascii="Arial" w:hAnsi="Arial" w:cs="Arial"/>
              </w:rPr>
              <w:t>……..</w:t>
            </w:r>
          </w:p>
        </w:tc>
        <w:tc>
          <w:tcPr>
            <w:tcW w:w="1825" w:type="dxa"/>
            <w:vMerge w:val="restart"/>
            <w:tcBorders>
              <w:top w:val="single" w:sz="12" w:space="0" w:color="auto"/>
              <w:left w:val="single" w:sz="8" w:space="0" w:color="auto"/>
              <w:bottom w:val="single" w:sz="8" w:space="0" w:color="000000"/>
              <w:right w:val="single" w:sz="12" w:space="0" w:color="auto"/>
            </w:tcBorders>
            <w:noWrap/>
            <w:vAlign w:val="center"/>
            <w:hideMark/>
          </w:tcPr>
          <w:p w14:paraId="1563B4D8" w14:textId="77777777" w:rsidR="002E3B54" w:rsidRPr="00CE6DC3" w:rsidRDefault="002E3B54" w:rsidP="00BF11D9">
            <w:pPr>
              <w:ind w:left="0" w:firstLine="0"/>
              <w:rPr>
                <w:rFonts w:ascii="Arial" w:hAnsi="Arial" w:cs="Arial"/>
              </w:rPr>
            </w:pPr>
            <w:r w:rsidRPr="00CE6DC3">
              <w:rPr>
                <w:rFonts w:ascii="Arial" w:hAnsi="Arial" w:cs="Arial"/>
              </w:rPr>
              <w:t>………………….. </w:t>
            </w:r>
          </w:p>
        </w:tc>
        <w:tc>
          <w:tcPr>
            <w:tcW w:w="0" w:type="auto"/>
            <w:vAlign w:val="center"/>
            <w:hideMark/>
          </w:tcPr>
          <w:p w14:paraId="2D1D835C" w14:textId="77777777" w:rsidR="002E3B54" w:rsidRPr="00CE6DC3" w:rsidRDefault="002E3B54" w:rsidP="00503250">
            <w:pPr>
              <w:rPr>
                <w:rFonts w:ascii="Arial" w:hAnsi="Arial" w:cs="Arial"/>
              </w:rPr>
            </w:pPr>
          </w:p>
        </w:tc>
      </w:tr>
      <w:tr w:rsidR="002E3B54" w:rsidRPr="00CE6DC3" w14:paraId="31467C1C" w14:textId="77777777" w:rsidTr="00503250">
        <w:trPr>
          <w:trHeight w:val="52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56D3DC4F"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bottom"/>
            <w:hideMark/>
          </w:tcPr>
          <w:p w14:paraId="18B7ADA0" w14:textId="77777777" w:rsidR="002E3B54" w:rsidRPr="00CE6DC3" w:rsidRDefault="002E3B54" w:rsidP="00BF11D9">
            <w:pPr>
              <w:ind w:left="357" w:firstLine="0"/>
              <w:rPr>
                <w:rFonts w:ascii="Arial" w:hAnsi="Arial" w:cs="Arial"/>
              </w:rPr>
            </w:pPr>
            <w:r w:rsidRPr="00CE6DC3">
              <w:rPr>
                <w:rFonts w:ascii="Arial" w:hAnsi="Arial" w:cs="Arial"/>
              </w:rPr>
              <w:t xml:space="preserve">Sídlo / Místo podnikání, popř. místo trvalého pobytu: </w:t>
            </w:r>
          </w:p>
        </w:tc>
        <w:tc>
          <w:tcPr>
            <w:tcW w:w="2551" w:type="dxa"/>
            <w:tcBorders>
              <w:top w:val="nil"/>
              <w:left w:val="nil"/>
              <w:bottom w:val="single" w:sz="4" w:space="0" w:color="auto"/>
              <w:right w:val="single" w:sz="8" w:space="0" w:color="auto"/>
            </w:tcBorders>
            <w:vAlign w:val="center"/>
            <w:hideMark/>
          </w:tcPr>
          <w:p w14:paraId="598C8E51" w14:textId="77777777" w:rsidR="002E3B54" w:rsidRPr="00CE6DC3" w:rsidRDefault="002E3B54" w:rsidP="00503250">
            <w:pPr>
              <w:rPr>
                <w:rFonts w:ascii="Arial" w:hAnsi="Arial" w:cs="Arial"/>
              </w:rPr>
            </w:pPr>
            <w:r w:rsidRPr="00CE6DC3">
              <w:rPr>
                <w:rFonts w:ascii="Arial" w:hAnsi="Arial" w:cs="Arial"/>
              </w:rPr>
              <w:t>…………………..</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003CA64D"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1C48887"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5BB6717E" w14:textId="77777777" w:rsidR="002E3B54" w:rsidRPr="00CE6DC3" w:rsidRDefault="002E3B54" w:rsidP="00503250">
            <w:pPr>
              <w:rPr>
                <w:rFonts w:ascii="Arial" w:hAnsi="Arial" w:cs="Arial"/>
              </w:rPr>
            </w:pPr>
          </w:p>
        </w:tc>
        <w:tc>
          <w:tcPr>
            <w:tcW w:w="0" w:type="auto"/>
            <w:vAlign w:val="center"/>
            <w:hideMark/>
          </w:tcPr>
          <w:p w14:paraId="012CDDD2" w14:textId="77777777" w:rsidR="002E3B54" w:rsidRPr="00CE6DC3" w:rsidRDefault="002E3B54" w:rsidP="00503250">
            <w:pPr>
              <w:rPr>
                <w:rFonts w:ascii="Arial" w:hAnsi="Arial" w:cs="Arial"/>
              </w:rPr>
            </w:pPr>
          </w:p>
        </w:tc>
      </w:tr>
      <w:tr w:rsidR="002E3B54" w:rsidRPr="00CE6DC3" w14:paraId="3F1E2805" w14:textId="77777777" w:rsidTr="00503250">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78140833"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bottom"/>
            <w:hideMark/>
          </w:tcPr>
          <w:p w14:paraId="338B838D" w14:textId="77777777" w:rsidR="002E3B54" w:rsidRPr="00CE6DC3" w:rsidRDefault="002E3B54" w:rsidP="00503250">
            <w:pPr>
              <w:rPr>
                <w:rFonts w:ascii="Arial" w:hAnsi="Arial" w:cs="Arial"/>
              </w:rPr>
            </w:pPr>
            <w:r w:rsidRPr="00CE6DC3">
              <w:rPr>
                <w:rFonts w:ascii="Arial" w:hAnsi="Arial" w:cs="Arial"/>
              </w:rPr>
              <w:t xml:space="preserve">IČ:  </w:t>
            </w:r>
          </w:p>
        </w:tc>
        <w:tc>
          <w:tcPr>
            <w:tcW w:w="2551" w:type="dxa"/>
            <w:tcBorders>
              <w:top w:val="nil"/>
              <w:left w:val="nil"/>
              <w:bottom w:val="single" w:sz="4" w:space="0" w:color="auto"/>
              <w:right w:val="single" w:sz="8" w:space="0" w:color="auto"/>
            </w:tcBorders>
            <w:vAlign w:val="center"/>
            <w:hideMark/>
          </w:tcPr>
          <w:p w14:paraId="0A429390"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723BEE6"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715F513F"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70BCD9F7" w14:textId="77777777" w:rsidR="002E3B54" w:rsidRPr="00CE6DC3" w:rsidRDefault="002E3B54" w:rsidP="00503250">
            <w:pPr>
              <w:rPr>
                <w:rFonts w:ascii="Arial" w:hAnsi="Arial" w:cs="Arial"/>
              </w:rPr>
            </w:pPr>
          </w:p>
        </w:tc>
        <w:tc>
          <w:tcPr>
            <w:tcW w:w="0" w:type="auto"/>
            <w:vAlign w:val="center"/>
            <w:hideMark/>
          </w:tcPr>
          <w:p w14:paraId="1802D125" w14:textId="77777777" w:rsidR="002E3B54" w:rsidRPr="00CE6DC3" w:rsidRDefault="002E3B54" w:rsidP="00503250">
            <w:pPr>
              <w:rPr>
                <w:rFonts w:ascii="Arial" w:hAnsi="Arial" w:cs="Arial"/>
              </w:rPr>
            </w:pPr>
          </w:p>
        </w:tc>
      </w:tr>
      <w:tr w:rsidR="002E3B54" w:rsidRPr="00CE6DC3" w14:paraId="3D0FADE7" w14:textId="77777777" w:rsidTr="00503250">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02F22EC6"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center"/>
            <w:hideMark/>
          </w:tcPr>
          <w:p w14:paraId="1FF90513" w14:textId="77777777" w:rsidR="002E3B54" w:rsidRPr="00CE6DC3" w:rsidRDefault="002E3B54" w:rsidP="00BF11D9">
            <w:pPr>
              <w:ind w:left="357" w:firstLine="0"/>
              <w:rPr>
                <w:rFonts w:ascii="Arial" w:hAnsi="Arial" w:cs="Arial"/>
              </w:rPr>
            </w:pPr>
            <w:r w:rsidRPr="00CE6DC3">
              <w:rPr>
                <w:rFonts w:ascii="Arial" w:hAnsi="Arial" w:cs="Arial"/>
              </w:rPr>
              <w:t xml:space="preserve">Osoba oprávněná jednat jménem či za subdodavatele: </w:t>
            </w:r>
          </w:p>
        </w:tc>
        <w:tc>
          <w:tcPr>
            <w:tcW w:w="2551" w:type="dxa"/>
            <w:tcBorders>
              <w:top w:val="nil"/>
              <w:left w:val="nil"/>
              <w:bottom w:val="single" w:sz="4" w:space="0" w:color="auto"/>
              <w:right w:val="single" w:sz="8" w:space="0" w:color="auto"/>
            </w:tcBorders>
            <w:vAlign w:val="center"/>
            <w:hideMark/>
          </w:tcPr>
          <w:p w14:paraId="2F4464A6"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6DD60E5E"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7F212BA"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2CC536AC" w14:textId="77777777" w:rsidR="002E3B54" w:rsidRPr="00CE6DC3" w:rsidRDefault="002E3B54" w:rsidP="00503250">
            <w:pPr>
              <w:rPr>
                <w:rFonts w:ascii="Arial" w:hAnsi="Arial" w:cs="Arial"/>
              </w:rPr>
            </w:pPr>
          </w:p>
        </w:tc>
        <w:tc>
          <w:tcPr>
            <w:tcW w:w="0" w:type="auto"/>
            <w:vAlign w:val="center"/>
            <w:hideMark/>
          </w:tcPr>
          <w:p w14:paraId="24CF3ACE" w14:textId="77777777" w:rsidR="002E3B54" w:rsidRPr="00CE6DC3" w:rsidRDefault="002E3B54" w:rsidP="00503250">
            <w:pPr>
              <w:rPr>
                <w:rFonts w:ascii="Arial" w:hAnsi="Arial" w:cs="Arial"/>
              </w:rPr>
            </w:pPr>
          </w:p>
        </w:tc>
      </w:tr>
      <w:tr w:rsidR="002E3B54" w:rsidRPr="00CE6DC3" w14:paraId="05C780DD" w14:textId="77777777" w:rsidTr="00503250">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1D8F522F"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noWrap/>
            <w:vAlign w:val="bottom"/>
            <w:hideMark/>
          </w:tcPr>
          <w:p w14:paraId="1E5091B2" w14:textId="77777777" w:rsidR="002E3B54" w:rsidRPr="00CE6DC3" w:rsidRDefault="002E3B54" w:rsidP="00503250">
            <w:pPr>
              <w:rPr>
                <w:rFonts w:ascii="Arial" w:hAnsi="Arial" w:cs="Arial"/>
              </w:rPr>
            </w:pPr>
            <w:r w:rsidRPr="00CE6DC3">
              <w:rPr>
                <w:rFonts w:ascii="Arial" w:hAnsi="Arial" w:cs="Arial"/>
              </w:rPr>
              <w:t>Tel./fax:</w:t>
            </w:r>
          </w:p>
        </w:tc>
        <w:tc>
          <w:tcPr>
            <w:tcW w:w="2551" w:type="dxa"/>
            <w:tcBorders>
              <w:top w:val="nil"/>
              <w:left w:val="nil"/>
              <w:bottom w:val="single" w:sz="4" w:space="0" w:color="auto"/>
              <w:right w:val="single" w:sz="8" w:space="0" w:color="auto"/>
            </w:tcBorders>
            <w:vAlign w:val="center"/>
            <w:hideMark/>
          </w:tcPr>
          <w:p w14:paraId="13F20B1F"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7A1533E"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3034718"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7FCB27D3" w14:textId="77777777" w:rsidR="002E3B54" w:rsidRPr="00CE6DC3" w:rsidRDefault="002E3B54" w:rsidP="00503250">
            <w:pPr>
              <w:rPr>
                <w:rFonts w:ascii="Arial" w:hAnsi="Arial" w:cs="Arial"/>
              </w:rPr>
            </w:pPr>
          </w:p>
        </w:tc>
        <w:tc>
          <w:tcPr>
            <w:tcW w:w="0" w:type="auto"/>
            <w:vAlign w:val="center"/>
            <w:hideMark/>
          </w:tcPr>
          <w:p w14:paraId="2FC3CE20" w14:textId="77777777" w:rsidR="002E3B54" w:rsidRPr="00CE6DC3" w:rsidRDefault="002E3B54" w:rsidP="00503250">
            <w:pPr>
              <w:rPr>
                <w:rFonts w:ascii="Arial" w:hAnsi="Arial" w:cs="Arial"/>
              </w:rPr>
            </w:pPr>
          </w:p>
        </w:tc>
      </w:tr>
      <w:tr w:rsidR="002E3B54" w:rsidRPr="00CE6DC3" w14:paraId="102B73B6" w14:textId="77777777" w:rsidTr="00503250">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51A74C97" w14:textId="77777777" w:rsidR="002E3B54" w:rsidRPr="00CE6DC3" w:rsidRDefault="002E3B54" w:rsidP="00503250">
            <w:pPr>
              <w:rPr>
                <w:rFonts w:ascii="Arial" w:hAnsi="Arial" w:cs="Arial"/>
              </w:rPr>
            </w:pPr>
          </w:p>
        </w:tc>
        <w:tc>
          <w:tcPr>
            <w:tcW w:w="2402" w:type="dxa"/>
            <w:tcBorders>
              <w:top w:val="nil"/>
              <w:left w:val="nil"/>
              <w:bottom w:val="single" w:sz="8" w:space="0" w:color="auto"/>
              <w:right w:val="single" w:sz="8" w:space="0" w:color="auto"/>
            </w:tcBorders>
            <w:noWrap/>
            <w:vAlign w:val="bottom"/>
            <w:hideMark/>
          </w:tcPr>
          <w:p w14:paraId="1A322070" w14:textId="77777777" w:rsidR="002E3B54" w:rsidRPr="00CE6DC3" w:rsidRDefault="002E3B54" w:rsidP="00503250">
            <w:pPr>
              <w:rPr>
                <w:rFonts w:ascii="Arial" w:hAnsi="Arial" w:cs="Arial"/>
              </w:rPr>
            </w:pPr>
            <w:r w:rsidRPr="00CE6DC3">
              <w:rPr>
                <w:rFonts w:ascii="Arial" w:hAnsi="Arial" w:cs="Arial"/>
              </w:rPr>
              <w:t>E-mail:</w:t>
            </w:r>
          </w:p>
        </w:tc>
        <w:tc>
          <w:tcPr>
            <w:tcW w:w="2551" w:type="dxa"/>
            <w:tcBorders>
              <w:top w:val="nil"/>
              <w:left w:val="nil"/>
              <w:bottom w:val="single" w:sz="8" w:space="0" w:color="auto"/>
              <w:right w:val="single" w:sz="8" w:space="0" w:color="auto"/>
            </w:tcBorders>
            <w:vAlign w:val="center"/>
            <w:hideMark/>
          </w:tcPr>
          <w:p w14:paraId="10132B87"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A798E6B"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4597770"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6747D1FC" w14:textId="77777777" w:rsidR="002E3B54" w:rsidRPr="00CE6DC3" w:rsidRDefault="002E3B54" w:rsidP="00503250">
            <w:pPr>
              <w:rPr>
                <w:rFonts w:ascii="Arial" w:hAnsi="Arial" w:cs="Arial"/>
              </w:rPr>
            </w:pPr>
          </w:p>
        </w:tc>
        <w:tc>
          <w:tcPr>
            <w:tcW w:w="0" w:type="auto"/>
            <w:vAlign w:val="center"/>
            <w:hideMark/>
          </w:tcPr>
          <w:p w14:paraId="494FA9A1" w14:textId="77777777" w:rsidR="002E3B54" w:rsidRPr="00CE6DC3" w:rsidRDefault="002E3B54" w:rsidP="00503250">
            <w:pPr>
              <w:rPr>
                <w:rFonts w:ascii="Arial" w:hAnsi="Arial" w:cs="Arial"/>
              </w:rPr>
            </w:pPr>
          </w:p>
        </w:tc>
      </w:tr>
      <w:tr w:rsidR="002E3B54" w:rsidRPr="00CE6DC3" w14:paraId="467FA297" w14:textId="77777777" w:rsidTr="00503250">
        <w:trPr>
          <w:trHeight w:val="270"/>
          <w:jc w:val="center"/>
        </w:trPr>
        <w:tc>
          <w:tcPr>
            <w:tcW w:w="8416" w:type="dxa"/>
            <w:gridSpan w:val="5"/>
            <w:tcBorders>
              <w:top w:val="single" w:sz="8" w:space="0" w:color="auto"/>
              <w:left w:val="single" w:sz="12" w:space="0" w:color="auto"/>
              <w:bottom w:val="nil"/>
              <w:right w:val="single" w:sz="8" w:space="0" w:color="000000"/>
            </w:tcBorders>
            <w:noWrap/>
            <w:hideMark/>
          </w:tcPr>
          <w:p w14:paraId="6E02C802" w14:textId="77777777" w:rsidR="002E3B54" w:rsidRPr="00CE6DC3" w:rsidRDefault="002E3B54" w:rsidP="00503250">
            <w:pPr>
              <w:rPr>
                <w:rFonts w:ascii="Arial" w:hAnsi="Arial" w:cs="Arial"/>
              </w:rPr>
            </w:pPr>
            <w:r w:rsidRPr="00CE6DC3">
              <w:rPr>
                <w:rFonts w:ascii="Arial" w:hAnsi="Arial" w:cs="Arial"/>
              </w:rPr>
              <w:t> </w:t>
            </w:r>
          </w:p>
        </w:tc>
        <w:tc>
          <w:tcPr>
            <w:tcW w:w="1825" w:type="dxa"/>
            <w:tcBorders>
              <w:top w:val="nil"/>
              <w:left w:val="nil"/>
              <w:bottom w:val="nil"/>
              <w:right w:val="single" w:sz="12" w:space="0" w:color="auto"/>
            </w:tcBorders>
            <w:noWrap/>
            <w:vAlign w:val="bottom"/>
            <w:hideMark/>
          </w:tcPr>
          <w:p w14:paraId="7BBFEC16" w14:textId="77777777" w:rsidR="002E3B54" w:rsidRPr="00CE6DC3" w:rsidRDefault="002E3B54" w:rsidP="00503250">
            <w:pPr>
              <w:rPr>
                <w:rFonts w:ascii="Arial" w:hAnsi="Arial" w:cs="Arial"/>
              </w:rPr>
            </w:pPr>
          </w:p>
        </w:tc>
        <w:tc>
          <w:tcPr>
            <w:tcW w:w="0" w:type="auto"/>
            <w:vAlign w:val="center"/>
            <w:hideMark/>
          </w:tcPr>
          <w:p w14:paraId="0CD0EF79" w14:textId="77777777" w:rsidR="002E3B54" w:rsidRPr="00CE6DC3" w:rsidRDefault="002E3B54" w:rsidP="00503250">
            <w:pPr>
              <w:rPr>
                <w:rFonts w:ascii="Arial" w:hAnsi="Arial" w:cs="Arial"/>
              </w:rPr>
            </w:pPr>
          </w:p>
        </w:tc>
      </w:tr>
      <w:tr w:rsidR="002E3B54" w:rsidRPr="00CE6DC3" w14:paraId="1106A635" w14:textId="77777777" w:rsidTr="00503250">
        <w:trPr>
          <w:trHeight w:val="525"/>
          <w:jc w:val="center"/>
        </w:trPr>
        <w:tc>
          <w:tcPr>
            <w:tcW w:w="328" w:type="dxa"/>
            <w:vMerge w:val="restart"/>
            <w:tcBorders>
              <w:top w:val="single" w:sz="8" w:space="0" w:color="auto"/>
              <w:left w:val="single" w:sz="12" w:space="0" w:color="auto"/>
              <w:bottom w:val="single" w:sz="4" w:space="0" w:color="auto"/>
              <w:right w:val="single" w:sz="8" w:space="0" w:color="auto"/>
            </w:tcBorders>
            <w:noWrap/>
            <w:hideMark/>
          </w:tcPr>
          <w:p w14:paraId="298D4616" w14:textId="77777777" w:rsidR="002E3B54" w:rsidRPr="00CE6DC3" w:rsidRDefault="002E3B54" w:rsidP="00503250">
            <w:pPr>
              <w:rPr>
                <w:rFonts w:ascii="Arial" w:hAnsi="Arial" w:cs="Arial"/>
              </w:rPr>
            </w:pPr>
            <w:r w:rsidRPr="00CE6DC3">
              <w:rPr>
                <w:rFonts w:ascii="Arial" w:hAnsi="Arial" w:cs="Arial"/>
              </w:rPr>
              <w:t>2.</w:t>
            </w:r>
          </w:p>
        </w:tc>
        <w:tc>
          <w:tcPr>
            <w:tcW w:w="2402" w:type="dxa"/>
            <w:tcBorders>
              <w:top w:val="single" w:sz="8" w:space="0" w:color="auto"/>
              <w:left w:val="nil"/>
              <w:bottom w:val="single" w:sz="4" w:space="0" w:color="auto"/>
              <w:right w:val="single" w:sz="8" w:space="0" w:color="auto"/>
            </w:tcBorders>
            <w:vAlign w:val="bottom"/>
            <w:hideMark/>
          </w:tcPr>
          <w:p w14:paraId="2BC67B8E" w14:textId="77777777" w:rsidR="002E3B54" w:rsidRPr="00CE6DC3" w:rsidRDefault="002E3B54" w:rsidP="00BF11D9">
            <w:pPr>
              <w:ind w:left="357" w:firstLine="0"/>
              <w:rPr>
                <w:rFonts w:ascii="Arial" w:hAnsi="Arial" w:cs="Arial"/>
              </w:rPr>
            </w:pPr>
            <w:r w:rsidRPr="00CE6DC3">
              <w:rPr>
                <w:rFonts w:ascii="Arial" w:hAnsi="Arial" w:cs="Arial"/>
              </w:rPr>
              <w:t xml:space="preserve">Obchodní firma nebo název / Obchodní firma nebo jméno a příjmení: </w:t>
            </w:r>
          </w:p>
        </w:tc>
        <w:tc>
          <w:tcPr>
            <w:tcW w:w="2551" w:type="dxa"/>
            <w:tcBorders>
              <w:top w:val="single" w:sz="8" w:space="0" w:color="auto"/>
              <w:left w:val="nil"/>
              <w:bottom w:val="single" w:sz="4" w:space="0" w:color="auto"/>
              <w:right w:val="single" w:sz="8" w:space="0" w:color="auto"/>
            </w:tcBorders>
            <w:vAlign w:val="center"/>
            <w:hideMark/>
          </w:tcPr>
          <w:p w14:paraId="787ECDF3" w14:textId="77777777" w:rsidR="002E3B54" w:rsidRPr="00CE6DC3" w:rsidRDefault="002E3B54" w:rsidP="00503250">
            <w:pPr>
              <w:rPr>
                <w:rFonts w:ascii="Arial" w:hAnsi="Arial" w:cs="Arial"/>
              </w:rPr>
            </w:pPr>
            <w:r w:rsidRPr="00CE6DC3">
              <w:rPr>
                <w:rFonts w:ascii="Arial" w:hAnsi="Arial" w:cs="Arial"/>
              </w:rPr>
              <w:t> …………………..</w:t>
            </w:r>
          </w:p>
        </w:tc>
        <w:tc>
          <w:tcPr>
            <w:tcW w:w="2127" w:type="dxa"/>
            <w:vMerge w:val="restart"/>
            <w:tcBorders>
              <w:top w:val="single" w:sz="8" w:space="0" w:color="auto"/>
              <w:left w:val="single" w:sz="8" w:space="0" w:color="auto"/>
              <w:bottom w:val="single" w:sz="8" w:space="0" w:color="000000"/>
              <w:right w:val="single" w:sz="8" w:space="0" w:color="auto"/>
            </w:tcBorders>
            <w:vAlign w:val="center"/>
            <w:hideMark/>
          </w:tcPr>
          <w:p w14:paraId="33AFDB8A" w14:textId="77777777" w:rsidR="002E3B54" w:rsidRPr="00CE6DC3" w:rsidRDefault="002E3B54" w:rsidP="00503250">
            <w:pPr>
              <w:rPr>
                <w:rFonts w:ascii="Arial" w:hAnsi="Arial" w:cs="Arial"/>
              </w:rPr>
            </w:pPr>
            <w:r w:rsidRPr="00CE6DC3">
              <w:rPr>
                <w:rFonts w:ascii="Arial" w:hAnsi="Arial" w:cs="Arial"/>
              </w:rPr>
              <w:t> …………………..</w:t>
            </w:r>
          </w:p>
        </w:tc>
        <w:tc>
          <w:tcPr>
            <w:tcW w:w="1008" w:type="dxa"/>
            <w:vMerge w:val="restart"/>
            <w:tcBorders>
              <w:top w:val="single" w:sz="8" w:space="0" w:color="auto"/>
              <w:left w:val="single" w:sz="8" w:space="0" w:color="auto"/>
              <w:bottom w:val="single" w:sz="8" w:space="0" w:color="000000"/>
              <w:right w:val="single" w:sz="8" w:space="0" w:color="auto"/>
            </w:tcBorders>
            <w:noWrap/>
            <w:vAlign w:val="center"/>
            <w:hideMark/>
          </w:tcPr>
          <w:p w14:paraId="7C860523" w14:textId="77777777" w:rsidR="002E3B54" w:rsidRPr="00CE6DC3" w:rsidRDefault="002E3B54" w:rsidP="00503250">
            <w:pPr>
              <w:jc w:val="center"/>
              <w:rPr>
                <w:rFonts w:ascii="Arial" w:hAnsi="Arial" w:cs="Arial"/>
              </w:rPr>
            </w:pPr>
            <w:r w:rsidRPr="00CE6DC3">
              <w:rPr>
                <w:rFonts w:ascii="Arial" w:hAnsi="Arial" w:cs="Arial"/>
              </w:rPr>
              <w:t>…….. </w:t>
            </w:r>
          </w:p>
        </w:tc>
        <w:tc>
          <w:tcPr>
            <w:tcW w:w="1825" w:type="dxa"/>
            <w:vMerge w:val="restart"/>
            <w:tcBorders>
              <w:top w:val="single" w:sz="8" w:space="0" w:color="auto"/>
              <w:left w:val="single" w:sz="8" w:space="0" w:color="auto"/>
              <w:bottom w:val="single" w:sz="8" w:space="0" w:color="000000"/>
              <w:right w:val="single" w:sz="12" w:space="0" w:color="auto"/>
            </w:tcBorders>
            <w:noWrap/>
            <w:vAlign w:val="center"/>
            <w:hideMark/>
          </w:tcPr>
          <w:p w14:paraId="3C7FFEE9" w14:textId="77777777" w:rsidR="002E3B54" w:rsidRPr="00CE6DC3" w:rsidRDefault="002E3B54" w:rsidP="00503250">
            <w:pPr>
              <w:jc w:val="center"/>
              <w:rPr>
                <w:rFonts w:ascii="Arial" w:hAnsi="Arial" w:cs="Arial"/>
              </w:rPr>
            </w:pPr>
            <w:r w:rsidRPr="00CE6DC3">
              <w:rPr>
                <w:rFonts w:ascii="Arial" w:hAnsi="Arial" w:cs="Arial"/>
              </w:rPr>
              <w:t>…………………..</w:t>
            </w:r>
          </w:p>
        </w:tc>
        <w:tc>
          <w:tcPr>
            <w:tcW w:w="0" w:type="auto"/>
            <w:vAlign w:val="center"/>
            <w:hideMark/>
          </w:tcPr>
          <w:p w14:paraId="1562F967" w14:textId="77777777" w:rsidR="002E3B54" w:rsidRPr="00CE6DC3" w:rsidRDefault="002E3B54" w:rsidP="00503250">
            <w:pPr>
              <w:rPr>
                <w:rFonts w:ascii="Arial" w:hAnsi="Arial" w:cs="Arial"/>
              </w:rPr>
            </w:pPr>
          </w:p>
        </w:tc>
      </w:tr>
      <w:tr w:rsidR="002E3B54" w:rsidRPr="00CE6DC3" w14:paraId="6A45F6E7" w14:textId="77777777" w:rsidTr="00503250">
        <w:trPr>
          <w:trHeight w:val="52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47230529"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bottom"/>
            <w:hideMark/>
          </w:tcPr>
          <w:p w14:paraId="2589E1CB" w14:textId="77777777" w:rsidR="002E3B54" w:rsidRPr="00CE6DC3" w:rsidRDefault="002E3B54" w:rsidP="00BF11D9">
            <w:pPr>
              <w:ind w:left="357" w:firstLine="0"/>
              <w:rPr>
                <w:rFonts w:ascii="Arial" w:hAnsi="Arial" w:cs="Arial"/>
              </w:rPr>
            </w:pPr>
            <w:r w:rsidRPr="00CE6DC3">
              <w:rPr>
                <w:rFonts w:ascii="Arial" w:hAnsi="Arial" w:cs="Arial"/>
              </w:rPr>
              <w:t xml:space="preserve">Sídlo / Místo podnikání, popř. místo trvalého pobytu: </w:t>
            </w:r>
          </w:p>
        </w:tc>
        <w:tc>
          <w:tcPr>
            <w:tcW w:w="2551" w:type="dxa"/>
            <w:tcBorders>
              <w:top w:val="nil"/>
              <w:left w:val="nil"/>
              <w:bottom w:val="single" w:sz="4" w:space="0" w:color="auto"/>
              <w:right w:val="single" w:sz="8" w:space="0" w:color="auto"/>
            </w:tcBorders>
            <w:vAlign w:val="center"/>
            <w:hideMark/>
          </w:tcPr>
          <w:p w14:paraId="35A7F1CD"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F42323"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F4AB23"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6B564B1C" w14:textId="77777777" w:rsidR="002E3B54" w:rsidRPr="00CE6DC3" w:rsidRDefault="002E3B54" w:rsidP="00503250">
            <w:pPr>
              <w:rPr>
                <w:rFonts w:ascii="Arial" w:hAnsi="Arial" w:cs="Arial"/>
              </w:rPr>
            </w:pPr>
          </w:p>
        </w:tc>
        <w:tc>
          <w:tcPr>
            <w:tcW w:w="0" w:type="auto"/>
            <w:vAlign w:val="center"/>
            <w:hideMark/>
          </w:tcPr>
          <w:p w14:paraId="688C5280" w14:textId="77777777" w:rsidR="002E3B54" w:rsidRPr="00CE6DC3" w:rsidRDefault="002E3B54" w:rsidP="00503250">
            <w:pPr>
              <w:rPr>
                <w:rFonts w:ascii="Arial" w:hAnsi="Arial" w:cs="Arial"/>
              </w:rPr>
            </w:pPr>
          </w:p>
        </w:tc>
      </w:tr>
      <w:tr w:rsidR="002E3B54" w:rsidRPr="00CE6DC3" w14:paraId="47C2827B" w14:textId="77777777" w:rsidTr="00503250">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191DE62B"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bottom"/>
            <w:hideMark/>
          </w:tcPr>
          <w:p w14:paraId="2B13C8D4" w14:textId="77777777" w:rsidR="002E3B54" w:rsidRPr="00CE6DC3" w:rsidRDefault="002E3B54" w:rsidP="00503250">
            <w:pPr>
              <w:rPr>
                <w:rFonts w:ascii="Arial" w:hAnsi="Arial" w:cs="Arial"/>
              </w:rPr>
            </w:pPr>
            <w:r w:rsidRPr="00CE6DC3">
              <w:rPr>
                <w:rFonts w:ascii="Arial" w:hAnsi="Arial" w:cs="Arial"/>
              </w:rPr>
              <w:t xml:space="preserve">IČ:  </w:t>
            </w:r>
          </w:p>
        </w:tc>
        <w:tc>
          <w:tcPr>
            <w:tcW w:w="2551" w:type="dxa"/>
            <w:tcBorders>
              <w:top w:val="nil"/>
              <w:left w:val="nil"/>
              <w:bottom w:val="single" w:sz="4" w:space="0" w:color="auto"/>
              <w:right w:val="single" w:sz="8" w:space="0" w:color="auto"/>
            </w:tcBorders>
            <w:vAlign w:val="center"/>
            <w:hideMark/>
          </w:tcPr>
          <w:p w14:paraId="310C3240"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F094CC"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891DE5"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024C8E1F" w14:textId="77777777" w:rsidR="002E3B54" w:rsidRPr="00CE6DC3" w:rsidRDefault="002E3B54" w:rsidP="00503250">
            <w:pPr>
              <w:rPr>
                <w:rFonts w:ascii="Arial" w:hAnsi="Arial" w:cs="Arial"/>
              </w:rPr>
            </w:pPr>
          </w:p>
        </w:tc>
        <w:tc>
          <w:tcPr>
            <w:tcW w:w="0" w:type="auto"/>
            <w:vAlign w:val="center"/>
            <w:hideMark/>
          </w:tcPr>
          <w:p w14:paraId="4DF4EA04" w14:textId="77777777" w:rsidR="002E3B54" w:rsidRPr="00CE6DC3" w:rsidRDefault="002E3B54" w:rsidP="00503250">
            <w:pPr>
              <w:rPr>
                <w:rFonts w:ascii="Arial" w:hAnsi="Arial" w:cs="Arial"/>
              </w:rPr>
            </w:pPr>
          </w:p>
        </w:tc>
      </w:tr>
      <w:tr w:rsidR="002E3B54" w:rsidRPr="00CE6DC3" w14:paraId="420B2C67" w14:textId="77777777" w:rsidTr="00503250">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0C14902A"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center"/>
            <w:hideMark/>
          </w:tcPr>
          <w:p w14:paraId="0BEB48D1" w14:textId="77777777" w:rsidR="002E3B54" w:rsidRPr="00CE6DC3" w:rsidRDefault="002E3B54" w:rsidP="00BF11D9">
            <w:pPr>
              <w:ind w:left="357" w:firstLine="0"/>
              <w:rPr>
                <w:rFonts w:ascii="Arial" w:hAnsi="Arial" w:cs="Arial"/>
              </w:rPr>
            </w:pPr>
            <w:r w:rsidRPr="00CE6DC3">
              <w:rPr>
                <w:rFonts w:ascii="Arial" w:hAnsi="Arial" w:cs="Arial"/>
              </w:rPr>
              <w:t xml:space="preserve">Osoba oprávněná jednat jménem či za subdodavatele: </w:t>
            </w:r>
          </w:p>
        </w:tc>
        <w:tc>
          <w:tcPr>
            <w:tcW w:w="2551" w:type="dxa"/>
            <w:tcBorders>
              <w:top w:val="nil"/>
              <w:left w:val="nil"/>
              <w:bottom w:val="single" w:sz="4" w:space="0" w:color="auto"/>
              <w:right w:val="single" w:sz="8" w:space="0" w:color="auto"/>
            </w:tcBorders>
            <w:vAlign w:val="center"/>
            <w:hideMark/>
          </w:tcPr>
          <w:p w14:paraId="5C553E2F"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3F7D1F"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AFE542"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51FAC408" w14:textId="77777777" w:rsidR="002E3B54" w:rsidRPr="00CE6DC3" w:rsidRDefault="002E3B54" w:rsidP="00503250">
            <w:pPr>
              <w:rPr>
                <w:rFonts w:ascii="Arial" w:hAnsi="Arial" w:cs="Arial"/>
              </w:rPr>
            </w:pPr>
          </w:p>
        </w:tc>
        <w:tc>
          <w:tcPr>
            <w:tcW w:w="0" w:type="auto"/>
            <w:vAlign w:val="center"/>
            <w:hideMark/>
          </w:tcPr>
          <w:p w14:paraId="1C3F4372" w14:textId="77777777" w:rsidR="002E3B54" w:rsidRPr="00CE6DC3" w:rsidRDefault="002E3B54" w:rsidP="00503250">
            <w:pPr>
              <w:rPr>
                <w:rFonts w:ascii="Arial" w:hAnsi="Arial" w:cs="Arial"/>
              </w:rPr>
            </w:pPr>
          </w:p>
        </w:tc>
      </w:tr>
      <w:tr w:rsidR="002E3B54" w:rsidRPr="00CE6DC3" w14:paraId="776E7B32" w14:textId="77777777" w:rsidTr="00503250">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41B349E7"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noWrap/>
            <w:vAlign w:val="bottom"/>
            <w:hideMark/>
          </w:tcPr>
          <w:p w14:paraId="1626FEA2" w14:textId="77777777" w:rsidR="002E3B54" w:rsidRPr="00CE6DC3" w:rsidRDefault="002E3B54" w:rsidP="00503250">
            <w:pPr>
              <w:rPr>
                <w:rFonts w:ascii="Arial" w:hAnsi="Arial" w:cs="Arial"/>
              </w:rPr>
            </w:pPr>
            <w:r w:rsidRPr="00CE6DC3">
              <w:rPr>
                <w:rFonts w:ascii="Arial" w:hAnsi="Arial" w:cs="Arial"/>
              </w:rPr>
              <w:t>Tel./fax:</w:t>
            </w:r>
          </w:p>
        </w:tc>
        <w:tc>
          <w:tcPr>
            <w:tcW w:w="2551" w:type="dxa"/>
            <w:tcBorders>
              <w:top w:val="nil"/>
              <w:left w:val="nil"/>
              <w:bottom w:val="single" w:sz="4" w:space="0" w:color="auto"/>
              <w:right w:val="single" w:sz="8" w:space="0" w:color="auto"/>
            </w:tcBorders>
            <w:vAlign w:val="center"/>
            <w:hideMark/>
          </w:tcPr>
          <w:p w14:paraId="71034CEA"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AA9276"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C1909B"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34D57F0C" w14:textId="77777777" w:rsidR="002E3B54" w:rsidRPr="00CE6DC3" w:rsidRDefault="002E3B54" w:rsidP="00503250">
            <w:pPr>
              <w:rPr>
                <w:rFonts w:ascii="Arial" w:hAnsi="Arial" w:cs="Arial"/>
              </w:rPr>
            </w:pPr>
          </w:p>
        </w:tc>
        <w:tc>
          <w:tcPr>
            <w:tcW w:w="0" w:type="auto"/>
            <w:vAlign w:val="center"/>
            <w:hideMark/>
          </w:tcPr>
          <w:p w14:paraId="7D77C932" w14:textId="77777777" w:rsidR="002E3B54" w:rsidRPr="00CE6DC3" w:rsidRDefault="002E3B54" w:rsidP="00503250">
            <w:pPr>
              <w:rPr>
                <w:rFonts w:ascii="Arial" w:hAnsi="Arial" w:cs="Arial"/>
              </w:rPr>
            </w:pPr>
          </w:p>
        </w:tc>
      </w:tr>
      <w:tr w:rsidR="002E3B54" w:rsidRPr="00CE6DC3" w14:paraId="08B9D487" w14:textId="77777777" w:rsidTr="00503250">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64792D11" w14:textId="77777777" w:rsidR="002E3B54" w:rsidRPr="00CE6DC3" w:rsidRDefault="002E3B54" w:rsidP="00503250">
            <w:pPr>
              <w:rPr>
                <w:rFonts w:ascii="Arial" w:hAnsi="Arial" w:cs="Arial"/>
              </w:rPr>
            </w:pPr>
          </w:p>
        </w:tc>
        <w:tc>
          <w:tcPr>
            <w:tcW w:w="2402" w:type="dxa"/>
            <w:tcBorders>
              <w:top w:val="nil"/>
              <w:left w:val="nil"/>
              <w:bottom w:val="single" w:sz="8" w:space="0" w:color="auto"/>
              <w:right w:val="single" w:sz="8" w:space="0" w:color="auto"/>
            </w:tcBorders>
            <w:noWrap/>
            <w:vAlign w:val="bottom"/>
            <w:hideMark/>
          </w:tcPr>
          <w:p w14:paraId="17C2C16A" w14:textId="77777777" w:rsidR="002E3B54" w:rsidRPr="00CE6DC3" w:rsidRDefault="002E3B54" w:rsidP="00503250">
            <w:pPr>
              <w:rPr>
                <w:rFonts w:ascii="Arial" w:hAnsi="Arial" w:cs="Arial"/>
              </w:rPr>
            </w:pPr>
            <w:r w:rsidRPr="00CE6DC3">
              <w:rPr>
                <w:rFonts w:ascii="Arial" w:hAnsi="Arial" w:cs="Arial"/>
              </w:rPr>
              <w:t>E-mail:</w:t>
            </w:r>
          </w:p>
        </w:tc>
        <w:tc>
          <w:tcPr>
            <w:tcW w:w="2551" w:type="dxa"/>
            <w:tcBorders>
              <w:top w:val="nil"/>
              <w:left w:val="nil"/>
              <w:bottom w:val="single" w:sz="4" w:space="0" w:color="auto"/>
              <w:right w:val="single" w:sz="8" w:space="0" w:color="auto"/>
            </w:tcBorders>
            <w:vAlign w:val="center"/>
            <w:hideMark/>
          </w:tcPr>
          <w:p w14:paraId="2582C9FD"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B785"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C0C1D2A"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77C7C8C5" w14:textId="77777777" w:rsidR="002E3B54" w:rsidRPr="00CE6DC3" w:rsidRDefault="002E3B54" w:rsidP="00503250">
            <w:pPr>
              <w:rPr>
                <w:rFonts w:ascii="Arial" w:hAnsi="Arial" w:cs="Arial"/>
              </w:rPr>
            </w:pPr>
          </w:p>
        </w:tc>
        <w:tc>
          <w:tcPr>
            <w:tcW w:w="0" w:type="auto"/>
            <w:vAlign w:val="center"/>
            <w:hideMark/>
          </w:tcPr>
          <w:p w14:paraId="466E18CA" w14:textId="77777777" w:rsidR="002E3B54" w:rsidRPr="00CE6DC3" w:rsidRDefault="002E3B54" w:rsidP="00503250">
            <w:pPr>
              <w:rPr>
                <w:rFonts w:ascii="Arial" w:hAnsi="Arial" w:cs="Arial"/>
              </w:rPr>
            </w:pPr>
          </w:p>
        </w:tc>
      </w:tr>
    </w:tbl>
    <w:p w14:paraId="5C1AFC09" w14:textId="77777777" w:rsidR="002E3B54" w:rsidRPr="00CE6DC3" w:rsidRDefault="002E3B54" w:rsidP="00CF19F4">
      <w:pPr>
        <w:ind w:left="0" w:firstLine="0"/>
        <w:rPr>
          <w:rFonts w:ascii="Arial" w:hAnsi="Arial" w:cs="Arial"/>
        </w:rPr>
        <w:sectPr w:rsidR="002E3B54" w:rsidRPr="00CE6DC3" w:rsidSect="009906D6">
          <w:pgSz w:w="11906" w:h="16838"/>
          <w:pgMar w:top="1417" w:right="1417" w:bottom="1417" w:left="1417" w:header="708" w:footer="708" w:gutter="0"/>
          <w:pgNumType w:start="1"/>
          <w:cols w:space="708"/>
        </w:sectPr>
      </w:pPr>
    </w:p>
    <w:p w14:paraId="6CA1C2E7" w14:textId="77777777" w:rsidR="002E3B54" w:rsidRPr="003030F7" w:rsidRDefault="002E3B54" w:rsidP="00F86BB8">
      <w:pPr>
        <w:shd w:val="clear" w:color="auto" w:fill="FFFFFF"/>
        <w:spacing w:line="437" w:lineRule="exact"/>
        <w:ind w:left="0" w:firstLine="0"/>
        <w:outlineLvl w:val="0"/>
        <w:rPr>
          <w:rFonts w:ascii="Arial" w:hAnsi="Arial" w:cs="Arial"/>
          <w:b/>
          <w:color w:val="000000"/>
          <w:spacing w:val="16"/>
          <w:u w:val="single"/>
        </w:rPr>
      </w:pPr>
    </w:p>
    <w:p w14:paraId="14BF0D42" w14:textId="49AD8817" w:rsidR="002E3B54" w:rsidRPr="007565BC" w:rsidRDefault="007565BC" w:rsidP="002E3B54">
      <w:pPr>
        <w:shd w:val="clear" w:color="auto" w:fill="FFFFFF"/>
        <w:spacing w:line="437" w:lineRule="exact"/>
        <w:ind w:left="5"/>
        <w:jc w:val="center"/>
        <w:outlineLvl w:val="0"/>
        <w:rPr>
          <w:rFonts w:ascii="Arial Narrow" w:hAnsi="Arial Narrow" w:cs="Arial"/>
          <w:b/>
          <w:color w:val="000000"/>
          <w:spacing w:val="16"/>
        </w:rPr>
      </w:pPr>
      <w:bookmarkStart w:id="5" w:name="_Hlk101867674"/>
      <w:r w:rsidRPr="007565BC">
        <w:rPr>
          <w:rFonts w:ascii="Arial Narrow" w:hAnsi="Arial Narrow" w:cs="Arial"/>
          <w:b/>
          <w:color w:val="000000"/>
          <w:spacing w:val="16"/>
          <w:sz w:val="24"/>
          <w:szCs w:val="24"/>
        </w:rPr>
        <w:t xml:space="preserve">PŘÍLOHA Č. </w:t>
      </w:r>
      <w:r w:rsidR="00F86BB8">
        <w:rPr>
          <w:rFonts w:ascii="Arial Narrow" w:hAnsi="Arial Narrow" w:cs="Arial"/>
          <w:b/>
          <w:color w:val="000000"/>
          <w:spacing w:val="16"/>
          <w:sz w:val="24"/>
          <w:szCs w:val="24"/>
        </w:rPr>
        <w:t>6</w:t>
      </w:r>
      <w:r w:rsidRPr="007565BC">
        <w:rPr>
          <w:rFonts w:ascii="Arial Narrow" w:hAnsi="Arial Narrow" w:cs="Arial"/>
          <w:b/>
          <w:color w:val="000000"/>
          <w:spacing w:val="16"/>
          <w:sz w:val="24"/>
          <w:szCs w:val="24"/>
        </w:rPr>
        <w:t xml:space="preserve"> KUPNÍ SMLOUVY – PRAVIDLA</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PRO</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ZŘÍZENÍ</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A POUŽÍVÁNÍ</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VZDÁLENÉHO</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PŘÍSTUPU</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DO POČÍTAČOVÉ</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SÍTĚ</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OBLASTNÍ</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NEMOCNICE</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NÁCHOD</w:t>
      </w:r>
      <w:r w:rsidR="002E3B54" w:rsidRPr="007565BC">
        <w:rPr>
          <w:rFonts w:ascii="Arial Narrow" w:hAnsi="Arial Narrow" w:cs="Arial"/>
          <w:b/>
          <w:color w:val="000000"/>
          <w:spacing w:val="16"/>
          <w:sz w:val="24"/>
          <w:szCs w:val="24"/>
        </w:rPr>
        <w:t xml:space="preserve"> a.s.</w:t>
      </w:r>
      <w:bookmarkEnd w:id="5"/>
    </w:p>
    <w:p w14:paraId="006C61D7" w14:textId="77777777" w:rsidR="002E3B54" w:rsidRPr="003030F7" w:rsidRDefault="002E3B54" w:rsidP="002E3B54">
      <w:pPr>
        <w:rPr>
          <w:rFonts w:ascii="Arial" w:hAnsi="Arial" w:cs="Arial"/>
        </w:rPr>
      </w:pPr>
    </w:p>
    <w:p w14:paraId="58F225CF" w14:textId="633F30E4" w:rsidR="002E3B54" w:rsidRPr="007565BC" w:rsidRDefault="00921FE4"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Kupující</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umožní vzdálený přístup/připojení do své počítačové sítě nebo její části </w:t>
      </w:r>
      <w:r>
        <w:rPr>
          <w:rFonts w:ascii="Arial Narrow" w:hAnsi="Arial Narrow" w:cs="Arial"/>
          <w:i/>
          <w:sz w:val="22"/>
          <w:szCs w:val="22"/>
        </w:rPr>
        <w:t>Prodávajícímu</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tak, aby mohl </w:t>
      </w:r>
      <w:r>
        <w:rPr>
          <w:rFonts w:ascii="Arial Narrow" w:hAnsi="Arial Narrow" w:cs="Arial"/>
          <w:i/>
          <w:sz w:val="22"/>
          <w:szCs w:val="22"/>
        </w:rPr>
        <w:t>Prodávající</w:t>
      </w:r>
      <w:r w:rsidR="002E3B54" w:rsidRPr="007565BC">
        <w:rPr>
          <w:rFonts w:ascii="Arial Narrow" w:hAnsi="Arial Narrow" w:cs="Arial"/>
          <w:sz w:val="22"/>
          <w:szCs w:val="22"/>
        </w:rPr>
        <w:t xml:space="preserve"> vykonávat veškeré smluvní či </w:t>
      </w:r>
      <w:r>
        <w:rPr>
          <w:rFonts w:ascii="Arial Narrow" w:hAnsi="Arial Narrow" w:cs="Arial"/>
          <w:i/>
          <w:sz w:val="22"/>
          <w:szCs w:val="22"/>
        </w:rPr>
        <w:t>Kupujícím</w:t>
      </w:r>
      <w:r w:rsidR="002E3B54" w:rsidRPr="007565BC">
        <w:rPr>
          <w:rFonts w:ascii="Arial Narrow" w:hAnsi="Arial Narrow" w:cs="Arial"/>
          <w:sz w:val="22"/>
          <w:szCs w:val="22"/>
        </w:rPr>
        <w:t xml:space="preserve"> prokazatelně vyžádané/objednané služby (dále jen „</w:t>
      </w:r>
      <w:r w:rsidR="002E3B54" w:rsidRPr="007565BC">
        <w:rPr>
          <w:rFonts w:ascii="Arial Narrow" w:hAnsi="Arial Narrow" w:cs="Arial"/>
          <w:b/>
          <w:bCs/>
          <w:i/>
          <w:iCs/>
          <w:sz w:val="22"/>
          <w:szCs w:val="22"/>
        </w:rPr>
        <w:t>služba</w:t>
      </w:r>
      <w:r w:rsidR="002E3B54" w:rsidRPr="007565BC">
        <w:rPr>
          <w:rFonts w:ascii="Arial Narrow" w:hAnsi="Arial Narrow" w:cs="Arial"/>
          <w:sz w:val="22"/>
          <w:szCs w:val="22"/>
        </w:rPr>
        <w:t>“).</w:t>
      </w:r>
    </w:p>
    <w:p w14:paraId="5CA15296" w14:textId="77777777" w:rsidR="002E3B54" w:rsidRPr="007565BC" w:rsidRDefault="002E3B54" w:rsidP="002E3B54">
      <w:pPr>
        <w:tabs>
          <w:tab w:val="num" w:pos="426"/>
        </w:tabs>
        <w:ind w:left="426"/>
        <w:rPr>
          <w:rFonts w:ascii="Arial Narrow" w:hAnsi="Arial Narrow" w:cs="Arial"/>
          <w:sz w:val="22"/>
          <w:szCs w:val="22"/>
        </w:rPr>
      </w:pPr>
    </w:p>
    <w:p w14:paraId="33EA285F" w14:textId="52EA6C44" w:rsidR="002E3B54" w:rsidRPr="007565BC" w:rsidRDefault="00921FE4"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Kupující</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zřídí vzdálený přístup pro </w:t>
      </w:r>
      <w:r>
        <w:rPr>
          <w:rFonts w:ascii="Arial Narrow" w:hAnsi="Arial Narrow" w:cs="Arial"/>
          <w:i/>
          <w:sz w:val="22"/>
          <w:szCs w:val="22"/>
        </w:rPr>
        <w:t>Prodávajícího</w:t>
      </w:r>
      <w:r w:rsidR="002E3B54" w:rsidRPr="007565BC">
        <w:rPr>
          <w:rFonts w:ascii="Arial Narrow" w:hAnsi="Arial Narrow" w:cs="Arial"/>
          <w:sz w:val="22"/>
          <w:szCs w:val="22"/>
        </w:rPr>
        <w:t xml:space="preserve"> na dobu a v rozsahu nezbytně nutnou k plnění závazků vyplývajících z této </w:t>
      </w:r>
      <w:r w:rsidR="00EE0875">
        <w:rPr>
          <w:rFonts w:ascii="Arial Narrow" w:hAnsi="Arial Narrow" w:cs="Arial"/>
          <w:sz w:val="22"/>
          <w:szCs w:val="22"/>
        </w:rPr>
        <w:t>kupní smlouvy a rovněž ze souběžně uzavírané servisní smlouvy</w:t>
      </w:r>
      <w:r w:rsidR="002E3B54" w:rsidRPr="007565BC">
        <w:rPr>
          <w:rFonts w:ascii="Arial Narrow" w:hAnsi="Arial Narrow" w:cs="Arial"/>
          <w:sz w:val="22"/>
          <w:szCs w:val="22"/>
        </w:rPr>
        <w:t>.</w:t>
      </w:r>
    </w:p>
    <w:p w14:paraId="391BA339" w14:textId="77777777" w:rsidR="002E3B54" w:rsidRPr="007565BC" w:rsidRDefault="002E3B54" w:rsidP="002E3B54">
      <w:pPr>
        <w:tabs>
          <w:tab w:val="num" w:pos="426"/>
        </w:tabs>
        <w:ind w:left="426"/>
        <w:rPr>
          <w:rFonts w:ascii="Arial Narrow" w:hAnsi="Arial Narrow" w:cs="Arial"/>
          <w:sz w:val="22"/>
          <w:szCs w:val="22"/>
        </w:rPr>
      </w:pPr>
    </w:p>
    <w:p w14:paraId="74518BF5" w14:textId="77777777" w:rsidR="002E3B54" w:rsidRPr="007565BC" w:rsidRDefault="002E3B54" w:rsidP="002E3B54">
      <w:pPr>
        <w:numPr>
          <w:ilvl w:val="0"/>
          <w:numId w:val="51"/>
        </w:numPr>
        <w:tabs>
          <w:tab w:val="clear" w:pos="720"/>
          <w:tab w:val="num" w:pos="426"/>
        </w:tabs>
        <w:ind w:left="426"/>
        <w:rPr>
          <w:rFonts w:ascii="Arial Narrow" w:hAnsi="Arial Narrow" w:cs="Arial"/>
          <w:sz w:val="22"/>
          <w:szCs w:val="22"/>
        </w:rPr>
      </w:pPr>
      <w:r w:rsidRPr="007565BC">
        <w:rPr>
          <w:rFonts w:ascii="Arial Narrow" w:hAnsi="Arial Narrow" w:cs="Arial"/>
          <w:sz w:val="22"/>
          <w:szCs w:val="22"/>
        </w:rPr>
        <w:t xml:space="preserve">Technické podmínky vzdáleného připojení jsou dohodnuty takto: </w:t>
      </w:r>
    </w:p>
    <w:p w14:paraId="7773366E" w14:textId="13ADBC02" w:rsidR="002E3B54" w:rsidRPr="007565BC" w:rsidRDefault="002E3B54" w:rsidP="002E3B54">
      <w:pPr>
        <w:tabs>
          <w:tab w:val="left" w:pos="900"/>
        </w:tabs>
        <w:ind w:left="900" w:hanging="540"/>
        <w:rPr>
          <w:rFonts w:ascii="Arial Narrow" w:hAnsi="Arial Narrow" w:cs="Arial"/>
          <w:sz w:val="22"/>
          <w:szCs w:val="22"/>
        </w:rPr>
      </w:pPr>
      <w:r w:rsidRPr="007565BC">
        <w:rPr>
          <w:rFonts w:ascii="Arial Narrow" w:hAnsi="Arial Narrow" w:cs="Arial"/>
          <w:sz w:val="22"/>
          <w:szCs w:val="22"/>
        </w:rPr>
        <w:t xml:space="preserve">a)  </w:t>
      </w:r>
      <w:r w:rsidRPr="007565BC">
        <w:rPr>
          <w:rFonts w:ascii="Arial Narrow" w:hAnsi="Arial Narrow" w:cs="Arial"/>
          <w:sz w:val="22"/>
          <w:szCs w:val="22"/>
        </w:rPr>
        <w:tab/>
        <w:t xml:space="preserve">VPN přístup dle individuálně dohodnutých parametrů a hesel. </w:t>
      </w:r>
      <w:r w:rsidR="00EE0875">
        <w:rPr>
          <w:rFonts w:ascii="Arial Narrow" w:hAnsi="Arial Narrow" w:cs="Arial"/>
          <w:sz w:val="22"/>
          <w:szCs w:val="22"/>
        </w:rPr>
        <w:t>Prodávající</w:t>
      </w:r>
      <w:r w:rsidRPr="007565BC">
        <w:rPr>
          <w:rFonts w:ascii="Arial Narrow" w:hAnsi="Arial Narrow" w:cs="Arial"/>
          <w:sz w:val="22"/>
          <w:szCs w:val="22"/>
        </w:rPr>
        <w:t xml:space="preserve"> poskytne jmenný seznam přistupujících techniků včetně jejich emailů a čísel mobilních telefonů.</w:t>
      </w:r>
    </w:p>
    <w:p w14:paraId="19FC00B1" w14:textId="77777777" w:rsidR="002E3B54" w:rsidRPr="007565BC" w:rsidRDefault="002E3B54" w:rsidP="002E3B54">
      <w:pPr>
        <w:tabs>
          <w:tab w:val="left" w:pos="900"/>
        </w:tabs>
        <w:ind w:left="900" w:hanging="540"/>
        <w:rPr>
          <w:rFonts w:ascii="Arial Narrow" w:hAnsi="Arial Narrow" w:cs="Arial"/>
          <w:sz w:val="22"/>
          <w:szCs w:val="22"/>
        </w:rPr>
      </w:pPr>
      <w:r w:rsidRPr="007565BC">
        <w:rPr>
          <w:rFonts w:ascii="Arial Narrow" w:hAnsi="Arial Narrow" w:cs="Arial"/>
          <w:sz w:val="22"/>
          <w:szCs w:val="22"/>
        </w:rPr>
        <w:t>b)</w:t>
      </w:r>
      <w:r w:rsidRPr="007565BC">
        <w:rPr>
          <w:rFonts w:ascii="Arial Narrow" w:hAnsi="Arial Narrow" w:cs="Arial"/>
          <w:sz w:val="22"/>
          <w:szCs w:val="22"/>
        </w:rPr>
        <w:tab/>
        <w:t>připojení přes SSH protokol VNC dle individuálně dohodnutých parametrů a hesel</w:t>
      </w:r>
    </w:p>
    <w:p w14:paraId="73B33AF9" w14:textId="77777777" w:rsidR="002E3B54" w:rsidRPr="007565BC" w:rsidRDefault="002E3B54" w:rsidP="002E3B54">
      <w:pPr>
        <w:tabs>
          <w:tab w:val="left" w:pos="900"/>
        </w:tabs>
        <w:ind w:left="900" w:hanging="540"/>
        <w:rPr>
          <w:rFonts w:ascii="Arial Narrow" w:hAnsi="Arial Narrow" w:cs="Arial"/>
          <w:sz w:val="22"/>
          <w:szCs w:val="22"/>
        </w:rPr>
      </w:pPr>
      <w:r w:rsidRPr="007565BC">
        <w:rPr>
          <w:rFonts w:ascii="Arial Narrow" w:hAnsi="Arial Narrow" w:cs="Arial"/>
          <w:sz w:val="22"/>
          <w:szCs w:val="22"/>
        </w:rPr>
        <w:t>c)</w:t>
      </w:r>
      <w:r w:rsidRPr="007565BC">
        <w:rPr>
          <w:rFonts w:ascii="Arial Narrow" w:hAnsi="Arial Narrow" w:cs="Arial"/>
          <w:sz w:val="22"/>
          <w:szCs w:val="22"/>
        </w:rPr>
        <w:tab/>
        <w:t>připojení přes RDP (Microsoft remote desktop klient) dle individuálně dohodnutých parametrů a hesel</w:t>
      </w:r>
    </w:p>
    <w:p w14:paraId="3DEA56E5" w14:textId="77777777" w:rsidR="002E3B54" w:rsidRPr="007565BC" w:rsidRDefault="002E3B54" w:rsidP="002E3B54">
      <w:pPr>
        <w:tabs>
          <w:tab w:val="left" w:pos="900"/>
        </w:tabs>
        <w:ind w:left="900" w:hanging="540"/>
        <w:rPr>
          <w:rFonts w:ascii="Arial Narrow" w:hAnsi="Arial Narrow" w:cs="Arial"/>
          <w:sz w:val="22"/>
          <w:szCs w:val="22"/>
        </w:rPr>
      </w:pPr>
      <w:r w:rsidRPr="007565BC">
        <w:rPr>
          <w:rFonts w:ascii="Arial Narrow" w:hAnsi="Arial Narrow" w:cs="Arial"/>
          <w:sz w:val="22"/>
          <w:szCs w:val="22"/>
        </w:rPr>
        <w:t>d)</w:t>
      </w:r>
      <w:r w:rsidRPr="007565BC">
        <w:rPr>
          <w:rFonts w:ascii="Arial Narrow" w:hAnsi="Arial Narrow" w:cs="Arial"/>
          <w:sz w:val="22"/>
          <w:szCs w:val="22"/>
        </w:rPr>
        <w:tab/>
        <w:t xml:space="preserve">jiný typ přístupu či autentizace dle individuálně dohodnutých parametrů při podpisu smlouvy. </w:t>
      </w:r>
    </w:p>
    <w:p w14:paraId="62147385" w14:textId="77777777" w:rsidR="002E3B54" w:rsidRPr="007565BC" w:rsidRDefault="002E3B54" w:rsidP="002E3B54">
      <w:pPr>
        <w:ind w:left="720"/>
        <w:rPr>
          <w:rFonts w:ascii="Arial Narrow" w:hAnsi="Arial Narrow" w:cs="Arial"/>
          <w:sz w:val="22"/>
          <w:szCs w:val="22"/>
        </w:rPr>
      </w:pPr>
    </w:p>
    <w:p w14:paraId="45A09779" w14:textId="03B8D1FD" w:rsidR="002E3B54" w:rsidRPr="007565BC" w:rsidRDefault="002E3B54" w:rsidP="007565BC">
      <w:pPr>
        <w:ind w:left="360" w:firstLine="66"/>
        <w:rPr>
          <w:rFonts w:ascii="Arial Narrow" w:hAnsi="Arial Narrow" w:cs="Arial"/>
          <w:sz w:val="22"/>
          <w:szCs w:val="22"/>
        </w:rPr>
      </w:pPr>
      <w:r w:rsidRPr="007565BC">
        <w:rPr>
          <w:rFonts w:ascii="Arial Narrow" w:hAnsi="Arial Narrow" w:cs="Arial"/>
          <w:sz w:val="22"/>
          <w:szCs w:val="22"/>
        </w:rPr>
        <w:t xml:space="preserve">Předání parametrů přístupu a přístupových hesel zajistí zaměstnanec IT oddělení </w:t>
      </w:r>
      <w:r w:rsidR="00EE0875">
        <w:rPr>
          <w:rFonts w:ascii="Arial Narrow" w:hAnsi="Arial Narrow" w:cs="Arial"/>
          <w:i/>
          <w:sz w:val="22"/>
          <w:szCs w:val="22"/>
        </w:rPr>
        <w:t>Kupujícího</w:t>
      </w:r>
      <w:r w:rsidRPr="007565BC">
        <w:rPr>
          <w:rFonts w:ascii="Arial Narrow" w:hAnsi="Arial Narrow" w:cs="Arial"/>
          <w:sz w:val="22"/>
          <w:szCs w:val="22"/>
        </w:rPr>
        <w:t xml:space="preserve"> a proběhne při podpisu smlouvy.</w:t>
      </w:r>
    </w:p>
    <w:p w14:paraId="3CDFD4D9" w14:textId="77777777" w:rsidR="002E3B54" w:rsidRPr="007565BC" w:rsidRDefault="002E3B54" w:rsidP="002E3B54">
      <w:pPr>
        <w:ind w:left="720"/>
        <w:rPr>
          <w:rFonts w:ascii="Arial Narrow" w:hAnsi="Arial Narrow" w:cs="Arial"/>
          <w:sz w:val="22"/>
          <w:szCs w:val="22"/>
        </w:rPr>
      </w:pPr>
      <w:r w:rsidRPr="007565BC">
        <w:rPr>
          <w:rFonts w:ascii="Arial Narrow" w:hAnsi="Arial Narrow" w:cs="Arial"/>
          <w:sz w:val="22"/>
          <w:szCs w:val="22"/>
        </w:rPr>
        <w:t xml:space="preserve">   </w:t>
      </w:r>
    </w:p>
    <w:p w14:paraId="71F56524" w14:textId="543F01A7" w:rsidR="002E3B54" w:rsidRPr="007565BC" w:rsidRDefault="00EE0875"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Prodávající</w:t>
      </w:r>
      <w:r w:rsidR="002E3B54" w:rsidRPr="007565BC">
        <w:rPr>
          <w:rFonts w:ascii="Arial Narrow" w:hAnsi="Arial Narrow" w:cs="Arial"/>
          <w:sz w:val="22"/>
          <w:szCs w:val="22"/>
        </w:rP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r w:rsidR="002E3B54" w:rsidRPr="007565BC" w:rsidDel="005B7291">
        <w:rPr>
          <w:rFonts w:ascii="Arial Narrow" w:hAnsi="Arial Narrow" w:cs="Arial"/>
          <w:sz w:val="22"/>
          <w:szCs w:val="22"/>
        </w:rPr>
        <w:t xml:space="preserve"> </w:t>
      </w:r>
      <w:r w:rsidR="002E3B54" w:rsidRPr="007565BC">
        <w:rPr>
          <w:rFonts w:ascii="Arial Narrow" w:hAnsi="Arial Narrow" w:cs="Arial"/>
          <w:sz w:val="22"/>
          <w:szCs w:val="22"/>
        </w:rPr>
        <w:t xml:space="preserve">  </w:t>
      </w:r>
    </w:p>
    <w:p w14:paraId="6E360DE3" w14:textId="77777777" w:rsidR="002E3B54" w:rsidRPr="007565BC" w:rsidRDefault="002E3B54" w:rsidP="002E3B54">
      <w:pPr>
        <w:ind w:left="1080"/>
        <w:rPr>
          <w:rFonts w:ascii="Arial Narrow" w:hAnsi="Arial Narrow" w:cs="Arial"/>
          <w:sz w:val="22"/>
          <w:szCs w:val="22"/>
        </w:rPr>
      </w:pPr>
    </w:p>
    <w:p w14:paraId="2ABFA864" w14:textId="66C8E7BB" w:rsidR="002E3B54" w:rsidRPr="007565BC" w:rsidRDefault="00EE0875"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Prodávající</w:t>
      </w:r>
      <w:r w:rsidR="002E3B54" w:rsidRPr="007565BC">
        <w:rPr>
          <w:rFonts w:ascii="Arial Narrow" w:hAnsi="Arial Narrow" w:cs="Arial"/>
          <w:sz w:val="22"/>
          <w:szCs w:val="22"/>
        </w:rPr>
        <w:t xml:space="preserve"> je povinen vždy předem zajistit, že nedojde k nepředpokládanému narušení chodu počítačové sítě (informačního systému), ani jiných služeb a systémů v síti </w:t>
      </w:r>
      <w:r>
        <w:rPr>
          <w:rFonts w:ascii="Arial Narrow" w:hAnsi="Arial Narrow" w:cs="Arial"/>
          <w:i/>
          <w:sz w:val="22"/>
          <w:szCs w:val="22"/>
        </w:rPr>
        <w:t>Kupujícího</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jakožto i řádného chodu serverů, počítačů a dalších HW komponent sítě. V případě porušení této povinnosti je </w:t>
      </w:r>
      <w:r w:rsidR="00F86BB8">
        <w:rPr>
          <w:rFonts w:ascii="Arial Narrow" w:hAnsi="Arial Narrow" w:cs="Arial"/>
          <w:i/>
          <w:sz w:val="22"/>
          <w:szCs w:val="22"/>
        </w:rPr>
        <w:t>Kupující</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oprávněn požadovat náhradu způsobené škody. </w:t>
      </w:r>
    </w:p>
    <w:p w14:paraId="15ABBF99" w14:textId="77777777" w:rsidR="002E3B54" w:rsidRPr="007565BC" w:rsidRDefault="002E3B54" w:rsidP="002E3B54">
      <w:pPr>
        <w:tabs>
          <w:tab w:val="num" w:pos="426"/>
        </w:tabs>
        <w:ind w:left="426" w:hanging="360"/>
        <w:rPr>
          <w:rFonts w:ascii="Arial Narrow" w:hAnsi="Arial Narrow" w:cs="Arial"/>
          <w:sz w:val="22"/>
          <w:szCs w:val="22"/>
        </w:rPr>
      </w:pPr>
    </w:p>
    <w:p w14:paraId="78E21E0E" w14:textId="66925C81" w:rsidR="002E3B54" w:rsidRPr="007565BC" w:rsidRDefault="00F86BB8"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Kupující</w:t>
      </w:r>
      <w:r w:rsidR="002E3B54" w:rsidRPr="007565BC">
        <w:rPr>
          <w:rFonts w:ascii="Arial Narrow" w:hAnsi="Arial Narrow" w:cs="Arial"/>
          <w:sz w:val="22"/>
          <w:szCs w:val="22"/>
        </w:rPr>
        <w:t xml:space="preserve"> si vyhrazuje právo službu vzdáleného přístupu dočasně pozastavit či omezit bez udání důvodu. V tomto případě bude o rozhodnutí </w:t>
      </w:r>
      <w:r>
        <w:rPr>
          <w:rFonts w:ascii="Arial Narrow" w:hAnsi="Arial Narrow" w:cs="Arial"/>
          <w:i/>
          <w:sz w:val="22"/>
          <w:szCs w:val="22"/>
        </w:rPr>
        <w:t>Kupujícího</w:t>
      </w:r>
      <w:r w:rsidR="002E3B54" w:rsidRPr="007565BC">
        <w:rPr>
          <w:rFonts w:ascii="Arial Narrow" w:hAnsi="Arial Narrow" w:cs="Arial"/>
          <w:i/>
          <w:sz w:val="22"/>
          <w:szCs w:val="22"/>
        </w:rPr>
        <w:t xml:space="preserve"> </w:t>
      </w:r>
      <w:r>
        <w:rPr>
          <w:rFonts w:ascii="Arial Narrow" w:hAnsi="Arial Narrow" w:cs="Arial"/>
          <w:i/>
          <w:sz w:val="22"/>
          <w:szCs w:val="22"/>
        </w:rPr>
        <w:t>Prodávající</w:t>
      </w:r>
      <w:r w:rsidR="002E3B54" w:rsidRPr="007565BC">
        <w:rPr>
          <w:rFonts w:ascii="Arial Narrow" w:hAnsi="Arial Narrow" w:cs="Arial"/>
          <w:sz w:val="22"/>
          <w:szCs w:val="22"/>
        </w:rPr>
        <w:t xml:space="preserve"> neprodleně informován telefonicky a následně obdrží písemné oznámení. </w:t>
      </w:r>
    </w:p>
    <w:p w14:paraId="15A7F83F" w14:textId="77777777" w:rsidR="002E3B54" w:rsidRPr="007565BC" w:rsidRDefault="002E3B54" w:rsidP="002E3B54">
      <w:pPr>
        <w:tabs>
          <w:tab w:val="num" w:pos="426"/>
        </w:tabs>
        <w:ind w:left="426" w:hanging="360"/>
        <w:rPr>
          <w:rFonts w:ascii="Arial Narrow" w:hAnsi="Arial Narrow" w:cs="Arial"/>
          <w:sz w:val="22"/>
          <w:szCs w:val="22"/>
        </w:rPr>
      </w:pPr>
    </w:p>
    <w:p w14:paraId="67EB57C9" w14:textId="6A3F5F60" w:rsidR="002E3B54" w:rsidRPr="007565BC" w:rsidRDefault="002E3B54" w:rsidP="002E3B54">
      <w:pPr>
        <w:numPr>
          <w:ilvl w:val="0"/>
          <w:numId w:val="51"/>
        </w:numPr>
        <w:tabs>
          <w:tab w:val="clear" w:pos="720"/>
          <w:tab w:val="num" w:pos="426"/>
        </w:tabs>
        <w:ind w:left="426"/>
        <w:rPr>
          <w:rFonts w:ascii="Arial Narrow" w:hAnsi="Arial Narrow" w:cs="Arial"/>
          <w:sz w:val="22"/>
          <w:szCs w:val="22"/>
        </w:rPr>
      </w:pPr>
      <w:r w:rsidRPr="007565BC">
        <w:rPr>
          <w:rFonts w:ascii="Arial Narrow" w:hAnsi="Arial Narrow" w:cs="Arial"/>
          <w:sz w:val="22"/>
          <w:szCs w:val="22"/>
        </w:rPr>
        <w:t xml:space="preserve">V případě, že </w:t>
      </w:r>
      <w:r w:rsidR="00F86BB8">
        <w:rPr>
          <w:rFonts w:ascii="Arial Narrow" w:hAnsi="Arial Narrow" w:cs="Arial"/>
          <w:i/>
          <w:sz w:val="22"/>
          <w:szCs w:val="22"/>
        </w:rPr>
        <w:t>Kupující</w:t>
      </w:r>
      <w:r w:rsidRPr="007565BC">
        <w:rPr>
          <w:rFonts w:ascii="Arial Narrow" w:hAnsi="Arial Narrow" w:cs="Arial"/>
          <w:i/>
          <w:sz w:val="22"/>
          <w:szCs w:val="22"/>
        </w:rPr>
        <w:t xml:space="preserve"> </w:t>
      </w:r>
      <w:r w:rsidRPr="007565BC">
        <w:rPr>
          <w:rFonts w:ascii="Arial Narrow" w:hAnsi="Arial Narrow" w:cs="Arial"/>
          <w:sz w:val="22"/>
          <w:szCs w:val="22"/>
        </w:rPr>
        <w:t xml:space="preserve">zjistí použití vzdáleného přístupu v rozporu s těmito pravidly, je </w:t>
      </w:r>
      <w:r w:rsidR="00F86BB8">
        <w:rPr>
          <w:rFonts w:ascii="Arial Narrow" w:hAnsi="Arial Narrow" w:cs="Arial"/>
          <w:i/>
          <w:sz w:val="22"/>
          <w:szCs w:val="22"/>
        </w:rPr>
        <w:t>Kupující</w:t>
      </w:r>
      <w:r w:rsidRPr="007565BC">
        <w:rPr>
          <w:rFonts w:ascii="Arial Narrow" w:hAnsi="Arial Narrow" w:cs="Arial"/>
          <w:i/>
          <w:sz w:val="22"/>
          <w:szCs w:val="22"/>
        </w:rPr>
        <w:t xml:space="preserve"> </w:t>
      </w:r>
      <w:r w:rsidRPr="007565BC">
        <w:rPr>
          <w:rFonts w:ascii="Arial Narrow" w:hAnsi="Arial Narrow" w:cs="Arial"/>
          <w:sz w:val="22"/>
          <w:szCs w:val="22"/>
        </w:rPr>
        <w:t xml:space="preserve">oprávněn vzdálený přístup </w:t>
      </w:r>
      <w:r w:rsidR="00F86BB8">
        <w:rPr>
          <w:rFonts w:ascii="Arial Narrow" w:hAnsi="Arial Narrow" w:cs="Arial"/>
          <w:i/>
          <w:sz w:val="22"/>
          <w:szCs w:val="22"/>
        </w:rPr>
        <w:t>Prodávajícímu</w:t>
      </w:r>
      <w:r w:rsidRPr="007565BC">
        <w:rPr>
          <w:rFonts w:ascii="Arial Narrow" w:hAnsi="Arial Narrow" w:cs="Arial"/>
          <w:i/>
          <w:sz w:val="22"/>
          <w:szCs w:val="22"/>
        </w:rPr>
        <w:t xml:space="preserve"> </w:t>
      </w:r>
      <w:r w:rsidRPr="007565BC">
        <w:rPr>
          <w:rFonts w:ascii="Arial Narrow" w:hAnsi="Arial Narrow" w:cs="Arial"/>
          <w:sz w:val="22"/>
          <w:szCs w:val="22"/>
        </w:rPr>
        <w:t xml:space="preserve">zcela zrušit. O tomto rozhodnutí </w:t>
      </w:r>
      <w:r w:rsidR="00F86BB8">
        <w:rPr>
          <w:rFonts w:ascii="Arial Narrow" w:hAnsi="Arial Narrow" w:cs="Arial"/>
          <w:i/>
          <w:sz w:val="22"/>
          <w:szCs w:val="22"/>
        </w:rPr>
        <w:t>Kupujícího</w:t>
      </w:r>
      <w:r w:rsidRPr="007565BC">
        <w:rPr>
          <w:rFonts w:ascii="Arial Narrow" w:hAnsi="Arial Narrow" w:cs="Arial"/>
          <w:i/>
          <w:sz w:val="22"/>
          <w:szCs w:val="22"/>
        </w:rPr>
        <w:t xml:space="preserve"> </w:t>
      </w:r>
      <w:r w:rsidRPr="007565BC">
        <w:rPr>
          <w:rFonts w:ascii="Arial Narrow" w:hAnsi="Arial Narrow" w:cs="Arial"/>
          <w:sz w:val="22"/>
          <w:szCs w:val="22"/>
        </w:rPr>
        <w:t xml:space="preserve">bude </w:t>
      </w:r>
      <w:r w:rsidR="00F86BB8">
        <w:rPr>
          <w:rFonts w:ascii="Arial Narrow" w:hAnsi="Arial Narrow" w:cs="Arial"/>
          <w:i/>
          <w:sz w:val="22"/>
          <w:szCs w:val="22"/>
        </w:rPr>
        <w:t>Prodávající</w:t>
      </w:r>
      <w:r w:rsidRPr="007565BC">
        <w:rPr>
          <w:rFonts w:ascii="Arial Narrow" w:hAnsi="Arial Narrow" w:cs="Arial"/>
          <w:sz w:val="22"/>
          <w:szCs w:val="22"/>
        </w:rPr>
        <w:t xml:space="preserve"> neprodleně informován telefonicky a následně obdrží písemné oznámení.</w:t>
      </w:r>
    </w:p>
    <w:p w14:paraId="4A939E20" w14:textId="77777777" w:rsidR="002E3B54" w:rsidRPr="007565BC" w:rsidRDefault="002E3B54" w:rsidP="002E3B54">
      <w:pPr>
        <w:tabs>
          <w:tab w:val="num" w:pos="426"/>
        </w:tabs>
        <w:ind w:left="426" w:hanging="360"/>
        <w:rPr>
          <w:rFonts w:ascii="Arial Narrow" w:hAnsi="Arial Narrow" w:cs="Arial"/>
          <w:sz w:val="22"/>
          <w:szCs w:val="22"/>
        </w:rPr>
      </w:pPr>
    </w:p>
    <w:p w14:paraId="1C25FEE1" w14:textId="1C3ACDBA" w:rsidR="002E3B54" w:rsidRPr="007565BC" w:rsidRDefault="002E3B54" w:rsidP="002E3B54">
      <w:pPr>
        <w:numPr>
          <w:ilvl w:val="0"/>
          <w:numId w:val="51"/>
        </w:numPr>
        <w:tabs>
          <w:tab w:val="clear" w:pos="720"/>
          <w:tab w:val="num" w:pos="426"/>
        </w:tabs>
        <w:ind w:left="426"/>
        <w:rPr>
          <w:rFonts w:ascii="Arial Narrow" w:hAnsi="Arial Narrow" w:cs="Arial"/>
          <w:sz w:val="22"/>
          <w:szCs w:val="22"/>
        </w:rPr>
      </w:pPr>
      <w:r w:rsidRPr="007565BC">
        <w:rPr>
          <w:rFonts w:ascii="Arial Narrow" w:hAnsi="Arial Narrow" w:cs="Arial"/>
          <w:sz w:val="22"/>
          <w:szCs w:val="22"/>
        </w:rPr>
        <w:t>Kontaktní osoby pro účely poskytování služby a předávání informací dle bodů této přílohy</w:t>
      </w:r>
      <w:r w:rsidR="00F86BB8">
        <w:rPr>
          <w:rFonts w:ascii="Arial Narrow" w:hAnsi="Arial Narrow" w:cs="Arial"/>
          <w:sz w:val="22"/>
          <w:szCs w:val="22"/>
        </w:rPr>
        <w:t>:</w:t>
      </w:r>
    </w:p>
    <w:p w14:paraId="78AFBBA0" w14:textId="77777777" w:rsidR="002E3B54" w:rsidRPr="007565BC" w:rsidRDefault="002E3B54" w:rsidP="002E3B54">
      <w:pPr>
        <w:pStyle w:val="Odstavecseseznamem"/>
        <w:rPr>
          <w:rFonts w:ascii="Arial Narrow" w:hAnsi="Arial Narrow" w:cs="Arial"/>
        </w:rPr>
      </w:pPr>
    </w:p>
    <w:tbl>
      <w:tblPr>
        <w:tblStyle w:val="Mkatabulky"/>
        <w:tblW w:w="0" w:type="auto"/>
        <w:tblInd w:w="426" w:type="dxa"/>
        <w:tblLook w:val="04A0" w:firstRow="1" w:lastRow="0" w:firstColumn="1" w:lastColumn="0" w:noHBand="0" w:noVBand="1"/>
      </w:tblPr>
      <w:tblGrid>
        <w:gridCol w:w="1557"/>
        <w:gridCol w:w="1413"/>
        <w:gridCol w:w="1295"/>
        <w:gridCol w:w="4369"/>
      </w:tblGrid>
      <w:tr w:rsidR="00BF11D9" w:rsidRPr="007565BC" w14:paraId="05A7A97C" w14:textId="77777777" w:rsidTr="00BF11D9">
        <w:tc>
          <w:tcPr>
            <w:tcW w:w="8634" w:type="dxa"/>
            <w:gridSpan w:val="4"/>
          </w:tcPr>
          <w:p w14:paraId="67175869" w14:textId="2611C906" w:rsidR="00BF11D9" w:rsidRPr="007565BC" w:rsidRDefault="00BF11D9" w:rsidP="00503250">
            <w:pPr>
              <w:rPr>
                <w:rFonts w:ascii="Arial Narrow" w:hAnsi="Arial Narrow" w:cs="Arial"/>
                <w:sz w:val="22"/>
                <w:szCs w:val="22"/>
              </w:rPr>
            </w:pPr>
            <w:r w:rsidRPr="007565BC">
              <w:rPr>
                <w:rFonts w:ascii="Arial Narrow" w:hAnsi="Arial Narrow" w:cs="Arial"/>
                <w:sz w:val="22"/>
                <w:szCs w:val="22"/>
              </w:rPr>
              <w:t xml:space="preserve">Za </w:t>
            </w:r>
            <w:r w:rsidR="0026549A">
              <w:rPr>
                <w:rFonts w:ascii="Arial Narrow" w:hAnsi="Arial Narrow" w:cs="Arial"/>
                <w:sz w:val="22"/>
                <w:szCs w:val="22"/>
              </w:rPr>
              <w:t>Kupujícího</w:t>
            </w:r>
            <w:r w:rsidRPr="007565BC">
              <w:rPr>
                <w:rFonts w:ascii="Arial Narrow" w:hAnsi="Arial Narrow" w:cs="Arial"/>
                <w:sz w:val="22"/>
                <w:szCs w:val="22"/>
              </w:rPr>
              <w:t>:</w:t>
            </w:r>
          </w:p>
        </w:tc>
      </w:tr>
      <w:tr w:rsidR="00BF11D9" w:rsidRPr="007565BC" w14:paraId="6DA441D5" w14:textId="77777777" w:rsidTr="00BF11D9">
        <w:tc>
          <w:tcPr>
            <w:tcW w:w="1565" w:type="dxa"/>
            <w:shd w:val="clear" w:color="auto" w:fill="D9D9D9" w:themeFill="background1" w:themeFillShade="D9"/>
          </w:tcPr>
          <w:p w14:paraId="0C1DBEC2"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Jméno</w:t>
            </w:r>
          </w:p>
        </w:tc>
        <w:tc>
          <w:tcPr>
            <w:tcW w:w="1417" w:type="dxa"/>
            <w:shd w:val="clear" w:color="auto" w:fill="D9D9D9" w:themeFill="background1" w:themeFillShade="D9"/>
          </w:tcPr>
          <w:p w14:paraId="6C2BE19B"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Pozice</w:t>
            </w:r>
          </w:p>
        </w:tc>
        <w:tc>
          <w:tcPr>
            <w:tcW w:w="1265" w:type="dxa"/>
            <w:shd w:val="clear" w:color="auto" w:fill="D9D9D9" w:themeFill="background1" w:themeFillShade="D9"/>
          </w:tcPr>
          <w:p w14:paraId="6A7ADBEF"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Telefon</w:t>
            </w:r>
          </w:p>
        </w:tc>
        <w:tc>
          <w:tcPr>
            <w:tcW w:w="4387" w:type="dxa"/>
            <w:shd w:val="clear" w:color="auto" w:fill="D9D9D9" w:themeFill="background1" w:themeFillShade="D9"/>
          </w:tcPr>
          <w:p w14:paraId="06545DEF"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Email</w:t>
            </w:r>
          </w:p>
        </w:tc>
      </w:tr>
      <w:tr w:rsidR="00BF11D9" w:rsidRPr="007565BC" w14:paraId="5CC064CE" w14:textId="77777777" w:rsidTr="00BF11D9">
        <w:tc>
          <w:tcPr>
            <w:tcW w:w="1565" w:type="dxa"/>
            <w:tcBorders>
              <w:bottom w:val="single" w:sz="4" w:space="0" w:color="auto"/>
            </w:tcBorders>
          </w:tcPr>
          <w:p w14:paraId="517E886E" w14:textId="77777777" w:rsidR="00BF11D9" w:rsidRPr="007565BC" w:rsidRDefault="00BF11D9" w:rsidP="00BF11D9">
            <w:pPr>
              <w:ind w:left="357" w:firstLine="0"/>
              <w:rPr>
                <w:rFonts w:ascii="Arial Narrow" w:hAnsi="Arial Narrow" w:cs="Arial"/>
                <w:sz w:val="22"/>
                <w:szCs w:val="22"/>
              </w:rPr>
            </w:pPr>
            <w:r w:rsidRPr="007565BC">
              <w:rPr>
                <w:rFonts w:ascii="Arial Narrow" w:hAnsi="Arial Narrow" w:cs="Arial"/>
                <w:sz w:val="22"/>
                <w:szCs w:val="22"/>
              </w:rPr>
              <w:t>Ing. Bohuslav Hrabčuk</w:t>
            </w:r>
          </w:p>
        </w:tc>
        <w:tc>
          <w:tcPr>
            <w:tcW w:w="1417" w:type="dxa"/>
            <w:tcBorders>
              <w:bottom w:val="single" w:sz="4" w:space="0" w:color="auto"/>
            </w:tcBorders>
          </w:tcPr>
          <w:p w14:paraId="7E44CE21" w14:textId="506F01AD" w:rsidR="00BF11D9" w:rsidRPr="007565BC" w:rsidRDefault="00BF11D9" w:rsidP="00BF11D9">
            <w:pPr>
              <w:ind w:left="357" w:firstLine="0"/>
              <w:rPr>
                <w:rFonts w:ascii="Arial Narrow" w:hAnsi="Arial Narrow" w:cs="Arial"/>
                <w:sz w:val="22"/>
                <w:szCs w:val="22"/>
              </w:rPr>
            </w:pPr>
            <w:r w:rsidRPr="007565BC">
              <w:rPr>
                <w:rFonts w:ascii="Arial Narrow" w:hAnsi="Arial Narrow" w:cs="Arial"/>
                <w:sz w:val="22"/>
                <w:szCs w:val="22"/>
              </w:rPr>
              <w:t>Vedoucí útvaru ICT</w:t>
            </w:r>
          </w:p>
        </w:tc>
        <w:tc>
          <w:tcPr>
            <w:tcW w:w="1265" w:type="dxa"/>
            <w:tcBorders>
              <w:bottom w:val="single" w:sz="4" w:space="0" w:color="auto"/>
            </w:tcBorders>
          </w:tcPr>
          <w:p w14:paraId="30A4D6F4" w14:textId="77777777" w:rsidR="00BF11D9" w:rsidRPr="007565BC" w:rsidRDefault="00BF11D9" w:rsidP="00BF11D9">
            <w:pPr>
              <w:ind w:left="357" w:firstLine="0"/>
              <w:rPr>
                <w:rFonts w:ascii="Arial Narrow" w:hAnsi="Arial Narrow" w:cs="Arial"/>
                <w:sz w:val="22"/>
                <w:szCs w:val="22"/>
              </w:rPr>
            </w:pPr>
            <w:r w:rsidRPr="007565BC">
              <w:rPr>
                <w:rFonts w:ascii="Arial Narrow" w:hAnsi="Arial Narrow" w:cs="Arial"/>
                <w:sz w:val="22"/>
                <w:szCs w:val="22"/>
              </w:rPr>
              <w:t>491 601 659</w:t>
            </w:r>
          </w:p>
        </w:tc>
        <w:tc>
          <w:tcPr>
            <w:tcW w:w="4387" w:type="dxa"/>
            <w:tcBorders>
              <w:bottom w:val="single" w:sz="4" w:space="0" w:color="auto"/>
            </w:tcBorders>
          </w:tcPr>
          <w:p w14:paraId="3ED717FF" w14:textId="77777777" w:rsidR="00BF11D9" w:rsidRPr="007565BC" w:rsidRDefault="00BF11D9" w:rsidP="00503250">
            <w:pPr>
              <w:rPr>
                <w:rFonts w:ascii="Arial Narrow" w:hAnsi="Arial Narrow" w:cs="Arial"/>
                <w:sz w:val="22"/>
                <w:szCs w:val="22"/>
              </w:rPr>
            </w:pPr>
            <w:r w:rsidRPr="007565BC">
              <w:rPr>
                <w:rFonts w:ascii="Arial Narrow" w:hAnsi="Arial Narrow" w:cs="Arial"/>
                <w:sz w:val="22"/>
                <w:szCs w:val="22"/>
              </w:rPr>
              <w:t>hrabcuk.bohuslav@nemocnicenachod.cz</w:t>
            </w:r>
          </w:p>
        </w:tc>
      </w:tr>
      <w:tr w:rsidR="00BF11D9" w:rsidRPr="007565BC" w14:paraId="73CD3164" w14:textId="77777777" w:rsidTr="00BF11D9">
        <w:tc>
          <w:tcPr>
            <w:tcW w:w="8634" w:type="dxa"/>
            <w:gridSpan w:val="4"/>
            <w:tcBorders>
              <w:left w:val="nil"/>
              <w:right w:val="nil"/>
            </w:tcBorders>
          </w:tcPr>
          <w:p w14:paraId="5BE82480" w14:textId="77777777" w:rsidR="00BF11D9" w:rsidRPr="007565BC" w:rsidRDefault="00BF11D9" w:rsidP="00503250">
            <w:pPr>
              <w:rPr>
                <w:rFonts w:ascii="Arial Narrow" w:hAnsi="Arial Narrow" w:cs="Arial"/>
                <w:sz w:val="22"/>
                <w:szCs w:val="22"/>
              </w:rPr>
            </w:pPr>
          </w:p>
        </w:tc>
      </w:tr>
      <w:tr w:rsidR="00BF11D9" w:rsidRPr="007565BC" w14:paraId="12FF4389" w14:textId="77777777" w:rsidTr="00BF11D9">
        <w:tc>
          <w:tcPr>
            <w:tcW w:w="8634" w:type="dxa"/>
            <w:gridSpan w:val="4"/>
          </w:tcPr>
          <w:p w14:paraId="21ECC2F0" w14:textId="0F7F187B" w:rsidR="00BF11D9" w:rsidRPr="007565BC" w:rsidRDefault="00BF11D9" w:rsidP="0026549A">
            <w:pPr>
              <w:rPr>
                <w:rFonts w:ascii="Arial Narrow" w:hAnsi="Arial Narrow" w:cs="Arial"/>
                <w:sz w:val="22"/>
                <w:szCs w:val="22"/>
              </w:rPr>
            </w:pPr>
            <w:r w:rsidRPr="007565BC">
              <w:rPr>
                <w:rFonts w:ascii="Arial Narrow" w:hAnsi="Arial Narrow" w:cs="Arial"/>
                <w:sz w:val="22"/>
                <w:szCs w:val="22"/>
              </w:rPr>
              <w:t xml:space="preserve">Za </w:t>
            </w:r>
            <w:r w:rsidR="0026549A">
              <w:rPr>
                <w:rFonts w:ascii="Arial Narrow" w:hAnsi="Arial Narrow" w:cs="Arial"/>
                <w:sz w:val="22"/>
                <w:szCs w:val="22"/>
              </w:rPr>
              <w:t>Prodávajícího</w:t>
            </w:r>
            <w:r w:rsidRPr="007565BC">
              <w:rPr>
                <w:rFonts w:ascii="Arial Narrow" w:hAnsi="Arial Narrow" w:cs="Arial"/>
                <w:sz w:val="22"/>
                <w:szCs w:val="22"/>
              </w:rPr>
              <w:t>:</w:t>
            </w:r>
          </w:p>
        </w:tc>
      </w:tr>
      <w:tr w:rsidR="00BF11D9" w:rsidRPr="007565BC" w14:paraId="6C9D6BD7" w14:textId="77777777" w:rsidTr="00BF11D9">
        <w:tc>
          <w:tcPr>
            <w:tcW w:w="1565" w:type="dxa"/>
            <w:shd w:val="clear" w:color="auto" w:fill="D9D9D9" w:themeFill="background1" w:themeFillShade="D9"/>
          </w:tcPr>
          <w:p w14:paraId="65CEAA25"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Jméno</w:t>
            </w:r>
          </w:p>
        </w:tc>
        <w:tc>
          <w:tcPr>
            <w:tcW w:w="1417" w:type="dxa"/>
            <w:shd w:val="clear" w:color="auto" w:fill="D9D9D9" w:themeFill="background1" w:themeFillShade="D9"/>
          </w:tcPr>
          <w:p w14:paraId="4462434E"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Pozice</w:t>
            </w:r>
          </w:p>
        </w:tc>
        <w:tc>
          <w:tcPr>
            <w:tcW w:w="1265" w:type="dxa"/>
            <w:shd w:val="clear" w:color="auto" w:fill="D9D9D9" w:themeFill="background1" w:themeFillShade="D9"/>
          </w:tcPr>
          <w:p w14:paraId="08BCD677"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Telefon</w:t>
            </w:r>
          </w:p>
        </w:tc>
        <w:tc>
          <w:tcPr>
            <w:tcW w:w="4387" w:type="dxa"/>
            <w:shd w:val="clear" w:color="auto" w:fill="D9D9D9" w:themeFill="background1" w:themeFillShade="D9"/>
          </w:tcPr>
          <w:p w14:paraId="4F7C3F83"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Email</w:t>
            </w:r>
          </w:p>
        </w:tc>
      </w:tr>
      <w:tr w:rsidR="00BF11D9" w:rsidRPr="007565BC" w14:paraId="2A3CB6B1" w14:textId="77777777" w:rsidTr="00BF11D9">
        <w:tc>
          <w:tcPr>
            <w:tcW w:w="1565" w:type="dxa"/>
          </w:tcPr>
          <w:p w14:paraId="6E3EFC7B" w14:textId="6BDF169D" w:rsidR="00BF11D9" w:rsidRPr="007565BC" w:rsidRDefault="0026549A" w:rsidP="00503250">
            <w:pPr>
              <w:rPr>
                <w:rFonts w:ascii="Arial Narrow" w:hAnsi="Arial Narrow" w:cs="Arial"/>
                <w:sz w:val="22"/>
                <w:szCs w:val="22"/>
              </w:rPr>
            </w:pPr>
            <w:r w:rsidRPr="0026549A">
              <w:rPr>
                <w:rFonts w:ascii="Arial Narrow" w:hAnsi="Arial Narrow" w:cs="Arial"/>
                <w:sz w:val="22"/>
                <w:szCs w:val="22"/>
                <w:highlight w:val="yellow"/>
              </w:rPr>
              <w:t>XXXXXX</w:t>
            </w:r>
          </w:p>
        </w:tc>
        <w:tc>
          <w:tcPr>
            <w:tcW w:w="1417" w:type="dxa"/>
          </w:tcPr>
          <w:p w14:paraId="0168F1C0" w14:textId="24325CA1" w:rsidR="00BF11D9" w:rsidRPr="007565BC" w:rsidRDefault="0026549A" w:rsidP="00503250">
            <w:pPr>
              <w:rPr>
                <w:rFonts w:ascii="Arial Narrow" w:hAnsi="Arial Narrow" w:cs="Arial"/>
                <w:sz w:val="22"/>
                <w:szCs w:val="22"/>
              </w:rPr>
            </w:pPr>
            <w:r w:rsidRPr="0026549A">
              <w:rPr>
                <w:rFonts w:ascii="Arial Narrow" w:hAnsi="Arial Narrow" w:cs="Arial"/>
                <w:sz w:val="22"/>
                <w:szCs w:val="22"/>
                <w:highlight w:val="yellow"/>
              </w:rPr>
              <w:t>XXXXXX</w:t>
            </w:r>
          </w:p>
        </w:tc>
        <w:tc>
          <w:tcPr>
            <w:tcW w:w="1265" w:type="dxa"/>
          </w:tcPr>
          <w:p w14:paraId="320EF7FE" w14:textId="3B18413D" w:rsidR="00BF11D9" w:rsidRPr="007565BC" w:rsidRDefault="0026549A" w:rsidP="00503250">
            <w:pPr>
              <w:rPr>
                <w:rFonts w:ascii="Arial Narrow" w:hAnsi="Arial Narrow" w:cs="Arial"/>
                <w:sz w:val="22"/>
                <w:szCs w:val="22"/>
              </w:rPr>
            </w:pPr>
            <w:r w:rsidRPr="0026549A">
              <w:rPr>
                <w:rFonts w:ascii="Arial Narrow" w:hAnsi="Arial Narrow" w:cs="Arial"/>
                <w:sz w:val="22"/>
                <w:szCs w:val="22"/>
                <w:highlight w:val="yellow"/>
              </w:rPr>
              <w:t>XXXXXX</w:t>
            </w:r>
          </w:p>
        </w:tc>
        <w:tc>
          <w:tcPr>
            <w:tcW w:w="4387" w:type="dxa"/>
          </w:tcPr>
          <w:p w14:paraId="034C8952" w14:textId="2C8B9635" w:rsidR="00BF11D9" w:rsidRPr="007565BC" w:rsidRDefault="0026549A" w:rsidP="00503250">
            <w:pPr>
              <w:rPr>
                <w:rFonts w:ascii="Arial Narrow" w:hAnsi="Arial Narrow" w:cs="Arial"/>
                <w:sz w:val="22"/>
                <w:szCs w:val="22"/>
              </w:rPr>
            </w:pPr>
            <w:r w:rsidRPr="0026549A">
              <w:rPr>
                <w:rFonts w:ascii="Arial Narrow" w:hAnsi="Arial Narrow" w:cs="Arial"/>
                <w:sz w:val="22"/>
                <w:szCs w:val="22"/>
                <w:highlight w:val="yellow"/>
              </w:rPr>
              <w:t>XXXXXX</w:t>
            </w:r>
          </w:p>
        </w:tc>
      </w:tr>
    </w:tbl>
    <w:p w14:paraId="39C5A516" w14:textId="41144F71" w:rsidR="002E3B54" w:rsidRDefault="002E3B54" w:rsidP="00C9743D">
      <w:pPr>
        <w:spacing w:after="120" w:line="360" w:lineRule="auto"/>
        <w:ind w:left="-567" w:firstLine="567"/>
        <w:rPr>
          <w:rFonts w:ascii="Arial Narrow" w:hAnsi="Arial Narrow"/>
          <w:sz w:val="22"/>
          <w:szCs w:val="22"/>
        </w:rPr>
      </w:pPr>
    </w:p>
    <w:p w14:paraId="4338778B" w14:textId="684EF300" w:rsidR="00A36117" w:rsidRDefault="00A36117" w:rsidP="00C9743D">
      <w:pPr>
        <w:spacing w:after="120" w:line="360" w:lineRule="auto"/>
        <w:ind w:left="-567" w:firstLine="567"/>
        <w:rPr>
          <w:rFonts w:ascii="Arial Narrow" w:hAnsi="Arial Narrow"/>
          <w:sz w:val="22"/>
          <w:szCs w:val="22"/>
        </w:rPr>
      </w:pPr>
    </w:p>
    <w:p w14:paraId="37CD293B" w14:textId="54B39B4B" w:rsidR="00A36117" w:rsidRDefault="00A36117" w:rsidP="00C9743D">
      <w:pPr>
        <w:spacing w:after="120" w:line="360" w:lineRule="auto"/>
        <w:ind w:left="-567" w:firstLine="567"/>
        <w:rPr>
          <w:rFonts w:ascii="Arial Narrow" w:hAnsi="Arial Narrow"/>
          <w:sz w:val="22"/>
          <w:szCs w:val="22"/>
        </w:rPr>
      </w:pPr>
    </w:p>
    <w:p w14:paraId="09596471" w14:textId="4C9EB4ED" w:rsidR="00A36117" w:rsidRDefault="00A36117" w:rsidP="00A36117">
      <w:pPr>
        <w:spacing w:after="120" w:line="360" w:lineRule="auto"/>
        <w:ind w:left="-567" w:firstLine="567"/>
        <w:jc w:val="center"/>
        <w:rPr>
          <w:rFonts w:ascii="Arial Narrow" w:hAnsi="Arial Narrow"/>
          <w:b/>
          <w:bCs/>
          <w:smallCaps/>
          <w:sz w:val="24"/>
          <w:szCs w:val="24"/>
        </w:rPr>
      </w:pPr>
      <w:r>
        <w:rPr>
          <w:rFonts w:ascii="Arial Narrow" w:hAnsi="Arial Narrow"/>
          <w:b/>
          <w:bCs/>
          <w:smallCaps/>
          <w:sz w:val="24"/>
          <w:szCs w:val="24"/>
        </w:rPr>
        <w:t>PŘÍLOHA Č.</w:t>
      </w:r>
      <w:r w:rsidRPr="009D19D8">
        <w:rPr>
          <w:rFonts w:ascii="Arial Narrow" w:hAnsi="Arial Narrow"/>
          <w:b/>
          <w:bCs/>
          <w:smallCaps/>
          <w:sz w:val="24"/>
          <w:szCs w:val="24"/>
        </w:rPr>
        <w:t xml:space="preserve"> </w:t>
      </w:r>
      <w:r w:rsidR="00F86BB8">
        <w:rPr>
          <w:rFonts w:ascii="Arial Narrow" w:hAnsi="Arial Narrow"/>
          <w:b/>
          <w:bCs/>
          <w:smallCaps/>
          <w:sz w:val="24"/>
          <w:szCs w:val="24"/>
        </w:rPr>
        <w:t>7</w:t>
      </w:r>
      <w:r>
        <w:rPr>
          <w:rFonts w:ascii="Arial Narrow" w:hAnsi="Arial Narrow"/>
          <w:b/>
          <w:bCs/>
          <w:smallCaps/>
          <w:sz w:val="24"/>
          <w:szCs w:val="24"/>
        </w:rPr>
        <w:t xml:space="preserve"> KUPNÍ SMLOUVY</w:t>
      </w:r>
      <w:r w:rsidRPr="009D19D8">
        <w:rPr>
          <w:rFonts w:ascii="Arial Narrow" w:hAnsi="Arial Narrow"/>
          <w:b/>
          <w:bCs/>
          <w:smallCaps/>
          <w:sz w:val="24"/>
          <w:szCs w:val="24"/>
        </w:rPr>
        <w:t xml:space="preserve"> – </w:t>
      </w:r>
      <w:r>
        <w:rPr>
          <w:rFonts w:ascii="Arial Narrow" w:hAnsi="Arial Narrow"/>
          <w:b/>
          <w:bCs/>
          <w:smallCaps/>
          <w:sz w:val="24"/>
          <w:szCs w:val="24"/>
        </w:rPr>
        <w:t>PRAVIDLA SOUČINNOSTI S ÚSEKEM IT ODDĚLENÍ KUPUJÍCÍHO</w:t>
      </w:r>
    </w:p>
    <w:p w14:paraId="264FA081" w14:textId="4D6DF7FB" w:rsidR="00A36117" w:rsidRPr="00A36117"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V případě, že předmět smlouvy</w:t>
      </w:r>
      <w:r w:rsidR="007B7B7D">
        <w:rPr>
          <w:rFonts w:ascii="Arial Narrow" w:hAnsi="Arial Narrow"/>
          <w:sz w:val="22"/>
          <w:szCs w:val="22"/>
        </w:rPr>
        <w:t xml:space="preserve"> (zdravotnický přístroj)</w:t>
      </w:r>
      <w:r w:rsidRPr="00A36117">
        <w:rPr>
          <w:rFonts w:ascii="Arial Narrow" w:hAnsi="Arial Narrow"/>
          <w:sz w:val="22"/>
          <w:szCs w:val="22"/>
        </w:rPr>
        <w:t xml:space="preserve"> či jeho části vyžadují zapojení do počítačové sítě </w:t>
      </w:r>
      <w:r w:rsidR="007B7B7D">
        <w:rPr>
          <w:rFonts w:ascii="Arial Narrow" w:hAnsi="Arial Narrow"/>
          <w:sz w:val="22"/>
          <w:szCs w:val="22"/>
        </w:rPr>
        <w:t>Kupujícího</w:t>
      </w:r>
      <w:r w:rsidRPr="00A36117">
        <w:rPr>
          <w:rFonts w:ascii="Arial Narrow" w:hAnsi="Arial Narrow"/>
          <w:sz w:val="22"/>
          <w:szCs w:val="22"/>
        </w:rPr>
        <w:t xml:space="preserve">, musí být tato činnost prováděna se souhlasem zaměstnance IT oddělení </w:t>
      </w:r>
      <w:r w:rsidR="007B7B7D">
        <w:rPr>
          <w:rFonts w:ascii="Arial Narrow" w:hAnsi="Arial Narrow"/>
          <w:sz w:val="22"/>
          <w:szCs w:val="22"/>
        </w:rPr>
        <w:t>Kupujícího (dále také jen jako „IT“)</w:t>
      </w:r>
      <w:r w:rsidRPr="00A36117">
        <w:rPr>
          <w:rFonts w:ascii="Arial Narrow" w:hAnsi="Arial Narrow"/>
          <w:sz w:val="22"/>
          <w:szCs w:val="22"/>
        </w:rPr>
        <w:t xml:space="preserve">. Zaměstnanec IT musí být o realizaci předmětu smlouvy, resp. záměru jeho zapojení do počítačové sítě </w:t>
      </w:r>
      <w:r w:rsidR="007B7B7D">
        <w:rPr>
          <w:rFonts w:ascii="Arial Narrow" w:hAnsi="Arial Narrow"/>
          <w:sz w:val="22"/>
          <w:szCs w:val="22"/>
        </w:rPr>
        <w:t>Kupujícího</w:t>
      </w:r>
      <w:r w:rsidRPr="00A36117">
        <w:rPr>
          <w:rFonts w:ascii="Arial Narrow" w:hAnsi="Arial Narrow"/>
          <w:sz w:val="22"/>
          <w:szCs w:val="22"/>
        </w:rPr>
        <w:t xml:space="preserve">, informován </w:t>
      </w:r>
      <w:r w:rsidR="007B7B7D">
        <w:rPr>
          <w:rFonts w:ascii="Arial Narrow" w:hAnsi="Arial Narrow"/>
          <w:sz w:val="22"/>
          <w:szCs w:val="22"/>
        </w:rPr>
        <w:t>Prodávajícím</w:t>
      </w:r>
      <w:r w:rsidRPr="00A36117">
        <w:rPr>
          <w:rFonts w:ascii="Arial Narrow" w:hAnsi="Arial Narrow"/>
          <w:sz w:val="22"/>
          <w:szCs w:val="22"/>
        </w:rPr>
        <w:t xml:space="preserve"> s dostatečným předstihem, a to minimálně 10 kalendářních dnů před termínem vlastního plnění v místě plnění (podrobnosti viz níže).</w:t>
      </w:r>
    </w:p>
    <w:p w14:paraId="57CD3BAB" w14:textId="40FF163A" w:rsidR="00A36117" w:rsidRPr="00A36117" w:rsidRDefault="00A36117" w:rsidP="00A36117">
      <w:pPr>
        <w:spacing w:after="120" w:line="360" w:lineRule="auto"/>
        <w:ind w:left="-567" w:firstLine="0"/>
        <w:rPr>
          <w:rFonts w:ascii="Arial Narrow" w:hAnsi="Arial Narrow"/>
          <w:sz w:val="22"/>
          <w:szCs w:val="22"/>
        </w:rPr>
      </w:pPr>
      <w:r w:rsidRPr="00A36117">
        <w:rPr>
          <w:rFonts w:ascii="Arial Narrow" w:hAnsi="Arial Narrow"/>
          <w:sz w:val="22"/>
          <w:szCs w:val="22"/>
        </w:rPr>
        <w:t>Předmět smlouvy v rámci jeho instalace dle čl. I</w:t>
      </w:r>
      <w:r w:rsidR="001A3130">
        <w:rPr>
          <w:rFonts w:ascii="Arial Narrow" w:hAnsi="Arial Narrow"/>
          <w:sz w:val="22"/>
          <w:szCs w:val="22"/>
        </w:rPr>
        <w:t>I</w:t>
      </w:r>
      <w:r w:rsidRPr="00A36117">
        <w:rPr>
          <w:rFonts w:ascii="Arial Narrow" w:hAnsi="Arial Narrow"/>
          <w:sz w:val="22"/>
          <w:szCs w:val="22"/>
        </w:rPr>
        <w:t xml:space="preserve"> smlouvy zahrnuje všechny práce související s instalací dodávaných HW/SW částí do plně funkčního stavu, včetně integrace přístroje s obrazovým serverem </w:t>
      </w:r>
      <w:r w:rsidR="001A3130">
        <w:rPr>
          <w:rFonts w:ascii="Arial Narrow" w:hAnsi="Arial Narrow"/>
          <w:sz w:val="22"/>
          <w:szCs w:val="22"/>
        </w:rPr>
        <w:t>Kupujícího</w:t>
      </w:r>
      <w:r w:rsidRPr="00A36117">
        <w:rPr>
          <w:rFonts w:ascii="Arial Narrow" w:hAnsi="Arial Narrow"/>
          <w:sz w:val="22"/>
          <w:szCs w:val="22"/>
        </w:rPr>
        <w:t xml:space="preserve"> (PACS) a modality worklist serverem napojeným na stávající nemocniční informační systém (NIS) </w:t>
      </w:r>
      <w:r w:rsidR="001A3130">
        <w:rPr>
          <w:rFonts w:ascii="Arial Narrow" w:hAnsi="Arial Narrow"/>
          <w:sz w:val="22"/>
          <w:szCs w:val="22"/>
        </w:rPr>
        <w:t>Kupujícího</w:t>
      </w:r>
      <w:r w:rsidRPr="00A36117">
        <w:rPr>
          <w:rFonts w:ascii="Arial Narrow" w:hAnsi="Arial Narrow"/>
          <w:sz w:val="22"/>
          <w:szCs w:val="22"/>
        </w:rPr>
        <w:t xml:space="preserve">. </w:t>
      </w:r>
      <w:r w:rsidR="001A3130">
        <w:rPr>
          <w:rFonts w:ascii="Arial Narrow" w:hAnsi="Arial Narrow"/>
          <w:sz w:val="22"/>
          <w:szCs w:val="22"/>
        </w:rPr>
        <w:t>Prodávající</w:t>
      </w:r>
      <w:r w:rsidRPr="00A36117">
        <w:rPr>
          <w:rFonts w:ascii="Arial Narrow" w:hAnsi="Arial Narrow"/>
          <w:sz w:val="22"/>
          <w:szCs w:val="22"/>
        </w:rPr>
        <w:t xml:space="preserve"> provozuje systém Marie PACS od dodavatele OR CZ a.s. </w:t>
      </w:r>
      <w:r w:rsidR="001A3130">
        <w:rPr>
          <w:rFonts w:ascii="Arial Narrow" w:hAnsi="Arial Narrow"/>
          <w:sz w:val="22"/>
          <w:szCs w:val="22"/>
        </w:rPr>
        <w:t>Prodávající</w:t>
      </w:r>
      <w:r w:rsidRPr="00A36117">
        <w:rPr>
          <w:rFonts w:ascii="Arial Narrow" w:hAnsi="Arial Narrow"/>
          <w:sz w:val="22"/>
          <w:szCs w:val="22"/>
        </w:rPr>
        <w:t xml:space="preserve"> si v této souvislosti zajistí součinnost dodavatele systému Marie PACS.</w:t>
      </w:r>
    </w:p>
    <w:p w14:paraId="2B912BFA" w14:textId="3B987747" w:rsidR="00A36117" w:rsidRPr="00A36117"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 xml:space="preserve">Pokud bude vyžadována </w:t>
      </w:r>
      <w:r w:rsidR="001A3130">
        <w:rPr>
          <w:rFonts w:ascii="Arial Narrow" w:hAnsi="Arial Narrow"/>
          <w:sz w:val="22"/>
          <w:szCs w:val="22"/>
        </w:rPr>
        <w:t>Prodávajícím</w:t>
      </w:r>
      <w:r w:rsidRPr="00A36117">
        <w:rPr>
          <w:rFonts w:ascii="Arial Narrow" w:hAnsi="Arial Narrow"/>
          <w:sz w:val="22"/>
          <w:szCs w:val="22"/>
        </w:rPr>
        <w:t xml:space="preserve"> součinnost s IT oddělením </w:t>
      </w:r>
      <w:r w:rsidR="001A3130">
        <w:rPr>
          <w:rFonts w:ascii="Arial Narrow" w:hAnsi="Arial Narrow"/>
          <w:sz w:val="22"/>
          <w:szCs w:val="22"/>
        </w:rPr>
        <w:t>Kupujícího</w:t>
      </w:r>
      <w:r w:rsidRPr="00A36117">
        <w:rPr>
          <w:rFonts w:ascii="Arial Narrow" w:hAnsi="Arial Narrow"/>
          <w:sz w:val="22"/>
          <w:szCs w:val="22"/>
        </w:rPr>
        <w:t xml:space="preserve">, je nutné rozsah této součinnosti předem jasně písemně definovat (např. emailem na adresu </w:t>
      </w:r>
      <w:hyperlink r:id="rId19" w:history="1">
        <w:r w:rsidR="00E02E88" w:rsidRPr="009A0C65">
          <w:rPr>
            <w:rStyle w:val="Hypertextovodkaz"/>
            <w:rFonts w:ascii="Arial Narrow" w:hAnsi="Arial Narrow"/>
            <w:sz w:val="22"/>
            <w:szCs w:val="22"/>
          </w:rPr>
          <w:t>it@nemocnicenachod.cz</w:t>
        </w:r>
      </w:hyperlink>
      <w:r w:rsidR="00E02E88">
        <w:rPr>
          <w:rFonts w:ascii="Arial Narrow" w:hAnsi="Arial Narrow"/>
          <w:sz w:val="22"/>
          <w:szCs w:val="22"/>
        </w:rPr>
        <w:t xml:space="preserve"> </w:t>
      </w:r>
      <w:r w:rsidRPr="00A36117">
        <w:rPr>
          <w:rFonts w:ascii="Arial Narrow" w:hAnsi="Arial Narrow"/>
          <w:sz w:val="22"/>
          <w:szCs w:val="22"/>
        </w:rPr>
        <w:t>) a to minimálně 1 týden (7 kalendářních dnů) před termínem instalace. Za součinnost se považuje např. i zřízení vzdáleného přístupu přes internet.</w:t>
      </w:r>
    </w:p>
    <w:p w14:paraId="66892BCB" w14:textId="6EBE4303" w:rsidR="00A36117" w:rsidRPr="00A36117"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 xml:space="preserve">Pokud požadavek na součinnost s IT oddělením </w:t>
      </w:r>
      <w:r w:rsidR="001A3130">
        <w:rPr>
          <w:rFonts w:ascii="Arial Narrow" w:hAnsi="Arial Narrow"/>
          <w:sz w:val="22"/>
          <w:szCs w:val="22"/>
        </w:rPr>
        <w:t>Kupujícího</w:t>
      </w:r>
      <w:r w:rsidRPr="00A36117">
        <w:rPr>
          <w:rFonts w:ascii="Arial Narrow" w:hAnsi="Arial Narrow"/>
          <w:sz w:val="22"/>
          <w:szCs w:val="22"/>
        </w:rPr>
        <w:t xml:space="preserve"> svým rozsahem překročí 3 hodiny práce technika IT nebo bude vyžadovat plnění třetí strany, vyhrazuje si IT právo navrhnout vlastní termíny dle svých kapacitních možností.</w:t>
      </w:r>
    </w:p>
    <w:p w14:paraId="47116089" w14:textId="16F328F9" w:rsidR="00A36117" w:rsidRPr="00A36117"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 xml:space="preserve">Pokud požadavek nebude IT schopen akceptovat z kapacitních, technických či časových důvodů, může požadovanou součinnost celou nebo její část odmítnout, a to do 3 pracovních dnů po obdržení požadavku. V tomto případě je </w:t>
      </w:r>
      <w:r w:rsidR="00AC0FDF">
        <w:rPr>
          <w:rFonts w:ascii="Arial Narrow" w:hAnsi="Arial Narrow"/>
          <w:sz w:val="22"/>
          <w:szCs w:val="22"/>
        </w:rPr>
        <w:t>Prodávající</w:t>
      </w:r>
      <w:r w:rsidRPr="00A36117">
        <w:rPr>
          <w:rFonts w:ascii="Arial Narrow" w:hAnsi="Arial Narrow"/>
          <w:sz w:val="22"/>
          <w:szCs w:val="22"/>
        </w:rPr>
        <w:t xml:space="preserve"> povinen zajistit všechny požadované úkony vlastními techniky nebo externím servisem</w:t>
      </w:r>
      <w:r w:rsidR="00F86BB8">
        <w:rPr>
          <w:rFonts w:ascii="Arial Narrow" w:hAnsi="Arial Narrow"/>
          <w:sz w:val="22"/>
          <w:szCs w:val="22"/>
        </w:rPr>
        <w:t>.</w:t>
      </w:r>
    </w:p>
    <w:p w14:paraId="62C10B02" w14:textId="00B146DC" w:rsidR="00A36117" w:rsidRPr="00CE6F3D"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Nemocnice provozuje své informační systémy v doménovém prostředí Microsoft Windows. Z důvodu kompatibility s tímto stávajícím prostředím je třeba, aby operační systémy uživatelských PC byly aktuální verze MS Windows Professional.</w:t>
      </w:r>
    </w:p>
    <w:sectPr w:rsidR="00A36117" w:rsidRPr="00CE6F3D" w:rsidSect="009D19D8">
      <w:headerReference w:type="default" r:id="rId20"/>
      <w:footerReference w:type="default" r:id="rId21"/>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3D78" w14:textId="77777777" w:rsidR="00CC34AD" w:rsidRDefault="00CC34AD">
      <w:r>
        <w:separator/>
      </w:r>
    </w:p>
  </w:endnote>
  <w:endnote w:type="continuationSeparator" w:id="0">
    <w:p w14:paraId="3EBFCEBF" w14:textId="77777777" w:rsidR="00CC34AD" w:rsidRDefault="00CC34AD">
      <w:r>
        <w:continuationSeparator/>
      </w:r>
    </w:p>
  </w:endnote>
  <w:endnote w:type="continuationNotice" w:id="1">
    <w:p w14:paraId="30C00D48" w14:textId="77777777" w:rsidR="00CC34AD" w:rsidRDefault="00CC3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EBC"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058FBA"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528"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1F24E2">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67C25461" w14:textId="77777777" w:rsidR="00A925DE" w:rsidRPr="00737C6A" w:rsidRDefault="00A925DE" w:rsidP="00D25DAA">
    <w:pPr>
      <w:pStyle w:val="Zpat"/>
      <w:tabs>
        <w:tab w:val="clear" w:pos="4536"/>
        <w:tab w:val="clear" w:pos="9072"/>
      </w:tabs>
      <w:rPr>
        <w:rFonts w:ascii="MetaCE" w:hAnsi="MetaC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4FCA" w14:textId="77777777" w:rsidR="00E60E9B" w:rsidRPr="00C42A44" w:rsidRDefault="00E60E9B"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4E64B1A1" w14:textId="77777777" w:rsidR="00E60E9B" w:rsidRPr="00737C6A" w:rsidRDefault="00E60E9B" w:rsidP="00D25DAA">
    <w:pPr>
      <w:pStyle w:val="Zpat"/>
      <w:tabs>
        <w:tab w:val="clear" w:pos="4536"/>
        <w:tab w:val="clear" w:pos="9072"/>
      </w:tabs>
      <w:rPr>
        <w:rFonts w:ascii="MetaCE" w:hAnsi="MetaCE"/>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03F1" w14:textId="4EF0305F" w:rsidR="009D19D8" w:rsidRPr="00C42A44" w:rsidRDefault="009D19D8" w:rsidP="003045AC">
    <w:pPr>
      <w:pStyle w:val="Zpat"/>
      <w:framePr w:wrap="around" w:vAnchor="text" w:hAnchor="margin" w:xAlign="center" w:y="1"/>
      <w:ind w:left="0" w:firstLine="0"/>
      <w:rPr>
        <w:rStyle w:val="slostrnky"/>
        <w:rFonts w:ascii="Arial Narrow" w:hAnsi="Arial Narrow"/>
        <w:sz w:val="22"/>
        <w:szCs w:val="22"/>
      </w:rPr>
    </w:pPr>
  </w:p>
  <w:p w14:paraId="3F6D0553" w14:textId="77777777" w:rsidR="009D19D8" w:rsidRPr="00737C6A" w:rsidRDefault="009D19D8"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8F1C" w14:textId="77777777" w:rsidR="00CC34AD" w:rsidRDefault="00CC34AD">
      <w:r>
        <w:separator/>
      </w:r>
    </w:p>
  </w:footnote>
  <w:footnote w:type="continuationSeparator" w:id="0">
    <w:p w14:paraId="1D685475" w14:textId="77777777" w:rsidR="00CC34AD" w:rsidRDefault="00CC34AD">
      <w:r>
        <w:continuationSeparator/>
      </w:r>
    </w:p>
  </w:footnote>
  <w:footnote w:type="continuationNotice" w:id="1">
    <w:p w14:paraId="3B3C519D" w14:textId="77777777" w:rsidR="00CC34AD" w:rsidRDefault="00CC3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1F6" w14:textId="796BEA21" w:rsidR="00A925DE" w:rsidRDefault="00E96648">
    <w:pPr>
      <w:pStyle w:val="Zhlav"/>
    </w:pPr>
    <w:r>
      <w:rPr>
        <w:noProof/>
      </w:rPr>
      <w:drawing>
        <wp:inline distT="0" distB="0" distL="0" distR="0" wp14:anchorId="3C01F47E" wp14:editId="2D9B1924">
          <wp:extent cx="5760720" cy="950259"/>
          <wp:effectExtent l="0" t="0" r="0" b="254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2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BF79" w14:textId="08720453" w:rsidR="00E60E9B" w:rsidRDefault="00E60E9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137A" w14:textId="547213A6" w:rsidR="009D19D8" w:rsidRDefault="009D19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3"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5"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6"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7"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1"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2"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0"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1"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3"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5"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1"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5"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5957266">
    <w:abstractNumId w:val="4"/>
  </w:num>
  <w:num w:numId="2" w16cid:durableId="1357467020">
    <w:abstractNumId w:val="44"/>
  </w:num>
  <w:num w:numId="3" w16cid:durableId="1277326267">
    <w:abstractNumId w:val="7"/>
  </w:num>
  <w:num w:numId="4" w16cid:durableId="936988712">
    <w:abstractNumId w:val="11"/>
  </w:num>
  <w:num w:numId="5" w16cid:durableId="1769497612">
    <w:abstractNumId w:val="45"/>
  </w:num>
  <w:num w:numId="6" w16cid:durableId="1805658730">
    <w:abstractNumId w:val="2"/>
  </w:num>
  <w:num w:numId="7" w16cid:durableId="1157766450">
    <w:abstractNumId w:val="20"/>
  </w:num>
  <w:num w:numId="8" w16cid:durableId="690181828">
    <w:abstractNumId w:val="43"/>
  </w:num>
  <w:num w:numId="9" w16cid:durableId="1573154001">
    <w:abstractNumId w:val="41"/>
  </w:num>
  <w:num w:numId="10" w16cid:durableId="1960066724">
    <w:abstractNumId w:val="12"/>
  </w:num>
  <w:num w:numId="11" w16cid:durableId="1005404961">
    <w:abstractNumId w:val="48"/>
  </w:num>
  <w:num w:numId="12" w16cid:durableId="764182240">
    <w:abstractNumId w:val="36"/>
  </w:num>
  <w:num w:numId="13" w16cid:durableId="356123786">
    <w:abstractNumId w:val="31"/>
  </w:num>
  <w:num w:numId="14" w16cid:durableId="1925065989">
    <w:abstractNumId w:val="13"/>
  </w:num>
  <w:num w:numId="15" w16cid:durableId="927497970">
    <w:abstractNumId w:val="49"/>
  </w:num>
  <w:num w:numId="16" w16cid:durableId="992031756">
    <w:abstractNumId w:val="0"/>
  </w:num>
  <w:num w:numId="17" w16cid:durableId="1232696880">
    <w:abstractNumId w:val="29"/>
  </w:num>
  <w:num w:numId="18" w16cid:durableId="1376612784">
    <w:abstractNumId w:val="5"/>
  </w:num>
  <w:num w:numId="19" w16cid:durableId="1188328918">
    <w:abstractNumId w:val="46"/>
  </w:num>
  <w:num w:numId="20" w16cid:durableId="298608789">
    <w:abstractNumId w:val="14"/>
  </w:num>
  <w:num w:numId="21" w16cid:durableId="608975455">
    <w:abstractNumId w:val="10"/>
  </w:num>
  <w:num w:numId="22" w16cid:durableId="1839271155">
    <w:abstractNumId w:val="24"/>
  </w:num>
  <w:num w:numId="23" w16cid:durableId="1346900189">
    <w:abstractNumId w:val="21"/>
  </w:num>
  <w:num w:numId="24" w16cid:durableId="1326593162">
    <w:abstractNumId w:val="37"/>
  </w:num>
  <w:num w:numId="25" w16cid:durableId="1372222419">
    <w:abstractNumId w:val="9"/>
  </w:num>
  <w:num w:numId="26" w16cid:durableId="1293098301">
    <w:abstractNumId w:val="16"/>
  </w:num>
  <w:num w:numId="27" w16cid:durableId="13482920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1124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3001072">
    <w:abstractNumId w:val="47"/>
  </w:num>
  <w:num w:numId="30" w16cid:durableId="87193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057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0609352">
    <w:abstractNumId w:val="6"/>
  </w:num>
  <w:num w:numId="33" w16cid:durableId="487407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98634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86744">
    <w:abstractNumId w:val="39"/>
  </w:num>
  <w:num w:numId="36" w16cid:durableId="8221142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4014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5859012">
    <w:abstractNumId w:val="22"/>
  </w:num>
  <w:num w:numId="39" w16cid:durableId="918370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38346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24745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995083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443268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4115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7167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6716952">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8259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23394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1524186">
    <w:abstractNumId w:val="30"/>
  </w:num>
  <w:num w:numId="50" w16cid:durableId="1905138628">
    <w:abstractNumId w:val="1"/>
  </w:num>
  <w:num w:numId="51" w16cid:durableId="203426500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4740"/>
    <w:rsid w:val="00006789"/>
    <w:rsid w:val="00013942"/>
    <w:rsid w:val="00014919"/>
    <w:rsid w:val="00015E2D"/>
    <w:rsid w:val="0001656F"/>
    <w:rsid w:val="00016654"/>
    <w:rsid w:val="00016CB9"/>
    <w:rsid w:val="00017415"/>
    <w:rsid w:val="00017789"/>
    <w:rsid w:val="00021D2B"/>
    <w:rsid w:val="000237E3"/>
    <w:rsid w:val="00031E47"/>
    <w:rsid w:val="00032D4B"/>
    <w:rsid w:val="000351A7"/>
    <w:rsid w:val="000361BD"/>
    <w:rsid w:val="00041EA3"/>
    <w:rsid w:val="000422A4"/>
    <w:rsid w:val="000430FD"/>
    <w:rsid w:val="00046774"/>
    <w:rsid w:val="00052684"/>
    <w:rsid w:val="00052C21"/>
    <w:rsid w:val="00054DA8"/>
    <w:rsid w:val="00055401"/>
    <w:rsid w:val="0005553B"/>
    <w:rsid w:val="00056A35"/>
    <w:rsid w:val="000570F2"/>
    <w:rsid w:val="0006094D"/>
    <w:rsid w:val="00060B9E"/>
    <w:rsid w:val="000638A7"/>
    <w:rsid w:val="00066453"/>
    <w:rsid w:val="0006757C"/>
    <w:rsid w:val="00073286"/>
    <w:rsid w:val="00073C24"/>
    <w:rsid w:val="000747B2"/>
    <w:rsid w:val="00077AE3"/>
    <w:rsid w:val="00083220"/>
    <w:rsid w:val="000854D8"/>
    <w:rsid w:val="00085D12"/>
    <w:rsid w:val="000900A1"/>
    <w:rsid w:val="0009026E"/>
    <w:rsid w:val="0009048C"/>
    <w:rsid w:val="00092F43"/>
    <w:rsid w:val="000931FB"/>
    <w:rsid w:val="00095C9F"/>
    <w:rsid w:val="00096FF1"/>
    <w:rsid w:val="00097548"/>
    <w:rsid w:val="000A2C20"/>
    <w:rsid w:val="000A68A1"/>
    <w:rsid w:val="000A7DAB"/>
    <w:rsid w:val="000B0665"/>
    <w:rsid w:val="000B1853"/>
    <w:rsid w:val="000B1F0A"/>
    <w:rsid w:val="000B53BE"/>
    <w:rsid w:val="000C07C5"/>
    <w:rsid w:val="000C7555"/>
    <w:rsid w:val="000C7A45"/>
    <w:rsid w:val="000D2232"/>
    <w:rsid w:val="000D52FB"/>
    <w:rsid w:val="000D5510"/>
    <w:rsid w:val="000D5ED2"/>
    <w:rsid w:val="000E0654"/>
    <w:rsid w:val="000E0668"/>
    <w:rsid w:val="000E2824"/>
    <w:rsid w:val="000E49B8"/>
    <w:rsid w:val="000E6D6B"/>
    <w:rsid w:val="000F034E"/>
    <w:rsid w:val="000F3046"/>
    <w:rsid w:val="000F3C74"/>
    <w:rsid w:val="000F6208"/>
    <w:rsid w:val="000F7DB8"/>
    <w:rsid w:val="001056E1"/>
    <w:rsid w:val="00105E5C"/>
    <w:rsid w:val="00106D55"/>
    <w:rsid w:val="00111807"/>
    <w:rsid w:val="00111B7F"/>
    <w:rsid w:val="00112D11"/>
    <w:rsid w:val="00113DE1"/>
    <w:rsid w:val="0012515E"/>
    <w:rsid w:val="0012563B"/>
    <w:rsid w:val="001258A4"/>
    <w:rsid w:val="001269EF"/>
    <w:rsid w:val="00127E6D"/>
    <w:rsid w:val="00131502"/>
    <w:rsid w:val="00135954"/>
    <w:rsid w:val="00136AA9"/>
    <w:rsid w:val="001418B5"/>
    <w:rsid w:val="001453C7"/>
    <w:rsid w:val="001454C1"/>
    <w:rsid w:val="0014650E"/>
    <w:rsid w:val="00147EF2"/>
    <w:rsid w:val="00152F26"/>
    <w:rsid w:val="00153A70"/>
    <w:rsid w:val="001546B1"/>
    <w:rsid w:val="00154F8E"/>
    <w:rsid w:val="00155112"/>
    <w:rsid w:val="001616D1"/>
    <w:rsid w:val="0016423C"/>
    <w:rsid w:val="00164F36"/>
    <w:rsid w:val="00165C34"/>
    <w:rsid w:val="00167385"/>
    <w:rsid w:val="001677B6"/>
    <w:rsid w:val="001678EF"/>
    <w:rsid w:val="00167E41"/>
    <w:rsid w:val="00167F15"/>
    <w:rsid w:val="00174627"/>
    <w:rsid w:val="00181E18"/>
    <w:rsid w:val="001820F9"/>
    <w:rsid w:val="0018478B"/>
    <w:rsid w:val="00197083"/>
    <w:rsid w:val="001A3130"/>
    <w:rsid w:val="001A3783"/>
    <w:rsid w:val="001A4A37"/>
    <w:rsid w:val="001B13A5"/>
    <w:rsid w:val="001B15BD"/>
    <w:rsid w:val="001B3FBF"/>
    <w:rsid w:val="001B51AE"/>
    <w:rsid w:val="001B6576"/>
    <w:rsid w:val="001B680C"/>
    <w:rsid w:val="001B7362"/>
    <w:rsid w:val="001B7D6C"/>
    <w:rsid w:val="001C2653"/>
    <w:rsid w:val="001C41D0"/>
    <w:rsid w:val="001C7C82"/>
    <w:rsid w:val="001D025A"/>
    <w:rsid w:val="001D1186"/>
    <w:rsid w:val="001D625C"/>
    <w:rsid w:val="001D6F52"/>
    <w:rsid w:val="001E3AD1"/>
    <w:rsid w:val="001E50CF"/>
    <w:rsid w:val="001E65FD"/>
    <w:rsid w:val="001E7498"/>
    <w:rsid w:val="001F1FB3"/>
    <w:rsid w:val="001F24E2"/>
    <w:rsid w:val="001F3BD0"/>
    <w:rsid w:val="001F4024"/>
    <w:rsid w:val="001F518E"/>
    <w:rsid w:val="001F66CD"/>
    <w:rsid w:val="002003AC"/>
    <w:rsid w:val="002010D5"/>
    <w:rsid w:val="00202603"/>
    <w:rsid w:val="00204C63"/>
    <w:rsid w:val="00215F79"/>
    <w:rsid w:val="002162A5"/>
    <w:rsid w:val="002168C8"/>
    <w:rsid w:val="002173E1"/>
    <w:rsid w:val="00217E63"/>
    <w:rsid w:val="00222D1B"/>
    <w:rsid w:val="00225296"/>
    <w:rsid w:val="002256C4"/>
    <w:rsid w:val="00231D3B"/>
    <w:rsid w:val="0023255E"/>
    <w:rsid w:val="00234382"/>
    <w:rsid w:val="00234B9C"/>
    <w:rsid w:val="002372FF"/>
    <w:rsid w:val="0024053E"/>
    <w:rsid w:val="0024172D"/>
    <w:rsid w:val="00242880"/>
    <w:rsid w:val="00243C44"/>
    <w:rsid w:val="00245BAC"/>
    <w:rsid w:val="002469EC"/>
    <w:rsid w:val="00250DEF"/>
    <w:rsid w:val="00251958"/>
    <w:rsid w:val="002522C4"/>
    <w:rsid w:val="002543E8"/>
    <w:rsid w:val="0025522A"/>
    <w:rsid w:val="00260E99"/>
    <w:rsid w:val="00262C0E"/>
    <w:rsid w:val="0026549A"/>
    <w:rsid w:val="00267EF8"/>
    <w:rsid w:val="00267F25"/>
    <w:rsid w:val="00270B67"/>
    <w:rsid w:val="002710FF"/>
    <w:rsid w:val="002719D9"/>
    <w:rsid w:val="00273DC9"/>
    <w:rsid w:val="00273F96"/>
    <w:rsid w:val="0028406D"/>
    <w:rsid w:val="002913A4"/>
    <w:rsid w:val="00294C21"/>
    <w:rsid w:val="002A1A41"/>
    <w:rsid w:val="002A1D7F"/>
    <w:rsid w:val="002A6B38"/>
    <w:rsid w:val="002A7378"/>
    <w:rsid w:val="002A7C01"/>
    <w:rsid w:val="002B44F0"/>
    <w:rsid w:val="002B4D3F"/>
    <w:rsid w:val="002B5642"/>
    <w:rsid w:val="002C001C"/>
    <w:rsid w:val="002C07CA"/>
    <w:rsid w:val="002C0C07"/>
    <w:rsid w:val="002C34A5"/>
    <w:rsid w:val="002C4977"/>
    <w:rsid w:val="002C5DE1"/>
    <w:rsid w:val="002D2057"/>
    <w:rsid w:val="002D298C"/>
    <w:rsid w:val="002D6770"/>
    <w:rsid w:val="002E16B1"/>
    <w:rsid w:val="002E33EB"/>
    <w:rsid w:val="002E3B54"/>
    <w:rsid w:val="002E506D"/>
    <w:rsid w:val="002E55B4"/>
    <w:rsid w:val="002E6119"/>
    <w:rsid w:val="002E70FC"/>
    <w:rsid w:val="002F4CAA"/>
    <w:rsid w:val="002F5331"/>
    <w:rsid w:val="002F781B"/>
    <w:rsid w:val="0030279B"/>
    <w:rsid w:val="003043E4"/>
    <w:rsid w:val="003044F9"/>
    <w:rsid w:val="003045AC"/>
    <w:rsid w:val="003053BB"/>
    <w:rsid w:val="003061DE"/>
    <w:rsid w:val="00312859"/>
    <w:rsid w:val="003155BF"/>
    <w:rsid w:val="003211CD"/>
    <w:rsid w:val="00324963"/>
    <w:rsid w:val="00324D72"/>
    <w:rsid w:val="0032664B"/>
    <w:rsid w:val="00327C3D"/>
    <w:rsid w:val="00330F62"/>
    <w:rsid w:val="00335D9D"/>
    <w:rsid w:val="00336D89"/>
    <w:rsid w:val="003374E4"/>
    <w:rsid w:val="00337A98"/>
    <w:rsid w:val="003415E3"/>
    <w:rsid w:val="0034338A"/>
    <w:rsid w:val="00345140"/>
    <w:rsid w:val="00346218"/>
    <w:rsid w:val="003528F9"/>
    <w:rsid w:val="00353534"/>
    <w:rsid w:val="00353CF9"/>
    <w:rsid w:val="00354988"/>
    <w:rsid w:val="003557AA"/>
    <w:rsid w:val="00355AB4"/>
    <w:rsid w:val="00362055"/>
    <w:rsid w:val="003621B7"/>
    <w:rsid w:val="00363F12"/>
    <w:rsid w:val="003648CF"/>
    <w:rsid w:val="00371007"/>
    <w:rsid w:val="003723B5"/>
    <w:rsid w:val="00373567"/>
    <w:rsid w:val="003766E1"/>
    <w:rsid w:val="00377E0D"/>
    <w:rsid w:val="00382E38"/>
    <w:rsid w:val="0038383C"/>
    <w:rsid w:val="00385EBF"/>
    <w:rsid w:val="00386DE8"/>
    <w:rsid w:val="00391718"/>
    <w:rsid w:val="00392B99"/>
    <w:rsid w:val="00393A3D"/>
    <w:rsid w:val="0039568E"/>
    <w:rsid w:val="003967F0"/>
    <w:rsid w:val="003A1AA9"/>
    <w:rsid w:val="003A2658"/>
    <w:rsid w:val="003A63F2"/>
    <w:rsid w:val="003A7703"/>
    <w:rsid w:val="003A7FEA"/>
    <w:rsid w:val="003B1ACA"/>
    <w:rsid w:val="003B284E"/>
    <w:rsid w:val="003B6B5F"/>
    <w:rsid w:val="003C2B3C"/>
    <w:rsid w:val="003C31D2"/>
    <w:rsid w:val="003C3A4D"/>
    <w:rsid w:val="003C3C7C"/>
    <w:rsid w:val="003C4D54"/>
    <w:rsid w:val="003C74C7"/>
    <w:rsid w:val="003C7F0A"/>
    <w:rsid w:val="003D1289"/>
    <w:rsid w:val="003D157F"/>
    <w:rsid w:val="003D2C2C"/>
    <w:rsid w:val="003D5B7E"/>
    <w:rsid w:val="003D7B70"/>
    <w:rsid w:val="003E243A"/>
    <w:rsid w:val="003E434D"/>
    <w:rsid w:val="003E439B"/>
    <w:rsid w:val="003E48B9"/>
    <w:rsid w:val="003E5523"/>
    <w:rsid w:val="003E7E73"/>
    <w:rsid w:val="003F094A"/>
    <w:rsid w:val="003F223E"/>
    <w:rsid w:val="003F701C"/>
    <w:rsid w:val="003F77D1"/>
    <w:rsid w:val="003F7DF5"/>
    <w:rsid w:val="0040036E"/>
    <w:rsid w:val="004055E4"/>
    <w:rsid w:val="0041077A"/>
    <w:rsid w:val="00411282"/>
    <w:rsid w:val="00411D17"/>
    <w:rsid w:val="0041207F"/>
    <w:rsid w:val="00415466"/>
    <w:rsid w:val="00416E0C"/>
    <w:rsid w:val="00424483"/>
    <w:rsid w:val="00424A41"/>
    <w:rsid w:val="00430C5D"/>
    <w:rsid w:val="00432D19"/>
    <w:rsid w:val="00433CCE"/>
    <w:rsid w:val="004376E8"/>
    <w:rsid w:val="00443E8F"/>
    <w:rsid w:val="0044419E"/>
    <w:rsid w:val="004462D3"/>
    <w:rsid w:val="004471F2"/>
    <w:rsid w:val="004475A1"/>
    <w:rsid w:val="00447CEF"/>
    <w:rsid w:val="00450AF7"/>
    <w:rsid w:val="00453402"/>
    <w:rsid w:val="004546B4"/>
    <w:rsid w:val="00454AB9"/>
    <w:rsid w:val="00457CD3"/>
    <w:rsid w:val="00464B2D"/>
    <w:rsid w:val="00471A99"/>
    <w:rsid w:val="00471DAC"/>
    <w:rsid w:val="0047244C"/>
    <w:rsid w:val="00474466"/>
    <w:rsid w:val="00475478"/>
    <w:rsid w:val="004832ED"/>
    <w:rsid w:val="00487EA8"/>
    <w:rsid w:val="00491D3D"/>
    <w:rsid w:val="004946AC"/>
    <w:rsid w:val="00497F4C"/>
    <w:rsid w:val="004A1082"/>
    <w:rsid w:val="004A19BC"/>
    <w:rsid w:val="004A2A52"/>
    <w:rsid w:val="004A38B3"/>
    <w:rsid w:val="004A402E"/>
    <w:rsid w:val="004A7623"/>
    <w:rsid w:val="004C7891"/>
    <w:rsid w:val="004D07C5"/>
    <w:rsid w:val="004D25FB"/>
    <w:rsid w:val="004D31AB"/>
    <w:rsid w:val="004D5F1E"/>
    <w:rsid w:val="004D61D3"/>
    <w:rsid w:val="004D6D2B"/>
    <w:rsid w:val="004D783C"/>
    <w:rsid w:val="004E15AA"/>
    <w:rsid w:val="004E28DA"/>
    <w:rsid w:val="004E3E60"/>
    <w:rsid w:val="004E4F56"/>
    <w:rsid w:val="004E6231"/>
    <w:rsid w:val="004E7A4E"/>
    <w:rsid w:val="004F03C1"/>
    <w:rsid w:val="004F056A"/>
    <w:rsid w:val="004F1B1A"/>
    <w:rsid w:val="004F4F97"/>
    <w:rsid w:val="004F648C"/>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423B4"/>
    <w:rsid w:val="00542429"/>
    <w:rsid w:val="00546D51"/>
    <w:rsid w:val="005507A6"/>
    <w:rsid w:val="00551996"/>
    <w:rsid w:val="005549C2"/>
    <w:rsid w:val="0055508F"/>
    <w:rsid w:val="00556042"/>
    <w:rsid w:val="005606B4"/>
    <w:rsid w:val="00560FDE"/>
    <w:rsid w:val="00562FB6"/>
    <w:rsid w:val="00564B67"/>
    <w:rsid w:val="0056511E"/>
    <w:rsid w:val="005656B4"/>
    <w:rsid w:val="005707EE"/>
    <w:rsid w:val="0057091E"/>
    <w:rsid w:val="00571A5E"/>
    <w:rsid w:val="00576B84"/>
    <w:rsid w:val="005779CF"/>
    <w:rsid w:val="005834A9"/>
    <w:rsid w:val="00583743"/>
    <w:rsid w:val="0058376F"/>
    <w:rsid w:val="00585206"/>
    <w:rsid w:val="005859F9"/>
    <w:rsid w:val="005865C6"/>
    <w:rsid w:val="005869AC"/>
    <w:rsid w:val="005908D5"/>
    <w:rsid w:val="005A1FDB"/>
    <w:rsid w:val="005A5770"/>
    <w:rsid w:val="005A61DE"/>
    <w:rsid w:val="005B2A00"/>
    <w:rsid w:val="005B47F6"/>
    <w:rsid w:val="005B69FA"/>
    <w:rsid w:val="005B7637"/>
    <w:rsid w:val="005B7749"/>
    <w:rsid w:val="005B78DC"/>
    <w:rsid w:val="005B79B8"/>
    <w:rsid w:val="005C058A"/>
    <w:rsid w:val="005C1080"/>
    <w:rsid w:val="005D3602"/>
    <w:rsid w:val="005E0202"/>
    <w:rsid w:val="005E04E1"/>
    <w:rsid w:val="005E2087"/>
    <w:rsid w:val="005F2624"/>
    <w:rsid w:val="005F586D"/>
    <w:rsid w:val="005F692A"/>
    <w:rsid w:val="006038F1"/>
    <w:rsid w:val="0060634A"/>
    <w:rsid w:val="00613904"/>
    <w:rsid w:val="0061565A"/>
    <w:rsid w:val="00617002"/>
    <w:rsid w:val="00617309"/>
    <w:rsid w:val="006173A0"/>
    <w:rsid w:val="00624F97"/>
    <w:rsid w:val="006250B3"/>
    <w:rsid w:val="00625C3A"/>
    <w:rsid w:val="006305BD"/>
    <w:rsid w:val="006328B8"/>
    <w:rsid w:val="00632967"/>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427"/>
    <w:rsid w:val="00661C91"/>
    <w:rsid w:val="006634D2"/>
    <w:rsid w:val="00664037"/>
    <w:rsid w:val="00666774"/>
    <w:rsid w:val="00671373"/>
    <w:rsid w:val="00672BC3"/>
    <w:rsid w:val="00673EF6"/>
    <w:rsid w:val="00680B37"/>
    <w:rsid w:val="0068163A"/>
    <w:rsid w:val="006828F3"/>
    <w:rsid w:val="00685566"/>
    <w:rsid w:val="0068571F"/>
    <w:rsid w:val="00686799"/>
    <w:rsid w:val="00691B8F"/>
    <w:rsid w:val="00693E22"/>
    <w:rsid w:val="00695A2F"/>
    <w:rsid w:val="006A0901"/>
    <w:rsid w:val="006A1597"/>
    <w:rsid w:val="006A28D1"/>
    <w:rsid w:val="006A3AAF"/>
    <w:rsid w:val="006A5BBD"/>
    <w:rsid w:val="006A68BD"/>
    <w:rsid w:val="006A6CFB"/>
    <w:rsid w:val="006B0573"/>
    <w:rsid w:val="006B2FE0"/>
    <w:rsid w:val="006B3276"/>
    <w:rsid w:val="006B6FAC"/>
    <w:rsid w:val="006C2225"/>
    <w:rsid w:val="006C2E2D"/>
    <w:rsid w:val="006C4CDB"/>
    <w:rsid w:val="006C6500"/>
    <w:rsid w:val="006D1AA6"/>
    <w:rsid w:val="006D21C6"/>
    <w:rsid w:val="006D2475"/>
    <w:rsid w:val="006D4545"/>
    <w:rsid w:val="006D794D"/>
    <w:rsid w:val="006E4013"/>
    <w:rsid w:val="006E6C51"/>
    <w:rsid w:val="006E7E34"/>
    <w:rsid w:val="006F1198"/>
    <w:rsid w:val="006F6A39"/>
    <w:rsid w:val="006F6FC2"/>
    <w:rsid w:val="006F7020"/>
    <w:rsid w:val="006F7057"/>
    <w:rsid w:val="00706188"/>
    <w:rsid w:val="0070754B"/>
    <w:rsid w:val="00711129"/>
    <w:rsid w:val="0071354E"/>
    <w:rsid w:val="00715741"/>
    <w:rsid w:val="00721BA2"/>
    <w:rsid w:val="00724E20"/>
    <w:rsid w:val="00724F56"/>
    <w:rsid w:val="007315C6"/>
    <w:rsid w:val="007344FE"/>
    <w:rsid w:val="0073682D"/>
    <w:rsid w:val="00737C6A"/>
    <w:rsid w:val="007411B0"/>
    <w:rsid w:val="00741F5B"/>
    <w:rsid w:val="00742415"/>
    <w:rsid w:val="00743B71"/>
    <w:rsid w:val="007449A7"/>
    <w:rsid w:val="00746471"/>
    <w:rsid w:val="00755691"/>
    <w:rsid w:val="007565BC"/>
    <w:rsid w:val="0077125D"/>
    <w:rsid w:val="00772DA3"/>
    <w:rsid w:val="007758F5"/>
    <w:rsid w:val="0077599B"/>
    <w:rsid w:val="00775FE4"/>
    <w:rsid w:val="00780875"/>
    <w:rsid w:val="00780F82"/>
    <w:rsid w:val="00782A2D"/>
    <w:rsid w:val="00783796"/>
    <w:rsid w:val="007869D5"/>
    <w:rsid w:val="007874DB"/>
    <w:rsid w:val="00790C3D"/>
    <w:rsid w:val="0079290D"/>
    <w:rsid w:val="0079398E"/>
    <w:rsid w:val="0079468E"/>
    <w:rsid w:val="007A4279"/>
    <w:rsid w:val="007A4A89"/>
    <w:rsid w:val="007A7237"/>
    <w:rsid w:val="007B36A7"/>
    <w:rsid w:val="007B5771"/>
    <w:rsid w:val="007B7B7D"/>
    <w:rsid w:val="007C2DDB"/>
    <w:rsid w:val="007C3080"/>
    <w:rsid w:val="007C409C"/>
    <w:rsid w:val="007C7F88"/>
    <w:rsid w:val="007C7F8F"/>
    <w:rsid w:val="007D0CA5"/>
    <w:rsid w:val="007D7A3A"/>
    <w:rsid w:val="007D7ED2"/>
    <w:rsid w:val="007F3336"/>
    <w:rsid w:val="007F4F40"/>
    <w:rsid w:val="00803912"/>
    <w:rsid w:val="00805336"/>
    <w:rsid w:val="0080536D"/>
    <w:rsid w:val="008077FC"/>
    <w:rsid w:val="00810268"/>
    <w:rsid w:val="00810295"/>
    <w:rsid w:val="00811039"/>
    <w:rsid w:val="008116A0"/>
    <w:rsid w:val="0081211C"/>
    <w:rsid w:val="00812D36"/>
    <w:rsid w:val="008163C8"/>
    <w:rsid w:val="00816DFF"/>
    <w:rsid w:val="00817B71"/>
    <w:rsid w:val="00821AC1"/>
    <w:rsid w:val="008227E9"/>
    <w:rsid w:val="00823E61"/>
    <w:rsid w:val="00827450"/>
    <w:rsid w:val="0083085D"/>
    <w:rsid w:val="008318A8"/>
    <w:rsid w:val="008331CC"/>
    <w:rsid w:val="00834B94"/>
    <w:rsid w:val="008412D0"/>
    <w:rsid w:val="00841E8A"/>
    <w:rsid w:val="00843CAA"/>
    <w:rsid w:val="00843F2F"/>
    <w:rsid w:val="00844A5F"/>
    <w:rsid w:val="00846636"/>
    <w:rsid w:val="00846ADC"/>
    <w:rsid w:val="0084734B"/>
    <w:rsid w:val="00847F53"/>
    <w:rsid w:val="0085587E"/>
    <w:rsid w:val="008575C2"/>
    <w:rsid w:val="00861797"/>
    <w:rsid w:val="00862F1B"/>
    <w:rsid w:val="00863C9B"/>
    <w:rsid w:val="00863D32"/>
    <w:rsid w:val="00864C71"/>
    <w:rsid w:val="00865A32"/>
    <w:rsid w:val="008707BD"/>
    <w:rsid w:val="00875F01"/>
    <w:rsid w:val="00882887"/>
    <w:rsid w:val="008842F1"/>
    <w:rsid w:val="008A1F47"/>
    <w:rsid w:val="008A378B"/>
    <w:rsid w:val="008A64AA"/>
    <w:rsid w:val="008A6C9A"/>
    <w:rsid w:val="008A6E52"/>
    <w:rsid w:val="008B1583"/>
    <w:rsid w:val="008B2E47"/>
    <w:rsid w:val="008B3F40"/>
    <w:rsid w:val="008B3FA9"/>
    <w:rsid w:val="008C0D0D"/>
    <w:rsid w:val="008C2401"/>
    <w:rsid w:val="008C38B2"/>
    <w:rsid w:val="008C5CDB"/>
    <w:rsid w:val="008C67CF"/>
    <w:rsid w:val="008C7E62"/>
    <w:rsid w:val="008D00D2"/>
    <w:rsid w:val="008D18B0"/>
    <w:rsid w:val="008D1D89"/>
    <w:rsid w:val="008D3D77"/>
    <w:rsid w:val="008E0B2A"/>
    <w:rsid w:val="008E19E0"/>
    <w:rsid w:val="008E1CF6"/>
    <w:rsid w:val="008E3443"/>
    <w:rsid w:val="008E402A"/>
    <w:rsid w:val="008E45B6"/>
    <w:rsid w:val="008E531B"/>
    <w:rsid w:val="008E585F"/>
    <w:rsid w:val="008E6F39"/>
    <w:rsid w:val="008F0A5A"/>
    <w:rsid w:val="008F325C"/>
    <w:rsid w:val="008F3A12"/>
    <w:rsid w:val="008F5CB2"/>
    <w:rsid w:val="008F6F80"/>
    <w:rsid w:val="009007D6"/>
    <w:rsid w:val="00901FED"/>
    <w:rsid w:val="009032D0"/>
    <w:rsid w:val="0090730D"/>
    <w:rsid w:val="009145FF"/>
    <w:rsid w:val="00915126"/>
    <w:rsid w:val="00921964"/>
    <w:rsid w:val="00921FE4"/>
    <w:rsid w:val="00924570"/>
    <w:rsid w:val="0092497A"/>
    <w:rsid w:val="00930A37"/>
    <w:rsid w:val="00930F39"/>
    <w:rsid w:val="009333C1"/>
    <w:rsid w:val="00940605"/>
    <w:rsid w:val="009447D3"/>
    <w:rsid w:val="00947C7B"/>
    <w:rsid w:val="009517EC"/>
    <w:rsid w:val="00952664"/>
    <w:rsid w:val="00954EC8"/>
    <w:rsid w:val="00956D03"/>
    <w:rsid w:val="00957763"/>
    <w:rsid w:val="00957D12"/>
    <w:rsid w:val="00960049"/>
    <w:rsid w:val="00960136"/>
    <w:rsid w:val="00964236"/>
    <w:rsid w:val="00966CDE"/>
    <w:rsid w:val="009675C1"/>
    <w:rsid w:val="009675E0"/>
    <w:rsid w:val="00970D3C"/>
    <w:rsid w:val="009719F3"/>
    <w:rsid w:val="00973D21"/>
    <w:rsid w:val="00974A5E"/>
    <w:rsid w:val="00977789"/>
    <w:rsid w:val="0098134B"/>
    <w:rsid w:val="00982486"/>
    <w:rsid w:val="009864A2"/>
    <w:rsid w:val="009906D6"/>
    <w:rsid w:val="0099255B"/>
    <w:rsid w:val="00994B82"/>
    <w:rsid w:val="009A0452"/>
    <w:rsid w:val="009A5AEE"/>
    <w:rsid w:val="009A7AC1"/>
    <w:rsid w:val="009B05E0"/>
    <w:rsid w:val="009B7C39"/>
    <w:rsid w:val="009C0104"/>
    <w:rsid w:val="009C3886"/>
    <w:rsid w:val="009C3999"/>
    <w:rsid w:val="009C7B15"/>
    <w:rsid w:val="009D0BD5"/>
    <w:rsid w:val="009D19D8"/>
    <w:rsid w:val="009D2F15"/>
    <w:rsid w:val="009D48D1"/>
    <w:rsid w:val="009D564F"/>
    <w:rsid w:val="009E18EE"/>
    <w:rsid w:val="009E381C"/>
    <w:rsid w:val="009E5799"/>
    <w:rsid w:val="009E7014"/>
    <w:rsid w:val="009E79D3"/>
    <w:rsid w:val="009F180A"/>
    <w:rsid w:val="009F3E34"/>
    <w:rsid w:val="00A013ED"/>
    <w:rsid w:val="00A032C7"/>
    <w:rsid w:val="00A13C9B"/>
    <w:rsid w:val="00A15A22"/>
    <w:rsid w:val="00A272CD"/>
    <w:rsid w:val="00A30CCF"/>
    <w:rsid w:val="00A33AF1"/>
    <w:rsid w:val="00A36117"/>
    <w:rsid w:val="00A36A9B"/>
    <w:rsid w:val="00A37785"/>
    <w:rsid w:val="00A379C2"/>
    <w:rsid w:val="00A40BD4"/>
    <w:rsid w:val="00A41839"/>
    <w:rsid w:val="00A43FB2"/>
    <w:rsid w:val="00A47166"/>
    <w:rsid w:val="00A52727"/>
    <w:rsid w:val="00A5738A"/>
    <w:rsid w:val="00A57D48"/>
    <w:rsid w:val="00A627D6"/>
    <w:rsid w:val="00A634BA"/>
    <w:rsid w:val="00A653BC"/>
    <w:rsid w:val="00A65AC4"/>
    <w:rsid w:val="00A72043"/>
    <w:rsid w:val="00A7252D"/>
    <w:rsid w:val="00A754FA"/>
    <w:rsid w:val="00A77B70"/>
    <w:rsid w:val="00A81910"/>
    <w:rsid w:val="00A83F6F"/>
    <w:rsid w:val="00A8568C"/>
    <w:rsid w:val="00A90B04"/>
    <w:rsid w:val="00A914D6"/>
    <w:rsid w:val="00A925DE"/>
    <w:rsid w:val="00A94536"/>
    <w:rsid w:val="00A9529D"/>
    <w:rsid w:val="00A95362"/>
    <w:rsid w:val="00AA08C8"/>
    <w:rsid w:val="00AA1107"/>
    <w:rsid w:val="00AA51E1"/>
    <w:rsid w:val="00AA5D8B"/>
    <w:rsid w:val="00AA6D44"/>
    <w:rsid w:val="00AA7CF8"/>
    <w:rsid w:val="00AB0041"/>
    <w:rsid w:val="00AB48DB"/>
    <w:rsid w:val="00AB4E85"/>
    <w:rsid w:val="00AB5B82"/>
    <w:rsid w:val="00AB5D72"/>
    <w:rsid w:val="00AB6201"/>
    <w:rsid w:val="00AC0FDF"/>
    <w:rsid w:val="00AC2CB4"/>
    <w:rsid w:val="00AC7891"/>
    <w:rsid w:val="00AD0F54"/>
    <w:rsid w:val="00AD22B1"/>
    <w:rsid w:val="00AD26C0"/>
    <w:rsid w:val="00AD3375"/>
    <w:rsid w:val="00AD3CF0"/>
    <w:rsid w:val="00AD56B7"/>
    <w:rsid w:val="00AD71DA"/>
    <w:rsid w:val="00AD7EDF"/>
    <w:rsid w:val="00AE1343"/>
    <w:rsid w:val="00AE2C0C"/>
    <w:rsid w:val="00AE2CE2"/>
    <w:rsid w:val="00AE37BA"/>
    <w:rsid w:val="00AE3CDB"/>
    <w:rsid w:val="00AE4827"/>
    <w:rsid w:val="00AE7C81"/>
    <w:rsid w:val="00AF1D11"/>
    <w:rsid w:val="00AF4177"/>
    <w:rsid w:val="00AF5A3A"/>
    <w:rsid w:val="00B03839"/>
    <w:rsid w:val="00B03D8E"/>
    <w:rsid w:val="00B0452A"/>
    <w:rsid w:val="00B0467C"/>
    <w:rsid w:val="00B108FF"/>
    <w:rsid w:val="00B16BF7"/>
    <w:rsid w:val="00B17CD4"/>
    <w:rsid w:val="00B20E25"/>
    <w:rsid w:val="00B243BE"/>
    <w:rsid w:val="00B264DA"/>
    <w:rsid w:val="00B3489E"/>
    <w:rsid w:val="00B37097"/>
    <w:rsid w:val="00B37A90"/>
    <w:rsid w:val="00B409F4"/>
    <w:rsid w:val="00B4305D"/>
    <w:rsid w:val="00B43BC8"/>
    <w:rsid w:val="00B43D90"/>
    <w:rsid w:val="00B440E6"/>
    <w:rsid w:val="00B460DA"/>
    <w:rsid w:val="00B50B8B"/>
    <w:rsid w:val="00B52D33"/>
    <w:rsid w:val="00B54606"/>
    <w:rsid w:val="00B56B20"/>
    <w:rsid w:val="00B643BB"/>
    <w:rsid w:val="00B65556"/>
    <w:rsid w:val="00B67E48"/>
    <w:rsid w:val="00B70B1F"/>
    <w:rsid w:val="00B71216"/>
    <w:rsid w:val="00B73972"/>
    <w:rsid w:val="00B7785F"/>
    <w:rsid w:val="00B804DA"/>
    <w:rsid w:val="00B81EA3"/>
    <w:rsid w:val="00B84166"/>
    <w:rsid w:val="00B8632A"/>
    <w:rsid w:val="00B91BC5"/>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C1B83"/>
    <w:rsid w:val="00BC302D"/>
    <w:rsid w:val="00BC31D6"/>
    <w:rsid w:val="00BC4C15"/>
    <w:rsid w:val="00BC57F8"/>
    <w:rsid w:val="00BC69D4"/>
    <w:rsid w:val="00BC74D4"/>
    <w:rsid w:val="00BC7A3F"/>
    <w:rsid w:val="00BD00F1"/>
    <w:rsid w:val="00BD1409"/>
    <w:rsid w:val="00BD202F"/>
    <w:rsid w:val="00BF11D9"/>
    <w:rsid w:val="00BF1A3A"/>
    <w:rsid w:val="00BF2C2A"/>
    <w:rsid w:val="00BF70B6"/>
    <w:rsid w:val="00C0025D"/>
    <w:rsid w:val="00C04FAF"/>
    <w:rsid w:val="00C06913"/>
    <w:rsid w:val="00C10B73"/>
    <w:rsid w:val="00C10F58"/>
    <w:rsid w:val="00C11448"/>
    <w:rsid w:val="00C117C7"/>
    <w:rsid w:val="00C11DA3"/>
    <w:rsid w:val="00C15E10"/>
    <w:rsid w:val="00C16A6B"/>
    <w:rsid w:val="00C17413"/>
    <w:rsid w:val="00C21199"/>
    <w:rsid w:val="00C25C88"/>
    <w:rsid w:val="00C2633C"/>
    <w:rsid w:val="00C31D0B"/>
    <w:rsid w:val="00C34145"/>
    <w:rsid w:val="00C35A5C"/>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3F59"/>
    <w:rsid w:val="00C83FB3"/>
    <w:rsid w:val="00C861C4"/>
    <w:rsid w:val="00C86DF0"/>
    <w:rsid w:val="00C94D54"/>
    <w:rsid w:val="00C9743D"/>
    <w:rsid w:val="00CA249B"/>
    <w:rsid w:val="00CB0646"/>
    <w:rsid w:val="00CB1AB3"/>
    <w:rsid w:val="00CC152C"/>
    <w:rsid w:val="00CC26C8"/>
    <w:rsid w:val="00CC34AD"/>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7F43"/>
    <w:rsid w:val="00D010ED"/>
    <w:rsid w:val="00D01201"/>
    <w:rsid w:val="00D017BD"/>
    <w:rsid w:val="00D05092"/>
    <w:rsid w:val="00D0588E"/>
    <w:rsid w:val="00D07994"/>
    <w:rsid w:val="00D07DDB"/>
    <w:rsid w:val="00D10CF4"/>
    <w:rsid w:val="00D15967"/>
    <w:rsid w:val="00D15C8E"/>
    <w:rsid w:val="00D21D17"/>
    <w:rsid w:val="00D24C16"/>
    <w:rsid w:val="00D257D5"/>
    <w:rsid w:val="00D2583E"/>
    <w:rsid w:val="00D25AE7"/>
    <w:rsid w:val="00D25DAA"/>
    <w:rsid w:val="00D26B46"/>
    <w:rsid w:val="00D311A6"/>
    <w:rsid w:val="00D31E38"/>
    <w:rsid w:val="00D32787"/>
    <w:rsid w:val="00D32B7E"/>
    <w:rsid w:val="00D33467"/>
    <w:rsid w:val="00D33529"/>
    <w:rsid w:val="00D4069C"/>
    <w:rsid w:val="00D40BE9"/>
    <w:rsid w:val="00D4187B"/>
    <w:rsid w:val="00D42737"/>
    <w:rsid w:val="00D44DAA"/>
    <w:rsid w:val="00D45174"/>
    <w:rsid w:val="00D4681C"/>
    <w:rsid w:val="00D47D74"/>
    <w:rsid w:val="00D51CA8"/>
    <w:rsid w:val="00D51F83"/>
    <w:rsid w:val="00D530DE"/>
    <w:rsid w:val="00D61277"/>
    <w:rsid w:val="00D617C0"/>
    <w:rsid w:val="00D61AF7"/>
    <w:rsid w:val="00D6248C"/>
    <w:rsid w:val="00D63A03"/>
    <w:rsid w:val="00D704E9"/>
    <w:rsid w:val="00D716A2"/>
    <w:rsid w:val="00D74621"/>
    <w:rsid w:val="00D7501F"/>
    <w:rsid w:val="00D82926"/>
    <w:rsid w:val="00D8507B"/>
    <w:rsid w:val="00D85596"/>
    <w:rsid w:val="00D87517"/>
    <w:rsid w:val="00D91EEE"/>
    <w:rsid w:val="00D956D8"/>
    <w:rsid w:val="00D95738"/>
    <w:rsid w:val="00D96B04"/>
    <w:rsid w:val="00DA342C"/>
    <w:rsid w:val="00DB2177"/>
    <w:rsid w:val="00DB3391"/>
    <w:rsid w:val="00DB6133"/>
    <w:rsid w:val="00DB728A"/>
    <w:rsid w:val="00DD0EE3"/>
    <w:rsid w:val="00DD4FF7"/>
    <w:rsid w:val="00DD5FB3"/>
    <w:rsid w:val="00DD73DB"/>
    <w:rsid w:val="00DE0DBC"/>
    <w:rsid w:val="00DE1FED"/>
    <w:rsid w:val="00DE5FBB"/>
    <w:rsid w:val="00DE6CFF"/>
    <w:rsid w:val="00DF1E11"/>
    <w:rsid w:val="00DF759D"/>
    <w:rsid w:val="00E02E88"/>
    <w:rsid w:val="00E03257"/>
    <w:rsid w:val="00E0513C"/>
    <w:rsid w:val="00E055C3"/>
    <w:rsid w:val="00E067AD"/>
    <w:rsid w:val="00E06E4D"/>
    <w:rsid w:val="00E07ACE"/>
    <w:rsid w:val="00E10CAC"/>
    <w:rsid w:val="00E11782"/>
    <w:rsid w:val="00E12232"/>
    <w:rsid w:val="00E21DD8"/>
    <w:rsid w:val="00E240D6"/>
    <w:rsid w:val="00E24F4C"/>
    <w:rsid w:val="00E26682"/>
    <w:rsid w:val="00E272BF"/>
    <w:rsid w:val="00E30C28"/>
    <w:rsid w:val="00E33E8D"/>
    <w:rsid w:val="00E35A5B"/>
    <w:rsid w:val="00E366DF"/>
    <w:rsid w:val="00E40C43"/>
    <w:rsid w:val="00E40DB9"/>
    <w:rsid w:val="00E411E3"/>
    <w:rsid w:val="00E427C5"/>
    <w:rsid w:val="00E46BDD"/>
    <w:rsid w:val="00E50F43"/>
    <w:rsid w:val="00E553B7"/>
    <w:rsid w:val="00E60E9B"/>
    <w:rsid w:val="00E610EE"/>
    <w:rsid w:val="00E6129A"/>
    <w:rsid w:val="00E619F4"/>
    <w:rsid w:val="00E645D2"/>
    <w:rsid w:val="00E652DE"/>
    <w:rsid w:val="00E72E3F"/>
    <w:rsid w:val="00E8079A"/>
    <w:rsid w:val="00E83D2F"/>
    <w:rsid w:val="00E84032"/>
    <w:rsid w:val="00E9033D"/>
    <w:rsid w:val="00E90786"/>
    <w:rsid w:val="00E91AED"/>
    <w:rsid w:val="00E94076"/>
    <w:rsid w:val="00E95028"/>
    <w:rsid w:val="00E95897"/>
    <w:rsid w:val="00E96648"/>
    <w:rsid w:val="00EA052A"/>
    <w:rsid w:val="00EA0C2B"/>
    <w:rsid w:val="00EA105E"/>
    <w:rsid w:val="00EA2241"/>
    <w:rsid w:val="00EA26D0"/>
    <w:rsid w:val="00EA2C0B"/>
    <w:rsid w:val="00EA3B87"/>
    <w:rsid w:val="00EA6262"/>
    <w:rsid w:val="00EB02F2"/>
    <w:rsid w:val="00EB1E7F"/>
    <w:rsid w:val="00EB72B3"/>
    <w:rsid w:val="00EC0855"/>
    <w:rsid w:val="00EC0891"/>
    <w:rsid w:val="00EC0EA3"/>
    <w:rsid w:val="00EC3501"/>
    <w:rsid w:val="00EC363B"/>
    <w:rsid w:val="00EC3873"/>
    <w:rsid w:val="00ED512F"/>
    <w:rsid w:val="00EE0875"/>
    <w:rsid w:val="00EE127C"/>
    <w:rsid w:val="00EE18BF"/>
    <w:rsid w:val="00EE2178"/>
    <w:rsid w:val="00EE31D7"/>
    <w:rsid w:val="00EE4DD9"/>
    <w:rsid w:val="00EE74CF"/>
    <w:rsid w:val="00EE75F8"/>
    <w:rsid w:val="00EE7F7D"/>
    <w:rsid w:val="00EF23CF"/>
    <w:rsid w:val="00EF4242"/>
    <w:rsid w:val="00EF78E1"/>
    <w:rsid w:val="00F0083D"/>
    <w:rsid w:val="00F01B22"/>
    <w:rsid w:val="00F01BF9"/>
    <w:rsid w:val="00F01C0C"/>
    <w:rsid w:val="00F0284B"/>
    <w:rsid w:val="00F05B70"/>
    <w:rsid w:val="00F10201"/>
    <w:rsid w:val="00F1296D"/>
    <w:rsid w:val="00F1318E"/>
    <w:rsid w:val="00F14A2B"/>
    <w:rsid w:val="00F15132"/>
    <w:rsid w:val="00F17D74"/>
    <w:rsid w:val="00F20C42"/>
    <w:rsid w:val="00F2102E"/>
    <w:rsid w:val="00F25040"/>
    <w:rsid w:val="00F3250A"/>
    <w:rsid w:val="00F3461A"/>
    <w:rsid w:val="00F441BD"/>
    <w:rsid w:val="00F44A6E"/>
    <w:rsid w:val="00F473DA"/>
    <w:rsid w:val="00F510F0"/>
    <w:rsid w:val="00F52496"/>
    <w:rsid w:val="00F52E7E"/>
    <w:rsid w:val="00F53D9C"/>
    <w:rsid w:val="00F56466"/>
    <w:rsid w:val="00F57AC8"/>
    <w:rsid w:val="00F6181B"/>
    <w:rsid w:val="00F62E95"/>
    <w:rsid w:val="00F64917"/>
    <w:rsid w:val="00F6764C"/>
    <w:rsid w:val="00F701B4"/>
    <w:rsid w:val="00F72D67"/>
    <w:rsid w:val="00F733C0"/>
    <w:rsid w:val="00F77536"/>
    <w:rsid w:val="00F80F24"/>
    <w:rsid w:val="00F813C3"/>
    <w:rsid w:val="00F82372"/>
    <w:rsid w:val="00F86570"/>
    <w:rsid w:val="00F86BB8"/>
    <w:rsid w:val="00F874D1"/>
    <w:rsid w:val="00F90558"/>
    <w:rsid w:val="00F909E8"/>
    <w:rsid w:val="00F953CA"/>
    <w:rsid w:val="00FA0E59"/>
    <w:rsid w:val="00FA1210"/>
    <w:rsid w:val="00FA45E9"/>
    <w:rsid w:val="00FB45F4"/>
    <w:rsid w:val="00FB4722"/>
    <w:rsid w:val="00FB673C"/>
    <w:rsid w:val="00FB7417"/>
    <w:rsid w:val="00FB7B04"/>
    <w:rsid w:val="00FC061A"/>
    <w:rsid w:val="00FD1C78"/>
    <w:rsid w:val="00FD2A98"/>
    <w:rsid w:val="00FD5E2E"/>
    <w:rsid w:val="00FD65DA"/>
    <w:rsid w:val="00FD66BD"/>
    <w:rsid w:val="00FD7E2A"/>
    <w:rsid w:val="00FE1205"/>
    <w:rsid w:val="00FE4F85"/>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B41DD5"/>
  <w15:docId w15:val="{2D08F3B8-00C7-44F3-A776-CFBB3B17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uiPriority w:val="99"/>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styleId="Nevyeenzmnka">
    <w:name w:val="Unresolved Mention"/>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header" Target="header1.xml"/><Relationship Id="rId18" Type="http://schemas.openxmlformats.org/officeDocument/2006/relationships/hyperlink" Target="mailto:fakturace@nemocnicenachod.cz"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fakturace@nemocnicenachod.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stova.michaela@nemocnicenachod.cz"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bernard.tomas@nemocnicenachod.cz" TargetMode="External"/><Relationship Id="rId19" Type="http://schemas.openxmlformats.org/officeDocument/2006/relationships/hyperlink" Target="mailto:it@nemocnicenachod.cz" TargetMode="External"/><Relationship Id="rId4" Type="http://schemas.openxmlformats.org/officeDocument/2006/relationships/settings" Target="settings.xml"/><Relationship Id="rId9" Type="http://schemas.openxmlformats.org/officeDocument/2006/relationships/hyperlink" Target="mailto:rihova.lucie@nemocnicenachod.cz"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1F3A0-7118-1342-9078-38B37E41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11979</Words>
  <Characters>70677</Characters>
  <Application>Microsoft Office Word</Application>
  <DocSecurity>0</DocSecurity>
  <Lines>588</Lines>
  <Paragraphs>164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82492</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Mgr. Marek Šmejc JTAK</cp:lastModifiedBy>
  <cp:revision>9</cp:revision>
  <cp:lastPrinted>2017-07-27T11:40:00Z</cp:lastPrinted>
  <dcterms:created xsi:type="dcterms:W3CDTF">2022-05-18T11:40:00Z</dcterms:created>
  <dcterms:modified xsi:type="dcterms:W3CDTF">2022-05-23T10:45:00Z</dcterms:modified>
</cp:coreProperties>
</file>