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B6D82" w14:textId="77777777" w:rsidR="00EF54FC" w:rsidRPr="00E06866" w:rsidRDefault="00EF54FC" w:rsidP="00E06866">
      <w:r w:rsidRPr="00E06866">
        <w:t xml:space="preserve">Poučení z doby </w:t>
      </w:r>
      <w:proofErr w:type="spellStart"/>
      <w:r w:rsidRPr="00E06866">
        <w:t>koronavirové</w:t>
      </w:r>
      <w:proofErr w:type="spellEnd"/>
      <w:r w:rsidRPr="00E06866">
        <w:t>.</w:t>
      </w:r>
    </w:p>
    <w:p w14:paraId="4C6A059F" w14:textId="77777777" w:rsidR="00EF54FC" w:rsidRPr="00E06866" w:rsidRDefault="00EF54FC" w:rsidP="00E06866">
      <w:r w:rsidRPr="00E06866">
        <w:t xml:space="preserve">Jakkoliv není jisté, jak se bude situace vyvíjet na podzim letošního roku, pevně věřím, že nejhorší máme za sebou a je možno se ohlédnout za </w:t>
      </w:r>
      <w:proofErr w:type="spellStart"/>
      <w:r w:rsidRPr="00E06866">
        <w:t>koronavirovou</w:t>
      </w:r>
      <w:proofErr w:type="spellEnd"/>
      <w:r w:rsidRPr="00E06866">
        <w:t xml:space="preserve"> krizí. Jsem hrdý na to, že na počátku se vzedmula vlna solidarity. Bylo by výborné, kd</w:t>
      </w:r>
      <w:bookmarkStart w:id="0" w:name="_GoBack"/>
      <w:bookmarkEnd w:id="0"/>
      <w:r w:rsidRPr="00E06866">
        <w:t>yby nám něco z toho zbylo i do budoucnosti.</w:t>
      </w:r>
    </w:p>
    <w:p w14:paraId="1A668532" w14:textId="77777777" w:rsidR="00EF54FC" w:rsidRPr="00E06866" w:rsidRDefault="00EF54FC" w:rsidP="00E06866">
      <w:r w:rsidRPr="00E06866">
        <w:t>Poučení do budoucnosti pro zdravotnictví vidím tato:</w:t>
      </w:r>
    </w:p>
    <w:p w14:paraId="6A10A03C" w14:textId="77777777" w:rsidR="00EF54FC" w:rsidRPr="00E06866" w:rsidRDefault="00EF54FC" w:rsidP="00E06866">
      <w:r w:rsidRPr="00E06866">
        <w:t>1)      Přestože náš kraj patřil k nejpostiženějším, zdravotní systém to zvládnul a vyrovnal se s krizí se ctí. Ukázalo se, že lůžková kapacita není nadbytečná, jak se mnohdy tvrdí. Měli bychom zachovat určitou rezervu i do budoucnosti. Nikdo neruší hasiče, protože již dlouho nehořelo.</w:t>
      </w:r>
    </w:p>
    <w:p w14:paraId="1AE00C2B" w14:textId="77777777" w:rsidR="00EF54FC" w:rsidRPr="00E06866" w:rsidRDefault="00EF54FC" w:rsidP="00E06866">
      <w:r w:rsidRPr="00E06866">
        <w:t>2)      Pandemie také ukázala na nedostatek lékařů a zejména sester. Určité kroky k jejich zvýšení byly podniknuty, ale je to běh na dlouhou trať.  Všem zdravotníkům patří velký dík za jejich nasazení. O to víc mě mrzí problémy na interním oddělení nemocnice v Jičíně, které skončily odchodem řady lékařů včetně primáře.</w:t>
      </w:r>
    </w:p>
    <w:p w14:paraId="203F9674" w14:textId="77777777" w:rsidR="00EF54FC" w:rsidRPr="00E06866" w:rsidRDefault="00EF54FC" w:rsidP="00E06866">
      <w:r w:rsidRPr="00E06866">
        <w:t>3)      Financování zdravotnictví zůstává problémem. Jakkoliv se výdaje zdravotních pojišťoven výrazně zvýšily, stále musí kraj tuto oblast výrazně dotovat. V roce 2020 řádově půl miliardou korun na provoz.  Přitom velké prostředky kraj vynakládá do investičních akcí nejen v Náchodě, ale ve všech nemocnicích Zdravotnického holdingu. </w:t>
      </w:r>
    </w:p>
    <w:p w14:paraId="427BA8E5" w14:textId="77777777" w:rsidR="00EF54FC" w:rsidRPr="00E06866" w:rsidRDefault="00EF54FC" w:rsidP="00E06866">
      <w:r w:rsidRPr="00E06866">
        <w:t>4)      V očkování jsme třetím nejlepším krajem, stále bychom ale měli přesvědčovat zejména ohrožené skupiny obyvatel.  </w:t>
      </w:r>
    </w:p>
    <w:p w14:paraId="775413E6" w14:textId="2DCD957A" w:rsidR="001935FB" w:rsidRPr="00E06866" w:rsidRDefault="00E06866" w:rsidP="00E06866">
      <w:r w:rsidRPr="00E06866">
        <w:t>Jan Čáp (Koalice pro Královéhradecký kraj)</w:t>
      </w:r>
    </w:p>
    <w:sectPr w:rsidR="001935FB" w:rsidRPr="00E06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4FC"/>
    <w:rsid w:val="001935FB"/>
    <w:rsid w:val="00927DF0"/>
    <w:rsid w:val="00E06866"/>
    <w:rsid w:val="00E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A9E8"/>
  <w15:chartTrackingRefBased/>
  <w15:docId w15:val="{222285FF-0DF4-4E6E-8CAB-AB7BE46B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-wm-msonormal">
    <w:name w:val="x_-wm-msonormal"/>
    <w:basedOn w:val="Normln"/>
    <w:rsid w:val="00EF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-wm-msolistparagraph">
    <w:name w:val="x_-wm-msolistparagraph"/>
    <w:basedOn w:val="Normln"/>
    <w:rsid w:val="00EF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9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1263</Characters>
  <Application>Microsoft Office Word</Application>
  <DocSecurity>0</DocSecurity>
  <Lines>19</Lines>
  <Paragraphs>5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Čáp</dc:creator>
  <cp:keywords/>
  <dc:description/>
  <cp:lastModifiedBy>Vaníček Lukáš Bc.</cp:lastModifiedBy>
  <cp:revision>2</cp:revision>
  <dcterms:created xsi:type="dcterms:W3CDTF">2021-09-17T14:39:00Z</dcterms:created>
  <dcterms:modified xsi:type="dcterms:W3CDTF">2021-09-17T14:39:00Z</dcterms:modified>
</cp:coreProperties>
</file>