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79AF" w:rsidRPr="00660350" w:rsidRDefault="001179AF" w:rsidP="001179AF">
      <w:pPr>
        <w:jc w:val="both"/>
        <w:rPr>
          <w:b/>
        </w:rPr>
      </w:pPr>
      <w:r w:rsidRPr="00660350">
        <w:rPr>
          <w:b/>
        </w:rPr>
        <w:t>Vlastníci lesů mohou žádat o dotaci na likvidaci dřeva napadeného kůrovcem</w:t>
      </w:r>
    </w:p>
    <w:p w:rsidR="001179AF" w:rsidRPr="00660350" w:rsidRDefault="001179AF" w:rsidP="001179AF">
      <w:pPr>
        <w:jc w:val="both"/>
        <w:rPr>
          <w:b/>
        </w:rPr>
      </w:pPr>
      <w:r w:rsidRPr="00660350">
        <w:rPr>
          <w:b/>
        </w:rPr>
        <w:t>Krajský úřad Královéhradeckého kraje začal od pondělí 30. srpna přijímat žádosti o dotaci na zmírnění dopadů kůrovcové kalamity za loňský rok. Vlastníci nestátních lesů mohou do 15. října žádat o příspěvek na úhradu pokácení a likvidace jehličnatého porostu zasaženého kůrovcem.</w:t>
      </w:r>
    </w:p>
    <w:p w:rsidR="001179AF" w:rsidRPr="00660350" w:rsidRDefault="001179AF" w:rsidP="001179AF">
      <w:pPr>
        <w:jc w:val="both"/>
      </w:pPr>
      <w:r w:rsidRPr="00660350">
        <w:t>Dotační program vyhlásilo Ministerstvo zemědělství ČR a žádosti administruje Královéhradecký kraj. Výše příspěvku je 383 korun za kubický metr vytěženého dřeva napadeného kůrovcem, přičemž žádost musí být na částku vyšší než 5 000 korun.</w:t>
      </w:r>
    </w:p>
    <w:p w:rsidR="001179AF" w:rsidRPr="00660350" w:rsidRDefault="001179AF" w:rsidP="001179AF">
      <w:pPr>
        <w:jc w:val="both"/>
      </w:pPr>
      <w:r w:rsidRPr="00660350">
        <w:t>Na webu ministerstva zemědělství v sekci </w:t>
      </w:r>
      <w:hyperlink r:id="rId4" w:history="1">
        <w:r w:rsidRPr="00660350">
          <w:rPr>
            <w:rStyle w:val="Hypertextovodkaz"/>
          </w:rPr>
          <w:t>Dotace v lesním hospodářství a myslivosti</w:t>
        </w:r>
      </w:hyperlink>
      <w:r>
        <w:t xml:space="preserve"> (</w:t>
      </w:r>
      <w:r w:rsidRPr="00660350">
        <w:t>bit.ly/</w:t>
      </w:r>
      <w:proofErr w:type="spellStart"/>
      <w:r w:rsidRPr="00660350">
        <w:t>dotacekurovec</w:t>
      </w:r>
      <w:proofErr w:type="spellEnd"/>
      <w:r>
        <w:t>)</w:t>
      </w:r>
      <w:r w:rsidRPr="00660350">
        <w:t> žadatelé naleznou elektronický formulář, který po vyplnění odešlou spolu s přílohami na krajský úřad, na jehož území se kůrovcem napadený les nachází.</w:t>
      </w:r>
    </w:p>
    <w:p w:rsidR="00510681" w:rsidRDefault="00510681">
      <w:bookmarkStart w:id="0" w:name="_GoBack"/>
      <w:bookmarkEnd w:id="0"/>
    </w:p>
    <w:sectPr w:rsidR="00510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9AF"/>
    <w:rsid w:val="00063243"/>
    <w:rsid w:val="001179AF"/>
    <w:rsid w:val="001647D4"/>
    <w:rsid w:val="00510681"/>
    <w:rsid w:val="0069186C"/>
    <w:rsid w:val="00980E26"/>
    <w:rsid w:val="009C601E"/>
    <w:rsid w:val="00C7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0E7917-CC22-49D9-BDCF-C2904BB39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179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179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agri.cz/public/web/mze/lesy/dotace-v-lesnim-hospodarstvi-a-myslivosti/aktuality/vyzva-k-podavani-zadosti-o-financni.html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851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Vaníček Lukáš Bc.</dc:creator>
  <cp:keywords/>
  <dc:description/>
  <cp:lastModifiedBy>Vaníček Lukáš Bc.</cp:lastModifiedBy>
  <cp:revision>1</cp:revision>
  <dcterms:created xsi:type="dcterms:W3CDTF">2021-10-11T08:35:00Z</dcterms:created>
  <dcterms:modified xsi:type="dcterms:W3CDTF">2021-10-11T08:35:00Z</dcterms:modified>
</cp:coreProperties>
</file>