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786" w:rsidRDefault="002B0698">
      <w:r>
        <w:t>Změna klimatu je věc jistá</w:t>
      </w:r>
    </w:p>
    <w:p w:rsidR="002B0698" w:rsidRDefault="002B0698">
      <w:r>
        <w:t xml:space="preserve">Odborníci již nepochybují, že ke změně klimatu dochází celosvětově a že za </w:t>
      </w:r>
      <w:r w:rsidR="00690CB1">
        <w:t>ní</w:t>
      </w:r>
      <w:r>
        <w:t xml:space="preserve"> stojí také člověk a jeho činnost. Potvrdil to Mezivládní panel pro změnu klimatu. Souvislost se skleníkovými plyny a zejména s emisemi oxidu uhličitého je zřejmá. Česko se otepluje dokonce dvakrát rychleji, než je světový průměr. Následná vedra, nebo naopak přívalové deště, jsou jen několika průvodními jevy</w:t>
      </w:r>
      <w:r w:rsidR="00690CB1">
        <w:t xml:space="preserve"> této negativní skutečnosti</w:t>
      </w:r>
      <w:r>
        <w:t>. Tento fenomén</w:t>
      </w:r>
      <w:r w:rsidR="00690CB1">
        <w:t xml:space="preserve"> zatím</w:t>
      </w:r>
      <w:r>
        <w:t xml:space="preserve"> neumíme zastavit ani zvráti</w:t>
      </w:r>
      <w:r w:rsidR="00690CB1">
        <w:t>t</w:t>
      </w:r>
      <w:r>
        <w:t xml:space="preserve">, ale můžeme </w:t>
      </w:r>
      <w:r w:rsidR="00690CB1">
        <w:t xml:space="preserve">ho výrazně </w:t>
      </w:r>
      <w:r>
        <w:t>zpomalit. Důležité je postupně přestat spalovat fosilní paliva a přejít na bezemisní zdroje energie. Začneme koncem doby uhelné a poté bude na řadě i ropa a zemní plyn. Vše musí mít ale postupný</w:t>
      </w:r>
      <w:r w:rsidR="00690CB1">
        <w:t>, evoluční</w:t>
      </w:r>
      <w:r>
        <w:t xml:space="preserve"> průběh, abychom to dokázali bez dramatických sociálních a ekonomických dopadů. Vzhledem k dlouhodobosti je třeba</w:t>
      </w:r>
      <w:r w:rsidR="00690CB1">
        <w:t xml:space="preserve"> se</w:t>
      </w:r>
      <w:r>
        <w:t xml:space="preserve"> také připravovat </w:t>
      </w:r>
      <w:r w:rsidR="00690CB1">
        <w:t xml:space="preserve">na důsledky </w:t>
      </w:r>
      <w:r>
        <w:t>a realizovat adaptační opatření, která na změnu bud</w:t>
      </w:r>
      <w:r w:rsidR="00FA3D40">
        <w:t>ou</w:t>
      </w:r>
      <w:r>
        <w:t xml:space="preserve"> reagovat. Královéhradecký kraj již několik let vyhlašuje např. program na zadržení vody v krajině. To samozřejmě nestačí, a proto </w:t>
      </w:r>
      <w:r w:rsidR="00690CB1">
        <w:t>připravujeme další dokumenty, bychom mohli co nejvíce snížit negativní efekt změny na náš region. Naplňování akčního plánu</w:t>
      </w:r>
      <w:r w:rsidR="00FA3D40">
        <w:t xml:space="preserve"> dokumentu o vodě</w:t>
      </w:r>
      <w:r w:rsidR="00690CB1">
        <w:t xml:space="preserve">, tvorba adaptační strategie i pokračování naší péče o vodu pro obyvatele i přírodu musí pomoci klimatickou změnu zpomalit a připravit se na její dopady. Nejen kvůli nám, ale hlavně pro naše děti a </w:t>
      </w:r>
      <w:bookmarkStart w:id="0" w:name="_GoBack"/>
      <w:bookmarkEnd w:id="0"/>
      <w:r w:rsidR="00690CB1">
        <w:t>vnoučata.</w:t>
      </w:r>
    </w:p>
    <w:sectPr w:rsidR="002B0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698"/>
    <w:rsid w:val="002B0698"/>
    <w:rsid w:val="00690CB1"/>
    <w:rsid w:val="00B27786"/>
    <w:rsid w:val="00FA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91EF"/>
  <w15:chartTrackingRefBased/>
  <w15:docId w15:val="{E2B899D0-027D-415A-886B-9275E897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1182</Characters>
  <Application>Microsoft Office Word</Application>
  <DocSecurity>0</DocSecurity>
  <Lines>16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Bělobrádek Pavel MVDr. Ph.D., MPA</dc:creator>
  <cp:keywords/>
  <dc:description/>
  <cp:lastModifiedBy>Bělobrádek Pavel MVDr. Ph.D., MPA</cp:lastModifiedBy>
  <cp:revision>2</cp:revision>
  <dcterms:created xsi:type="dcterms:W3CDTF">2021-08-11T11:00:00Z</dcterms:created>
  <dcterms:modified xsi:type="dcterms:W3CDTF">2021-08-11T11:25:00Z</dcterms:modified>
</cp:coreProperties>
</file>