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91C4" w14:textId="77777777" w:rsidR="00A77905" w:rsidRDefault="00A77905">
      <w:pPr>
        <w:tabs>
          <w:tab w:val="left" w:pos="2552"/>
        </w:tabs>
        <w:jc w:val="center"/>
        <w:rPr>
          <w:rFonts w:ascii="Times New Roman" w:hAnsi="Times New Roman"/>
          <w:b/>
          <w:sz w:val="28"/>
          <w:szCs w:val="24"/>
        </w:rPr>
      </w:pPr>
      <w:r>
        <w:rPr>
          <w:rFonts w:ascii="Times New Roman" w:hAnsi="Times New Roman"/>
          <w:b/>
          <w:sz w:val="28"/>
          <w:szCs w:val="24"/>
        </w:rPr>
        <w:t>Smluvní strany</w:t>
      </w:r>
    </w:p>
    <w:p w14:paraId="2A71D290" w14:textId="77777777" w:rsidR="00A77905" w:rsidRDefault="00A77905">
      <w:pPr>
        <w:tabs>
          <w:tab w:val="left" w:pos="2552"/>
        </w:tabs>
        <w:jc w:val="center"/>
        <w:rPr>
          <w:rFonts w:ascii="Times New Roman" w:hAnsi="Times New Roman"/>
          <w:szCs w:val="24"/>
        </w:rPr>
      </w:pPr>
    </w:p>
    <w:p w14:paraId="6BA7A74A" w14:textId="77777777" w:rsidR="00A77905" w:rsidRDefault="00A77905">
      <w:pPr>
        <w:tabs>
          <w:tab w:val="left" w:pos="2552"/>
        </w:tabs>
        <w:jc w:val="both"/>
        <w:rPr>
          <w:rFonts w:ascii="Times New Roman" w:hAnsi="Times New Roman"/>
          <w:b/>
          <w:szCs w:val="24"/>
        </w:rPr>
      </w:pPr>
      <w:r>
        <w:rPr>
          <w:rFonts w:ascii="Times New Roman" w:hAnsi="Times New Roman"/>
          <w:szCs w:val="24"/>
        </w:rPr>
        <w:t>Obchodní firma:</w:t>
      </w:r>
      <w:r>
        <w:rPr>
          <w:rFonts w:ascii="Times New Roman" w:hAnsi="Times New Roman"/>
          <w:szCs w:val="24"/>
        </w:rPr>
        <w:tab/>
      </w:r>
      <w:r>
        <w:rPr>
          <w:rFonts w:ascii="Times New Roman" w:hAnsi="Times New Roman"/>
          <w:szCs w:val="24"/>
        </w:rPr>
        <w:tab/>
      </w:r>
      <w:r>
        <w:rPr>
          <w:rFonts w:ascii="Times New Roman" w:hAnsi="Times New Roman"/>
          <w:b/>
          <w:szCs w:val="24"/>
          <w:highlight w:val="yellow"/>
        </w:rPr>
        <w:t>……………………</w:t>
      </w:r>
      <w:r>
        <w:rPr>
          <w:rStyle w:val="Ukotvenpoznmkypodarou"/>
          <w:rFonts w:ascii="Times New Roman" w:hAnsi="Times New Roman"/>
          <w:b/>
          <w:szCs w:val="24"/>
          <w:highlight w:val="yellow"/>
        </w:rPr>
        <w:footnoteReference w:id="1"/>
      </w:r>
    </w:p>
    <w:p w14:paraId="19C9BEF1" w14:textId="77777777" w:rsidR="00A77905" w:rsidRDefault="00A77905">
      <w:pPr>
        <w:tabs>
          <w:tab w:val="left" w:pos="2552"/>
        </w:tabs>
        <w:jc w:val="both"/>
        <w:rPr>
          <w:rFonts w:ascii="Times New Roman" w:hAnsi="Times New Roman"/>
          <w:szCs w:val="24"/>
        </w:rPr>
      </w:pPr>
      <w:r>
        <w:rPr>
          <w:rFonts w:ascii="Times New Roman" w:hAnsi="Times New Roman"/>
          <w:szCs w:val="24"/>
        </w:rPr>
        <w:t>IČO:</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6BAEDD2B" w14:textId="77777777" w:rsidR="00A77905" w:rsidRDefault="00A77905">
      <w:pPr>
        <w:tabs>
          <w:tab w:val="left" w:pos="2552"/>
        </w:tabs>
        <w:jc w:val="both"/>
        <w:rPr>
          <w:rFonts w:ascii="Times New Roman" w:hAnsi="Times New Roman"/>
          <w:szCs w:val="24"/>
        </w:rPr>
      </w:pPr>
      <w:r>
        <w:rPr>
          <w:rFonts w:ascii="Times New Roman" w:hAnsi="Times New Roman"/>
          <w:szCs w:val="24"/>
        </w:rPr>
        <w:t>DIČ</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2E67AE9D" w14:textId="77777777" w:rsidR="00A77905" w:rsidRDefault="00A77905">
      <w:pPr>
        <w:tabs>
          <w:tab w:val="left" w:pos="2552"/>
        </w:tabs>
        <w:jc w:val="both"/>
        <w:rPr>
          <w:rFonts w:ascii="Times New Roman" w:hAnsi="Times New Roman"/>
          <w:szCs w:val="24"/>
        </w:rPr>
      </w:pPr>
      <w:r>
        <w:rPr>
          <w:rFonts w:ascii="Times New Roman" w:hAnsi="Times New Roman"/>
          <w:szCs w:val="24"/>
        </w:rPr>
        <w:t>Se sídlem:</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5AA27767" w14:textId="77777777" w:rsidR="00A77905" w:rsidRDefault="00A77905">
      <w:pPr>
        <w:tabs>
          <w:tab w:val="left" w:pos="2552"/>
        </w:tabs>
        <w:jc w:val="both"/>
        <w:rPr>
          <w:rFonts w:ascii="Times New Roman" w:hAnsi="Times New Roman"/>
          <w:szCs w:val="24"/>
        </w:rPr>
      </w:pPr>
      <w:r>
        <w:rPr>
          <w:rFonts w:ascii="Times New Roman" w:hAnsi="Times New Roman"/>
          <w:szCs w:val="24"/>
        </w:rPr>
        <w:t>Zastoupena: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r>
        <w:rPr>
          <w:rFonts w:ascii="Times New Roman" w:hAnsi="Times New Roman"/>
          <w:szCs w:val="24"/>
        </w:rPr>
        <w:t xml:space="preserve"> jednatelem / předsedou představenstva</w:t>
      </w:r>
      <w:r>
        <w:rPr>
          <w:rStyle w:val="Ukotvenpoznmkypodarou"/>
          <w:rFonts w:ascii="Times New Roman" w:hAnsi="Times New Roman"/>
          <w:szCs w:val="24"/>
        </w:rPr>
        <w:footnoteReference w:id="2"/>
      </w:r>
    </w:p>
    <w:p w14:paraId="25CB975E" w14:textId="77777777" w:rsidR="00A77905" w:rsidRDefault="00A77905">
      <w:pPr>
        <w:tabs>
          <w:tab w:val="left" w:pos="2552"/>
        </w:tabs>
        <w:jc w:val="both"/>
        <w:rPr>
          <w:rFonts w:ascii="Times New Roman" w:hAnsi="Times New Roman"/>
          <w:szCs w:val="24"/>
        </w:rPr>
      </w:pPr>
      <w:r>
        <w:rPr>
          <w:rFonts w:ascii="Times New Roman" w:hAnsi="Times New Roman"/>
          <w:szCs w:val="24"/>
        </w:rPr>
        <w:t>Bankovní spojení:</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0E7AA8AC" w14:textId="77777777" w:rsidR="00A77905" w:rsidRDefault="00A77905">
      <w:pPr>
        <w:tabs>
          <w:tab w:val="left" w:pos="2552"/>
        </w:tabs>
        <w:jc w:val="both"/>
        <w:rPr>
          <w:rFonts w:ascii="Times New Roman" w:hAnsi="Times New Roman"/>
          <w:szCs w:val="24"/>
        </w:rPr>
      </w:pPr>
      <w:r>
        <w:rPr>
          <w:rFonts w:ascii="Times New Roman" w:hAnsi="Times New Roman"/>
          <w:szCs w:val="24"/>
        </w:rPr>
        <w:t>Číslo účtu:</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
    <w:p w14:paraId="75E44497" w14:textId="741C90A6" w:rsidR="00A77905" w:rsidRDefault="00A77905">
      <w:pPr>
        <w:tabs>
          <w:tab w:val="left" w:pos="2552"/>
        </w:tabs>
        <w:jc w:val="both"/>
        <w:rPr>
          <w:rFonts w:ascii="Times New Roman" w:hAnsi="Times New Roman"/>
          <w:szCs w:val="24"/>
        </w:rPr>
      </w:pPr>
      <w:r>
        <w:rPr>
          <w:rFonts w:ascii="Times New Roman" w:hAnsi="Times New Roman"/>
          <w:szCs w:val="24"/>
        </w:rPr>
        <w:t>Datová schránka:</w:t>
      </w:r>
      <w:r>
        <w:rPr>
          <w:rFonts w:ascii="Times New Roman" w:hAnsi="Times New Roman"/>
          <w:szCs w:val="24"/>
        </w:rPr>
        <w:tab/>
      </w:r>
      <w:r>
        <w:rPr>
          <w:rFonts w:ascii="Times New Roman" w:hAnsi="Times New Roman"/>
          <w:szCs w:val="24"/>
        </w:rPr>
        <w:tab/>
      </w:r>
      <w:r>
        <w:rPr>
          <w:rFonts w:ascii="Times New Roman" w:hAnsi="Times New Roman"/>
          <w:szCs w:val="24"/>
          <w:highlight w:val="yellow"/>
        </w:rPr>
        <w:t>…………</w:t>
      </w:r>
      <w:proofErr w:type="gramStart"/>
      <w:r>
        <w:rPr>
          <w:rFonts w:ascii="Times New Roman" w:hAnsi="Times New Roman"/>
          <w:szCs w:val="24"/>
          <w:highlight w:val="yellow"/>
        </w:rPr>
        <w:t>……</w:t>
      </w:r>
      <w:r w:rsidR="005E0ED4">
        <w:rPr>
          <w:rFonts w:ascii="Times New Roman" w:hAnsi="Times New Roman"/>
          <w:szCs w:val="24"/>
          <w:highlight w:val="yellow"/>
        </w:rPr>
        <w:t>.</w:t>
      </w:r>
      <w:proofErr w:type="gramEnd"/>
      <w:r w:rsidR="005E0ED4">
        <w:rPr>
          <w:rFonts w:ascii="Times New Roman" w:hAnsi="Times New Roman"/>
          <w:szCs w:val="24"/>
          <w:highlight w:val="yellow"/>
        </w:rPr>
        <w:t>.</w:t>
      </w:r>
      <w:r>
        <w:rPr>
          <w:rFonts w:ascii="Times New Roman" w:hAnsi="Times New Roman"/>
          <w:szCs w:val="24"/>
          <w:highlight w:val="yellow"/>
        </w:rPr>
        <w:t>…..</w:t>
      </w:r>
    </w:p>
    <w:p w14:paraId="51285DAC" w14:textId="77777777" w:rsidR="00A77905" w:rsidRDefault="00A77905">
      <w:pPr>
        <w:spacing w:before="120"/>
        <w:jc w:val="both"/>
        <w:rPr>
          <w:rFonts w:ascii="Times New Roman" w:hAnsi="Times New Roman"/>
          <w:szCs w:val="24"/>
          <w:highlight w:val="yellow"/>
        </w:rPr>
      </w:pPr>
      <w:r>
        <w:rPr>
          <w:rFonts w:ascii="Times New Roman" w:hAnsi="Times New Roman"/>
          <w:szCs w:val="24"/>
        </w:rPr>
        <w:t xml:space="preserve">Kontaktní osoba ve věcech technických a smluvních: </w:t>
      </w:r>
      <w:r>
        <w:rPr>
          <w:rFonts w:ascii="Times New Roman" w:hAnsi="Times New Roman"/>
          <w:szCs w:val="24"/>
          <w:highlight w:val="yellow"/>
        </w:rPr>
        <w:t>………</w:t>
      </w:r>
      <w:proofErr w:type="gramStart"/>
      <w:r>
        <w:rPr>
          <w:rFonts w:ascii="Times New Roman" w:hAnsi="Times New Roman"/>
          <w:szCs w:val="24"/>
          <w:highlight w:val="yellow"/>
        </w:rPr>
        <w:t>…….</w:t>
      </w:r>
      <w:proofErr w:type="gramEnd"/>
      <w:r>
        <w:rPr>
          <w:rFonts w:ascii="Times New Roman" w:hAnsi="Times New Roman"/>
          <w:szCs w:val="24"/>
          <w:highlight w:val="yellow"/>
        </w:rPr>
        <w:t>……….</w:t>
      </w:r>
    </w:p>
    <w:p w14:paraId="149E8367" w14:textId="77777777" w:rsidR="00A77905" w:rsidRDefault="00A77905">
      <w:pPr>
        <w:spacing w:before="120"/>
        <w:jc w:val="both"/>
        <w:rPr>
          <w:rFonts w:ascii="Times New Roman" w:hAnsi="Times New Roman"/>
          <w:szCs w:val="24"/>
        </w:rPr>
      </w:pPr>
      <w:r w:rsidRPr="005E0ED4">
        <w:rPr>
          <w:rFonts w:ascii="Times New Roman" w:hAnsi="Times New Roman"/>
          <w:szCs w:val="24"/>
          <w:highlight w:val="yellow"/>
        </w:rPr>
        <w:t>……………………………………………………………….</w:t>
      </w:r>
      <w:r w:rsidRPr="005E0ED4">
        <w:rPr>
          <w:rStyle w:val="Ukotvenpoznmkypodarou"/>
          <w:rFonts w:ascii="Times New Roman" w:hAnsi="Times New Roman"/>
          <w:szCs w:val="24"/>
          <w:highlight w:val="yellow"/>
        </w:rPr>
        <w:footnoteReference w:id="3"/>
      </w:r>
    </w:p>
    <w:p w14:paraId="2023B9D2" w14:textId="77777777" w:rsidR="00A77905" w:rsidRDefault="00A77905">
      <w:pPr>
        <w:jc w:val="both"/>
        <w:rPr>
          <w:rFonts w:ascii="Times New Roman" w:hAnsi="Times New Roman"/>
          <w:szCs w:val="24"/>
        </w:rPr>
      </w:pPr>
    </w:p>
    <w:p w14:paraId="159C77FF" w14:textId="77777777" w:rsidR="00A77905" w:rsidRDefault="00A77905">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poskytovatel</w:t>
      </w:r>
      <w:r>
        <w:rPr>
          <w:rFonts w:ascii="Times New Roman" w:hAnsi="Times New Roman"/>
          <w:szCs w:val="24"/>
        </w:rPr>
        <w:t>“ na straně jedné</w:t>
      </w:r>
    </w:p>
    <w:p w14:paraId="2EB428C9" w14:textId="77777777" w:rsidR="00A77905" w:rsidRDefault="00A77905">
      <w:pPr>
        <w:ind w:left="2126" w:firstLine="709"/>
        <w:jc w:val="both"/>
        <w:rPr>
          <w:rFonts w:ascii="Times New Roman" w:hAnsi="Times New Roman"/>
          <w:szCs w:val="24"/>
        </w:rPr>
      </w:pPr>
    </w:p>
    <w:p w14:paraId="508D74DF" w14:textId="77777777" w:rsidR="00A77905" w:rsidRDefault="00A77905">
      <w:pPr>
        <w:ind w:left="2126" w:firstLine="709"/>
        <w:jc w:val="both"/>
        <w:rPr>
          <w:rFonts w:ascii="Times New Roman" w:hAnsi="Times New Roman"/>
          <w:szCs w:val="24"/>
        </w:rPr>
      </w:pPr>
      <w:r>
        <w:rPr>
          <w:rFonts w:ascii="Times New Roman" w:hAnsi="Times New Roman"/>
          <w:szCs w:val="24"/>
        </w:rPr>
        <w:t>a</w:t>
      </w:r>
    </w:p>
    <w:p w14:paraId="5DC95E49" w14:textId="77777777" w:rsidR="00A77905" w:rsidRDefault="00A77905">
      <w:pPr>
        <w:ind w:left="2126" w:firstLine="709"/>
        <w:jc w:val="both"/>
        <w:rPr>
          <w:rFonts w:ascii="Times New Roman" w:hAnsi="Times New Roman"/>
          <w:szCs w:val="24"/>
        </w:rPr>
      </w:pPr>
      <w:r>
        <w:rPr>
          <w:rFonts w:ascii="Times New Roman" w:hAnsi="Times New Roman"/>
          <w:szCs w:val="24"/>
        </w:rPr>
        <w:tab/>
      </w:r>
    </w:p>
    <w:p w14:paraId="1132F71B" w14:textId="77777777" w:rsidR="00A77905" w:rsidRDefault="00A77905">
      <w:pPr>
        <w:tabs>
          <w:tab w:val="left" w:pos="2552"/>
        </w:tabs>
        <w:rPr>
          <w:rFonts w:ascii="Times New Roman" w:hAnsi="Times New Roman"/>
        </w:rPr>
      </w:pPr>
      <w:r>
        <w:rPr>
          <w:rFonts w:ascii="Times New Roman" w:hAnsi="Times New Roman"/>
        </w:rPr>
        <w:t>Název:</w:t>
      </w:r>
      <w:r>
        <w:rPr>
          <w:rFonts w:ascii="Times New Roman" w:hAnsi="Times New Roman"/>
        </w:rPr>
        <w:tab/>
      </w:r>
      <w:r>
        <w:rPr>
          <w:rFonts w:ascii="Times New Roman" w:hAnsi="Times New Roman"/>
        </w:rPr>
        <w:tab/>
      </w:r>
      <w:r>
        <w:rPr>
          <w:rFonts w:ascii="Times New Roman" w:hAnsi="Times New Roman"/>
          <w:b/>
        </w:rPr>
        <w:t>Oblastní nemocnice Náchod a.s.</w:t>
      </w:r>
    </w:p>
    <w:p w14:paraId="6B3E7F74" w14:textId="77777777" w:rsidR="00A77905" w:rsidRDefault="00A77905">
      <w:pPr>
        <w:tabs>
          <w:tab w:val="left" w:pos="2552"/>
        </w:tabs>
        <w:rPr>
          <w:rFonts w:ascii="Times New Roman" w:hAnsi="Times New Roman"/>
        </w:rPr>
      </w:pPr>
      <w:r>
        <w:rPr>
          <w:rFonts w:ascii="Times New Roman" w:hAnsi="Times New Roman"/>
        </w:rPr>
        <w:t xml:space="preserve">IČO: </w:t>
      </w:r>
      <w:r>
        <w:rPr>
          <w:rFonts w:ascii="Times New Roman" w:hAnsi="Times New Roman"/>
        </w:rPr>
        <w:tab/>
      </w:r>
      <w:r>
        <w:rPr>
          <w:rFonts w:ascii="Times New Roman" w:hAnsi="Times New Roman"/>
        </w:rPr>
        <w:tab/>
        <w:t>26000202</w:t>
      </w:r>
    </w:p>
    <w:p w14:paraId="57AC6B44" w14:textId="77777777" w:rsidR="00A77905" w:rsidRDefault="00A77905">
      <w:pPr>
        <w:tabs>
          <w:tab w:val="left" w:pos="2552"/>
        </w:tabs>
        <w:rPr>
          <w:rFonts w:ascii="Times New Roman" w:hAnsi="Times New Roman"/>
        </w:rPr>
      </w:pPr>
      <w:r>
        <w:rPr>
          <w:rFonts w:ascii="Times New Roman" w:hAnsi="Times New Roman"/>
        </w:rPr>
        <w:t xml:space="preserve">DIČ: </w:t>
      </w:r>
      <w:r>
        <w:rPr>
          <w:rFonts w:ascii="Times New Roman" w:hAnsi="Times New Roman"/>
        </w:rPr>
        <w:tab/>
      </w:r>
      <w:r>
        <w:rPr>
          <w:rFonts w:ascii="Times New Roman" w:hAnsi="Times New Roman"/>
        </w:rPr>
        <w:tab/>
        <w:t>CZ 26000202</w:t>
      </w:r>
    </w:p>
    <w:p w14:paraId="0C9BFFB9" w14:textId="77777777" w:rsidR="00A77905" w:rsidRDefault="00A77905">
      <w:pPr>
        <w:tabs>
          <w:tab w:val="left" w:pos="2552"/>
        </w:tabs>
        <w:rPr>
          <w:rFonts w:ascii="Times New Roman" w:hAnsi="Times New Roman"/>
        </w:rPr>
      </w:pPr>
      <w:r>
        <w:rPr>
          <w:rFonts w:ascii="Times New Roman" w:hAnsi="Times New Roman"/>
        </w:rPr>
        <w:t xml:space="preserve">DIČ pro účely DPH: </w:t>
      </w:r>
      <w:r>
        <w:rPr>
          <w:rFonts w:ascii="Times New Roman" w:hAnsi="Times New Roman"/>
        </w:rPr>
        <w:tab/>
      </w:r>
      <w:r>
        <w:rPr>
          <w:rFonts w:ascii="Times New Roman" w:hAnsi="Times New Roman"/>
        </w:rPr>
        <w:tab/>
        <w:t>CZ 699004900</w:t>
      </w:r>
    </w:p>
    <w:p w14:paraId="57AE24E3" w14:textId="59FFA125" w:rsidR="00A77905" w:rsidRDefault="00A77905">
      <w:pPr>
        <w:tabs>
          <w:tab w:val="left" w:pos="2552"/>
        </w:tabs>
        <w:rPr>
          <w:rFonts w:ascii="Times New Roman" w:hAnsi="Times New Roman"/>
        </w:rPr>
      </w:pPr>
      <w:r>
        <w:rPr>
          <w:rFonts w:ascii="Times New Roman" w:hAnsi="Times New Roman"/>
        </w:rPr>
        <w:t>Sídlem:</w:t>
      </w:r>
      <w:r>
        <w:rPr>
          <w:rFonts w:ascii="Times New Roman" w:hAnsi="Times New Roman"/>
        </w:rPr>
        <w:tab/>
      </w:r>
      <w:r>
        <w:rPr>
          <w:rFonts w:ascii="Times New Roman" w:hAnsi="Times New Roman"/>
        </w:rPr>
        <w:tab/>
        <w:t xml:space="preserve">Purkyňova 446, 547 </w:t>
      </w:r>
      <w:r w:rsidR="00BB3649">
        <w:rPr>
          <w:rFonts w:ascii="Times New Roman" w:hAnsi="Times New Roman"/>
        </w:rPr>
        <w:t>01</w:t>
      </w:r>
      <w:r>
        <w:rPr>
          <w:rFonts w:ascii="Times New Roman" w:hAnsi="Times New Roman"/>
        </w:rPr>
        <w:t xml:space="preserve"> Náchod </w:t>
      </w:r>
    </w:p>
    <w:p w14:paraId="4EC9F9A5" w14:textId="4092331D" w:rsidR="00A77905" w:rsidRDefault="00A77905">
      <w:pPr>
        <w:tabs>
          <w:tab w:val="left" w:pos="2552"/>
        </w:tabs>
      </w:pPr>
      <w:r>
        <w:rPr>
          <w:rFonts w:ascii="Times New Roman" w:hAnsi="Times New Roman"/>
        </w:rPr>
        <w:t>Zastoupena:</w:t>
      </w:r>
      <w:r>
        <w:rPr>
          <w:rFonts w:ascii="Times New Roman" w:hAnsi="Times New Roman"/>
        </w:rPr>
        <w:tab/>
      </w:r>
      <w:r>
        <w:rPr>
          <w:rFonts w:ascii="Times New Roman" w:hAnsi="Times New Roman"/>
        </w:rPr>
        <w:tab/>
      </w:r>
      <w:r w:rsidR="00256692">
        <w:rPr>
          <w:rFonts w:ascii="Times New Roman" w:hAnsi="Times New Roman"/>
          <w:bCs/>
        </w:rPr>
        <w:t>RNDr. Bc. Jan</w:t>
      </w:r>
      <w:r w:rsidR="0052256B">
        <w:rPr>
          <w:rFonts w:ascii="Times New Roman" w:hAnsi="Times New Roman"/>
          <w:bCs/>
        </w:rPr>
        <w:t>em</w:t>
      </w:r>
      <w:r w:rsidR="00256692">
        <w:rPr>
          <w:rFonts w:ascii="Times New Roman" w:hAnsi="Times New Roman"/>
          <w:bCs/>
        </w:rPr>
        <w:t xml:space="preserve"> Mach</w:t>
      </w:r>
      <w:r w:rsidR="0052256B">
        <w:rPr>
          <w:rFonts w:ascii="Times New Roman" w:hAnsi="Times New Roman"/>
          <w:bCs/>
        </w:rPr>
        <w:t>em</w:t>
      </w:r>
      <w:r>
        <w:rPr>
          <w:rFonts w:ascii="Times New Roman" w:hAnsi="Times New Roman"/>
          <w:bCs/>
        </w:rPr>
        <w:t xml:space="preserve">, </w:t>
      </w:r>
      <w:r w:rsidR="0039067F">
        <w:rPr>
          <w:rFonts w:ascii="Times New Roman" w:hAnsi="Times New Roman"/>
          <w:bCs/>
        </w:rPr>
        <w:t>předsedou správní rady</w:t>
      </w:r>
    </w:p>
    <w:p w14:paraId="357B1F56" w14:textId="77777777" w:rsidR="00A77905" w:rsidRDefault="00A77905">
      <w:pPr>
        <w:tabs>
          <w:tab w:val="left" w:pos="2552"/>
        </w:tabs>
        <w:rPr>
          <w:rFonts w:ascii="Times New Roman" w:hAnsi="Times New Roman"/>
        </w:rPr>
      </w:pPr>
      <w:r>
        <w:rPr>
          <w:rFonts w:ascii="Times New Roman" w:hAnsi="Times New Roman"/>
        </w:rPr>
        <w:t xml:space="preserve">Bankovní spojení: </w:t>
      </w:r>
      <w:r>
        <w:rPr>
          <w:rFonts w:ascii="Times New Roman" w:hAnsi="Times New Roman"/>
        </w:rPr>
        <w:tab/>
      </w:r>
      <w:r>
        <w:rPr>
          <w:rFonts w:ascii="Times New Roman" w:hAnsi="Times New Roman"/>
        </w:rPr>
        <w:tab/>
        <w:t>Komerční banka a.s.</w:t>
      </w:r>
    </w:p>
    <w:p w14:paraId="4F6DEB66" w14:textId="77777777" w:rsidR="00A77905" w:rsidRDefault="00A77905">
      <w:pPr>
        <w:tabs>
          <w:tab w:val="left" w:pos="2552"/>
        </w:tabs>
        <w:rPr>
          <w:rFonts w:ascii="Times New Roman" w:hAnsi="Times New Roman"/>
        </w:rPr>
      </w:pPr>
      <w:proofErr w:type="gramStart"/>
      <w:r>
        <w:rPr>
          <w:rFonts w:ascii="Times New Roman" w:hAnsi="Times New Roman"/>
        </w:rPr>
        <w:t>č.účtu</w:t>
      </w:r>
      <w:proofErr w:type="gramEnd"/>
      <w:r>
        <w:rPr>
          <w:rFonts w:ascii="Times New Roman" w:hAnsi="Times New Roman"/>
        </w:rPr>
        <w:t xml:space="preserve">: </w:t>
      </w:r>
      <w:r>
        <w:rPr>
          <w:rFonts w:ascii="Times New Roman" w:hAnsi="Times New Roman"/>
        </w:rPr>
        <w:tab/>
      </w:r>
      <w:r>
        <w:rPr>
          <w:rFonts w:ascii="Times New Roman" w:hAnsi="Times New Roman"/>
        </w:rPr>
        <w:tab/>
        <w:t>78-8883900227/0100</w:t>
      </w:r>
    </w:p>
    <w:p w14:paraId="526C2C0C" w14:textId="244C8F3D" w:rsidR="00A77905" w:rsidRPr="005E0ED4" w:rsidRDefault="00A77905" w:rsidP="005E0ED4">
      <w:pPr>
        <w:spacing w:before="120"/>
        <w:jc w:val="both"/>
        <w:rPr>
          <w:rFonts w:ascii="Times New Roman" w:hAnsi="Times New Roman"/>
        </w:rPr>
      </w:pPr>
      <w:r>
        <w:rPr>
          <w:rFonts w:ascii="Times New Roman" w:hAnsi="Times New Roman"/>
        </w:rPr>
        <w:t xml:space="preserve">Kontaktní osoba ve </w:t>
      </w:r>
      <w:r w:rsidRPr="00A97399">
        <w:rPr>
          <w:rFonts w:ascii="Times New Roman" w:hAnsi="Times New Roman"/>
        </w:rPr>
        <w:t>věcech technických:</w:t>
      </w:r>
      <w:r w:rsidR="005E0ED4">
        <w:rPr>
          <w:rFonts w:ascii="Times New Roman" w:hAnsi="Times New Roman"/>
        </w:rPr>
        <w:t xml:space="preserve"> </w:t>
      </w:r>
      <w:r w:rsidR="00161A3D">
        <w:rPr>
          <w:rFonts w:ascii="Times New Roman" w:hAnsi="Times New Roman"/>
          <w:szCs w:val="24"/>
        </w:rPr>
        <w:t>Ing. Patrik Werner</w:t>
      </w:r>
      <w:r>
        <w:rPr>
          <w:rFonts w:ascii="Times New Roman" w:hAnsi="Times New Roman"/>
        </w:rPr>
        <w:t>, tel.: + 420</w:t>
      </w:r>
      <w:r w:rsidR="00C46CE6">
        <w:rPr>
          <w:rFonts w:ascii="Times New Roman" w:hAnsi="Times New Roman"/>
        </w:rPr>
        <w:t> </w:t>
      </w:r>
      <w:r>
        <w:rPr>
          <w:rFonts w:ascii="Times New Roman" w:hAnsi="Times New Roman"/>
        </w:rPr>
        <w:t>7</w:t>
      </w:r>
      <w:r w:rsidR="00161A3D">
        <w:rPr>
          <w:rFonts w:ascii="Times New Roman" w:hAnsi="Times New Roman"/>
        </w:rPr>
        <w:t>75 676 997</w:t>
      </w:r>
      <w:r>
        <w:rPr>
          <w:rFonts w:ascii="Times New Roman" w:hAnsi="Times New Roman"/>
        </w:rPr>
        <w:t xml:space="preserve">, </w:t>
      </w:r>
    </w:p>
    <w:p w14:paraId="1AE2A101" w14:textId="00119928" w:rsidR="00A77905" w:rsidRDefault="00A77905">
      <w:pPr>
        <w:jc w:val="both"/>
      </w:pPr>
      <w:r>
        <w:rPr>
          <w:rFonts w:ascii="Times New Roman" w:hAnsi="Times New Roman"/>
        </w:rPr>
        <w:t xml:space="preserve">e-mail: </w:t>
      </w:r>
      <w:r w:rsidR="00161A3D" w:rsidRPr="00161A3D">
        <w:rPr>
          <w:rStyle w:val="Hypertextovodkaz"/>
          <w:rFonts w:ascii="Times New Roman" w:eastAsia="Calibri" w:hAnsi="Times New Roman"/>
          <w:color w:val="0000FF"/>
          <w:sz w:val="20"/>
        </w:rPr>
        <w:t>werner.patrik</w:t>
      </w:r>
      <w:r w:rsidRPr="00161A3D">
        <w:rPr>
          <w:rStyle w:val="Hypertextovodkaz"/>
          <w:rFonts w:ascii="Times New Roman" w:eastAsia="Calibri" w:hAnsi="Times New Roman"/>
          <w:color w:val="0000FF"/>
          <w:sz w:val="20"/>
        </w:rPr>
        <w:t>@nemocnicenachod.cz</w:t>
      </w:r>
      <w:r>
        <w:rPr>
          <w:rFonts w:ascii="Times New Roman" w:hAnsi="Times New Roman"/>
          <w:szCs w:val="24"/>
        </w:rPr>
        <w:t xml:space="preserve"> </w:t>
      </w:r>
      <w:r>
        <w:rPr>
          <w:rFonts w:ascii="Times New Roman" w:hAnsi="Times New Roman"/>
        </w:rPr>
        <w:t xml:space="preserve"> </w:t>
      </w:r>
    </w:p>
    <w:p w14:paraId="03475246" w14:textId="77777777" w:rsidR="00A77905" w:rsidRDefault="00A77905">
      <w:pPr>
        <w:tabs>
          <w:tab w:val="left" w:pos="2552"/>
        </w:tabs>
        <w:jc w:val="both"/>
        <w:rPr>
          <w:rFonts w:ascii="Times New Roman" w:hAnsi="Times New Roman"/>
          <w:szCs w:val="24"/>
        </w:rPr>
      </w:pPr>
    </w:p>
    <w:p w14:paraId="622BEFAA" w14:textId="77777777" w:rsidR="00A77905" w:rsidRDefault="00A77905">
      <w:pPr>
        <w:jc w:val="both"/>
        <w:rPr>
          <w:rFonts w:ascii="Times New Roman" w:hAnsi="Times New Roman"/>
          <w:szCs w:val="24"/>
        </w:rPr>
      </w:pPr>
      <w:r>
        <w:rPr>
          <w:rFonts w:ascii="Times New Roman" w:hAnsi="Times New Roman"/>
          <w:szCs w:val="24"/>
        </w:rPr>
        <w:t>dále jen jako „</w:t>
      </w:r>
      <w:r>
        <w:rPr>
          <w:rFonts w:ascii="Times New Roman" w:hAnsi="Times New Roman"/>
          <w:b/>
          <w:szCs w:val="24"/>
        </w:rPr>
        <w:t>objednatel</w:t>
      </w:r>
      <w:r>
        <w:rPr>
          <w:rFonts w:ascii="Times New Roman" w:hAnsi="Times New Roman"/>
          <w:szCs w:val="24"/>
        </w:rPr>
        <w:t>“ či „</w:t>
      </w:r>
      <w:r>
        <w:rPr>
          <w:rFonts w:ascii="Times New Roman" w:hAnsi="Times New Roman"/>
          <w:b/>
          <w:szCs w:val="24"/>
        </w:rPr>
        <w:t>ONN</w:t>
      </w:r>
      <w:r>
        <w:rPr>
          <w:rFonts w:ascii="Times New Roman" w:hAnsi="Times New Roman"/>
          <w:szCs w:val="24"/>
        </w:rPr>
        <w:t>“ na straně druhé</w:t>
      </w:r>
    </w:p>
    <w:p w14:paraId="4A963B5B" w14:textId="77777777" w:rsidR="00A77905" w:rsidRDefault="00A77905">
      <w:pPr>
        <w:pStyle w:val="Zkladntext2"/>
        <w:spacing w:before="120"/>
        <w:rPr>
          <w:szCs w:val="24"/>
        </w:rPr>
      </w:pPr>
    </w:p>
    <w:p w14:paraId="006FE070" w14:textId="77777777" w:rsidR="00A77905" w:rsidRDefault="00A77905">
      <w:pPr>
        <w:pStyle w:val="Zkladntext2"/>
        <w:spacing w:after="120"/>
        <w:rPr>
          <w:szCs w:val="24"/>
        </w:rPr>
      </w:pPr>
      <w:r>
        <w:rPr>
          <w:szCs w:val="24"/>
        </w:rPr>
        <w:t>uzavírají v souladu s ust. § 1746 odst. 2 zákona č. 89/2012 Sb., občanský zákoník, ve znění pozdějších předpisů (dále jen „</w:t>
      </w:r>
      <w:r>
        <w:rPr>
          <w:b/>
          <w:szCs w:val="24"/>
        </w:rPr>
        <w:t>občanský zákoník</w:t>
      </w:r>
      <w:r>
        <w:rPr>
          <w:szCs w:val="24"/>
        </w:rPr>
        <w:t xml:space="preserve">“) níže uvedeného dne, měsíce a roku tuto </w:t>
      </w:r>
    </w:p>
    <w:p w14:paraId="5F01DC03" w14:textId="7493C910" w:rsidR="00A77905" w:rsidRPr="005A7391" w:rsidRDefault="00A77905">
      <w:pPr>
        <w:pStyle w:val="Nzev"/>
        <w:spacing w:before="240"/>
        <w:rPr>
          <w:caps/>
          <w:sz w:val="24"/>
          <w:szCs w:val="24"/>
        </w:rPr>
      </w:pPr>
      <w:r w:rsidRPr="005A7391">
        <w:rPr>
          <w:caps/>
          <w:sz w:val="24"/>
          <w:szCs w:val="24"/>
        </w:rPr>
        <w:t xml:space="preserve">SMLOUVu O POSKYTOVÁNÍ </w:t>
      </w:r>
      <w:r w:rsidR="00E67742">
        <w:rPr>
          <w:caps/>
          <w:sz w:val="24"/>
          <w:szCs w:val="24"/>
        </w:rPr>
        <w:t xml:space="preserve">pravidelných </w:t>
      </w:r>
      <w:r w:rsidR="00056E3C">
        <w:rPr>
          <w:caps/>
          <w:sz w:val="24"/>
          <w:szCs w:val="24"/>
        </w:rPr>
        <w:t>revizí</w:t>
      </w:r>
      <w:r w:rsidRPr="005A7391">
        <w:rPr>
          <w:caps/>
          <w:sz w:val="24"/>
          <w:szCs w:val="24"/>
        </w:rPr>
        <w:t xml:space="preserve"> </w:t>
      </w:r>
    </w:p>
    <w:p w14:paraId="65624930" w14:textId="77777777" w:rsidR="00A77905" w:rsidRDefault="00A77905">
      <w:pPr>
        <w:pStyle w:val="Nzev"/>
        <w:widowControl/>
        <w:spacing w:before="120"/>
        <w:rPr>
          <w:b w:val="0"/>
          <w:sz w:val="24"/>
          <w:szCs w:val="28"/>
        </w:rPr>
      </w:pPr>
      <w:r>
        <w:rPr>
          <w:b w:val="0"/>
          <w:sz w:val="24"/>
          <w:szCs w:val="28"/>
        </w:rPr>
        <w:t xml:space="preserve">(dále také jen </w:t>
      </w:r>
      <w:r>
        <w:rPr>
          <w:sz w:val="24"/>
          <w:szCs w:val="28"/>
        </w:rPr>
        <w:t>„smlouva“</w:t>
      </w:r>
      <w:r>
        <w:rPr>
          <w:b w:val="0"/>
          <w:sz w:val="24"/>
          <w:szCs w:val="28"/>
        </w:rPr>
        <w:t>)</w:t>
      </w:r>
    </w:p>
    <w:p w14:paraId="069EA389" w14:textId="77777777" w:rsidR="00A77905" w:rsidRDefault="00A77905">
      <w:pPr>
        <w:pStyle w:val="Nzev"/>
        <w:widowControl/>
        <w:ind w:left="0"/>
        <w:jc w:val="both"/>
        <w:rPr>
          <w:sz w:val="24"/>
          <w:szCs w:val="28"/>
        </w:rPr>
      </w:pPr>
    </w:p>
    <w:p w14:paraId="0EF4843B" w14:textId="76D10ACC" w:rsidR="00A77905" w:rsidRDefault="00A77905">
      <w:pPr>
        <w:pStyle w:val="Nzev"/>
        <w:widowControl/>
        <w:ind w:left="0"/>
        <w:jc w:val="both"/>
        <w:rPr>
          <w:sz w:val="24"/>
          <w:szCs w:val="28"/>
        </w:rPr>
      </w:pPr>
    </w:p>
    <w:p w14:paraId="661F0919" w14:textId="77777777" w:rsidR="00A77905" w:rsidRDefault="00A77905">
      <w:pPr>
        <w:pStyle w:val="Nzev"/>
        <w:widowControl/>
        <w:ind w:left="0"/>
        <w:jc w:val="both"/>
        <w:rPr>
          <w:sz w:val="24"/>
          <w:szCs w:val="28"/>
        </w:rPr>
      </w:pPr>
    </w:p>
    <w:p w14:paraId="4FACDF7E" w14:textId="1FA947BE" w:rsidR="00A77905" w:rsidRDefault="00A77905">
      <w:pPr>
        <w:pStyle w:val="Nzev"/>
        <w:widowControl/>
        <w:ind w:left="0"/>
        <w:jc w:val="both"/>
        <w:rPr>
          <w:sz w:val="24"/>
          <w:szCs w:val="28"/>
        </w:rPr>
      </w:pPr>
    </w:p>
    <w:p w14:paraId="3C31F567" w14:textId="63A03ECB" w:rsidR="00B6336B" w:rsidRDefault="00B6336B">
      <w:pPr>
        <w:pStyle w:val="Nzev"/>
        <w:widowControl/>
        <w:ind w:left="0"/>
        <w:jc w:val="both"/>
        <w:rPr>
          <w:sz w:val="24"/>
          <w:szCs w:val="28"/>
        </w:rPr>
      </w:pPr>
    </w:p>
    <w:p w14:paraId="1595CB70" w14:textId="2EAA4B6D" w:rsidR="00B6336B" w:rsidRDefault="00B6336B">
      <w:pPr>
        <w:pStyle w:val="Nzev"/>
        <w:widowControl/>
        <w:ind w:left="0"/>
        <w:jc w:val="both"/>
        <w:rPr>
          <w:sz w:val="24"/>
          <w:szCs w:val="28"/>
        </w:rPr>
      </w:pPr>
    </w:p>
    <w:p w14:paraId="561C4FDD" w14:textId="1730C521" w:rsidR="00B6336B" w:rsidRDefault="00B6336B">
      <w:pPr>
        <w:pStyle w:val="Nzev"/>
        <w:widowControl/>
        <w:ind w:left="0"/>
        <w:jc w:val="both"/>
        <w:rPr>
          <w:sz w:val="24"/>
          <w:szCs w:val="28"/>
        </w:rPr>
      </w:pPr>
    </w:p>
    <w:p w14:paraId="45072F6C" w14:textId="3FB3110F" w:rsidR="00B6336B" w:rsidRDefault="00B6336B">
      <w:pPr>
        <w:pStyle w:val="Nzev"/>
        <w:widowControl/>
        <w:ind w:left="0"/>
        <w:jc w:val="both"/>
        <w:rPr>
          <w:sz w:val="24"/>
          <w:szCs w:val="28"/>
        </w:rPr>
      </w:pPr>
    </w:p>
    <w:p w14:paraId="53A24996" w14:textId="77777777" w:rsidR="00B6336B" w:rsidRDefault="00B6336B">
      <w:pPr>
        <w:pStyle w:val="Nzev"/>
        <w:widowControl/>
        <w:ind w:left="0"/>
        <w:jc w:val="both"/>
        <w:rPr>
          <w:sz w:val="24"/>
          <w:szCs w:val="28"/>
        </w:rPr>
      </w:pPr>
    </w:p>
    <w:p w14:paraId="3606D5B1" w14:textId="77777777" w:rsidR="00A77905" w:rsidRDefault="00A77905">
      <w:pPr>
        <w:pStyle w:val="Nzev"/>
        <w:widowControl/>
        <w:ind w:left="0"/>
        <w:jc w:val="both"/>
        <w:rPr>
          <w:sz w:val="24"/>
          <w:szCs w:val="28"/>
        </w:rPr>
      </w:pPr>
    </w:p>
    <w:p w14:paraId="30B48578" w14:textId="77777777" w:rsidR="00A77905" w:rsidRDefault="00A77905">
      <w:pPr>
        <w:pStyle w:val="Nzev"/>
        <w:widowControl/>
        <w:ind w:left="0"/>
        <w:rPr>
          <w:sz w:val="24"/>
          <w:szCs w:val="28"/>
        </w:rPr>
      </w:pPr>
      <w:r>
        <w:rPr>
          <w:sz w:val="24"/>
          <w:szCs w:val="28"/>
        </w:rPr>
        <w:lastRenderedPageBreak/>
        <w:t>Preambule</w:t>
      </w:r>
    </w:p>
    <w:p w14:paraId="25E36527" w14:textId="7F647983" w:rsidR="00A77905" w:rsidRDefault="00A77905" w:rsidP="00B6336B">
      <w:pPr>
        <w:pStyle w:val="Zkladntext"/>
        <w:spacing w:after="0" w:line="240" w:lineRule="auto"/>
        <w:jc w:val="both"/>
        <w:rPr>
          <w:szCs w:val="24"/>
        </w:rPr>
      </w:pPr>
      <w:r w:rsidRPr="00364B17">
        <w:rPr>
          <w:szCs w:val="24"/>
        </w:rPr>
        <w:t xml:space="preserve">Smluvní strany uzavírají tuto smlouvu na základě výsledků veřejné zakázky malého rozsahu s názvem </w:t>
      </w:r>
      <w:r w:rsidRPr="00364B17">
        <w:rPr>
          <w:rFonts w:ascii="Times New Roman" w:hAnsi="Times New Roman"/>
          <w:szCs w:val="24"/>
        </w:rPr>
        <w:t>„</w:t>
      </w:r>
      <w:r w:rsidR="00114D57" w:rsidRPr="00114D57">
        <w:rPr>
          <w:rFonts w:ascii="Times New Roman" w:hAnsi="Times New Roman"/>
          <w:b/>
          <w:bCs/>
          <w:szCs w:val="24"/>
        </w:rPr>
        <w:t>P</w:t>
      </w:r>
      <w:r w:rsidR="003A5205">
        <w:rPr>
          <w:rFonts w:ascii="Times New Roman" w:hAnsi="Times New Roman"/>
          <w:b/>
          <w:bCs/>
          <w:szCs w:val="24"/>
        </w:rPr>
        <w:t>ravideln</w:t>
      </w:r>
      <w:r w:rsidR="00FA2632">
        <w:rPr>
          <w:rFonts w:ascii="Times New Roman" w:hAnsi="Times New Roman"/>
          <w:b/>
          <w:bCs/>
          <w:szCs w:val="24"/>
        </w:rPr>
        <w:t>é</w:t>
      </w:r>
      <w:r w:rsidR="003A5205">
        <w:rPr>
          <w:rFonts w:ascii="Times New Roman" w:hAnsi="Times New Roman"/>
          <w:b/>
          <w:bCs/>
          <w:szCs w:val="24"/>
        </w:rPr>
        <w:t xml:space="preserve"> </w:t>
      </w:r>
      <w:r w:rsidR="007B117A">
        <w:rPr>
          <w:rFonts w:ascii="Times New Roman" w:hAnsi="Times New Roman"/>
          <w:b/>
          <w:bCs/>
          <w:szCs w:val="24"/>
        </w:rPr>
        <w:t xml:space="preserve">revize </w:t>
      </w:r>
      <w:r w:rsidR="003A5205">
        <w:rPr>
          <w:rFonts w:ascii="Times New Roman" w:hAnsi="Times New Roman"/>
          <w:b/>
          <w:bCs/>
          <w:szCs w:val="24"/>
        </w:rPr>
        <w:t>chladících jednotek</w:t>
      </w:r>
      <w:r w:rsidR="007B117A">
        <w:rPr>
          <w:rFonts w:ascii="Times New Roman" w:hAnsi="Times New Roman"/>
          <w:b/>
          <w:bCs/>
          <w:szCs w:val="24"/>
        </w:rPr>
        <w:t xml:space="preserve"> </w:t>
      </w:r>
      <w:r w:rsidR="003A5205">
        <w:rPr>
          <w:rFonts w:ascii="Times New Roman" w:hAnsi="Times New Roman"/>
          <w:b/>
          <w:bCs/>
          <w:szCs w:val="24"/>
        </w:rPr>
        <w:t>v budovách J+K v ONN a.s.</w:t>
      </w:r>
      <w:r w:rsidR="001F1399">
        <w:rPr>
          <w:rFonts w:ascii="Times New Roman" w:hAnsi="Times New Roman"/>
          <w:b/>
          <w:bCs/>
          <w:szCs w:val="24"/>
        </w:rPr>
        <w:t xml:space="preserve"> </w:t>
      </w:r>
      <w:r w:rsidR="005571FA">
        <w:rPr>
          <w:rFonts w:ascii="Times New Roman" w:hAnsi="Times New Roman"/>
          <w:b/>
          <w:bCs/>
          <w:szCs w:val="24"/>
        </w:rPr>
        <w:t>–</w:t>
      </w:r>
      <w:r w:rsidR="001F1399">
        <w:rPr>
          <w:rFonts w:ascii="Times New Roman" w:hAnsi="Times New Roman"/>
          <w:b/>
          <w:bCs/>
          <w:szCs w:val="24"/>
        </w:rPr>
        <w:t xml:space="preserve"> II</w:t>
      </w:r>
      <w:r w:rsidR="007D6361">
        <w:rPr>
          <w:rFonts w:ascii="Times New Roman" w:hAnsi="Times New Roman"/>
          <w:b/>
          <w:bCs/>
          <w:szCs w:val="24"/>
        </w:rPr>
        <w:t>I</w:t>
      </w:r>
      <w:r w:rsidR="005571FA">
        <w:rPr>
          <w:rFonts w:ascii="Times New Roman" w:hAnsi="Times New Roman"/>
          <w:b/>
          <w:bCs/>
          <w:szCs w:val="24"/>
        </w:rPr>
        <w:t>.</w:t>
      </w:r>
      <w:r w:rsidRPr="00364B17">
        <w:rPr>
          <w:rFonts w:ascii="Times New Roman" w:hAnsi="Times New Roman"/>
          <w:szCs w:val="24"/>
        </w:rPr>
        <w:t xml:space="preserve">“ </w:t>
      </w:r>
      <w:r w:rsidRPr="00364B17">
        <w:rPr>
          <w:szCs w:val="24"/>
        </w:rPr>
        <w:t>(dále jen „veřejná zakázka“), vypsanou dne</w:t>
      </w:r>
      <w:r w:rsidR="0081349B">
        <w:rPr>
          <w:szCs w:val="24"/>
        </w:rPr>
        <w:t xml:space="preserve"> </w:t>
      </w:r>
      <w:r w:rsidR="007D6361">
        <w:rPr>
          <w:szCs w:val="24"/>
        </w:rPr>
        <w:t>1</w:t>
      </w:r>
      <w:r w:rsidR="00FC7F5B">
        <w:rPr>
          <w:szCs w:val="24"/>
        </w:rPr>
        <w:t>1</w:t>
      </w:r>
      <w:r w:rsidR="00B23D5D">
        <w:rPr>
          <w:szCs w:val="24"/>
        </w:rPr>
        <w:t xml:space="preserve">. </w:t>
      </w:r>
      <w:r w:rsidR="007D6361">
        <w:rPr>
          <w:szCs w:val="24"/>
        </w:rPr>
        <w:t>11</w:t>
      </w:r>
      <w:r w:rsidR="00B23D5D">
        <w:rPr>
          <w:szCs w:val="24"/>
        </w:rPr>
        <w:t xml:space="preserve">. 2021 </w:t>
      </w:r>
      <w:r w:rsidRPr="00364B17">
        <w:rPr>
          <w:szCs w:val="24"/>
        </w:rPr>
        <w:t xml:space="preserve">v souladu s interní směrnicí Oblastní nemocnice Náchod a.s. č. 048 – Postup při zadávání veřejných zakázek. </w:t>
      </w:r>
    </w:p>
    <w:p w14:paraId="2572922B" w14:textId="77777777" w:rsidR="00B6336B" w:rsidRPr="00E114B7" w:rsidRDefault="00B6336B" w:rsidP="00B6336B">
      <w:pPr>
        <w:pStyle w:val="Zkladntext"/>
        <w:spacing w:after="0" w:line="240" w:lineRule="auto"/>
        <w:jc w:val="both"/>
        <w:rPr>
          <w:rFonts w:ascii="Times New Roman" w:hAnsi="Times New Roman"/>
          <w:b/>
          <w:bCs/>
          <w:szCs w:val="24"/>
        </w:rPr>
      </w:pPr>
    </w:p>
    <w:p w14:paraId="1FAC4F9A" w14:textId="77777777" w:rsidR="00A77905" w:rsidRDefault="00A77905">
      <w:pPr>
        <w:pStyle w:val="Nzev"/>
        <w:widowControl/>
        <w:spacing w:before="120"/>
        <w:ind w:left="0"/>
        <w:rPr>
          <w:sz w:val="24"/>
        </w:rPr>
      </w:pPr>
      <w:r>
        <w:rPr>
          <w:sz w:val="24"/>
        </w:rPr>
        <w:t>Čl. 1</w:t>
      </w:r>
    </w:p>
    <w:p w14:paraId="307696E5" w14:textId="77777777" w:rsidR="00A77905" w:rsidRDefault="00A77905">
      <w:pPr>
        <w:pStyle w:val="Nadpis1"/>
        <w:spacing w:before="0"/>
        <w:jc w:val="center"/>
        <w:rPr>
          <w:rFonts w:ascii="Times New Roman" w:hAnsi="Times New Roman"/>
          <w:sz w:val="24"/>
        </w:rPr>
      </w:pPr>
      <w:r>
        <w:rPr>
          <w:rFonts w:ascii="Times New Roman" w:hAnsi="Times New Roman"/>
          <w:sz w:val="24"/>
        </w:rPr>
        <w:t>Postavení smluvních stran</w:t>
      </w:r>
    </w:p>
    <w:p w14:paraId="5087A1C3" w14:textId="77777777" w:rsidR="00A77905" w:rsidRPr="00AD052B" w:rsidRDefault="00A77905">
      <w:pPr>
        <w:pStyle w:val="Nadpis2"/>
        <w:numPr>
          <w:ilvl w:val="0"/>
          <w:numId w:val="4"/>
        </w:numPr>
        <w:spacing w:before="120" w:after="0"/>
        <w:ind w:left="567" w:hanging="567"/>
        <w:jc w:val="both"/>
        <w:rPr>
          <w:rFonts w:ascii="Times New Roman" w:hAnsi="Times New Roman"/>
          <w:b w:val="0"/>
          <w:i w:val="0"/>
        </w:rPr>
      </w:pPr>
      <w:r>
        <w:rPr>
          <w:rFonts w:ascii="Times New Roman" w:hAnsi="Times New Roman"/>
          <w:b w:val="0"/>
          <w:i w:val="0"/>
        </w:rPr>
        <w:t>Poskytovatel prohlašuje, že je oprávněn poskytnout plnění dle této smlouvy, a že má odpovídající znalosti a potřebné zkušenosti s prováděním prací obdobného rozsahu, a že je tedy plně schopen zajistit realizaci díla dle této smlouvy v nejvyšší kvalitě. Poskytovatel prohlašuje, že d</w:t>
      </w:r>
      <w:r w:rsidRPr="00AD052B">
        <w:rPr>
          <w:rFonts w:ascii="Times New Roman" w:hAnsi="Times New Roman"/>
          <w:b w:val="0"/>
          <w:i w:val="0"/>
        </w:rPr>
        <w:t xml:space="preserve">isponuje adekvátními zkušenostmi, kapacitními možnostmi a odbornými předpoklady pro řádné poskytování služeb dle této smlouvy. </w:t>
      </w:r>
    </w:p>
    <w:p w14:paraId="407818B3" w14:textId="77777777" w:rsidR="00480EF0" w:rsidRPr="00AD052B" w:rsidRDefault="00480EF0" w:rsidP="00B6336B">
      <w:pPr>
        <w:pStyle w:val="Nadpis2"/>
        <w:spacing w:before="120" w:after="0"/>
        <w:jc w:val="both"/>
        <w:rPr>
          <w:rFonts w:ascii="Times New Roman" w:hAnsi="Times New Roman"/>
          <w:b w:val="0"/>
          <w:i w:val="0"/>
        </w:rPr>
      </w:pPr>
    </w:p>
    <w:p w14:paraId="346D0CC3" w14:textId="77777777" w:rsidR="00A77905" w:rsidRPr="00AD052B" w:rsidRDefault="00A77905">
      <w:pPr>
        <w:jc w:val="center"/>
        <w:rPr>
          <w:rFonts w:ascii="Times New Roman" w:hAnsi="Times New Roman"/>
          <w:b/>
        </w:rPr>
      </w:pPr>
      <w:r w:rsidRPr="00AD052B">
        <w:rPr>
          <w:rFonts w:ascii="Times New Roman" w:hAnsi="Times New Roman"/>
          <w:b/>
        </w:rPr>
        <w:t>Čl. 2</w:t>
      </w:r>
    </w:p>
    <w:p w14:paraId="568F6516" w14:textId="77777777" w:rsidR="00A77905" w:rsidRPr="00AD052B" w:rsidRDefault="00A77905">
      <w:pPr>
        <w:pStyle w:val="Nadpis2"/>
        <w:spacing w:before="0"/>
        <w:jc w:val="center"/>
        <w:rPr>
          <w:rFonts w:ascii="Times New Roman" w:hAnsi="Times New Roman"/>
        </w:rPr>
      </w:pPr>
      <w:r w:rsidRPr="00AD052B">
        <w:rPr>
          <w:rFonts w:ascii="Times New Roman" w:hAnsi="Times New Roman"/>
          <w:i w:val="0"/>
        </w:rPr>
        <w:t>Předmět a účel</w:t>
      </w:r>
      <w:r w:rsidRPr="00AD052B">
        <w:rPr>
          <w:rFonts w:ascii="Times New Roman" w:hAnsi="Times New Roman"/>
          <w:i w:val="0"/>
          <w:szCs w:val="28"/>
        </w:rPr>
        <w:t xml:space="preserve"> smlouvy</w:t>
      </w:r>
    </w:p>
    <w:p w14:paraId="5625EB6F" w14:textId="19C92353" w:rsidR="00A77905" w:rsidRPr="00AD052B" w:rsidRDefault="00A77905" w:rsidP="00752369">
      <w:pPr>
        <w:numPr>
          <w:ilvl w:val="0"/>
          <w:numId w:val="29"/>
        </w:numPr>
        <w:spacing w:before="120"/>
        <w:ind w:left="567" w:hanging="567"/>
        <w:jc w:val="both"/>
        <w:outlineLvl w:val="1"/>
        <w:rPr>
          <w:rFonts w:ascii="Times New Roman" w:hAnsi="Times New Roman"/>
        </w:rPr>
      </w:pPr>
      <w:r w:rsidRPr="00AD052B">
        <w:rPr>
          <w:rFonts w:ascii="Times New Roman" w:hAnsi="Times New Roman"/>
          <w:szCs w:val="28"/>
        </w:rPr>
        <w:t xml:space="preserve">Tato smlouva přímo závisí na potřebě </w:t>
      </w:r>
      <w:r w:rsidR="006879F7">
        <w:rPr>
          <w:rFonts w:ascii="Times New Roman" w:hAnsi="Times New Roman"/>
          <w:b/>
          <w:bCs/>
          <w:szCs w:val="28"/>
        </w:rPr>
        <w:t>pravidelných revizí</w:t>
      </w:r>
      <w:r w:rsidR="005D5D64" w:rsidRPr="00AD052B">
        <w:rPr>
          <w:rFonts w:ascii="Times New Roman" w:hAnsi="Times New Roman"/>
          <w:b/>
          <w:szCs w:val="28"/>
        </w:rPr>
        <w:t xml:space="preserve"> na zařízení firmy </w:t>
      </w:r>
      <w:r w:rsidR="001C5BA1" w:rsidRPr="00AD052B">
        <w:rPr>
          <w:rFonts w:ascii="Times New Roman" w:hAnsi="Times New Roman"/>
          <w:b/>
          <w:szCs w:val="28"/>
        </w:rPr>
        <w:t xml:space="preserve">TRANE ČR spol. s.r.o. </w:t>
      </w:r>
      <w:r w:rsidRPr="00AD052B">
        <w:rPr>
          <w:rFonts w:ascii="Times New Roman" w:hAnsi="Times New Roman"/>
        </w:rPr>
        <w:t>(dále jen „</w:t>
      </w:r>
      <w:r w:rsidR="00B066E8">
        <w:rPr>
          <w:rFonts w:ascii="Times New Roman" w:hAnsi="Times New Roman"/>
          <w:b/>
        </w:rPr>
        <w:t>zařízení</w:t>
      </w:r>
      <w:r w:rsidRPr="00AD052B">
        <w:rPr>
          <w:rFonts w:ascii="Times New Roman" w:hAnsi="Times New Roman"/>
        </w:rPr>
        <w:t>“)</w:t>
      </w:r>
      <w:r w:rsidRPr="00AD052B">
        <w:rPr>
          <w:rFonts w:ascii="Times New Roman" w:hAnsi="Times New Roman"/>
          <w:szCs w:val="28"/>
        </w:rPr>
        <w:t>, které je blíže specifikováno v</w:t>
      </w:r>
      <w:r w:rsidR="000A2505">
        <w:rPr>
          <w:rFonts w:ascii="Times New Roman" w:hAnsi="Times New Roman"/>
          <w:szCs w:val="28"/>
        </w:rPr>
        <w:t> bodě 2 tohoto článku</w:t>
      </w:r>
      <w:r w:rsidR="00E2361F" w:rsidRPr="00AD052B">
        <w:rPr>
          <w:rFonts w:ascii="Times New Roman" w:hAnsi="Times New Roman"/>
          <w:szCs w:val="28"/>
        </w:rPr>
        <w:t>.</w:t>
      </w:r>
    </w:p>
    <w:p w14:paraId="735B4625" w14:textId="227CCC86" w:rsidR="00B34ECB" w:rsidRPr="00AD052B" w:rsidRDefault="00A77905" w:rsidP="00752369">
      <w:pPr>
        <w:numPr>
          <w:ilvl w:val="0"/>
          <w:numId w:val="29"/>
        </w:numPr>
        <w:spacing w:before="120"/>
        <w:ind w:left="567" w:hanging="567"/>
        <w:jc w:val="both"/>
        <w:outlineLvl w:val="1"/>
        <w:rPr>
          <w:rFonts w:ascii="Times New Roman" w:hAnsi="Times New Roman"/>
        </w:rPr>
      </w:pPr>
      <w:r w:rsidRPr="00AD052B">
        <w:rPr>
          <w:rFonts w:ascii="Times New Roman" w:hAnsi="Times New Roman"/>
          <w:szCs w:val="24"/>
        </w:rPr>
        <w:t xml:space="preserve">Účelem této smlouvy je </w:t>
      </w:r>
      <w:r w:rsidR="00B34ECB" w:rsidRPr="00AD052B">
        <w:rPr>
          <w:rFonts w:ascii="Times New Roman" w:hAnsi="Times New Roman"/>
        </w:rPr>
        <w:t xml:space="preserve">stanovit vzájemná pravidla a podmínky mezi objednatelem a </w:t>
      </w:r>
      <w:r w:rsidR="00747DD1">
        <w:rPr>
          <w:rFonts w:ascii="Times New Roman" w:hAnsi="Times New Roman"/>
        </w:rPr>
        <w:t>poskytovatelem</w:t>
      </w:r>
      <w:r w:rsidR="00B34ECB" w:rsidRPr="00AD052B">
        <w:rPr>
          <w:rFonts w:ascii="Times New Roman" w:hAnsi="Times New Roman"/>
        </w:rPr>
        <w:t xml:space="preserve"> pro provádění </w:t>
      </w:r>
      <w:r w:rsidR="0056489A">
        <w:rPr>
          <w:rFonts w:ascii="Times New Roman" w:hAnsi="Times New Roman"/>
        </w:rPr>
        <w:t xml:space="preserve">pravidelných </w:t>
      </w:r>
      <w:r w:rsidR="007419CC">
        <w:rPr>
          <w:rFonts w:ascii="Times New Roman" w:hAnsi="Times New Roman"/>
        </w:rPr>
        <w:t>revizí</w:t>
      </w:r>
      <w:r w:rsidR="0056489A">
        <w:rPr>
          <w:rFonts w:ascii="Times New Roman" w:hAnsi="Times New Roman"/>
        </w:rPr>
        <w:t xml:space="preserve"> </w:t>
      </w:r>
      <w:r w:rsidR="00B34ECB" w:rsidRPr="00AD052B">
        <w:rPr>
          <w:rFonts w:ascii="Times New Roman" w:hAnsi="Times New Roman"/>
        </w:rPr>
        <w:t xml:space="preserve">na </w:t>
      </w:r>
      <w:r w:rsidR="00413360">
        <w:rPr>
          <w:rFonts w:ascii="Times New Roman" w:hAnsi="Times New Roman"/>
        </w:rPr>
        <w:t xml:space="preserve">chladících jednotkách </w:t>
      </w:r>
      <w:r w:rsidR="00B34ECB" w:rsidRPr="00AD052B">
        <w:rPr>
          <w:rFonts w:ascii="Times New Roman" w:hAnsi="Times New Roman"/>
        </w:rPr>
        <w:t>TRANE instalovaných v budov</w:t>
      </w:r>
      <w:r w:rsidR="007A004C">
        <w:rPr>
          <w:rFonts w:ascii="Times New Roman" w:hAnsi="Times New Roman"/>
        </w:rPr>
        <w:t>ách</w:t>
      </w:r>
      <w:r w:rsidR="00B34ECB" w:rsidRPr="00AD052B">
        <w:rPr>
          <w:rFonts w:ascii="Times New Roman" w:hAnsi="Times New Roman"/>
        </w:rPr>
        <w:t xml:space="preserve"> J</w:t>
      </w:r>
      <w:r w:rsidR="007A004C">
        <w:rPr>
          <w:rFonts w:ascii="Times New Roman" w:hAnsi="Times New Roman"/>
        </w:rPr>
        <w:t xml:space="preserve"> a</w:t>
      </w:r>
      <w:r w:rsidR="00ED0418">
        <w:rPr>
          <w:rFonts w:ascii="Times New Roman" w:hAnsi="Times New Roman"/>
        </w:rPr>
        <w:t xml:space="preserve"> </w:t>
      </w:r>
      <w:r w:rsidR="00B34ECB" w:rsidRPr="00AD052B">
        <w:rPr>
          <w:rFonts w:ascii="Times New Roman" w:hAnsi="Times New Roman"/>
        </w:rPr>
        <w:t>K, na adrese Purkyňova 446, 547 01 Náchod:</w:t>
      </w:r>
    </w:p>
    <w:p w14:paraId="19C5E176" w14:textId="30BB3E35" w:rsidR="00752369" w:rsidRPr="00AD052B" w:rsidRDefault="00752369" w:rsidP="00752369">
      <w:pPr>
        <w:pStyle w:val="Odstavecseseznamem"/>
        <w:numPr>
          <w:ilvl w:val="0"/>
          <w:numId w:val="30"/>
        </w:numPr>
        <w:spacing w:before="120"/>
        <w:ind w:left="924" w:hanging="357"/>
        <w:contextualSpacing w:val="0"/>
        <w:outlineLvl w:val="1"/>
        <w:rPr>
          <w:rFonts w:ascii="Times New Roman" w:hAnsi="Times New Roman"/>
          <w:b/>
        </w:rPr>
      </w:pPr>
      <w:r w:rsidRPr="00AD052B">
        <w:rPr>
          <w:rFonts w:ascii="Times New Roman" w:hAnsi="Times New Roman"/>
        </w:rPr>
        <w:t xml:space="preserve">chladící jednotka typ: </w:t>
      </w:r>
      <w:r w:rsidRPr="00AD052B">
        <w:rPr>
          <w:rFonts w:ascii="Times New Roman" w:hAnsi="Times New Roman"/>
          <w:b/>
        </w:rPr>
        <w:t xml:space="preserve">RTHD 225 HSE </w:t>
      </w:r>
      <w:r w:rsidRPr="00AD052B">
        <w:rPr>
          <w:rFonts w:ascii="Times New Roman" w:hAnsi="Times New Roman"/>
        </w:rPr>
        <w:t>sériové číslo: ELC02421;</w:t>
      </w:r>
    </w:p>
    <w:p w14:paraId="576718E6" w14:textId="460BAA7E" w:rsidR="00752369" w:rsidRPr="00AD052B" w:rsidRDefault="00752369" w:rsidP="00752369">
      <w:pPr>
        <w:pStyle w:val="Odstavecseseznamem"/>
        <w:numPr>
          <w:ilvl w:val="0"/>
          <w:numId w:val="30"/>
        </w:numPr>
        <w:spacing w:before="120"/>
        <w:ind w:left="924" w:hanging="357"/>
        <w:contextualSpacing w:val="0"/>
        <w:outlineLvl w:val="1"/>
        <w:rPr>
          <w:rFonts w:ascii="Times New Roman" w:hAnsi="Times New Roman"/>
          <w:b/>
        </w:rPr>
      </w:pPr>
      <w:r w:rsidRPr="00AD052B">
        <w:rPr>
          <w:rFonts w:ascii="Times New Roman" w:hAnsi="Times New Roman"/>
        </w:rPr>
        <w:t xml:space="preserve">chladící jednotka typ: </w:t>
      </w:r>
      <w:r w:rsidRPr="00AD052B">
        <w:rPr>
          <w:rFonts w:ascii="Times New Roman" w:hAnsi="Times New Roman"/>
          <w:b/>
        </w:rPr>
        <w:t xml:space="preserve">RTHD 225 HSE </w:t>
      </w:r>
      <w:r w:rsidRPr="00AD052B">
        <w:rPr>
          <w:rFonts w:ascii="Times New Roman" w:hAnsi="Times New Roman"/>
        </w:rPr>
        <w:t>sériové číslo: ELC02422</w:t>
      </w:r>
      <w:r w:rsidR="008057A7">
        <w:rPr>
          <w:rFonts w:ascii="Times New Roman" w:hAnsi="Times New Roman"/>
        </w:rPr>
        <w:t>.</w:t>
      </w:r>
    </w:p>
    <w:p w14:paraId="3D79E034" w14:textId="2CC4BF4A" w:rsidR="00752369" w:rsidRPr="00AD052B" w:rsidRDefault="00752369" w:rsidP="00752369">
      <w:pPr>
        <w:numPr>
          <w:ilvl w:val="0"/>
          <w:numId w:val="29"/>
        </w:numPr>
        <w:spacing w:before="120"/>
        <w:ind w:left="567" w:hanging="567"/>
        <w:jc w:val="both"/>
        <w:outlineLvl w:val="1"/>
        <w:rPr>
          <w:rFonts w:ascii="Times New Roman" w:hAnsi="Times New Roman"/>
        </w:rPr>
      </w:pPr>
      <w:r w:rsidRPr="00AD052B">
        <w:rPr>
          <w:rFonts w:ascii="Times New Roman" w:hAnsi="Times New Roman"/>
        </w:rPr>
        <w:t xml:space="preserve">Předmětem této smlouvy je závazek </w:t>
      </w:r>
      <w:r w:rsidR="00D342DC">
        <w:rPr>
          <w:rFonts w:ascii="Times New Roman" w:hAnsi="Times New Roman"/>
        </w:rPr>
        <w:t>poskytovatele</w:t>
      </w:r>
      <w:r w:rsidRPr="00AD052B">
        <w:rPr>
          <w:rFonts w:ascii="Times New Roman" w:hAnsi="Times New Roman"/>
        </w:rPr>
        <w:t xml:space="preserve"> provádět </w:t>
      </w:r>
      <w:r w:rsidR="0056489A">
        <w:rPr>
          <w:rFonts w:ascii="Times New Roman" w:hAnsi="Times New Roman"/>
        </w:rPr>
        <w:t xml:space="preserve">pravidelné </w:t>
      </w:r>
      <w:r w:rsidR="00194233">
        <w:rPr>
          <w:rFonts w:ascii="Times New Roman" w:hAnsi="Times New Roman"/>
        </w:rPr>
        <w:t>revize</w:t>
      </w:r>
      <w:r w:rsidRPr="00AD052B">
        <w:rPr>
          <w:rFonts w:ascii="Times New Roman" w:hAnsi="Times New Roman"/>
        </w:rPr>
        <w:t xml:space="preserve"> zařízení v rozsahu a způsobem uvedeným v této smlouvě a závazek objednatele uhradit </w:t>
      </w:r>
      <w:r w:rsidR="00456582">
        <w:rPr>
          <w:rFonts w:ascii="Times New Roman" w:hAnsi="Times New Roman"/>
        </w:rPr>
        <w:t>poskytovateli</w:t>
      </w:r>
      <w:r w:rsidRPr="00AD052B">
        <w:rPr>
          <w:rFonts w:ascii="Times New Roman" w:hAnsi="Times New Roman"/>
        </w:rPr>
        <w:t xml:space="preserve"> cenu díla.</w:t>
      </w:r>
    </w:p>
    <w:p w14:paraId="0248A6D6" w14:textId="1A458D38" w:rsidR="008311B1" w:rsidRPr="00AD052B" w:rsidRDefault="00FB3E55" w:rsidP="008311B1">
      <w:pPr>
        <w:numPr>
          <w:ilvl w:val="0"/>
          <w:numId w:val="29"/>
        </w:numPr>
        <w:spacing w:before="120"/>
        <w:ind w:left="567" w:hanging="567"/>
        <w:jc w:val="both"/>
        <w:outlineLvl w:val="1"/>
        <w:rPr>
          <w:rFonts w:ascii="Times New Roman" w:hAnsi="Times New Roman"/>
        </w:rPr>
      </w:pPr>
      <w:r>
        <w:rPr>
          <w:rFonts w:ascii="Times New Roman" w:hAnsi="Times New Roman"/>
        </w:rPr>
        <w:t>Poskytovate</w:t>
      </w:r>
      <w:r w:rsidR="008311B1" w:rsidRPr="00AD052B">
        <w:rPr>
          <w:rFonts w:ascii="Times New Roman" w:hAnsi="Times New Roman"/>
        </w:rPr>
        <w:t xml:space="preserve">l se zavazuje provádět na zařízení </w:t>
      </w:r>
      <w:r w:rsidR="008311B1" w:rsidRPr="00AD052B">
        <w:rPr>
          <w:rFonts w:ascii="Times New Roman" w:hAnsi="Times New Roman"/>
          <w:b/>
        </w:rPr>
        <w:t xml:space="preserve">2 (dvě) </w:t>
      </w:r>
      <w:r w:rsidR="0056489A">
        <w:rPr>
          <w:rFonts w:ascii="Times New Roman" w:hAnsi="Times New Roman"/>
          <w:b/>
        </w:rPr>
        <w:t xml:space="preserve">pravidelné </w:t>
      </w:r>
      <w:r w:rsidR="00194233">
        <w:rPr>
          <w:rFonts w:ascii="Times New Roman" w:hAnsi="Times New Roman"/>
          <w:b/>
        </w:rPr>
        <w:t>revize</w:t>
      </w:r>
      <w:r w:rsidR="008311B1" w:rsidRPr="00AD052B">
        <w:rPr>
          <w:rFonts w:ascii="Times New Roman" w:hAnsi="Times New Roman"/>
          <w:b/>
        </w:rPr>
        <w:t xml:space="preserve"> za rok</w:t>
      </w:r>
      <w:r w:rsidR="008311B1" w:rsidRPr="00AD052B">
        <w:rPr>
          <w:rFonts w:ascii="Times New Roman" w:hAnsi="Times New Roman"/>
        </w:rPr>
        <w:t>, tzn. prohlídka před chladící sezonou a prohlídka posezonní s revizí úniku chladiva, tj. zpravidla v dubnu a v říjnu každého kalendářního roku</w:t>
      </w:r>
      <w:r w:rsidR="008057A7">
        <w:rPr>
          <w:rFonts w:ascii="Times New Roman" w:hAnsi="Times New Roman"/>
        </w:rPr>
        <w:t xml:space="preserve">. </w:t>
      </w:r>
      <w:r w:rsidR="008311B1" w:rsidRPr="00AD052B">
        <w:rPr>
          <w:rFonts w:ascii="Times New Roman" w:hAnsi="Times New Roman"/>
        </w:rPr>
        <w:t xml:space="preserve">Termíny </w:t>
      </w:r>
      <w:r w:rsidR="00194233">
        <w:rPr>
          <w:rFonts w:ascii="Times New Roman" w:hAnsi="Times New Roman"/>
        </w:rPr>
        <w:t>revizí</w:t>
      </w:r>
      <w:r w:rsidR="0056489A">
        <w:rPr>
          <w:rFonts w:ascii="Times New Roman" w:hAnsi="Times New Roman"/>
        </w:rPr>
        <w:t xml:space="preserve"> </w:t>
      </w:r>
      <w:r w:rsidR="008311B1" w:rsidRPr="00AD052B">
        <w:rPr>
          <w:rFonts w:ascii="Times New Roman" w:hAnsi="Times New Roman"/>
        </w:rPr>
        <w:t xml:space="preserve">budou stanoveny dohodou mezi objednatelem a </w:t>
      </w:r>
      <w:r w:rsidR="00EF391C">
        <w:rPr>
          <w:rFonts w:ascii="Times New Roman" w:hAnsi="Times New Roman"/>
        </w:rPr>
        <w:t>poskytovatelem</w:t>
      </w:r>
      <w:r w:rsidR="008311B1" w:rsidRPr="00AD052B">
        <w:rPr>
          <w:rFonts w:ascii="Times New Roman" w:hAnsi="Times New Roman"/>
        </w:rPr>
        <w:t xml:space="preserve">, a </w:t>
      </w:r>
      <w:r w:rsidR="00EF391C">
        <w:rPr>
          <w:rFonts w:ascii="Times New Roman" w:hAnsi="Times New Roman"/>
        </w:rPr>
        <w:t>poskytovatel</w:t>
      </w:r>
      <w:r w:rsidR="008311B1" w:rsidRPr="00AD052B">
        <w:rPr>
          <w:rFonts w:ascii="Times New Roman" w:hAnsi="Times New Roman"/>
        </w:rPr>
        <w:t xml:space="preserve"> je zahájí zpravidla do </w:t>
      </w:r>
      <w:proofErr w:type="gramStart"/>
      <w:r w:rsidR="008311B1" w:rsidRPr="00AD052B">
        <w:rPr>
          <w:rFonts w:ascii="Times New Roman" w:hAnsi="Times New Roman"/>
        </w:rPr>
        <w:t>10-ti</w:t>
      </w:r>
      <w:proofErr w:type="gramEnd"/>
      <w:r w:rsidR="008311B1" w:rsidRPr="00AD052B">
        <w:rPr>
          <w:rFonts w:ascii="Times New Roman" w:hAnsi="Times New Roman"/>
        </w:rPr>
        <w:t xml:space="preserve"> pracovních dnů od vzájemné dohody mezi objednatelem a </w:t>
      </w:r>
      <w:r w:rsidR="002A4809">
        <w:rPr>
          <w:rFonts w:ascii="Times New Roman" w:hAnsi="Times New Roman"/>
        </w:rPr>
        <w:t>poskytovatelem</w:t>
      </w:r>
      <w:r w:rsidR="008311B1" w:rsidRPr="00AD052B">
        <w:rPr>
          <w:rFonts w:ascii="Times New Roman" w:hAnsi="Times New Roman"/>
        </w:rPr>
        <w:t>.</w:t>
      </w:r>
    </w:p>
    <w:p w14:paraId="469A312E" w14:textId="3276CEC3" w:rsidR="008311B1" w:rsidRPr="00AD052B" w:rsidRDefault="008311B1" w:rsidP="00752369">
      <w:pPr>
        <w:numPr>
          <w:ilvl w:val="0"/>
          <w:numId w:val="29"/>
        </w:numPr>
        <w:spacing w:before="120"/>
        <w:ind w:left="567" w:hanging="567"/>
        <w:jc w:val="both"/>
        <w:outlineLvl w:val="1"/>
        <w:rPr>
          <w:rFonts w:ascii="Times New Roman" w:hAnsi="Times New Roman"/>
        </w:rPr>
      </w:pPr>
      <w:r w:rsidRPr="00AD052B">
        <w:rPr>
          <w:rFonts w:ascii="Times New Roman" w:hAnsi="Times New Roman"/>
        </w:rPr>
        <w:t xml:space="preserve">Rozsah </w:t>
      </w:r>
      <w:r w:rsidRPr="00023D4A">
        <w:rPr>
          <w:rFonts w:ascii="Times New Roman" w:hAnsi="Times New Roman"/>
        </w:rPr>
        <w:t xml:space="preserve">pravidelné </w:t>
      </w:r>
      <w:r w:rsidR="00194233">
        <w:rPr>
          <w:rFonts w:ascii="Times New Roman" w:hAnsi="Times New Roman"/>
        </w:rPr>
        <w:t>revize</w:t>
      </w:r>
      <w:r w:rsidR="00C97027" w:rsidRPr="00023D4A">
        <w:rPr>
          <w:rFonts w:ascii="Times New Roman" w:hAnsi="Times New Roman"/>
        </w:rPr>
        <w:t>:</w:t>
      </w:r>
    </w:p>
    <w:p w14:paraId="2523E1A3" w14:textId="39289D63" w:rsidR="005E5FFA" w:rsidRDefault="00023D4A" w:rsidP="005E5FFA">
      <w:pPr>
        <w:numPr>
          <w:ilvl w:val="0"/>
          <w:numId w:val="34"/>
        </w:numPr>
        <w:spacing w:before="120"/>
        <w:jc w:val="both"/>
        <w:outlineLvl w:val="1"/>
        <w:rPr>
          <w:rFonts w:ascii="Times New Roman" w:hAnsi="Times New Roman"/>
        </w:rPr>
      </w:pPr>
      <w:r w:rsidRPr="005E5FFA">
        <w:rPr>
          <w:rFonts w:ascii="Times New Roman" w:hAnsi="Times New Roman"/>
        </w:rPr>
        <w:t>v</w:t>
      </w:r>
      <w:r w:rsidR="00C97027" w:rsidRPr="005E5FFA">
        <w:rPr>
          <w:rFonts w:ascii="Times New Roman" w:hAnsi="Times New Roman"/>
        </w:rPr>
        <w:t xml:space="preserve"> rámci </w:t>
      </w:r>
      <w:r w:rsidRPr="005E5FFA">
        <w:rPr>
          <w:rFonts w:ascii="Times New Roman" w:hAnsi="Times New Roman"/>
        </w:rPr>
        <w:t xml:space="preserve">pravidelné </w:t>
      </w:r>
      <w:r w:rsidR="000F55BC" w:rsidRPr="005E5FFA">
        <w:rPr>
          <w:rFonts w:ascii="Times New Roman" w:hAnsi="Times New Roman"/>
        </w:rPr>
        <w:t>revize</w:t>
      </w:r>
      <w:r w:rsidR="00C97027" w:rsidRPr="005E5FFA">
        <w:rPr>
          <w:rFonts w:ascii="Times New Roman" w:hAnsi="Times New Roman"/>
        </w:rPr>
        <w:t xml:space="preserve"> zařízení bude </w:t>
      </w:r>
      <w:r w:rsidR="006D4F82">
        <w:rPr>
          <w:rFonts w:ascii="Times New Roman" w:hAnsi="Times New Roman"/>
        </w:rPr>
        <w:t>poskytovatelem</w:t>
      </w:r>
      <w:r w:rsidR="00C97027" w:rsidRPr="005E5FFA">
        <w:rPr>
          <w:rFonts w:ascii="Times New Roman" w:hAnsi="Times New Roman"/>
        </w:rPr>
        <w:t xml:space="preserve"> provedena diagnostická kontrola a zaznamenání provozních parametrů zařízení v souladu s doporučením výrobce</w:t>
      </w:r>
      <w:r w:rsidR="005E5FFA">
        <w:rPr>
          <w:rFonts w:ascii="Times New Roman" w:hAnsi="Times New Roman"/>
        </w:rPr>
        <w:t>.</w:t>
      </w:r>
    </w:p>
    <w:p w14:paraId="1E6E661C" w14:textId="1CB64AAB" w:rsidR="005E5FFA" w:rsidRDefault="00AC215C" w:rsidP="005E5FFA">
      <w:pPr>
        <w:numPr>
          <w:ilvl w:val="0"/>
          <w:numId w:val="34"/>
        </w:numPr>
        <w:spacing w:before="120"/>
        <w:jc w:val="both"/>
        <w:outlineLvl w:val="1"/>
        <w:rPr>
          <w:rFonts w:ascii="Times New Roman" w:hAnsi="Times New Roman"/>
        </w:rPr>
      </w:pPr>
      <w:r>
        <w:rPr>
          <w:rFonts w:ascii="Times New Roman" w:hAnsi="Times New Roman"/>
        </w:rPr>
        <w:t>Poskytovate</w:t>
      </w:r>
      <w:r w:rsidR="005E5FFA" w:rsidRPr="00AD052B">
        <w:rPr>
          <w:rFonts w:ascii="Times New Roman" w:hAnsi="Times New Roman"/>
        </w:rPr>
        <w:t xml:space="preserve">l </w:t>
      </w:r>
      <w:r w:rsidR="005E5FFA">
        <w:rPr>
          <w:rFonts w:ascii="Times New Roman" w:hAnsi="Times New Roman"/>
        </w:rPr>
        <w:t xml:space="preserve">je </w:t>
      </w:r>
      <w:r w:rsidR="005E5FFA" w:rsidRPr="00AD052B">
        <w:rPr>
          <w:rFonts w:ascii="Times New Roman" w:hAnsi="Times New Roman"/>
        </w:rPr>
        <w:t xml:space="preserve">povinen provádět </w:t>
      </w:r>
      <w:r w:rsidR="005E5FFA" w:rsidRPr="00AD052B">
        <w:rPr>
          <w:rFonts w:ascii="Times New Roman" w:hAnsi="Times New Roman"/>
          <w:b/>
        </w:rPr>
        <w:t>pravidelnou revizi úniku chladiva</w:t>
      </w:r>
      <w:r w:rsidR="005E5FFA" w:rsidRPr="00AD052B">
        <w:rPr>
          <w:rFonts w:ascii="Times New Roman" w:hAnsi="Times New Roman"/>
        </w:rPr>
        <w:t xml:space="preserve"> dle zákona č. 73/2012 Sb., o ochraně ovzduší ve znění pozdějších předpisů, resp. nařízení EU (ES) 842/2006 včetně zápisu do revizní</w:t>
      </w:r>
      <w:r w:rsidR="00425B36">
        <w:rPr>
          <w:rFonts w:ascii="Times New Roman" w:hAnsi="Times New Roman"/>
        </w:rPr>
        <w:t>/</w:t>
      </w:r>
      <w:r w:rsidR="005E5FFA" w:rsidRPr="00AD052B">
        <w:rPr>
          <w:rFonts w:ascii="Times New Roman" w:hAnsi="Times New Roman"/>
        </w:rPr>
        <w:t xml:space="preserve">evidenční knihy chladícího zařízení. </w:t>
      </w:r>
    </w:p>
    <w:p w14:paraId="6743FEC2" w14:textId="508A878C" w:rsidR="005C2781" w:rsidRDefault="005C2781" w:rsidP="005E5FFA">
      <w:pPr>
        <w:numPr>
          <w:ilvl w:val="0"/>
          <w:numId w:val="34"/>
        </w:numPr>
        <w:spacing w:before="120"/>
        <w:jc w:val="both"/>
        <w:outlineLvl w:val="1"/>
        <w:rPr>
          <w:rFonts w:ascii="Times New Roman" w:hAnsi="Times New Roman"/>
        </w:rPr>
      </w:pPr>
      <w:r>
        <w:rPr>
          <w:rFonts w:ascii="Times New Roman" w:hAnsi="Times New Roman"/>
        </w:rPr>
        <w:t xml:space="preserve">Výměna náhradních dílů, spotřebních materiálů </w:t>
      </w:r>
      <w:r w:rsidR="00021C11">
        <w:rPr>
          <w:rFonts w:ascii="Times New Roman" w:hAnsi="Times New Roman"/>
        </w:rPr>
        <w:t xml:space="preserve">bude prováděna </w:t>
      </w:r>
      <w:r>
        <w:rPr>
          <w:rFonts w:ascii="Times New Roman" w:hAnsi="Times New Roman"/>
        </w:rPr>
        <w:t>dle platného Ceníku náhradních dílů a spotřebního materiálu, který tvoří přílohu č. 5 této smlouvy. Ceník bude 1x ročně aktualizován.</w:t>
      </w:r>
    </w:p>
    <w:p w14:paraId="390E3FC7" w14:textId="67B52876" w:rsidR="00C41BD4" w:rsidRPr="005E5FFA" w:rsidRDefault="00C41BD4" w:rsidP="005E5FFA">
      <w:pPr>
        <w:numPr>
          <w:ilvl w:val="0"/>
          <w:numId w:val="34"/>
        </w:numPr>
        <w:spacing w:before="120"/>
        <w:jc w:val="both"/>
        <w:outlineLvl w:val="1"/>
        <w:rPr>
          <w:rFonts w:ascii="Times New Roman" w:hAnsi="Times New Roman"/>
        </w:rPr>
      </w:pPr>
      <w:r w:rsidRPr="005E5FFA">
        <w:rPr>
          <w:rFonts w:ascii="Times New Roman" w:hAnsi="Times New Roman"/>
        </w:rPr>
        <w:t xml:space="preserve">Součástí </w:t>
      </w:r>
      <w:r w:rsidR="00073E1B" w:rsidRPr="005E5FFA">
        <w:rPr>
          <w:rFonts w:ascii="Times New Roman" w:hAnsi="Times New Roman"/>
        </w:rPr>
        <w:t xml:space="preserve">pravidelné </w:t>
      </w:r>
      <w:r w:rsidR="000F55BC" w:rsidRPr="005E5FFA">
        <w:rPr>
          <w:rFonts w:ascii="Times New Roman" w:hAnsi="Times New Roman"/>
        </w:rPr>
        <w:t>revize</w:t>
      </w:r>
      <w:r w:rsidRPr="005E5FFA">
        <w:rPr>
          <w:rFonts w:ascii="Times New Roman" w:hAnsi="Times New Roman"/>
        </w:rPr>
        <w:t xml:space="preserve"> dle této smlouvy </w:t>
      </w:r>
      <w:r w:rsidRPr="005E5FFA">
        <w:rPr>
          <w:rFonts w:ascii="Times New Roman" w:hAnsi="Times New Roman"/>
          <w:u w:val="single"/>
        </w:rPr>
        <w:t>nejsou</w:t>
      </w:r>
      <w:r w:rsidRPr="005E5FFA">
        <w:rPr>
          <w:rFonts w:ascii="Times New Roman" w:hAnsi="Times New Roman"/>
        </w:rPr>
        <w:t xml:space="preserve"> opravy závad zařízení</w:t>
      </w:r>
      <w:r w:rsidR="00DF6CCD">
        <w:rPr>
          <w:rFonts w:ascii="Times New Roman" w:hAnsi="Times New Roman"/>
        </w:rPr>
        <w:t>.</w:t>
      </w:r>
    </w:p>
    <w:p w14:paraId="235F9958" w14:textId="5BB3F00B" w:rsidR="00C97027" w:rsidRDefault="00CE7C82" w:rsidP="00752369">
      <w:pPr>
        <w:numPr>
          <w:ilvl w:val="0"/>
          <w:numId w:val="29"/>
        </w:numPr>
        <w:spacing w:before="120"/>
        <w:ind w:left="567" w:hanging="567"/>
        <w:jc w:val="both"/>
        <w:outlineLvl w:val="1"/>
        <w:rPr>
          <w:rFonts w:ascii="Times New Roman" w:hAnsi="Times New Roman"/>
        </w:rPr>
      </w:pPr>
      <w:r>
        <w:rPr>
          <w:rFonts w:ascii="Times New Roman" w:hAnsi="Times New Roman"/>
        </w:rPr>
        <w:lastRenderedPageBreak/>
        <w:t>Poskytovatel</w:t>
      </w:r>
      <w:r w:rsidR="003014A6" w:rsidRPr="003014A6">
        <w:rPr>
          <w:rFonts w:ascii="Times New Roman" w:hAnsi="Times New Roman"/>
        </w:rPr>
        <w:t xml:space="preserve"> se zavazuje provádět </w:t>
      </w:r>
      <w:r w:rsidR="00B306BF">
        <w:rPr>
          <w:rFonts w:ascii="Times New Roman" w:hAnsi="Times New Roman"/>
        </w:rPr>
        <w:t xml:space="preserve">pravidelné </w:t>
      </w:r>
      <w:r w:rsidR="00914B71">
        <w:rPr>
          <w:rFonts w:ascii="Times New Roman" w:hAnsi="Times New Roman"/>
        </w:rPr>
        <w:t>revize</w:t>
      </w:r>
      <w:r w:rsidR="003014A6" w:rsidRPr="003014A6">
        <w:rPr>
          <w:rFonts w:ascii="Times New Roman" w:hAnsi="Times New Roman"/>
        </w:rPr>
        <w:t xml:space="preserve"> zařízení autorizovaným a řádně vyškoleným pracovníkem </w:t>
      </w:r>
      <w:r>
        <w:rPr>
          <w:rFonts w:ascii="Times New Roman" w:hAnsi="Times New Roman"/>
        </w:rPr>
        <w:t>poskytovatele</w:t>
      </w:r>
      <w:r w:rsidR="003014A6" w:rsidRPr="003014A6">
        <w:rPr>
          <w:rFonts w:ascii="Times New Roman" w:hAnsi="Times New Roman"/>
        </w:rPr>
        <w:t xml:space="preserve">. </w:t>
      </w:r>
      <w:r>
        <w:rPr>
          <w:rFonts w:ascii="Times New Roman" w:hAnsi="Times New Roman"/>
        </w:rPr>
        <w:t>Poskytovatel</w:t>
      </w:r>
      <w:r w:rsidR="003014A6" w:rsidRPr="003014A6">
        <w:rPr>
          <w:rFonts w:ascii="Times New Roman" w:hAnsi="Times New Roman"/>
        </w:rPr>
        <w:t xml:space="preserve"> se zavazuje k obstarání všech potřebných nástrojů a prostředků potřebných k provedení </w:t>
      </w:r>
      <w:r w:rsidR="00B306BF">
        <w:rPr>
          <w:rFonts w:ascii="Times New Roman" w:hAnsi="Times New Roman"/>
        </w:rPr>
        <w:t xml:space="preserve">pravidelné </w:t>
      </w:r>
      <w:r w:rsidR="00914B71">
        <w:rPr>
          <w:rFonts w:ascii="Times New Roman" w:hAnsi="Times New Roman"/>
        </w:rPr>
        <w:t>revize</w:t>
      </w:r>
      <w:r w:rsidR="00B306BF">
        <w:rPr>
          <w:rFonts w:ascii="Times New Roman" w:hAnsi="Times New Roman"/>
        </w:rPr>
        <w:t xml:space="preserve"> </w:t>
      </w:r>
      <w:r w:rsidR="003014A6" w:rsidRPr="003014A6">
        <w:rPr>
          <w:rFonts w:ascii="Times New Roman" w:hAnsi="Times New Roman"/>
        </w:rPr>
        <w:t>zařízení.</w:t>
      </w:r>
    </w:p>
    <w:p w14:paraId="6FD05391" w14:textId="05A80979" w:rsidR="005E39D8" w:rsidRDefault="00CE7C82" w:rsidP="00752369">
      <w:pPr>
        <w:numPr>
          <w:ilvl w:val="0"/>
          <w:numId w:val="29"/>
        </w:numPr>
        <w:spacing w:before="120"/>
        <w:ind w:left="567" w:hanging="567"/>
        <w:jc w:val="both"/>
        <w:outlineLvl w:val="1"/>
        <w:rPr>
          <w:rFonts w:ascii="Times New Roman" w:hAnsi="Times New Roman"/>
        </w:rPr>
      </w:pPr>
      <w:r>
        <w:rPr>
          <w:rFonts w:ascii="Times New Roman" w:hAnsi="Times New Roman"/>
        </w:rPr>
        <w:t>Poskytovatel</w:t>
      </w:r>
      <w:r w:rsidR="005E39D8">
        <w:rPr>
          <w:rFonts w:ascii="Times New Roman" w:hAnsi="Times New Roman"/>
        </w:rPr>
        <w:t xml:space="preserve"> </w:t>
      </w:r>
      <w:r w:rsidR="005E39D8" w:rsidRPr="005E39D8">
        <w:rPr>
          <w:rFonts w:ascii="Times New Roman" w:hAnsi="Times New Roman"/>
        </w:rPr>
        <w:t>je povinen po každé</w:t>
      </w:r>
      <w:r w:rsidR="009C1725">
        <w:rPr>
          <w:rFonts w:ascii="Times New Roman" w:hAnsi="Times New Roman"/>
        </w:rPr>
        <w:t xml:space="preserve"> pravidelné </w:t>
      </w:r>
      <w:r w:rsidR="00FD44FE">
        <w:rPr>
          <w:rFonts w:ascii="Times New Roman" w:hAnsi="Times New Roman"/>
        </w:rPr>
        <w:t>revizi</w:t>
      </w:r>
      <w:r w:rsidR="009C1725">
        <w:rPr>
          <w:rFonts w:ascii="Times New Roman" w:hAnsi="Times New Roman"/>
        </w:rPr>
        <w:t xml:space="preserve"> </w:t>
      </w:r>
      <w:r w:rsidR="005E39D8" w:rsidRPr="005E39D8">
        <w:rPr>
          <w:rFonts w:ascii="Times New Roman" w:hAnsi="Times New Roman"/>
        </w:rPr>
        <w:t>zpracovat písemné hlášení (</w:t>
      </w:r>
      <w:r w:rsidR="009C1725">
        <w:rPr>
          <w:rFonts w:ascii="Times New Roman" w:hAnsi="Times New Roman"/>
        </w:rPr>
        <w:t xml:space="preserve">revizní </w:t>
      </w:r>
      <w:r w:rsidR="005E39D8" w:rsidRPr="005E39D8">
        <w:rPr>
          <w:rFonts w:ascii="Times New Roman" w:hAnsi="Times New Roman"/>
        </w:rPr>
        <w:t>zprávu) a tuto předat pověřenému zaměstnanci objednatele. Písemné hlášení (</w:t>
      </w:r>
      <w:r w:rsidR="009C1725">
        <w:rPr>
          <w:rFonts w:ascii="Times New Roman" w:hAnsi="Times New Roman"/>
        </w:rPr>
        <w:t>revizní</w:t>
      </w:r>
      <w:r w:rsidR="005E39D8" w:rsidRPr="005E39D8">
        <w:rPr>
          <w:rFonts w:ascii="Times New Roman" w:hAnsi="Times New Roman"/>
        </w:rPr>
        <w:t xml:space="preserve"> zpráva) tvoří podklad pro vystavení příslušné faktury.</w:t>
      </w:r>
    </w:p>
    <w:p w14:paraId="032A596C" w14:textId="764C11E4" w:rsidR="00A77905" w:rsidRPr="001E7266" w:rsidRDefault="00A77905" w:rsidP="001E7266">
      <w:pPr>
        <w:pStyle w:val="Nadpis2"/>
        <w:tabs>
          <w:tab w:val="left" w:pos="993"/>
        </w:tabs>
        <w:spacing w:before="120" w:after="0"/>
        <w:ind w:left="567" w:hanging="567"/>
        <w:jc w:val="both"/>
        <w:rPr>
          <w:rFonts w:ascii="Times New Roman" w:hAnsi="Times New Roman"/>
          <w:b w:val="0"/>
          <w:i w:val="0"/>
        </w:rPr>
      </w:pPr>
      <w:r w:rsidRPr="001E7266">
        <w:rPr>
          <w:rFonts w:ascii="Times New Roman" w:hAnsi="Times New Roman"/>
          <w:b w:val="0"/>
          <w:i w:val="0"/>
        </w:rPr>
        <w:t>(</w:t>
      </w:r>
      <w:r w:rsidR="00682F91">
        <w:rPr>
          <w:rFonts w:ascii="Times New Roman" w:hAnsi="Times New Roman"/>
          <w:b w:val="0"/>
          <w:i w:val="0"/>
        </w:rPr>
        <w:t>8</w:t>
      </w:r>
      <w:r w:rsidRPr="001E7266">
        <w:rPr>
          <w:rFonts w:ascii="Times New Roman" w:hAnsi="Times New Roman"/>
          <w:b w:val="0"/>
          <w:i w:val="0"/>
        </w:rPr>
        <w:t>)</w:t>
      </w:r>
      <w:r w:rsidRPr="001E7266">
        <w:rPr>
          <w:rFonts w:ascii="Times New Roman" w:hAnsi="Times New Roman"/>
          <w:b w:val="0"/>
          <w:i w:val="0"/>
        </w:rPr>
        <w:tab/>
      </w:r>
      <w:r w:rsidRPr="009A1FDA">
        <w:rPr>
          <w:rFonts w:ascii="Times New Roman" w:hAnsi="Times New Roman"/>
          <w:b w:val="0"/>
          <w:i w:val="0"/>
        </w:rPr>
        <w:t>Vešker</w:t>
      </w:r>
      <w:r w:rsidR="009C1C43">
        <w:rPr>
          <w:rFonts w:ascii="Times New Roman" w:hAnsi="Times New Roman"/>
          <w:b w:val="0"/>
          <w:i w:val="0"/>
        </w:rPr>
        <w:t xml:space="preserve">é pravidelné </w:t>
      </w:r>
      <w:r w:rsidR="00FD06AB">
        <w:rPr>
          <w:rFonts w:ascii="Times New Roman" w:hAnsi="Times New Roman"/>
          <w:b w:val="0"/>
          <w:i w:val="0"/>
        </w:rPr>
        <w:t>revize</w:t>
      </w:r>
      <w:r w:rsidRPr="009A1FDA">
        <w:rPr>
          <w:rFonts w:ascii="Times New Roman" w:hAnsi="Times New Roman"/>
          <w:b w:val="0"/>
          <w:i w:val="0"/>
        </w:rPr>
        <w:t xml:space="preserve"> dle této smlouvy bud</w:t>
      </w:r>
      <w:r w:rsidR="009C1C43">
        <w:rPr>
          <w:rFonts w:ascii="Times New Roman" w:hAnsi="Times New Roman"/>
          <w:b w:val="0"/>
          <w:i w:val="0"/>
        </w:rPr>
        <w:t>ou</w:t>
      </w:r>
      <w:r w:rsidRPr="009A1FDA">
        <w:rPr>
          <w:rFonts w:ascii="Times New Roman" w:hAnsi="Times New Roman"/>
          <w:b w:val="0"/>
          <w:i w:val="0"/>
        </w:rPr>
        <w:t xml:space="preserve"> prováděn</w:t>
      </w:r>
      <w:r w:rsidR="009C1C43">
        <w:rPr>
          <w:rFonts w:ascii="Times New Roman" w:hAnsi="Times New Roman"/>
          <w:b w:val="0"/>
          <w:i w:val="0"/>
        </w:rPr>
        <w:t>y</w:t>
      </w:r>
      <w:r w:rsidRPr="009A1FDA">
        <w:rPr>
          <w:rFonts w:ascii="Times New Roman" w:hAnsi="Times New Roman"/>
          <w:b w:val="0"/>
          <w:i w:val="0"/>
        </w:rPr>
        <w:t xml:space="preserve"> </w:t>
      </w:r>
      <w:r w:rsidRPr="009A1FDA">
        <w:rPr>
          <w:rFonts w:ascii="Times New Roman" w:hAnsi="Times New Roman"/>
          <w:i w:val="0"/>
        </w:rPr>
        <w:t xml:space="preserve">po dobu </w:t>
      </w:r>
      <w:r w:rsidR="009C1C43">
        <w:rPr>
          <w:rFonts w:ascii="Times New Roman" w:hAnsi="Times New Roman"/>
          <w:i w:val="0"/>
        </w:rPr>
        <w:t>60</w:t>
      </w:r>
      <w:r w:rsidRPr="009A1FDA">
        <w:rPr>
          <w:rFonts w:ascii="Times New Roman" w:hAnsi="Times New Roman"/>
          <w:i w:val="0"/>
        </w:rPr>
        <w:t xml:space="preserve"> měsíců.</w:t>
      </w:r>
    </w:p>
    <w:p w14:paraId="64947963" w14:textId="77777777" w:rsidR="00A77905" w:rsidRDefault="00A77905" w:rsidP="00B6336B">
      <w:pPr>
        <w:spacing w:before="120"/>
      </w:pPr>
    </w:p>
    <w:p w14:paraId="2F01A758" w14:textId="77777777" w:rsidR="00A77905" w:rsidRDefault="00A77905">
      <w:pPr>
        <w:pStyle w:val="Nadpis1"/>
        <w:spacing w:before="0" w:after="0"/>
        <w:jc w:val="center"/>
        <w:rPr>
          <w:rFonts w:ascii="Times New Roman" w:hAnsi="Times New Roman"/>
          <w:sz w:val="24"/>
        </w:rPr>
      </w:pPr>
      <w:r>
        <w:rPr>
          <w:rFonts w:ascii="Times New Roman" w:hAnsi="Times New Roman"/>
          <w:sz w:val="24"/>
        </w:rPr>
        <w:t>Čl. 3</w:t>
      </w:r>
    </w:p>
    <w:p w14:paraId="6D7DA419" w14:textId="065B6928" w:rsidR="00A77905" w:rsidRDefault="00A77905">
      <w:pPr>
        <w:pStyle w:val="Nadpis1"/>
        <w:spacing w:before="0"/>
        <w:jc w:val="center"/>
        <w:rPr>
          <w:rFonts w:ascii="Times New Roman" w:hAnsi="Times New Roman"/>
          <w:sz w:val="24"/>
        </w:rPr>
      </w:pPr>
      <w:r>
        <w:rPr>
          <w:rFonts w:ascii="Times New Roman" w:hAnsi="Times New Roman"/>
          <w:sz w:val="24"/>
        </w:rPr>
        <w:t xml:space="preserve">Rozsah </w:t>
      </w:r>
      <w:r w:rsidR="000037CA">
        <w:rPr>
          <w:rFonts w:ascii="Times New Roman" w:hAnsi="Times New Roman"/>
          <w:sz w:val="24"/>
        </w:rPr>
        <w:t>provádění revizí</w:t>
      </w:r>
      <w:r>
        <w:rPr>
          <w:rFonts w:ascii="Times New Roman" w:hAnsi="Times New Roman"/>
          <w:sz w:val="24"/>
        </w:rPr>
        <w:t xml:space="preserve"> a místo plnění</w:t>
      </w:r>
    </w:p>
    <w:p w14:paraId="080D37B7" w14:textId="5FC4F5C7" w:rsidR="00A77905" w:rsidRDefault="00A77905">
      <w:pPr>
        <w:pStyle w:val="Odstavecseseznamem"/>
        <w:numPr>
          <w:ilvl w:val="0"/>
          <w:numId w:val="6"/>
        </w:numPr>
        <w:spacing w:before="120"/>
        <w:ind w:left="567" w:hanging="567"/>
        <w:contextualSpacing w:val="0"/>
        <w:jc w:val="both"/>
        <w:rPr>
          <w:rFonts w:ascii="Times New Roman" w:hAnsi="Times New Roman"/>
          <w:szCs w:val="24"/>
        </w:rPr>
      </w:pPr>
      <w:r>
        <w:rPr>
          <w:rFonts w:ascii="Times New Roman" w:hAnsi="Times New Roman"/>
          <w:szCs w:val="24"/>
        </w:rPr>
        <w:t xml:space="preserve">Poskytovatel je povinen provádět </w:t>
      </w:r>
      <w:r w:rsidR="009137C5">
        <w:rPr>
          <w:rFonts w:ascii="Times New Roman" w:hAnsi="Times New Roman"/>
          <w:szCs w:val="24"/>
        </w:rPr>
        <w:t xml:space="preserve">revize zařízení </w:t>
      </w:r>
      <w:r>
        <w:rPr>
          <w:rFonts w:ascii="Times New Roman" w:hAnsi="Times New Roman"/>
          <w:szCs w:val="24"/>
        </w:rPr>
        <w:t xml:space="preserve">specifikované touto smlouvou. </w:t>
      </w:r>
    </w:p>
    <w:p w14:paraId="7E1F18DB" w14:textId="228800A6" w:rsidR="00A77905" w:rsidRDefault="00A77905">
      <w:pPr>
        <w:pStyle w:val="Odstavecseseznamem"/>
        <w:widowControl w:val="0"/>
        <w:numPr>
          <w:ilvl w:val="0"/>
          <w:numId w:val="6"/>
        </w:numPr>
        <w:spacing w:before="120"/>
        <w:ind w:left="567" w:hanging="567"/>
        <w:contextualSpacing w:val="0"/>
        <w:jc w:val="both"/>
        <w:rPr>
          <w:rFonts w:ascii="Times New Roman" w:hAnsi="Times New Roman"/>
          <w:szCs w:val="24"/>
        </w:rPr>
      </w:pPr>
      <w:r>
        <w:rPr>
          <w:rFonts w:ascii="Times New Roman" w:hAnsi="Times New Roman"/>
          <w:szCs w:val="24"/>
        </w:rPr>
        <w:t xml:space="preserve">Místem provádění </w:t>
      </w:r>
      <w:r w:rsidR="00FD51B0">
        <w:rPr>
          <w:rFonts w:ascii="Times New Roman" w:hAnsi="Times New Roman"/>
          <w:szCs w:val="24"/>
        </w:rPr>
        <w:t>revizí</w:t>
      </w:r>
      <w:r>
        <w:rPr>
          <w:rFonts w:ascii="Times New Roman" w:hAnsi="Times New Roman"/>
          <w:szCs w:val="24"/>
        </w:rPr>
        <w:t xml:space="preserve"> jsou prostory v sídle objednatele, kde se </w:t>
      </w:r>
      <w:r w:rsidR="00FD51B0">
        <w:rPr>
          <w:rFonts w:ascii="Times New Roman" w:hAnsi="Times New Roman"/>
          <w:szCs w:val="24"/>
        </w:rPr>
        <w:t xml:space="preserve">zařízení </w:t>
      </w:r>
      <w:r>
        <w:rPr>
          <w:rFonts w:ascii="Times New Roman" w:hAnsi="Times New Roman"/>
          <w:szCs w:val="24"/>
        </w:rPr>
        <w:t xml:space="preserve">nachází, nestanoví-li objednatel v konkrétní objednávce jinak. </w:t>
      </w:r>
    </w:p>
    <w:p w14:paraId="0A097E4D" w14:textId="200D368E" w:rsidR="00A77905" w:rsidRDefault="00A77905">
      <w:pPr>
        <w:pStyle w:val="Odstavecseseznamem"/>
        <w:widowControl w:val="0"/>
        <w:numPr>
          <w:ilvl w:val="0"/>
          <w:numId w:val="6"/>
        </w:numPr>
        <w:spacing w:before="120"/>
        <w:ind w:left="567" w:hanging="567"/>
        <w:contextualSpacing w:val="0"/>
        <w:jc w:val="both"/>
        <w:rPr>
          <w:rFonts w:ascii="Times New Roman" w:hAnsi="Times New Roman"/>
          <w:szCs w:val="24"/>
        </w:rPr>
      </w:pPr>
      <w:r>
        <w:rPr>
          <w:rFonts w:ascii="Times New Roman" w:hAnsi="Times New Roman"/>
          <w:szCs w:val="24"/>
        </w:rPr>
        <w:t>Poskytovatel prohlašuje, že vešker</w:t>
      </w:r>
      <w:r w:rsidR="0094498A">
        <w:rPr>
          <w:rFonts w:ascii="Times New Roman" w:hAnsi="Times New Roman"/>
          <w:szCs w:val="24"/>
        </w:rPr>
        <w:t>é revize</w:t>
      </w:r>
      <w:r w:rsidR="00522568">
        <w:rPr>
          <w:rFonts w:ascii="Times New Roman" w:hAnsi="Times New Roman"/>
          <w:szCs w:val="24"/>
        </w:rPr>
        <w:t xml:space="preserve"> </w:t>
      </w:r>
      <w:r>
        <w:rPr>
          <w:rFonts w:ascii="Times New Roman" w:hAnsi="Times New Roman"/>
          <w:szCs w:val="24"/>
        </w:rPr>
        <w:t>budou provádět pouze příslušně vyškolení pracovníci</w:t>
      </w:r>
      <w:r w:rsidR="00060946">
        <w:rPr>
          <w:rFonts w:ascii="Times New Roman" w:hAnsi="Times New Roman"/>
          <w:szCs w:val="24"/>
        </w:rPr>
        <w:t xml:space="preserve">. </w:t>
      </w:r>
      <w:r>
        <w:rPr>
          <w:rFonts w:ascii="Times New Roman" w:hAnsi="Times New Roman"/>
          <w:szCs w:val="24"/>
        </w:rPr>
        <w:t>P</w:t>
      </w:r>
      <w:r>
        <w:rPr>
          <w:szCs w:val="24"/>
        </w:rPr>
        <w:t>říslušná potvrzení, osvědčení, zápisy a jiné podobné listiny k prokázání splnění podmínek před kontrolními orgány</w:t>
      </w:r>
      <w:r w:rsidR="0094498A">
        <w:rPr>
          <w:szCs w:val="24"/>
        </w:rPr>
        <w:t xml:space="preserve"> </w:t>
      </w:r>
      <w:r>
        <w:rPr>
          <w:szCs w:val="24"/>
        </w:rPr>
        <w:t xml:space="preserve">předá poskytovatel bezodkladně objednateli. </w:t>
      </w:r>
    </w:p>
    <w:p w14:paraId="293F0373" w14:textId="5A585129" w:rsidR="00A77905" w:rsidRDefault="00A77905" w:rsidP="00B6336B">
      <w:pPr>
        <w:widowControl w:val="0"/>
        <w:spacing w:before="120"/>
        <w:jc w:val="both"/>
        <w:rPr>
          <w:rFonts w:ascii="Times New Roman" w:hAnsi="Times New Roman"/>
          <w:szCs w:val="24"/>
        </w:rPr>
      </w:pPr>
    </w:p>
    <w:p w14:paraId="71742472" w14:textId="77777777" w:rsidR="00A77905" w:rsidRDefault="00A77905">
      <w:pPr>
        <w:pStyle w:val="Nadpis1"/>
        <w:spacing w:before="0" w:after="0"/>
        <w:jc w:val="center"/>
        <w:rPr>
          <w:rFonts w:ascii="Times New Roman" w:hAnsi="Times New Roman"/>
          <w:sz w:val="24"/>
        </w:rPr>
      </w:pPr>
      <w:r>
        <w:rPr>
          <w:rFonts w:ascii="Times New Roman" w:hAnsi="Times New Roman"/>
          <w:sz w:val="24"/>
        </w:rPr>
        <w:t>Čl. 4</w:t>
      </w:r>
    </w:p>
    <w:p w14:paraId="0FA7292C" w14:textId="055E6568" w:rsidR="00A77905" w:rsidRDefault="00A77905">
      <w:pPr>
        <w:pStyle w:val="Nadpis1"/>
        <w:spacing w:before="0"/>
        <w:jc w:val="center"/>
        <w:rPr>
          <w:rFonts w:ascii="Times New Roman" w:hAnsi="Times New Roman"/>
          <w:sz w:val="24"/>
        </w:rPr>
      </w:pPr>
      <w:r>
        <w:rPr>
          <w:rFonts w:ascii="Times New Roman" w:hAnsi="Times New Roman"/>
          <w:sz w:val="24"/>
        </w:rPr>
        <w:t xml:space="preserve">Poskytování </w:t>
      </w:r>
      <w:r w:rsidR="00F63646">
        <w:rPr>
          <w:rFonts w:ascii="Times New Roman" w:hAnsi="Times New Roman"/>
          <w:sz w:val="24"/>
        </w:rPr>
        <w:t>revizí</w:t>
      </w:r>
    </w:p>
    <w:p w14:paraId="1AE324EC" w14:textId="79A22C3E" w:rsidR="00A77905" w:rsidRDefault="00A77905">
      <w:pPr>
        <w:pStyle w:val="Nadpis1"/>
        <w:widowControl w:val="0"/>
        <w:numPr>
          <w:ilvl w:val="0"/>
          <w:numId w:val="7"/>
        </w:numPr>
        <w:spacing w:before="120" w:after="0"/>
        <w:ind w:left="567" w:hanging="567"/>
        <w:jc w:val="both"/>
        <w:rPr>
          <w:rFonts w:ascii="Times New Roman" w:hAnsi="Times New Roman"/>
          <w:b w:val="0"/>
          <w:sz w:val="24"/>
          <w:szCs w:val="24"/>
        </w:rPr>
      </w:pPr>
      <w:r>
        <w:rPr>
          <w:rFonts w:ascii="Times New Roman" w:hAnsi="Times New Roman"/>
          <w:b w:val="0"/>
          <w:sz w:val="24"/>
          <w:szCs w:val="24"/>
        </w:rPr>
        <w:t xml:space="preserve">Požadavky objednatele na provedení </w:t>
      </w:r>
      <w:r w:rsidR="00765558">
        <w:rPr>
          <w:rFonts w:ascii="Times New Roman" w:hAnsi="Times New Roman"/>
          <w:b w:val="0"/>
          <w:sz w:val="24"/>
          <w:szCs w:val="24"/>
        </w:rPr>
        <w:t>revizí</w:t>
      </w:r>
      <w:r w:rsidR="0016690A">
        <w:rPr>
          <w:rFonts w:ascii="Times New Roman" w:hAnsi="Times New Roman"/>
          <w:b w:val="0"/>
          <w:sz w:val="24"/>
          <w:szCs w:val="24"/>
        </w:rPr>
        <w:t xml:space="preserve"> </w:t>
      </w:r>
      <w:r>
        <w:rPr>
          <w:rFonts w:ascii="Times New Roman" w:hAnsi="Times New Roman"/>
          <w:b w:val="0"/>
          <w:sz w:val="24"/>
          <w:szCs w:val="24"/>
        </w:rPr>
        <w:t>budou vznášeny prostřednictvím objednávek zasílaných poskytovateli (dále jen „</w:t>
      </w:r>
      <w:r>
        <w:rPr>
          <w:rFonts w:ascii="Times New Roman" w:hAnsi="Times New Roman"/>
          <w:sz w:val="24"/>
          <w:szCs w:val="24"/>
        </w:rPr>
        <w:t>objednávka</w:t>
      </w:r>
      <w:r>
        <w:rPr>
          <w:rFonts w:ascii="Times New Roman" w:hAnsi="Times New Roman"/>
          <w:b w:val="0"/>
          <w:sz w:val="24"/>
          <w:szCs w:val="24"/>
        </w:rPr>
        <w:t>“), a to v pracovních dnech v čase od 7:00 do 17:00 (dále rovněž jen „</w:t>
      </w:r>
      <w:r>
        <w:rPr>
          <w:rFonts w:ascii="Times New Roman" w:hAnsi="Times New Roman"/>
          <w:sz w:val="24"/>
          <w:szCs w:val="24"/>
        </w:rPr>
        <w:t>pracovní doba</w:t>
      </w:r>
      <w:r>
        <w:rPr>
          <w:rFonts w:ascii="Times New Roman" w:hAnsi="Times New Roman"/>
          <w:b w:val="0"/>
          <w:sz w:val="24"/>
          <w:szCs w:val="24"/>
        </w:rPr>
        <w:t xml:space="preserve"> </w:t>
      </w:r>
      <w:r>
        <w:rPr>
          <w:rFonts w:ascii="Times New Roman" w:hAnsi="Times New Roman"/>
          <w:sz w:val="24"/>
          <w:szCs w:val="24"/>
        </w:rPr>
        <w:t>poskytovatele</w:t>
      </w:r>
      <w:r>
        <w:rPr>
          <w:rFonts w:ascii="Times New Roman" w:hAnsi="Times New Roman"/>
          <w:b w:val="0"/>
          <w:sz w:val="24"/>
          <w:szCs w:val="24"/>
        </w:rPr>
        <w:t xml:space="preserve">“) písemně na elektronickou e-mailovou adresu </w:t>
      </w:r>
      <w:r>
        <w:rPr>
          <w:rFonts w:ascii="Times New Roman" w:hAnsi="Times New Roman"/>
          <w:b w:val="0"/>
          <w:sz w:val="24"/>
          <w:szCs w:val="24"/>
          <w:highlight w:val="yellow"/>
        </w:rPr>
        <w:t>……</w:t>
      </w:r>
      <w:proofErr w:type="gramStart"/>
      <w:r>
        <w:rPr>
          <w:rFonts w:ascii="Times New Roman" w:hAnsi="Times New Roman"/>
          <w:b w:val="0"/>
          <w:sz w:val="24"/>
          <w:szCs w:val="24"/>
          <w:highlight w:val="yellow"/>
        </w:rPr>
        <w:t>…….</w:t>
      </w:r>
      <w:proofErr w:type="gramEnd"/>
      <w:r>
        <w:rPr>
          <w:rFonts w:ascii="Times New Roman" w:hAnsi="Times New Roman"/>
          <w:b w:val="0"/>
          <w:sz w:val="24"/>
          <w:szCs w:val="24"/>
          <w:highlight w:val="yellow"/>
        </w:rPr>
        <w:t>…</w:t>
      </w:r>
      <w:r w:rsidR="006319B6">
        <w:rPr>
          <w:rFonts w:ascii="Times New Roman" w:hAnsi="Times New Roman"/>
          <w:b w:val="0"/>
          <w:sz w:val="24"/>
          <w:szCs w:val="24"/>
          <w:highlight w:val="yellow"/>
        </w:rPr>
        <w:t>…………</w:t>
      </w:r>
      <w:r>
        <w:rPr>
          <w:rFonts w:ascii="Times New Roman" w:hAnsi="Times New Roman"/>
          <w:b w:val="0"/>
          <w:sz w:val="24"/>
          <w:szCs w:val="24"/>
          <w:highlight w:val="yellow"/>
        </w:rPr>
        <w:t>…..</w:t>
      </w:r>
      <w:r>
        <w:rPr>
          <w:rStyle w:val="Ukotvenpoznmkypodarou"/>
          <w:rFonts w:ascii="Times New Roman" w:hAnsi="Times New Roman"/>
          <w:b w:val="0"/>
          <w:sz w:val="24"/>
          <w:szCs w:val="24"/>
          <w:highlight w:val="yellow"/>
        </w:rPr>
        <w:footnoteReference w:id="4"/>
      </w:r>
      <w:r>
        <w:rPr>
          <w:rFonts w:ascii="Times New Roman" w:hAnsi="Times New Roman"/>
          <w:b w:val="0"/>
          <w:sz w:val="24"/>
          <w:szCs w:val="24"/>
        </w:rPr>
        <w:t xml:space="preserve"> a telefonicky na odpovědnou osobu provádějící </w:t>
      </w:r>
      <w:r w:rsidR="00765558">
        <w:rPr>
          <w:rFonts w:ascii="Times New Roman" w:hAnsi="Times New Roman"/>
          <w:b w:val="0"/>
          <w:sz w:val="24"/>
          <w:szCs w:val="24"/>
        </w:rPr>
        <w:t>revize</w:t>
      </w:r>
      <w:r>
        <w:rPr>
          <w:rFonts w:ascii="Times New Roman" w:hAnsi="Times New Roman"/>
          <w:b w:val="0"/>
          <w:sz w:val="24"/>
          <w:szCs w:val="24"/>
        </w:rPr>
        <w:t xml:space="preserve">: </w:t>
      </w:r>
    </w:p>
    <w:p w14:paraId="170C4475" w14:textId="7FCCEE37" w:rsidR="00A77905" w:rsidRDefault="00A77905" w:rsidP="00B6336B">
      <w:pPr>
        <w:spacing w:before="120"/>
        <w:ind w:firstLine="567"/>
        <w:rPr>
          <w:highlight w:val="yellow"/>
        </w:rPr>
      </w:pPr>
      <w:r>
        <w:rPr>
          <w:highlight w:val="yellow"/>
        </w:rPr>
        <w:t>Jméno a příjmení</w:t>
      </w:r>
      <w:r w:rsidR="00265858">
        <w:rPr>
          <w:highlight w:val="yellow"/>
        </w:rPr>
        <w:t xml:space="preserve">: </w:t>
      </w:r>
      <w:r>
        <w:rPr>
          <w:highlight w:val="yellow"/>
        </w:rPr>
        <w:t>………</w:t>
      </w:r>
      <w:proofErr w:type="gramStart"/>
      <w:r>
        <w:rPr>
          <w:highlight w:val="yellow"/>
        </w:rPr>
        <w:t>…</w:t>
      </w:r>
      <w:r w:rsidR="006319B6">
        <w:rPr>
          <w:highlight w:val="yellow"/>
        </w:rPr>
        <w:t>….</w:t>
      </w:r>
      <w:proofErr w:type="gramEnd"/>
      <w:r w:rsidR="006319B6">
        <w:rPr>
          <w:highlight w:val="yellow"/>
        </w:rPr>
        <w:t>.</w:t>
      </w:r>
      <w:r>
        <w:rPr>
          <w:highlight w:val="yellow"/>
        </w:rPr>
        <w:t>………</w:t>
      </w:r>
    </w:p>
    <w:p w14:paraId="4CAB045C" w14:textId="7770C97A" w:rsidR="00A77905" w:rsidRDefault="00A77905" w:rsidP="00B6336B">
      <w:pPr>
        <w:spacing w:before="120"/>
        <w:ind w:firstLine="567"/>
        <w:rPr>
          <w:highlight w:val="yellow"/>
        </w:rPr>
      </w:pPr>
      <w:r>
        <w:rPr>
          <w:highlight w:val="yellow"/>
        </w:rPr>
        <w:t>Tel:</w:t>
      </w:r>
      <w:r w:rsidR="00265858">
        <w:rPr>
          <w:highlight w:val="yellow"/>
        </w:rPr>
        <w:t xml:space="preserve"> </w:t>
      </w:r>
      <w:r>
        <w:rPr>
          <w:highlight w:val="yellow"/>
        </w:rPr>
        <w:t>…………………………</w:t>
      </w:r>
      <w:r w:rsidR="006319B6">
        <w:rPr>
          <w:highlight w:val="yellow"/>
        </w:rPr>
        <w:t>….</w:t>
      </w:r>
      <w:r w:rsidR="008B336A">
        <w:rPr>
          <w:highlight w:val="yellow"/>
        </w:rPr>
        <w:t>.......</w:t>
      </w:r>
      <w:r>
        <w:rPr>
          <w:highlight w:val="yellow"/>
        </w:rPr>
        <w:t>…</w:t>
      </w:r>
    </w:p>
    <w:p w14:paraId="57D31EAD" w14:textId="19628E98" w:rsidR="00A77905" w:rsidRDefault="00A77905" w:rsidP="00B6336B">
      <w:pPr>
        <w:spacing w:before="120" w:after="120"/>
        <w:ind w:firstLine="567"/>
        <w:rPr>
          <w:highlight w:val="yellow"/>
        </w:rPr>
      </w:pPr>
      <w:r>
        <w:rPr>
          <w:highlight w:val="yellow"/>
        </w:rPr>
        <w:t>E-mail:</w:t>
      </w:r>
      <w:r w:rsidR="00265858">
        <w:rPr>
          <w:highlight w:val="yellow"/>
        </w:rPr>
        <w:t xml:space="preserve"> </w:t>
      </w:r>
      <w:r>
        <w:rPr>
          <w:highlight w:val="yellow"/>
        </w:rPr>
        <w:t>……………</w:t>
      </w:r>
      <w:proofErr w:type="gramStart"/>
      <w:r>
        <w:rPr>
          <w:highlight w:val="yellow"/>
        </w:rPr>
        <w:t>…</w:t>
      </w:r>
      <w:r w:rsidR="008B336A">
        <w:rPr>
          <w:highlight w:val="yellow"/>
        </w:rPr>
        <w:t>….</w:t>
      </w:r>
      <w:proofErr w:type="gramEnd"/>
      <w:r>
        <w:rPr>
          <w:highlight w:val="yellow"/>
        </w:rPr>
        <w:t>…</w:t>
      </w:r>
      <w:r w:rsidR="006319B6">
        <w:rPr>
          <w:highlight w:val="yellow"/>
        </w:rPr>
        <w:t>….</w:t>
      </w:r>
      <w:r>
        <w:rPr>
          <w:highlight w:val="yellow"/>
        </w:rPr>
        <w:t>………</w:t>
      </w:r>
      <w:r w:rsidR="006319B6">
        <w:rPr>
          <w:rStyle w:val="Ukotvenpoznmkypodarou"/>
          <w:highlight w:val="yellow"/>
        </w:rPr>
        <w:footnoteReference w:id="5"/>
      </w:r>
    </w:p>
    <w:p w14:paraId="594CCA35" w14:textId="0ED2C065" w:rsidR="00A77905" w:rsidRDefault="00A77905" w:rsidP="00B01452">
      <w:pPr>
        <w:pStyle w:val="Odstavecseseznamem"/>
        <w:numPr>
          <w:ilvl w:val="0"/>
          <w:numId w:val="7"/>
        </w:numPr>
        <w:spacing w:after="120"/>
        <w:ind w:left="567" w:hanging="567"/>
        <w:contextualSpacing w:val="0"/>
        <w:jc w:val="both"/>
      </w:pPr>
      <w:r>
        <w:rPr>
          <w:rFonts w:ascii="Times New Roman" w:hAnsi="Times New Roman"/>
        </w:rPr>
        <w:t xml:space="preserve">Poskytovatel je povinen v pracovních dnech ve své pracovní době neprodleně, nejpozději však do </w:t>
      </w:r>
      <w:r w:rsidR="00951BBA">
        <w:rPr>
          <w:rFonts w:ascii="Times New Roman" w:hAnsi="Times New Roman"/>
        </w:rPr>
        <w:t>48</w:t>
      </w:r>
      <w:r>
        <w:rPr>
          <w:rFonts w:ascii="Times New Roman" w:hAnsi="Times New Roman"/>
        </w:rPr>
        <w:t xml:space="preserve"> hodin</w:t>
      </w:r>
      <w:r>
        <w:rPr>
          <w:rFonts w:ascii="Times New Roman" w:hAnsi="Times New Roman"/>
          <w:b/>
        </w:rPr>
        <w:t xml:space="preserve"> </w:t>
      </w:r>
      <w:r>
        <w:rPr>
          <w:rFonts w:ascii="Times New Roman" w:hAnsi="Times New Roman"/>
        </w:rPr>
        <w:t xml:space="preserve">od obdržení objednávky, tuto skutečnost objednateli (resp. odpovědné osobě objednatele) potvrdit, a to na e-mailovou adresu </w:t>
      </w:r>
      <w:hyperlink r:id="rId8" w:history="1">
        <w:r w:rsidR="004A4324" w:rsidRPr="00335B98">
          <w:rPr>
            <w:rStyle w:val="Hypertextovodkaz"/>
            <w:rFonts w:ascii="Times New Roman" w:hAnsi="Times New Roman"/>
          </w:rPr>
          <w:t>werner.patrik@nemocnicenachod.cz</w:t>
        </w:r>
      </w:hyperlink>
      <w:r>
        <w:rPr>
          <w:rFonts w:ascii="Times New Roman" w:hAnsi="Times New Roman"/>
        </w:rPr>
        <w:t>, včetně vymezení časové náročnosti na provedení požadavku dle objednávky, popř. si vyžádat od objednatele doplňující informace, které nezbytně potřebuje ke splnění svých povinností. Objednávka se má za potvrzenou okamžikem dohody smluvních stran ohledně jejího obsahu, včetně lhůt k provedení.</w:t>
      </w:r>
      <w:r>
        <w:rPr>
          <w:rFonts w:ascii="Times New Roman" w:hAnsi="Times New Roman"/>
          <w:szCs w:val="24"/>
        </w:rPr>
        <w:t xml:space="preserve"> </w:t>
      </w:r>
    </w:p>
    <w:p w14:paraId="7EBD161E" w14:textId="77777777" w:rsidR="00296050" w:rsidRDefault="00A77905" w:rsidP="009A05E1">
      <w:pPr>
        <w:pStyle w:val="Odstavecseseznamem"/>
        <w:widowControl w:val="0"/>
        <w:numPr>
          <w:ilvl w:val="0"/>
          <w:numId w:val="7"/>
        </w:numPr>
        <w:spacing w:before="60"/>
        <w:ind w:left="567" w:hanging="567"/>
        <w:contextualSpacing w:val="0"/>
        <w:jc w:val="both"/>
        <w:rPr>
          <w:rFonts w:ascii="Times New Roman" w:hAnsi="Times New Roman"/>
          <w:szCs w:val="24"/>
        </w:rPr>
      </w:pPr>
      <w:r w:rsidRPr="00296050">
        <w:rPr>
          <w:rFonts w:ascii="Times New Roman" w:hAnsi="Times New Roman"/>
          <w:szCs w:val="24"/>
        </w:rPr>
        <w:t xml:space="preserve">Předpokládaná cena provedení </w:t>
      </w:r>
      <w:r w:rsidR="00F05720" w:rsidRPr="00296050">
        <w:rPr>
          <w:rFonts w:ascii="Times New Roman" w:hAnsi="Times New Roman"/>
          <w:szCs w:val="24"/>
        </w:rPr>
        <w:t>revize</w:t>
      </w:r>
      <w:r w:rsidRPr="00296050">
        <w:rPr>
          <w:rFonts w:ascii="Times New Roman" w:hAnsi="Times New Roman"/>
          <w:szCs w:val="24"/>
        </w:rPr>
        <w:t xml:space="preserve"> bude uvedena v potvrzení objednávky, při navýšení těchto nákladů musí být objednatel upozorněn a navýšení nákladů odsouhlasit.</w:t>
      </w:r>
      <w:r w:rsidR="007B3323" w:rsidRPr="00296050">
        <w:rPr>
          <w:rFonts w:ascii="Times New Roman" w:hAnsi="Times New Roman"/>
          <w:szCs w:val="24"/>
        </w:rPr>
        <w:t xml:space="preserve"> Cena revize a s ní spojené náklady jsou stanoveny ceníkem v Cenové nabídce, která je přílohou č. 1 této smlouvy.</w:t>
      </w:r>
    </w:p>
    <w:p w14:paraId="5B98FD82" w14:textId="77777777" w:rsidR="00296050" w:rsidRDefault="00A77905" w:rsidP="00296050">
      <w:pPr>
        <w:pStyle w:val="Odstavecseseznamem"/>
        <w:widowControl w:val="0"/>
        <w:numPr>
          <w:ilvl w:val="0"/>
          <w:numId w:val="7"/>
        </w:numPr>
        <w:spacing w:before="60"/>
        <w:ind w:left="567" w:hanging="567"/>
        <w:contextualSpacing w:val="0"/>
        <w:jc w:val="both"/>
        <w:rPr>
          <w:rFonts w:ascii="Times New Roman" w:hAnsi="Times New Roman"/>
          <w:szCs w:val="24"/>
        </w:rPr>
      </w:pPr>
      <w:r w:rsidRPr="00296050">
        <w:rPr>
          <w:rFonts w:ascii="Times New Roman" w:hAnsi="Times New Roman"/>
          <w:szCs w:val="24"/>
        </w:rPr>
        <w:t xml:space="preserve">Bez ohledu na jiná ustanovení této smlouvy je poskytovatel povinen provádět </w:t>
      </w:r>
      <w:r w:rsidR="00F05720" w:rsidRPr="00296050">
        <w:rPr>
          <w:rFonts w:ascii="Times New Roman" w:hAnsi="Times New Roman"/>
          <w:szCs w:val="24"/>
        </w:rPr>
        <w:t>revize zařízení</w:t>
      </w:r>
      <w:r w:rsidRPr="00296050">
        <w:rPr>
          <w:rFonts w:ascii="Times New Roman" w:hAnsi="Times New Roman"/>
          <w:szCs w:val="24"/>
        </w:rPr>
        <w:t>:</w:t>
      </w:r>
    </w:p>
    <w:p w14:paraId="1D7CA913" w14:textId="77777777" w:rsidR="00296050" w:rsidRDefault="00A77905" w:rsidP="00296050">
      <w:pPr>
        <w:pStyle w:val="Odstavecseseznamem"/>
        <w:widowControl w:val="0"/>
        <w:numPr>
          <w:ilvl w:val="0"/>
          <w:numId w:val="38"/>
        </w:numPr>
        <w:spacing w:before="60"/>
        <w:contextualSpacing w:val="0"/>
        <w:jc w:val="both"/>
        <w:rPr>
          <w:rFonts w:ascii="Times New Roman" w:hAnsi="Times New Roman"/>
          <w:szCs w:val="24"/>
        </w:rPr>
      </w:pPr>
      <w:r w:rsidRPr="00296050">
        <w:rPr>
          <w:rFonts w:ascii="Times New Roman" w:hAnsi="Times New Roman"/>
          <w:szCs w:val="24"/>
        </w:rPr>
        <w:t>v rozsahu a za podmínek stanovených příslušnou normou a výrobcem</w:t>
      </w:r>
      <w:r w:rsidR="00CD3397" w:rsidRPr="00296050">
        <w:rPr>
          <w:rFonts w:ascii="Times New Roman" w:hAnsi="Times New Roman"/>
          <w:szCs w:val="24"/>
        </w:rPr>
        <w:t>;</w:t>
      </w:r>
    </w:p>
    <w:p w14:paraId="58CDFA2E" w14:textId="2E20056B" w:rsidR="00CC588C" w:rsidRPr="00296050" w:rsidRDefault="00A77905" w:rsidP="00296050">
      <w:pPr>
        <w:pStyle w:val="Odstavecseseznamem"/>
        <w:widowControl w:val="0"/>
        <w:numPr>
          <w:ilvl w:val="0"/>
          <w:numId w:val="38"/>
        </w:numPr>
        <w:spacing w:before="60"/>
        <w:contextualSpacing w:val="0"/>
        <w:jc w:val="both"/>
        <w:rPr>
          <w:rFonts w:ascii="Times New Roman" w:hAnsi="Times New Roman"/>
          <w:szCs w:val="24"/>
        </w:rPr>
      </w:pPr>
      <w:r w:rsidRPr="00296050">
        <w:rPr>
          <w:rFonts w:ascii="Times New Roman" w:hAnsi="Times New Roman"/>
          <w:szCs w:val="24"/>
        </w:rPr>
        <w:t xml:space="preserve">provádění veškerých </w:t>
      </w:r>
      <w:r w:rsidR="00CC588C" w:rsidRPr="00296050">
        <w:rPr>
          <w:rFonts w:ascii="Times New Roman" w:hAnsi="Times New Roman"/>
          <w:szCs w:val="24"/>
        </w:rPr>
        <w:t>revizí</w:t>
      </w:r>
      <w:r w:rsidRPr="00296050">
        <w:rPr>
          <w:rFonts w:ascii="Times New Roman" w:hAnsi="Times New Roman"/>
          <w:szCs w:val="24"/>
        </w:rPr>
        <w:t>, či podobných úkonů vyžadovaných k provozu zařízení</w:t>
      </w:r>
    </w:p>
    <w:p w14:paraId="078A3A41" w14:textId="77777777" w:rsidR="00CC588C" w:rsidRDefault="00CC588C" w:rsidP="00CC588C">
      <w:pPr>
        <w:pStyle w:val="Nadpis1"/>
        <w:widowControl w:val="0"/>
        <w:spacing w:before="0" w:after="0"/>
        <w:ind w:left="567"/>
        <w:jc w:val="both"/>
        <w:rPr>
          <w:rFonts w:ascii="Times New Roman" w:hAnsi="Times New Roman"/>
          <w:b w:val="0"/>
          <w:sz w:val="24"/>
          <w:szCs w:val="24"/>
        </w:rPr>
      </w:pPr>
      <w:r>
        <w:rPr>
          <w:rFonts w:ascii="Times New Roman" w:hAnsi="Times New Roman"/>
          <w:b w:val="0"/>
          <w:sz w:val="24"/>
          <w:szCs w:val="24"/>
        </w:rPr>
        <w:lastRenderedPageBreak/>
        <w:t xml:space="preserve">  </w:t>
      </w:r>
      <w:r w:rsidR="00A77905">
        <w:rPr>
          <w:rFonts w:ascii="Times New Roman" w:hAnsi="Times New Roman"/>
          <w:b w:val="0"/>
          <w:sz w:val="24"/>
          <w:szCs w:val="24"/>
        </w:rPr>
        <w:t>platnou legislativou či doporučeními a pokyny výrobce, zejm. pak</w:t>
      </w:r>
      <w:r>
        <w:rPr>
          <w:rFonts w:ascii="Times New Roman" w:hAnsi="Times New Roman"/>
          <w:b w:val="0"/>
          <w:sz w:val="24"/>
          <w:szCs w:val="24"/>
        </w:rPr>
        <w:t xml:space="preserve"> </w:t>
      </w:r>
      <w:r w:rsidR="00A77905">
        <w:rPr>
          <w:rFonts w:ascii="Times New Roman" w:hAnsi="Times New Roman"/>
          <w:b w:val="0"/>
          <w:sz w:val="24"/>
          <w:szCs w:val="24"/>
        </w:rPr>
        <w:t>kontrol</w:t>
      </w:r>
      <w:r>
        <w:rPr>
          <w:rFonts w:ascii="Times New Roman" w:hAnsi="Times New Roman"/>
          <w:b w:val="0"/>
          <w:sz w:val="24"/>
          <w:szCs w:val="24"/>
        </w:rPr>
        <w:t>y</w:t>
      </w:r>
      <w:r w:rsidR="00A77905">
        <w:rPr>
          <w:rFonts w:ascii="Times New Roman" w:hAnsi="Times New Roman"/>
          <w:b w:val="0"/>
          <w:sz w:val="24"/>
          <w:szCs w:val="24"/>
        </w:rPr>
        <w:t xml:space="preserve"> elektrické</w:t>
      </w:r>
    </w:p>
    <w:p w14:paraId="194AF27F" w14:textId="36FC6AC6" w:rsidR="00A77905" w:rsidRDefault="00A77905" w:rsidP="00CC588C">
      <w:pPr>
        <w:pStyle w:val="Nadpis1"/>
        <w:widowControl w:val="0"/>
        <w:spacing w:before="0" w:after="0"/>
        <w:ind w:left="567"/>
        <w:jc w:val="both"/>
      </w:pPr>
      <w:r>
        <w:rPr>
          <w:rFonts w:ascii="Times New Roman" w:hAnsi="Times New Roman"/>
          <w:b w:val="0"/>
          <w:sz w:val="24"/>
          <w:szCs w:val="24"/>
        </w:rPr>
        <w:t xml:space="preserve"> </w:t>
      </w:r>
      <w:r w:rsidR="00CC588C">
        <w:rPr>
          <w:rFonts w:ascii="Times New Roman" w:hAnsi="Times New Roman"/>
          <w:b w:val="0"/>
          <w:sz w:val="24"/>
          <w:szCs w:val="24"/>
        </w:rPr>
        <w:t xml:space="preserve"> </w:t>
      </w:r>
      <w:r>
        <w:rPr>
          <w:rFonts w:ascii="Times New Roman" w:hAnsi="Times New Roman"/>
          <w:b w:val="0"/>
          <w:sz w:val="24"/>
          <w:szCs w:val="24"/>
        </w:rPr>
        <w:t>bezpečnosti</w:t>
      </w:r>
      <w:r w:rsidR="00CC588C">
        <w:rPr>
          <w:rFonts w:ascii="Times New Roman" w:hAnsi="Times New Roman"/>
          <w:b w:val="0"/>
          <w:sz w:val="24"/>
          <w:szCs w:val="24"/>
        </w:rPr>
        <w:t>.</w:t>
      </w:r>
    </w:p>
    <w:p w14:paraId="6B45B9EA" w14:textId="2052997B" w:rsidR="00A77905" w:rsidRDefault="00A77905" w:rsidP="000D5860">
      <w:pPr>
        <w:pStyle w:val="Nadpis1"/>
        <w:widowControl w:val="0"/>
        <w:spacing w:before="60" w:after="120"/>
        <w:ind w:left="567"/>
        <w:jc w:val="both"/>
      </w:pPr>
      <w:r>
        <w:rPr>
          <w:rFonts w:ascii="Times New Roman" w:hAnsi="Times New Roman"/>
          <w:b w:val="0"/>
          <w:sz w:val="24"/>
          <w:szCs w:val="24"/>
        </w:rPr>
        <w:t xml:space="preserve">Tyto </w:t>
      </w:r>
      <w:r w:rsidR="0003144E">
        <w:rPr>
          <w:rFonts w:ascii="Times New Roman" w:hAnsi="Times New Roman"/>
          <w:b w:val="0"/>
          <w:sz w:val="24"/>
          <w:szCs w:val="24"/>
        </w:rPr>
        <w:t xml:space="preserve">revize a kontroly </w:t>
      </w:r>
      <w:r>
        <w:rPr>
          <w:rFonts w:ascii="Times New Roman" w:hAnsi="Times New Roman"/>
          <w:b w:val="0"/>
          <w:sz w:val="24"/>
          <w:szCs w:val="24"/>
        </w:rPr>
        <w:t xml:space="preserve">provádí poskytovatel na základě písemných objednávek dle požadavků výrobce a v souladu s platnou legislativou. Termín a provedení pravidelné </w:t>
      </w:r>
      <w:r w:rsidR="0003144E">
        <w:rPr>
          <w:rFonts w:ascii="Times New Roman" w:hAnsi="Times New Roman"/>
          <w:b w:val="0"/>
          <w:sz w:val="24"/>
          <w:szCs w:val="24"/>
        </w:rPr>
        <w:t>revize</w:t>
      </w:r>
      <w:r>
        <w:rPr>
          <w:rFonts w:ascii="Times New Roman" w:hAnsi="Times New Roman"/>
          <w:b w:val="0"/>
          <w:sz w:val="24"/>
          <w:szCs w:val="24"/>
        </w:rPr>
        <w:t xml:space="preserve"> je poskytovatel povinen dohodnout s objednatelem nejméně </w:t>
      </w:r>
      <w:r>
        <w:rPr>
          <w:rFonts w:ascii="Times New Roman" w:hAnsi="Times New Roman"/>
          <w:sz w:val="24"/>
          <w:szCs w:val="24"/>
        </w:rPr>
        <w:t>30 pracovních dní</w:t>
      </w:r>
      <w:r>
        <w:rPr>
          <w:rFonts w:ascii="Times New Roman" w:hAnsi="Times New Roman"/>
          <w:b w:val="0"/>
          <w:sz w:val="24"/>
          <w:szCs w:val="24"/>
        </w:rPr>
        <w:t xml:space="preserve"> předem. Pokud poskytovatel neplní řádně a včas tuto povinnost, tak případné sankce a postihy od kontrolních orgánů jdou k jeho tíži a ponese za ně plnou odpovědnost, příp. bude povinen </w:t>
      </w:r>
      <w:r w:rsidR="004F5046">
        <w:rPr>
          <w:rFonts w:ascii="Times New Roman" w:hAnsi="Times New Roman"/>
          <w:b w:val="0"/>
          <w:sz w:val="24"/>
          <w:szCs w:val="24"/>
        </w:rPr>
        <w:t>o</w:t>
      </w:r>
      <w:r>
        <w:rPr>
          <w:rFonts w:ascii="Times New Roman" w:hAnsi="Times New Roman"/>
          <w:b w:val="0"/>
          <w:sz w:val="24"/>
          <w:szCs w:val="24"/>
        </w:rPr>
        <w:t xml:space="preserve">bjednateli nahradit škodu takto vzniklou, a to bez ohledu na příp. sjednané smluvní pokuty. Plánované odstávky </w:t>
      </w:r>
      <w:r w:rsidR="0003144E">
        <w:rPr>
          <w:rFonts w:ascii="Times New Roman" w:hAnsi="Times New Roman"/>
          <w:b w:val="0"/>
          <w:sz w:val="24"/>
          <w:szCs w:val="24"/>
        </w:rPr>
        <w:t xml:space="preserve">zařízení </w:t>
      </w:r>
      <w:r>
        <w:rPr>
          <w:rFonts w:ascii="Times New Roman" w:hAnsi="Times New Roman"/>
          <w:b w:val="0"/>
          <w:sz w:val="24"/>
          <w:szCs w:val="24"/>
        </w:rPr>
        <w:t xml:space="preserve">nezbytné pro zajištění </w:t>
      </w:r>
      <w:r w:rsidR="0003144E">
        <w:rPr>
          <w:rFonts w:ascii="Times New Roman" w:hAnsi="Times New Roman"/>
          <w:b w:val="0"/>
          <w:sz w:val="24"/>
          <w:szCs w:val="24"/>
        </w:rPr>
        <w:t>revize</w:t>
      </w:r>
      <w:r w:rsidR="00B068A9">
        <w:rPr>
          <w:rFonts w:ascii="Times New Roman" w:hAnsi="Times New Roman"/>
          <w:b w:val="0"/>
          <w:sz w:val="24"/>
          <w:szCs w:val="24"/>
        </w:rPr>
        <w:t xml:space="preserve"> </w:t>
      </w:r>
      <w:r>
        <w:rPr>
          <w:rFonts w:ascii="Times New Roman" w:hAnsi="Times New Roman"/>
          <w:b w:val="0"/>
          <w:sz w:val="24"/>
          <w:szCs w:val="24"/>
        </w:rPr>
        <w:t xml:space="preserve">ze strany poskytovatele nepřesáhnou </w:t>
      </w:r>
      <w:r>
        <w:rPr>
          <w:rFonts w:ascii="Times New Roman" w:hAnsi="Times New Roman"/>
          <w:sz w:val="24"/>
          <w:szCs w:val="24"/>
        </w:rPr>
        <w:t>5 pracovních dní</w:t>
      </w:r>
      <w:r>
        <w:rPr>
          <w:rFonts w:ascii="Times New Roman" w:hAnsi="Times New Roman"/>
          <w:b w:val="0"/>
          <w:sz w:val="24"/>
          <w:szCs w:val="24"/>
        </w:rPr>
        <w:t xml:space="preserve"> v roce.</w:t>
      </w:r>
    </w:p>
    <w:p w14:paraId="37A55602" w14:textId="6CEB6A84" w:rsidR="00A77905" w:rsidRDefault="00A77905" w:rsidP="001B1476">
      <w:pPr>
        <w:pStyle w:val="Odstavecseseznamem"/>
        <w:numPr>
          <w:ilvl w:val="0"/>
          <w:numId w:val="7"/>
        </w:numPr>
        <w:spacing w:after="120"/>
        <w:ind w:left="567" w:hanging="567"/>
        <w:contextualSpacing w:val="0"/>
        <w:jc w:val="both"/>
      </w:pPr>
      <w:r>
        <w:t xml:space="preserve">Poskytovatel se při poskytování </w:t>
      </w:r>
      <w:r w:rsidR="005442DC">
        <w:t>revizí</w:t>
      </w:r>
      <w:r>
        <w:t xml:space="preserve"> zavazuje dodržovat předpisy bezpečnosti, ochrany zdraví při práci, požární, hygienické a ostatní aplikovatelné právní předpisy či jiné normy, jakož i podmínky ostrahy objednatele a jeho provozního areálu.</w:t>
      </w:r>
    </w:p>
    <w:p w14:paraId="4CFBAA6F" w14:textId="77777777" w:rsidR="00A77905" w:rsidRDefault="00A77905" w:rsidP="009C3D3E">
      <w:pPr>
        <w:pStyle w:val="Odstavecseseznamem"/>
        <w:spacing w:before="120"/>
        <w:ind w:left="0"/>
        <w:jc w:val="both"/>
      </w:pPr>
    </w:p>
    <w:p w14:paraId="6B680A9D" w14:textId="77777777" w:rsidR="00A77905" w:rsidRPr="0098307E" w:rsidRDefault="00A77905">
      <w:pPr>
        <w:pStyle w:val="Odstavecseseznamem"/>
        <w:spacing w:before="120"/>
        <w:ind w:left="0"/>
        <w:jc w:val="center"/>
        <w:rPr>
          <w:b/>
        </w:rPr>
      </w:pPr>
      <w:r w:rsidRPr="0098307E">
        <w:rPr>
          <w:b/>
        </w:rPr>
        <w:t>Čl. 5</w:t>
      </w:r>
    </w:p>
    <w:p w14:paraId="116C2173" w14:textId="77777777" w:rsidR="00A77905" w:rsidRDefault="00A77905">
      <w:pPr>
        <w:pStyle w:val="Nadpis1"/>
        <w:spacing w:before="0"/>
        <w:jc w:val="center"/>
        <w:rPr>
          <w:rFonts w:ascii="Times New Roman" w:hAnsi="Times New Roman"/>
          <w:sz w:val="24"/>
        </w:rPr>
      </w:pPr>
      <w:r>
        <w:rPr>
          <w:rFonts w:ascii="Times New Roman" w:hAnsi="Times New Roman"/>
          <w:sz w:val="24"/>
        </w:rPr>
        <w:t>Prohlášení poskytovatele</w:t>
      </w:r>
    </w:p>
    <w:p w14:paraId="7C4BE85A" w14:textId="71044C91" w:rsidR="00A77905" w:rsidRDefault="00A77905" w:rsidP="004F29B9">
      <w:pPr>
        <w:pStyle w:val="Odstavecseseznamem"/>
        <w:numPr>
          <w:ilvl w:val="0"/>
          <w:numId w:val="8"/>
        </w:numPr>
        <w:spacing w:after="120"/>
        <w:ind w:left="567" w:hanging="567"/>
        <w:contextualSpacing w:val="0"/>
        <w:jc w:val="both"/>
        <w:rPr>
          <w:rFonts w:ascii="Times New Roman" w:hAnsi="Times New Roman"/>
          <w:szCs w:val="24"/>
        </w:rPr>
      </w:pPr>
      <w:r>
        <w:rPr>
          <w:rFonts w:ascii="Times New Roman" w:hAnsi="Times New Roman"/>
          <w:szCs w:val="24"/>
        </w:rPr>
        <w:t xml:space="preserve">Poskytovatel podpisem této smlouvy prohlašuje, že je oprávněn vykonávat </w:t>
      </w:r>
      <w:r w:rsidR="00ED3540">
        <w:rPr>
          <w:rFonts w:ascii="Times New Roman" w:hAnsi="Times New Roman"/>
          <w:szCs w:val="24"/>
        </w:rPr>
        <w:t>revize</w:t>
      </w:r>
      <w:r>
        <w:rPr>
          <w:rFonts w:ascii="Times New Roman" w:hAnsi="Times New Roman"/>
          <w:szCs w:val="24"/>
        </w:rPr>
        <w:t xml:space="preserve"> týkající se </w:t>
      </w:r>
      <w:r w:rsidR="00ED3540">
        <w:rPr>
          <w:rFonts w:ascii="Times New Roman" w:hAnsi="Times New Roman"/>
          <w:szCs w:val="24"/>
        </w:rPr>
        <w:t xml:space="preserve">zařízení </w:t>
      </w:r>
      <w:r>
        <w:rPr>
          <w:rFonts w:ascii="Times New Roman" w:hAnsi="Times New Roman"/>
          <w:szCs w:val="24"/>
        </w:rPr>
        <w:t xml:space="preserve">dle této smlouvy. </w:t>
      </w:r>
    </w:p>
    <w:p w14:paraId="071DD204" w14:textId="223FD78D" w:rsidR="00A77905" w:rsidRDefault="00A77905" w:rsidP="004F29B9">
      <w:pPr>
        <w:pStyle w:val="Odstavecseseznamem"/>
        <w:numPr>
          <w:ilvl w:val="0"/>
          <w:numId w:val="8"/>
        </w:numPr>
        <w:spacing w:after="120"/>
        <w:ind w:left="567" w:hanging="567"/>
        <w:contextualSpacing w:val="0"/>
        <w:jc w:val="both"/>
        <w:rPr>
          <w:rFonts w:ascii="Times New Roman" w:hAnsi="Times New Roman"/>
          <w:szCs w:val="24"/>
        </w:rPr>
      </w:pPr>
      <w:r>
        <w:rPr>
          <w:rFonts w:ascii="Times New Roman" w:hAnsi="Times New Roman"/>
          <w:szCs w:val="24"/>
        </w:rPr>
        <w:t xml:space="preserve">Poskytovatel prohlašuje, že má k dispozici veškeré návody k obsluze </w:t>
      </w:r>
      <w:r w:rsidR="00ED3540">
        <w:rPr>
          <w:rFonts w:ascii="Times New Roman" w:hAnsi="Times New Roman"/>
          <w:szCs w:val="24"/>
        </w:rPr>
        <w:t>zařízení</w:t>
      </w:r>
      <w:r>
        <w:rPr>
          <w:rFonts w:ascii="Times New Roman" w:hAnsi="Times New Roman"/>
          <w:szCs w:val="24"/>
        </w:rPr>
        <w:t xml:space="preserve">, jeho technickou specifikaci, jakož i veškerou další dokumentaci, které je za účelem provádění </w:t>
      </w:r>
      <w:r w:rsidR="00771161">
        <w:rPr>
          <w:rFonts w:ascii="Times New Roman" w:hAnsi="Times New Roman"/>
          <w:szCs w:val="24"/>
        </w:rPr>
        <w:t>revizí</w:t>
      </w:r>
      <w:r>
        <w:rPr>
          <w:rFonts w:ascii="Times New Roman" w:hAnsi="Times New Roman"/>
          <w:szCs w:val="24"/>
        </w:rPr>
        <w:t xml:space="preserve"> dle této smlouvy zapotřebí.</w:t>
      </w:r>
    </w:p>
    <w:p w14:paraId="1E0E86BF" w14:textId="77777777" w:rsidR="00A77905" w:rsidRDefault="00A77905" w:rsidP="004F29B9">
      <w:pPr>
        <w:pStyle w:val="Odstavecseseznamem"/>
        <w:numPr>
          <w:ilvl w:val="0"/>
          <w:numId w:val="8"/>
        </w:numPr>
        <w:spacing w:after="120"/>
        <w:ind w:left="567" w:hanging="567"/>
        <w:contextualSpacing w:val="0"/>
        <w:jc w:val="both"/>
        <w:rPr>
          <w:rFonts w:ascii="Times New Roman" w:hAnsi="Times New Roman"/>
          <w:szCs w:val="24"/>
        </w:rPr>
      </w:pPr>
      <w:r>
        <w:rPr>
          <w:rFonts w:ascii="Times New Roman" w:hAnsi="Times New Roman"/>
          <w:szCs w:val="24"/>
        </w:rPr>
        <w:t xml:space="preserve">Poskytovatel se zavazuje zajistit utajování důvěrných a utajovaných informací všemi pracovníky a rovněž i dalšími osobami, které pověří dílčími úkoly v souvislosti s realizací této smlouvy. Poskytovatel se zavazuje zachovávat mlčenlivost o veškerých skutečnostech, které se dozví v souvislosti se svojí činností na základě této smlouvy, včetně jednání před uzavřením této smlouvy, pokud tyto skutečnosti nejsou běžně veřejně dostupné. Za důvěrné informace a předmět mlčenlivosti dle této smlouvy se považují rovněž jakékoliv osobní údaje, podoba a soukromí pacientů, zaměstnanců či jiných pracovníků objednatele, o kterých se poskytovatel v souvislosti se svou činností pro objednatele dozví nebo dostane do kontaktu, dále veškeré informace, které jsou jako důvěrné označeny anebo jsou takového charakteru, že mohou v případě zveřejnění přivodit kterékoliv smluvní straně újmu, bez ohledu na to, zda mají povahu osobních, obchodních či jiných informací. Ustanovení tohoto článku se vztahují, jak na období trvání této smlouvy, tak na období po jejím ukončení.  </w:t>
      </w:r>
    </w:p>
    <w:p w14:paraId="2E541612" w14:textId="77777777" w:rsidR="00A77905" w:rsidRDefault="00A77905" w:rsidP="004F29B9">
      <w:pPr>
        <w:pStyle w:val="Odstavecseseznamem"/>
        <w:numPr>
          <w:ilvl w:val="0"/>
          <w:numId w:val="8"/>
        </w:numPr>
        <w:spacing w:after="120"/>
        <w:ind w:left="567" w:hanging="567"/>
        <w:contextualSpacing w:val="0"/>
        <w:jc w:val="both"/>
        <w:rPr>
          <w:rFonts w:ascii="Times New Roman" w:hAnsi="Times New Roman"/>
          <w:szCs w:val="24"/>
        </w:rPr>
      </w:pPr>
      <w:r>
        <w:rPr>
          <w:rFonts w:ascii="Times New Roman" w:hAnsi="Times New Roman"/>
          <w:szCs w:val="24"/>
        </w:rPr>
        <w:t xml:space="preserve">Poskytovatel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6ADF6B5B" w14:textId="63289F0F" w:rsidR="00A77905" w:rsidRDefault="00A77905" w:rsidP="004F29B9">
      <w:pPr>
        <w:pStyle w:val="Odstavecseseznamem"/>
        <w:numPr>
          <w:ilvl w:val="0"/>
          <w:numId w:val="8"/>
        </w:numPr>
        <w:spacing w:after="120"/>
        <w:ind w:left="567" w:hanging="567"/>
        <w:contextualSpacing w:val="0"/>
        <w:jc w:val="both"/>
        <w:rPr>
          <w:rFonts w:ascii="Times New Roman" w:hAnsi="Times New Roman"/>
          <w:szCs w:val="24"/>
        </w:rPr>
      </w:pPr>
      <w:r>
        <w:rPr>
          <w:rFonts w:ascii="Times New Roman" w:hAnsi="Times New Roman"/>
          <w:szCs w:val="24"/>
        </w:rPr>
        <w:t>Poskytovatel se dále zavazuje zajistit, že jeho zaměstnanci a jiné osoby podílející se na p</w:t>
      </w:r>
      <w:r w:rsidR="00314EBB">
        <w:rPr>
          <w:rFonts w:ascii="Times New Roman" w:hAnsi="Times New Roman"/>
          <w:szCs w:val="24"/>
        </w:rPr>
        <w:t>rovádění revizí</w:t>
      </w:r>
      <w:r>
        <w:rPr>
          <w:rFonts w:ascii="Times New Roman" w:hAnsi="Times New Roman"/>
          <w:szCs w:val="24"/>
        </w:rPr>
        <w:t xml:space="preserve">, budou zachovávat mlčenlivost o osobních údajích, se kterými mohli při </w:t>
      </w:r>
      <w:r w:rsidR="0093521D">
        <w:rPr>
          <w:rFonts w:ascii="Times New Roman" w:hAnsi="Times New Roman"/>
          <w:szCs w:val="24"/>
        </w:rPr>
        <w:t>provádění revizí</w:t>
      </w:r>
      <w:r>
        <w:rPr>
          <w:rFonts w:ascii="Times New Roman" w:hAnsi="Times New Roman"/>
          <w:szCs w:val="24"/>
        </w:rPr>
        <w:t xml:space="preserve"> přijít nahodile do styku a o bezpečnostních opatřeních, jejichž zveřejnění by ohrozilo zabezpečení osobních údajů, a to i po skončení zaměstnání nebo příslušných prací u poskytovatele.</w:t>
      </w:r>
    </w:p>
    <w:p w14:paraId="1601914D" w14:textId="77777777" w:rsidR="00A77905" w:rsidRDefault="00A77905">
      <w:pPr>
        <w:pStyle w:val="Nadpis1"/>
        <w:spacing w:before="0" w:after="0"/>
        <w:jc w:val="center"/>
        <w:rPr>
          <w:rFonts w:ascii="Times New Roman" w:hAnsi="Times New Roman"/>
          <w:sz w:val="24"/>
        </w:rPr>
      </w:pPr>
      <w:r>
        <w:rPr>
          <w:rFonts w:ascii="Times New Roman" w:hAnsi="Times New Roman"/>
          <w:sz w:val="24"/>
        </w:rPr>
        <w:t>Čl. 6</w:t>
      </w:r>
    </w:p>
    <w:p w14:paraId="5530038C" w14:textId="77777777" w:rsidR="00A77905" w:rsidRDefault="00A77905">
      <w:pPr>
        <w:pStyle w:val="Nadpis1"/>
        <w:spacing w:before="0"/>
        <w:jc w:val="center"/>
        <w:rPr>
          <w:rFonts w:ascii="Times New Roman" w:hAnsi="Times New Roman"/>
          <w:sz w:val="24"/>
        </w:rPr>
      </w:pPr>
      <w:r>
        <w:rPr>
          <w:rFonts w:ascii="Times New Roman" w:hAnsi="Times New Roman"/>
          <w:sz w:val="24"/>
        </w:rPr>
        <w:t>Další práva a povinnosti smluvních stran</w:t>
      </w:r>
    </w:p>
    <w:p w14:paraId="2E050420" w14:textId="768511D3" w:rsidR="00A77905" w:rsidRDefault="00A77905" w:rsidP="00DA74DE">
      <w:pPr>
        <w:pStyle w:val="Zkladntextodsazen3"/>
        <w:widowControl w:val="0"/>
        <w:numPr>
          <w:ilvl w:val="0"/>
          <w:numId w:val="9"/>
        </w:numPr>
        <w:ind w:left="567" w:hanging="567"/>
        <w:jc w:val="both"/>
        <w:rPr>
          <w:rFonts w:ascii="Times New Roman" w:hAnsi="Times New Roman"/>
          <w:sz w:val="24"/>
          <w:szCs w:val="24"/>
        </w:rPr>
      </w:pPr>
      <w:r>
        <w:rPr>
          <w:rFonts w:ascii="Times New Roman" w:hAnsi="Times New Roman"/>
          <w:sz w:val="24"/>
          <w:szCs w:val="24"/>
        </w:rPr>
        <w:t xml:space="preserve">Poskytovatel je povinen poskytovat </w:t>
      </w:r>
      <w:r w:rsidR="00820C93">
        <w:rPr>
          <w:rFonts w:ascii="Times New Roman" w:hAnsi="Times New Roman"/>
          <w:sz w:val="24"/>
          <w:szCs w:val="24"/>
        </w:rPr>
        <w:t>revize</w:t>
      </w:r>
      <w:r>
        <w:rPr>
          <w:rFonts w:ascii="Times New Roman" w:hAnsi="Times New Roman"/>
          <w:sz w:val="24"/>
          <w:szCs w:val="24"/>
        </w:rPr>
        <w:t>, k n</w:t>
      </w:r>
      <w:r w:rsidR="00820C93">
        <w:rPr>
          <w:rFonts w:ascii="Times New Roman" w:hAnsi="Times New Roman"/>
          <w:sz w:val="24"/>
          <w:szCs w:val="24"/>
        </w:rPr>
        <w:t>i</w:t>
      </w:r>
      <w:r>
        <w:rPr>
          <w:rFonts w:ascii="Times New Roman" w:hAnsi="Times New Roman"/>
          <w:sz w:val="24"/>
          <w:szCs w:val="24"/>
        </w:rPr>
        <w:t xml:space="preserve">mž je zavázán, poctivě, s vynaložením veškeré pečlivosti, znalostí a odbornou péčí, které jsou s jeho povoláním spojeny. Je </w:t>
      </w:r>
      <w:r>
        <w:rPr>
          <w:rFonts w:ascii="Times New Roman" w:hAnsi="Times New Roman"/>
          <w:sz w:val="24"/>
          <w:szCs w:val="24"/>
        </w:rPr>
        <w:lastRenderedPageBreak/>
        <w:t>přitom povinen dbát zájmů objednatele a chránit jeho dobrou pověst.</w:t>
      </w:r>
    </w:p>
    <w:p w14:paraId="117C198B" w14:textId="77777777" w:rsidR="00A77905" w:rsidRDefault="00A77905" w:rsidP="00DA74DE">
      <w:pPr>
        <w:pStyle w:val="Zkladntextodsazen3"/>
        <w:widowControl w:val="0"/>
        <w:numPr>
          <w:ilvl w:val="0"/>
          <w:numId w:val="9"/>
        </w:numPr>
        <w:ind w:left="567" w:hanging="567"/>
        <w:jc w:val="both"/>
        <w:rPr>
          <w:rFonts w:ascii="Times New Roman" w:hAnsi="Times New Roman"/>
          <w:sz w:val="24"/>
          <w:szCs w:val="24"/>
        </w:rPr>
      </w:pPr>
      <w:r>
        <w:rPr>
          <w:rFonts w:ascii="Times New Roman" w:hAnsi="Times New Roman"/>
          <w:sz w:val="24"/>
          <w:szCs w:val="24"/>
        </w:rPr>
        <w:t>Při plnění závazků z této smlouvy plynoucích budou obě smluvní strany jednat ve smyslu zásad dobré víry a poctivého obchodního styku.</w:t>
      </w:r>
    </w:p>
    <w:p w14:paraId="7020D032" w14:textId="77777777" w:rsidR="00A77905" w:rsidRDefault="00A77905" w:rsidP="00DA74DE">
      <w:pPr>
        <w:pStyle w:val="Odstavecseseznamem"/>
        <w:numPr>
          <w:ilvl w:val="0"/>
          <w:numId w:val="9"/>
        </w:numPr>
        <w:spacing w:after="120"/>
        <w:ind w:left="567" w:hanging="567"/>
        <w:contextualSpacing w:val="0"/>
        <w:jc w:val="both"/>
        <w:rPr>
          <w:rFonts w:ascii="Times New Roman" w:hAnsi="Times New Roman"/>
          <w:szCs w:val="24"/>
        </w:rPr>
      </w:pPr>
      <w:r>
        <w:rPr>
          <w:rFonts w:ascii="Times New Roman" w:hAnsi="Times New Roman"/>
          <w:szCs w:val="24"/>
        </w:rPr>
        <w:t xml:space="preserve">Poskytovatel se zavazuje být během plnění závazků dle této smlouvy v potřebném spojení s objednatelem a pravidelně jej informovat o výsledcích plnění svých povinností. </w:t>
      </w:r>
    </w:p>
    <w:p w14:paraId="35E00321" w14:textId="5188BA33" w:rsidR="00A77905" w:rsidRDefault="00A77905">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Poskytovatel může pro plnění účelu této smlouvy smluvně spolupracovat s třetími osobami, které splňují požadavky příslušných právních předpisů, jiných norem či této smlouvy vztahujících se k provádění </w:t>
      </w:r>
      <w:r w:rsidR="00597BEB">
        <w:rPr>
          <w:rFonts w:ascii="Times New Roman" w:hAnsi="Times New Roman"/>
          <w:sz w:val="24"/>
          <w:szCs w:val="24"/>
        </w:rPr>
        <w:t>revizí</w:t>
      </w:r>
      <w:r>
        <w:rPr>
          <w:rFonts w:ascii="Times New Roman" w:hAnsi="Times New Roman"/>
          <w:sz w:val="24"/>
          <w:szCs w:val="24"/>
        </w:rPr>
        <w:t>. V takovém případě však odpovídá stejně, jako kdyby závazky z této smlouvy plnil sám.</w:t>
      </w:r>
    </w:p>
    <w:p w14:paraId="6DE4D14B" w14:textId="3F99F9FC" w:rsidR="00A77905" w:rsidRDefault="00A77905">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Objednatel je povinen v rámci poskytování součinnosti umožnit poskytovateli plný přístup k </w:t>
      </w:r>
      <w:r w:rsidR="00ED3540">
        <w:rPr>
          <w:rFonts w:ascii="Times New Roman" w:hAnsi="Times New Roman"/>
          <w:sz w:val="24"/>
          <w:szCs w:val="24"/>
        </w:rPr>
        <w:t>zařízení</w:t>
      </w:r>
      <w:r>
        <w:rPr>
          <w:rFonts w:ascii="Times New Roman" w:hAnsi="Times New Roman"/>
          <w:sz w:val="24"/>
          <w:szCs w:val="24"/>
        </w:rPr>
        <w:t xml:space="preserve">. Objednatel se dále zavazuje provozovat </w:t>
      </w:r>
      <w:r w:rsidR="00ED3540">
        <w:rPr>
          <w:rFonts w:ascii="Times New Roman" w:hAnsi="Times New Roman"/>
          <w:sz w:val="24"/>
          <w:szCs w:val="24"/>
        </w:rPr>
        <w:t xml:space="preserve">zařízení </w:t>
      </w:r>
      <w:r>
        <w:rPr>
          <w:rFonts w:ascii="Times New Roman" w:hAnsi="Times New Roman"/>
          <w:sz w:val="24"/>
          <w:szCs w:val="24"/>
        </w:rPr>
        <w:t>v souladu s návodem k obsluze, instruktáží a v souladu s odborným školením provedeným techniky poskytovatele.</w:t>
      </w:r>
    </w:p>
    <w:p w14:paraId="7E3E0EF2" w14:textId="77777777" w:rsidR="00A77905" w:rsidRDefault="00A77905" w:rsidP="00ED3540">
      <w:pPr>
        <w:pStyle w:val="Zkladntextodsazen3"/>
        <w:widowControl w:val="0"/>
        <w:numPr>
          <w:ilvl w:val="0"/>
          <w:numId w:val="9"/>
        </w:numPr>
        <w:spacing w:before="120"/>
        <w:ind w:left="567" w:hanging="567"/>
        <w:jc w:val="both"/>
        <w:rPr>
          <w:rFonts w:ascii="Times New Roman" w:hAnsi="Times New Roman"/>
          <w:sz w:val="24"/>
          <w:szCs w:val="24"/>
        </w:rPr>
      </w:pPr>
      <w:r>
        <w:rPr>
          <w:rFonts w:ascii="Times New Roman" w:hAnsi="Times New Roman"/>
          <w:sz w:val="24"/>
          <w:szCs w:val="24"/>
        </w:rPr>
        <w:t xml:space="preserve">V záležitostech poskytování informací poskytovateli a všech ostatních záležitostech vyplývajících z této smlouvy, je kontaktní osobou na straně objednatele: </w:t>
      </w:r>
    </w:p>
    <w:p w14:paraId="2DD05EEA" w14:textId="2606E3EE" w:rsidR="00A77905" w:rsidRDefault="00A77905" w:rsidP="00527AEC">
      <w:pPr>
        <w:numPr>
          <w:ilvl w:val="1"/>
          <w:numId w:val="18"/>
        </w:numPr>
        <w:spacing w:before="120"/>
        <w:ind w:left="993" w:hanging="284"/>
      </w:pPr>
      <w:r>
        <w:rPr>
          <w:rFonts w:ascii="Times New Roman" w:hAnsi="Times New Roman"/>
          <w:szCs w:val="24"/>
        </w:rPr>
        <w:t>jméno, příjmení:</w:t>
      </w:r>
      <w:r>
        <w:rPr>
          <w:rFonts w:ascii="Times New Roman" w:hAnsi="Times New Roman"/>
          <w:szCs w:val="24"/>
        </w:rPr>
        <w:tab/>
      </w:r>
      <w:r w:rsidR="00E66A2F">
        <w:rPr>
          <w:rFonts w:ascii="Times New Roman" w:hAnsi="Times New Roman"/>
          <w:szCs w:val="24"/>
        </w:rPr>
        <w:t>Ing. Patrik Werner</w:t>
      </w:r>
      <w:r>
        <w:rPr>
          <w:rFonts w:ascii="Times New Roman" w:hAnsi="Times New Roman"/>
          <w:szCs w:val="24"/>
        </w:rPr>
        <w:tab/>
      </w:r>
    </w:p>
    <w:p w14:paraId="2DD5FA5F" w14:textId="2F3A432D" w:rsidR="00A77905" w:rsidRDefault="00A77905" w:rsidP="00527AEC">
      <w:pPr>
        <w:numPr>
          <w:ilvl w:val="1"/>
          <w:numId w:val="18"/>
        </w:numPr>
        <w:spacing w:before="120"/>
        <w:ind w:left="993" w:hanging="284"/>
        <w:rPr>
          <w:rFonts w:ascii="Times New Roman" w:hAnsi="Times New Roman"/>
          <w:szCs w:val="24"/>
        </w:rPr>
      </w:pPr>
      <w:r>
        <w:rPr>
          <w:rFonts w:ascii="Times New Roman" w:hAnsi="Times New Roman"/>
          <w:szCs w:val="24"/>
        </w:rPr>
        <w:t xml:space="preserve">adresa: </w:t>
      </w:r>
      <w:r>
        <w:rPr>
          <w:rFonts w:ascii="Times New Roman" w:hAnsi="Times New Roman"/>
          <w:szCs w:val="24"/>
        </w:rPr>
        <w:tab/>
      </w:r>
      <w:r>
        <w:rPr>
          <w:rFonts w:ascii="Times New Roman" w:hAnsi="Times New Roman"/>
          <w:szCs w:val="24"/>
        </w:rPr>
        <w:tab/>
        <w:t xml:space="preserve">Purkyňova 446, 547 </w:t>
      </w:r>
      <w:r w:rsidR="00602518">
        <w:rPr>
          <w:rFonts w:ascii="Times New Roman" w:hAnsi="Times New Roman"/>
          <w:szCs w:val="24"/>
        </w:rPr>
        <w:t>01</w:t>
      </w:r>
      <w:r>
        <w:rPr>
          <w:rFonts w:ascii="Times New Roman" w:hAnsi="Times New Roman"/>
          <w:szCs w:val="24"/>
        </w:rPr>
        <w:t xml:space="preserve"> Náchod</w:t>
      </w:r>
    </w:p>
    <w:p w14:paraId="04F2CD4E" w14:textId="65ACCD74" w:rsidR="00A77905" w:rsidRDefault="00A77905" w:rsidP="00527AEC">
      <w:pPr>
        <w:numPr>
          <w:ilvl w:val="1"/>
          <w:numId w:val="18"/>
        </w:numPr>
        <w:spacing w:before="120"/>
        <w:ind w:left="993" w:hanging="284"/>
      </w:pPr>
      <w:r>
        <w:rPr>
          <w:rFonts w:ascii="Times New Roman" w:hAnsi="Times New Roman"/>
          <w:szCs w:val="24"/>
        </w:rPr>
        <w:t xml:space="preserve">tel.: </w:t>
      </w:r>
      <w:r>
        <w:rPr>
          <w:rFonts w:ascii="Times New Roman" w:hAnsi="Times New Roman"/>
          <w:szCs w:val="24"/>
        </w:rPr>
        <w:tab/>
      </w:r>
      <w:r>
        <w:rPr>
          <w:rFonts w:ascii="Times New Roman" w:hAnsi="Times New Roman"/>
          <w:szCs w:val="24"/>
        </w:rPr>
        <w:tab/>
        <w:t>+ 420</w:t>
      </w:r>
      <w:r w:rsidR="00E66A2F">
        <w:rPr>
          <w:rFonts w:ascii="Times New Roman" w:hAnsi="Times New Roman"/>
          <w:szCs w:val="24"/>
        </w:rPr>
        <w:t> </w:t>
      </w:r>
      <w:r>
        <w:rPr>
          <w:rFonts w:ascii="Times New Roman" w:hAnsi="Times New Roman"/>
          <w:szCs w:val="24"/>
        </w:rPr>
        <w:t>7</w:t>
      </w:r>
      <w:r w:rsidR="00E66A2F">
        <w:rPr>
          <w:rFonts w:ascii="Times New Roman" w:hAnsi="Times New Roman"/>
          <w:szCs w:val="24"/>
        </w:rPr>
        <w:t>75 676 997</w:t>
      </w:r>
    </w:p>
    <w:p w14:paraId="71BAE50D" w14:textId="6E9B30DA" w:rsidR="00A77905" w:rsidRDefault="00A77905" w:rsidP="00527AEC">
      <w:pPr>
        <w:pStyle w:val="Zkladntextodsazen3"/>
        <w:numPr>
          <w:ilvl w:val="1"/>
          <w:numId w:val="18"/>
        </w:numPr>
        <w:spacing w:before="120" w:after="0"/>
        <w:ind w:left="993" w:hanging="284"/>
      </w:pPr>
      <w:r w:rsidRPr="00452E9F">
        <w:rPr>
          <w:rFonts w:ascii="Times New Roman" w:hAnsi="Times New Roman"/>
          <w:sz w:val="24"/>
          <w:szCs w:val="24"/>
        </w:rPr>
        <w:t xml:space="preserve">e-mail: </w:t>
      </w:r>
      <w:r w:rsidRPr="00452E9F">
        <w:rPr>
          <w:rFonts w:ascii="Times New Roman" w:hAnsi="Times New Roman"/>
          <w:sz w:val="24"/>
          <w:szCs w:val="24"/>
        </w:rPr>
        <w:tab/>
      </w:r>
      <w:r w:rsidRPr="00452E9F">
        <w:rPr>
          <w:rFonts w:ascii="Times New Roman" w:hAnsi="Times New Roman"/>
          <w:sz w:val="24"/>
          <w:szCs w:val="24"/>
        </w:rPr>
        <w:tab/>
      </w:r>
      <w:hyperlink r:id="rId9" w:history="1">
        <w:r w:rsidR="00E66A2F" w:rsidRPr="003B2402">
          <w:rPr>
            <w:rStyle w:val="Hypertextovodkaz"/>
            <w:rFonts w:ascii="Times New Roman" w:hAnsi="Times New Roman"/>
            <w:sz w:val="24"/>
            <w:szCs w:val="24"/>
          </w:rPr>
          <w:t>werner.patrik</w:t>
        </w:r>
        <w:r w:rsidR="00E66A2F" w:rsidRPr="003B2402">
          <w:rPr>
            <w:rStyle w:val="Hypertextovodkaz"/>
            <w:sz w:val="24"/>
            <w:szCs w:val="20"/>
            <w:lang w:val="en-US"/>
          </w:rPr>
          <w:t>@nemocnicenachod.cz</w:t>
        </w:r>
      </w:hyperlink>
      <w:r w:rsidRPr="00452E9F">
        <w:rPr>
          <w:rFonts w:ascii="Times New Roman" w:hAnsi="Times New Roman"/>
          <w:sz w:val="24"/>
          <w:szCs w:val="24"/>
        </w:rPr>
        <w:t xml:space="preserve"> nebo jí pověřený pracovník</w:t>
      </w:r>
      <w:r w:rsidR="006F7B99">
        <w:rPr>
          <w:rFonts w:ascii="Times New Roman" w:hAnsi="Times New Roman"/>
          <w:sz w:val="24"/>
          <w:szCs w:val="24"/>
        </w:rPr>
        <w:t>.</w:t>
      </w:r>
    </w:p>
    <w:p w14:paraId="29F21B03" w14:textId="479A721D" w:rsidR="00A77905" w:rsidRDefault="00A77905">
      <w:pPr>
        <w:pStyle w:val="Zkladntextodsazen3"/>
        <w:widowControl w:val="0"/>
        <w:numPr>
          <w:ilvl w:val="0"/>
          <w:numId w:val="9"/>
        </w:numPr>
        <w:spacing w:before="120" w:after="0"/>
        <w:ind w:left="567" w:hanging="567"/>
        <w:jc w:val="both"/>
        <w:rPr>
          <w:rFonts w:ascii="Times New Roman" w:hAnsi="Times New Roman"/>
          <w:sz w:val="24"/>
          <w:szCs w:val="24"/>
        </w:rPr>
      </w:pPr>
      <w:r>
        <w:rPr>
          <w:rFonts w:ascii="Times New Roman" w:hAnsi="Times New Roman"/>
          <w:sz w:val="24"/>
          <w:szCs w:val="24"/>
        </w:rPr>
        <w:t xml:space="preserve">Odpovědnou osobou poskytovatele ve věcech plnění závazků dle této smlouvy je: </w:t>
      </w:r>
    </w:p>
    <w:p w14:paraId="0B18952F" w14:textId="51E0792E" w:rsidR="006C69A3" w:rsidRDefault="006C69A3" w:rsidP="008872AE">
      <w:pPr>
        <w:pStyle w:val="Zkladntextodsazen3"/>
        <w:widowControl w:val="0"/>
        <w:numPr>
          <w:ilvl w:val="0"/>
          <w:numId w:val="36"/>
        </w:numPr>
        <w:spacing w:before="120" w:after="0"/>
        <w:ind w:left="993" w:hanging="284"/>
        <w:jc w:val="both"/>
        <w:rPr>
          <w:rFonts w:ascii="Times New Roman" w:hAnsi="Times New Roman"/>
          <w:sz w:val="24"/>
          <w:szCs w:val="24"/>
        </w:rPr>
      </w:pPr>
      <w:r>
        <w:rPr>
          <w:rFonts w:ascii="Times New Roman" w:hAnsi="Times New Roman"/>
          <w:sz w:val="24"/>
          <w:szCs w:val="24"/>
        </w:rPr>
        <w:t>jméno, příjmení:</w:t>
      </w:r>
      <w:r>
        <w:rPr>
          <w:rFonts w:ascii="Times New Roman" w:hAnsi="Times New Roman"/>
          <w:sz w:val="24"/>
          <w:szCs w:val="24"/>
        </w:rPr>
        <w:tab/>
      </w:r>
      <w:r w:rsidRPr="008872AE">
        <w:rPr>
          <w:rFonts w:ascii="Times New Roman" w:hAnsi="Times New Roman"/>
          <w:sz w:val="24"/>
          <w:szCs w:val="24"/>
          <w:highlight w:val="yellow"/>
        </w:rPr>
        <w:t>…………………</w:t>
      </w:r>
      <w:proofErr w:type="gramStart"/>
      <w:r w:rsidRPr="008872AE">
        <w:rPr>
          <w:rFonts w:ascii="Times New Roman" w:hAnsi="Times New Roman"/>
          <w:sz w:val="24"/>
          <w:szCs w:val="24"/>
          <w:highlight w:val="yellow"/>
        </w:rPr>
        <w:t>…….</w:t>
      </w:r>
      <w:proofErr w:type="gramEnd"/>
      <w:r w:rsidRPr="008872AE">
        <w:rPr>
          <w:rFonts w:ascii="Times New Roman" w:hAnsi="Times New Roman"/>
          <w:sz w:val="24"/>
          <w:szCs w:val="24"/>
          <w:highlight w:val="yellow"/>
        </w:rPr>
        <w:t>.</w:t>
      </w:r>
    </w:p>
    <w:p w14:paraId="4C6341F9" w14:textId="65DA3171" w:rsidR="006C69A3" w:rsidRDefault="006C69A3" w:rsidP="008872AE">
      <w:pPr>
        <w:pStyle w:val="Zkladntextodsazen3"/>
        <w:widowControl w:val="0"/>
        <w:numPr>
          <w:ilvl w:val="0"/>
          <w:numId w:val="36"/>
        </w:numPr>
        <w:spacing w:before="120" w:after="0"/>
        <w:ind w:left="993" w:hanging="284"/>
        <w:jc w:val="both"/>
        <w:rPr>
          <w:rFonts w:ascii="Times New Roman" w:hAnsi="Times New Roman"/>
          <w:sz w:val="24"/>
          <w:szCs w:val="24"/>
        </w:rPr>
      </w:pPr>
      <w:r>
        <w:rPr>
          <w:rFonts w:ascii="Times New Roman" w:hAnsi="Times New Roman"/>
          <w:sz w:val="24"/>
          <w:szCs w:val="24"/>
        </w:rPr>
        <w:t>adresa:</w:t>
      </w:r>
      <w:r>
        <w:rPr>
          <w:rFonts w:ascii="Times New Roman" w:hAnsi="Times New Roman"/>
          <w:sz w:val="24"/>
          <w:szCs w:val="24"/>
        </w:rPr>
        <w:tab/>
      </w:r>
      <w:r>
        <w:rPr>
          <w:rFonts w:ascii="Times New Roman" w:hAnsi="Times New Roman"/>
          <w:sz w:val="24"/>
          <w:szCs w:val="24"/>
        </w:rPr>
        <w:tab/>
      </w:r>
      <w:r w:rsidRPr="008872AE">
        <w:rPr>
          <w:rFonts w:ascii="Times New Roman" w:hAnsi="Times New Roman"/>
          <w:sz w:val="24"/>
          <w:szCs w:val="24"/>
          <w:highlight w:val="yellow"/>
        </w:rPr>
        <w:t>…………………</w:t>
      </w:r>
      <w:proofErr w:type="gramStart"/>
      <w:r w:rsidRPr="008872AE">
        <w:rPr>
          <w:rFonts w:ascii="Times New Roman" w:hAnsi="Times New Roman"/>
          <w:sz w:val="24"/>
          <w:szCs w:val="24"/>
          <w:highlight w:val="yellow"/>
        </w:rPr>
        <w:t>…….</w:t>
      </w:r>
      <w:proofErr w:type="gramEnd"/>
      <w:r w:rsidRPr="008872AE">
        <w:rPr>
          <w:rFonts w:ascii="Times New Roman" w:hAnsi="Times New Roman"/>
          <w:sz w:val="24"/>
          <w:szCs w:val="24"/>
          <w:highlight w:val="yellow"/>
        </w:rPr>
        <w:t>.</w:t>
      </w:r>
    </w:p>
    <w:p w14:paraId="011D8E19" w14:textId="5BBAB66C" w:rsidR="006C69A3" w:rsidRDefault="006C69A3" w:rsidP="008872AE">
      <w:pPr>
        <w:pStyle w:val="Zkladntextodsazen3"/>
        <w:widowControl w:val="0"/>
        <w:numPr>
          <w:ilvl w:val="0"/>
          <w:numId w:val="36"/>
        </w:numPr>
        <w:spacing w:before="120" w:after="0"/>
        <w:ind w:left="993" w:hanging="284"/>
        <w:jc w:val="both"/>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72AE">
        <w:rPr>
          <w:rFonts w:ascii="Times New Roman" w:hAnsi="Times New Roman"/>
          <w:sz w:val="24"/>
          <w:szCs w:val="24"/>
          <w:highlight w:val="yellow"/>
        </w:rPr>
        <w:t>…………………</w:t>
      </w:r>
      <w:proofErr w:type="gramStart"/>
      <w:r w:rsidRPr="008872AE">
        <w:rPr>
          <w:rFonts w:ascii="Times New Roman" w:hAnsi="Times New Roman"/>
          <w:sz w:val="24"/>
          <w:szCs w:val="24"/>
          <w:highlight w:val="yellow"/>
        </w:rPr>
        <w:t>…….</w:t>
      </w:r>
      <w:proofErr w:type="gramEnd"/>
      <w:r w:rsidRPr="008872AE">
        <w:rPr>
          <w:rFonts w:ascii="Times New Roman" w:hAnsi="Times New Roman"/>
          <w:sz w:val="24"/>
          <w:szCs w:val="24"/>
          <w:highlight w:val="yellow"/>
        </w:rPr>
        <w:t>.</w:t>
      </w:r>
    </w:p>
    <w:p w14:paraId="62D3E146" w14:textId="7EA7A21A" w:rsidR="00A77905" w:rsidRPr="006C69A3" w:rsidRDefault="006C69A3" w:rsidP="0062192F">
      <w:pPr>
        <w:pStyle w:val="Zkladntextodsazen3"/>
        <w:widowControl w:val="0"/>
        <w:numPr>
          <w:ilvl w:val="0"/>
          <w:numId w:val="36"/>
        </w:numPr>
        <w:spacing w:before="120"/>
        <w:ind w:left="993" w:hanging="284"/>
        <w:jc w:val="both"/>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sidRPr="008872AE">
        <w:rPr>
          <w:rFonts w:ascii="Times New Roman" w:hAnsi="Times New Roman"/>
          <w:sz w:val="24"/>
          <w:szCs w:val="24"/>
          <w:highlight w:val="yellow"/>
        </w:rPr>
        <w:t>…………………</w:t>
      </w:r>
      <w:proofErr w:type="gramStart"/>
      <w:r w:rsidRPr="008872AE">
        <w:rPr>
          <w:rFonts w:ascii="Times New Roman" w:hAnsi="Times New Roman"/>
          <w:sz w:val="24"/>
          <w:szCs w:val="24"/>
          <w:highlight w:val="yellow"/>
        </w:rPr>
        <w:t>…….</w:t>
      </w:r>
      <w:proofErr w:type="gramEnd"/>
      <w:r w:rsidR="00A77905" w:rsidRPr="006C69A3">
        <w:rPr>
          <w:rFonts w:ascii="Times New Roman" w:hAnsi="Times New Roman"/>
          <w:szCs w:val="24"/>
          <w:highlight w:val="yellow"/>
        </w:rPr>
        <w:t>.</w:t>
      </w:r>
      <w:r w:rsidR="00A77905">
        <w:rPr>
          <w:rStyle w:val="Ukotvenpoznmkypodarou"/>
          <w:rFonts w:ascii="Times New Roman" w:hAnsi="Times New Roman"/>
          <w:szCs w:val="24"/>
          <w:highlight w:val="yellow"/>
        </w:rPr>
        <w:footnoteReference w:id="6"/>
      </w:r>
    </w:p>
    <w:p w14:paraId="7576298C" w14:textId="77777777" w:rsidR="00A77905" w:rsidRDefault="00A77905" w:rsidP="00644A24">
      <w:pPr>
        <w:pStyle w:val="Odstavecseseznamem"/>
        <w:numPr>
          <w:ilvl w:val="0"/>
          <w:numId w:val="9"/>
        </w:numPr>
        <w:spacing w:after="120"/>
        <w:ind w:left="567" w:hanging="567"/>
        <w:contextualSpacing w:val="0"/>
        <w:jc w:val="both"/>
        <w:rPr>
          <w:rFonts w:ascii="Times New Roman" w:hAnsi="Times New Roman"/>
          <w:szCs w:val="24"/>
        </w:rPr>
      </w:pPr>
      <w:r>
        <w:rPr>
          <w:rFonts w:ascii="Times New Roman" w:hAnsi="Times New Roman"/>
          <w:szCs w:val="24"/>
        </w:rPr>
        <w:t>Smluvní strany nejsou oprávněny provádět zápočty pohledávek bez souhlasu druhé smluvní strany.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5124C802" w14:textId="368A6D3B" w:rsidR="00A77905" w:rsidRDefault="00A77905" w:rsidP="008C5FF9">
      <w:pPr>
        <w:pStyle w:val="Odstavecseseznamem"/>
        <w:numPr>
          <w:ilvl w:val="0"/>
          <w:numId w:val="9"/>
        </w:numPr>
        <w:spacing w:after="120"/>
        <w:ind w:left="567" w:hanging="567"/>
        <w:contextualSpacing w:val="0"/>
        <w:jc w:val="both"/>
        <w:rPr>
          <w:rFonts w:ascii="Times New Roman" w:hAnsi="Times New Roman"/>
          <w:szCs w:val="24"/>
        </w:rPr>
      </w:pPr>
      <w:r>
        <w:rPr>
          <w:rFonts w:ascii="Times New Roman" w:hAnsi="Times New Roman"/>
          <w:szCs w:val="24"/>
        </w:rPr>
        <w:t>Žádná ze smluvních stran nepostoupí práva a povinnosti vyplývající z této smlouvy, bez předchozího písemného souhlasu druhé smluvní strany. Jakékoliv postoupení v rozporu s podmínkami této smlouvy bude neplatné a neúčinné. Totéž platí pro postoupení smlouvy</w:t>
      </w:r>
      <w:r w:rsidR="00847E25">
        <w:rPr>
          <w:rFonts w:ascii="Times New Roman" w:hAnsi="Times New Roman"/>
          <w:szCs w:val="24"/>
        </w:rPr>
        <w:t>.</w:t>
      </w:r>
    </w:p>
    <w:p w14:paraId="7ADF4246" w14:textId="0AF05B0C" w:rsidR="00A77905" w:rsidRPr="00296050" w:rsidRDefault="00A77905" w:rsidP="001A3CE2">
      <w:pPr>
        <w:pStyle w:val="Odstavecseseznamem"/>
        <w:numPr>
          <w:ilvl w:val="0"/>
          <w:numId w:val="9"/>
        </w:numPr>
        <w:spacing w:after="120"/>
        <w:ind w:left="567" w:hanging="567"/>
        <w:contextualSpacing w:val="0"/>
        <w:jc w:val="both"/>
        <w:rPr>
          <w:rFonts w:ascii="Times New Roman" w:hAnsi="Times New Roman"/>
          <w:szCs w:val="24"/>
        </w:rPr>
      </w:pPr>
      <w:r>
        <w:rPr>
          <w:rFonts w:ascii="Times New Roman" w:hAnsi="Times New Roman"/>
          <w:iCs/>
          <w:szCs w:val="24"/>
        </w:rPr>
        <w:t>Smluvní strany se pro případ zpracování osobních údajů vycházejícího z plnění povinností dle této smlouvy zavazují zavést vhodná technická a organizační opatření tak, aby dané zpracování splňovalo požadavky Nařízení (EU) č. 2016/679 (GDPR) a aby byla zajištěna ochrana práv subjektu údajů.</w:t>
      </w:r>
    </w:p>
    <w:p w14:paraId="41E1847F" w14:textId="77777777" w:rsidR="00296050" w:rsidRPr="00DF37F2" w:rsidRDefault="00296050" w:rsidP="00296050">
      <w:pPr>
        <w:pStyle w:val="Odstavecseseznamem"/>
        <w:spacing w:after="120"/>
        <w:ind w:left="0"/>
        <w:contextualSpacing w:val="0"/>
        <w:jc w:val="both"/>
        <w:rPr>
          <w:rFonts w:ascii="Times New Roman" w:hAnsi="Times New Roman"/>
          <w:szCs w:val="24"/>
        </w:rPr>
      </w:pPr>
    </w:p>
    <w:p w14:paraId="30F5CD76" w14:textId="77777777" w:rsidR="00A77905" w:rsidRDefault="00A77905">
      <w:pPr>
        <w:pStyle w:val="Nadpis1"/>
        <w:spacing w:before="0" w:after="0"/>
        <w:jc w:val="center"/>
        <w:rPr>
          <w:rFonts w:ascii="Times New Roman" w:hAnsi="Times New Roman"/>
          <w:sz w:val="24"/>
        </w:rPr>
      </w:pPr>
      <w:r>
        <w:rPr>
          <w:rFonts w:ascii="Times New Roman" w:hAnsi="Times New Roman"/>
          <w:sz w:val="24"/>
        </w:rPr>
        <w:t>Čl. 7</w:t>
      </w:r>
    </w:p>
    <w:p w14:paraId="60D7E7EE" w14:textId="68B57C00" w:rsidR="00A77905" w:rsidRDefault="00A77905">
      <w:pPr>
        <w:pStyle w:val="Nadpis1"/>
        <w:spacing w:before="0"/>
        <w:jc w:val="center"/>
        <w:rPr>
          <w:rFonts w:ascii="Times New Roman" w:hAnsi="Times New Roman"/>
          <w:sz w:val="24"/>
        </w:rPr>
      </w:pPr>
      <w:r>
        <w:rPr>
          <w:rFonts w:ascii="Times New Roman" w:hAnsi="Times New Roman"/>
          <w:sz w:val="24"/>
        </w:rPr>
        <w:t xml:space="preserve">Cena </w:t>
      </w:r>
      <w:r w:rsidR="00062BFC">
        <w:rPr>
          <w:rFonts w:ascii="Times New Roman" w:hAnsi="Times New Roman"/>
          <w:sz w:val="24"/>
        </w:rPr>
        <w:t>revizí</w:t>
      </w:r>
      <w:r>
        <w:rPr>
          <w:rFonts w:ascii="Times New Roman" w:hAnsi="Times New Roman"/>
          <w:sz w:val="24"/>
        </w:rPr>
        <w:t xml:space="preserve"> a platební podmínky </w:t>
      </w:r>
    </w:p>
    <w:p w14:paraId="383A0556" w14:textId="53F0658D" w:rsidR="00E10A10" w:rsidRPr="00E10A10" w:rsidRDefault="00A77905">
      <w:pPr>
        <w:pStyle w:val="Nadpis2"/>
        <w:widowControl w:val="0"/>
        <w:numPr>
          <w:ilvl w:val="0"/>
          <w:numId w:val="10"/>
        </w:numPr>
        <w:spacing w:before="120"/>
        <w:ind w:left="567" w:hanging="567"/>
        <w:jc w:val="both"/>
      </w:pPr>
      <w:r w:rsidRPr="009A5415">
        <w:rPr>
          <w:rFonts w:ascii="Times New Roman" w:hAnsi="Times New Roman"/>
          <w:b w:val="0"/>
          <w:i w:val="0"/>
          <w:snapToGrid w:val="0"/>
        </w:rPr>
        <w:t xml:space="preserve">V ceně </w:t>
      </w:r>
      <w:r w:rsidR="00B7076F">
        <w:rPr>
          <w:rFonts w:ascii="Times New Roman" w:hAnsi="Times New Roman"/>
          <w:b w:val="0"/>
          <w:i w:val="0"/>
          <w:snapToGrid w:val="0"/>
        </w:rPr>
        <w:t>revize</w:t>
      </w:r>
      <w:r w:rsidR="00B22B25">
        <w:rPr>
          <w:rFonts w:ascii="Times New Roman" w:hAnsi="Times New Roman"/>
          <w:b w:val="0"/>
          <w:i w:val="0"/>
          <w:snapToGrid w:val="0"/>
        </w:rPr>
        <w:t xml:space="preserve"> jsou zahrnuty náklady poskytovatele spojené s provedením </w:t>
      </w:r>
      <w:r w:rsidR="00B7076F">
        <w:rPr>
          <w:rFonts w:ascii="Times New Roman" w:hAnsi="Times New Roman"/>
          <w:b w:val="0"/>
          <w:i w:val="0"/>
          <w:snapToGrid w:val="0"/>
        </w:rPr>
        <w:t>reviz</w:t>
      </w:r>
      <w:r w:rsidR="00E10A10">
        <w:rPr>
          <w:rFonts w:ascii="Times New Roman" w:hAnsi="Times New Roman"/>
          <w:b w:val="0"/>
          <w:i w:val="0"/>
          <w:snapToGrid w:val="0"/>
        </w:rPr>
        <w:t>e</w:t>
      </w:r>
      <w:r w:rsidR="00B22B25">
        <w:rPr>
          <w:rFonts w:ascii="Times New Roman" w:hAnsi="Times New Roman"/>
          <w:b w:val="0"/>
          <w:i w:val="0"/>
          <w:snapToGrid w:val="0"/>
        </w:rPr>
        <w:t xml:space="preserve"> dle zákona </w:t>
      </w:r>
      <w:r w:rsidR="00B22B25">
        <w:rPr>
          <w:rFonts w:ascii="Times New Roman" w:hAnsi="Times New Roman"/>
          <w:b w:val="0"/>
          <w:i w:val="0"/>
          <w:snapToGrid w:val="0"/>
        </w:rPr>
        <w:lastRenderedPageBreak/>
        <w:t>č. 268/2014 Sb., v platném znění</w:t>
      </w:r>
      <w:r w:rsidR="00463F32">
        <w:rPr>
          <w:rFonts w:ascii="Times New Roman" w:hAnsi="Times New Roman"/>
          <w:b w:val="0"/>
          <w:i w:val="0"/>
          <w:snapToGrid w:val="0"/>
        </w:rPr>
        <w:t>.</w:t>
      </w:r>
      <w:r w:rsidR="00E10A10">
        <w:rPr>
          <w:rFonts w:ascii="Times New Roman" w:hAnsi="Times New Roman"/>
          <w:b w:val="0"/>
          <w:i w:val="0"/>
          <w:snapToGrid w:val="0"/>
        </w:rPr>
        <w:t xml:space="preserve"> V ceně revize je započítán čas technika na cestě</w:t>
      </w:r>
      <w:r w:rsidR="007D6361">
        <w:rPr>
          <w:rFonts w:ascii="Times New Roman" w:hAnsi="Times New Roman"/>
          <w:b w:val="0"/>
          <w:i w:val="0"/>
          <w:snapToGrid w:val="0"/>
        </w:rPr>
        <w:t xml:space="preserve"> a doprava tam a zpět do místa plnění</w:t>
      </w:r>
      <w:r w:rsidR="00E10A10">
        <w:rPr>
          <w:rFonts w:ascii="Times New Roman" w:hAnsi="Times New Roman"/>
          <w:b w:val="0"/>
          <w:i w:val="0"/>
          <w:snapToGrid w:val="0"/>
        </w:rPr>
        <w:t>.</w:t>
      </w:r>
    </w:p>
    <w:p w14:paraId="5DDAF9D5" w14:textId="72E19C1C" w:rsidR="00B7076F" w:rsidRDefault="00463F32" w:rsidP="00E10A10">
      <w:pPr>
        <w:pStyle w:val="Nadpis2"/>
        <w:widowControl w:val="0"/>
        <w:spacing w:before="120"/>
        <w:ind w:left="567"/>
        <w:jc w:val="both"/>
        <w:rPr>
          <w:rFonts w:ascii="Times New Roman" w:hAnsi="Times New Roman"/>
          <w:b w:val="0"/>
          <w:i w:val="0"/>
          <w:snapToGrid w:val="0"/>
        </w:rPr>
      </w:pPr>
      <w:r>
        <w:rPr>
          <w:rFonts w:ascii="Times New Roman" w:hAnsi="Times New Roman"/>
          <w:b w:val="0"/>
          <w:i w:val="0"/>
          <w:snapToGrid w:val="0"/>
        </w:rPr>
        <w:t xml:space="preserve">Cena </w:t>
      </w:r>
      <w:r w:rsidR="00B7076F">
        <w:rPr>
          <w:rFonts w:ascii="Times New Roman" w:hAnsi="Times New Roman"/>
          <w:b w:val="0"/>
          <w:i w:val="0"/>
          <w:snapToGrid w:val="0"/>
        </w:rPr>
        <w:t>za revizi zařízení</w:t>
      </w:r>
      <w:r w:rsidR="007D6361">
        <w:rPr>
          <w:rFonts w:ascii="Times New Roman" w:hAnsi="Times New Roman"/>
          <w:b w:val="0"/>
          <w:i w:val="0"/>
          <w:snapToGrid w:val="0"/>
        </w:rPr>
        <w:t xml:space="preserve"> včetně dopravy</w:t>
      </w:r>
      <w:r w:rsidR="00B7076F">
        <w:rPr>
          <w:rFonts w:ascii="Times New Roman" w:hAnsi="Times New Roman"/>
          <w:b w:val="0"/>
          <w:i w:val="0"/>
          <w:snapToGrid w:val="0"/>
        </w:rPr>
        <w:t>:</w:t>
      </w:r>
    </w:p>
    <w:p w14:paraId="34AF3859" w14:textId="139582FB" w:rsidR="00B7076F" w:rsidRPr="00293EF6" w:rsidRDefault="00B7076F" w:rsidP="00B7076F">
      <w:pPr>
        <w:pStyle w:val="Odstavecseseznamem"/>
        <w:numPr>
          <w:ilvl w:val="0"/>
          <w:numId w:val="35"/>
        </w:numPr>
        <w:spacing w:before="120"/>
        <w:contextualSpacing w:val="0"/>
        <w:outlineLvl w:val="1"/>
        <w:rPr>
          <w:rFonts w:ascii="Times New Roman" w:hAnsi="Times New Roman"/>
        </w:rPr>
      </w:pPr>
      <w:r w:rsidRPr="00AD052B">
        <w:rPr>
          <w:rFonts w:ascii="Times New Roman" w:hAnsi="Times New Roman"/>
          <w:b/>
        </w:rPr>
        <w:t xml:space="preserve">RTHD 225 HSE </w:t>
      </w:r>
      <w:r w:rsidRPr="00AD052B">
        <w:rPr>
          <w:rFonts w:ascii="Times New Roman" w:hAnsi="Times New Roman"/>
        </w:rPr>
        <w:t>sériové číslo: ELC02421</w:t>
      </w:r>
      <w:r w:rsidR="00293EF6">
        <w:rPr>
          <w:rFonts w:ascii="Times New Roman" w:hAnsi="Times New Roman"/>
        </w:rPr>
        <w:t>:</w:t>
      </w:r>
      <w:r w:rsidR="00E10A10">
        <w:rPr>
          <w:rFonts w:ascii="Times New Roman" w:hAnsi="Times New Roman"/>
        </w:rPr>
        <w:t xml:space="preserve"> </w:t>
      </w:r>
      <w:r w:rsidR="00E10A10" w:rsidRPr="00293EF6">
        <w:rPr>
          <w:rFonts w:ascii="Times New Roman" w:hAnsi="Times New Roman"/>
          <w:highlight w:val="yellow"/>
        </w:rPr>
        <w:t>……</w:t>
      </w:r>
      <w:proofErr w:type="gramStart"/>
      <w:r w:rsidR="00E10A10" w:rsidRPr="00293EF6">
        <w:rPr>
          <w:rFonts w:ascii="Times New Roman" w:hAnsi="Times New Roman"/>
          <w:highlight w:val="yellow"/>
        </w:rPr>
        <w:t>…….</w:t>
      </w:r>
      <w:proofErr w:type="gramEnd"/>
      <w:r w:rsidR="00E10A10" w:rsidRPr="00293EF6">
        <w:rPr>
          <w:rFonts w:ascii="Times New Roman" w:hAnsi="Times New Roman"/>
          <w:highlight w:val="yellow"/>
        </w:rPr>
        <w:t>.</w:t>
      </w:r>
      <w:r w:rsidR="00E10A10" w:rsidRPr="00293EF6">
        <w:rPr>
          <w:rFonts w:ascii="Times New Roman" w:hAnsi="Times New Roman"/>
        </w:rPr>
        <w:t xml:space="preserve"> Kč bez DPH, DPH </w:t>
      </w:r>
      <w:r w:rsidR="00E10A10" w:rsidRPr="00293EF6">
        <w:rPr>
          <w:rFonts w:ascii="Times New Roman" w:hAnsi="Times New Roman"/>
          <w:highlight w:val="yellow"/>
        </w:rPr>
        <w:t>…</w:t>
      </w:r>
      <w:r w:rsidR="00E10A10" w:rsidRPr="00293EF6">
        <w:rPr>
          <w:rFonts w:ascii="Times New Roman" w:hAnsi="Times New Roman"/>
        </w:rPr>
        <w:t xml:space="preserve">% </w:t>
      </w:r>
      <w:r w:rsidR="00E10A10" w:rsidRPr="00293EF6">
        <w:rPr>
          <w:rFonts w:ascii="Times New Roman" w:hAnsi="Times New Roman"/>
          <w:highlight w:val="yellow"/>
        </w:rPr>
        <w:t>......</w:t>
      </w:r>
      <w:r w:rsidR="00E10A10" w:rsidRPr="00293EF6">
        <w:rPr>
          <w:rFonts w:ascii="Times New Roman" w:hAnsi="Times New Roman"/>
        </w:rPr>
        <w:t xml:space="preserve"> Kč, cena celkem včetně DPH </w:t>
      </w:r>
      <w:r w:rsidR="00E10A10" w:rsidRPr="00293EF6">
        <w:rPr>
          <w:rFonts w:ascii="Times New Roman" w:hAnsi="Times New Roman"/>
          <w:highlight w:val="yellow"/>
        </w:rPr>
        <w:t>……….</w:t>
      </w:r>
      <w:r w:rsidR="00E10A10" w:rsidRPr="00293EF6">
        <w:rPr>
          <w:rFonts w:ascii="Times New Roman" w:hAnsi="Times New Roman"/>
        </w:rPr>
        <w:t xml:space="preserve"> Kč;</w:t>
      </w:r>
    </w:p>
    <w:p w14:paraId="21ABF2FB" w14:textId="69CE8988" w:rsidR="00E10A10" w:rsidRPr="00293EF6" w:rsidRDefault="00E10A10" w:rsidP="00B7076F">
      <w:pPr>
        <w:pStyle w:val="Odstavecseseznamem"/>
        <w:numPr>
          <w:ilvl w:val="0"/>
          <w:numId w:val="35"/>
        </w:numPr>
        <w:spacing w:before="120"/>
        <w:contextualSpacing w:val="0"/>
        <w:outlineLvl w:val="1"/>
        <w:rPr>
          <w:rFonts w:ascii="Times New Roman" w:hAnsi="Times New Roman"/>
        </w:rPr>
      </w:pPr>
      <w:r w:rsidRPr="00AD052B">
        <w:rPr>
          <w:rFonts w:ascii="Times New Roman" w:hAnsi="Times New Roman"/>
          <w:b/>
        </w:rPr>
        <w:t xml:space="preserve">RTHD 225 HSE </w:t>
      </w:r>
      <w:r w:rsidRPr="00AD052B">
        <w:rPr>
          <w:rFonts w:ascii="Times New Roman" w:hAnsi="Times New Roman"/>
        </w:rPr>
        <w:t>sériové číslo: ELC02422</w:t>
      </w:r>
      <w:r w:rsidR="00293EF6" w:rsidRPr="00293EF6">
        <w:rPr>
          <w:rFonts w:ascii="Times New Roman" w:hAnsi="Times New Roman"/>
        </w:rPr>
        <w:t>:</w:t>
      </w:r>
      <w:r w:rsidRPr="00293EF6">
        <w:rPr>
          <w:rFonts w:ascii="Times New Roman" w:hAnsi="Times New Roman"/>
          <w:i/>
          <w:snapToGrid w:val="0"/>
        </w:rPr>
        <w:t xml:space="preserve"> </w:t>
      </w:r>
      <w:r w:rsidRPr="00293EF6">
        <w:rPr>
          <w:rFonts w:ascii="Times New Roman" w:hAnsi="Times New Roman"/>
          <w:highlight w:val="yellow"/>
        </w:rPr>
        <w:t>……</w:t>
      </w:r>
      <w:proofErr w:type="gramStart"/>
      <w:r w:rsidRPr="00293EF6">
        <w:rPr>
          <w:rFonts w:ascii="Times New Roman" w:hAnsi="Times New Roman"/>
          <w:highlight w:val="yellow"/>
        </w:rPr>
        <w:t>…….</w:t>
      </w:r>
      <w:proofErr w:type="gramEnd"/>
      <w:r w:rsidRPr="00293EF6">
        <w:rPr>
          <w:rFonts w:ascii="Times New Roman" w:hAnsi="Times New Roman"/>
          <w:highlight w:val="yellow"/>
        </w:rPr>
        <w:t>.</w:t>
      </w:r>
      <w:r w:rsidRPr="00293EF6">
        <w:rPr>
          <w:rFonts w:ascii="Times New Roman" w:hAnsi="Times New Roman"/>
        </w:rPr>
        <w:t xml:space="preserve"> Kč bez DPH, DPH </w:t>
      </w:r>
      <w:r w:rsidRPr="00293EF6">
        <w:rPr>
          <w:rFonts w:ascii="Times New Roman" w:hAnsi="Times New Roman"/>
          <w:highlight w:val="yellow"/>
        </w:rPr>
        <w:t>…</w:t>
      </w:r>
      <w:r w:rsidRPr="00293EF6">
        <w:rPr>
          <w:rFonts w:ascii="Times New Roman" w:hAnsi="Times New Roman"/>
        </w:rPr>
        <w:t xml:space="preserve">% </w:t>
      </w:r>
      <w:r w:rsidRPr="00293EF6">
        <w:rPr>
          <w:rFonts w:ascii="Times New Roman" w:hAnsi="Times New Roman"/>
          <w:highlight w:val="yellow"/>
        </w:rPr>
        <w:t>......</w:t>
      </w:r>
      <w:r w:rsidRPr="00293EF6">
        <w:rPr>
          <w:rFonts w:ascii="Times New Roman" w:hAnsi="Times New Roman"/>
        </w:rPr>
        <w:t xml:space="preserve"> Kč, cena celkem včetně DPH </w:t>
      </w:r>
      <w:r w:rsidRPr="00293EF6">
        <w:rPr>
          <w:rFonts w:ascii="Times New Roman" w:hAnsi="Times New Roman"/>
          <w:highlight w:val="yellow"/>
        </w:rPr>
        <w:t>……….</w:t>
      </w:r>
      <w:r w:rsidRPr="00293EF6">
        <w:rPr>
          <w:rFonts w:ascii="Times New Roman" w:hAnsi="Times New Roman"/>
        </w:rPr>
        <w:t xml:space="preserve"> Kč.</w:t>
      </w:r>
    </w:p>
    <w:p w14:paraId="775FFCDD" w14:textId="0532698D" w:rsidR="00E10A10" w:rsidRPr="00293EF6" w:rsidRDefault="00E10A10" w:rsidP="00E10A10">
      <w:pPr>
        <w:pStyle w:val="Nadpis2"/>
        <w:widowControl w:val="0"/>
        <w:spacing w:before="120"/>
        <w:ind w:left="567"/>
        <w:jc w:val="both"/>
        <w:rPr>
          <w:rFonts w:ascii="Times New Roman" w:hAnsi="Times New Roman"/>
          <w:b w:val="0"/>
          <w:i w:val="0"/>
          <w:snapToGrid w:val="0"/>
        </w:rPr>
      </w:pPr>
      <w:r w:rsidRPr="00293EF6">
        <w:rPr>
          <w:rFonts w:ascii="Times New Roman" w:hAnsi="Times New Roman"/>
          <w:b w:val="0"/>
          <w:i w:val="0"/>
          <w:snapToGrid w:val="0"/>
        </w:rPr>
        <w:t>Cena za 1 km</w:t>
      </w:r>
      <w:r w:rsidR="007D6361" w:rsidRPr="00293EF6">
        <w:rPr>
          <w:rFonts w:ascii="Times New Roman" w:hAnsi="Times New Roman"/>
          <w:b w:val="0"/>
          <w:i w:val="0"/>
          <w:snapToGrid w:val="0"/>
        </w:rPr>
        <w:t xml:space="preserve"> mimo revizní činnost</w:t>
      </w:r>
      <w:r w:rsidR="00293EF6" w:rsidRPr="00293EF6">
        <w:rPr>
          <w:rFonts w:ascii="Times New Roman" w:hAnsi="Times New Roman"/>
          <w:b w:val="0"/>
          <w:i w:val="0"/>
          <w:snapToGrid w:val="0"/>
        </w:rPr>
        <w:t>:</w:t>
      </w:r>
      <w:r w:rsidRPr="00293EF6">
        <w:rPr>
          <w:rFonts w:ascii="Times New Roman" w:hAnsi="Times New Roman"/>
          <w:b w:val="0"/>
          <w:i w:val="0"/>
          <w:snapToGrid w:val="0"/>
        </w:rPr>
        <w:t xml:space="preserve"> </w:t>
      </w:r>
      <w:r w:rsidRPr="00293EF6">
        <w:rPr>
          <w:rFonts w:ascii="Times New Roman" w:hAnsi="Times New Roman"/>
          <w:b w:val="0"/>
          <w:i w:val="0"/>
          <w:snapToGrid w:val="0"/>
          <w:highlight w:val="yellow"/>
        </w:rPr>
        <w:t>………….</w:t>
      </w:r>
      <w:r w:rsidRPr="00293EF6">
        <w:rPr>
          <w:rFonts w:ascii="Times New Roman" w:hAnsi="Times New Roman"/>
          <w:b w:val="0"/>
          <w:i w:val="0"/>
          <w:snapToGrid w:val="0"/>
        </w:rPr>
        <w:t xml:space="preserve"> Kč bez DPH,</w:t>
      </w:r>
      <w:r w:rsidRPr="00293EF6">
        <w:rPr>
          <w:rFonts w:ascii="Times New Roman" w:hAnsi="Times New Roman"/>
          <w:b w:val="0"/>
          <w:i w:val="0"/>
        </w:rPr>
        <w:t xml:space="preserve"> DPH </w:t>
      </w:r>
      <w:r w:rsidRPr="00293EF6">
        <w:rPr>
          <w:rFonts w:ascii="Times New Roman" w:hAnsi="Times New Roman"/>
          <w:b w:val="0"/>
          <w:i w:val="0"/>
          <w:highlight w:val="yellow"/>
        </w:rPr>
        <w:t>…</w:t>
      </w:r>
      <w:r w:rsidRPr="00293EF6">
        <w:rPr>
          <w:rFonts w:ascii="Times New Roman" w:hAnsi="Times New Roman"/>
          <w:b w:val="0"/>
          <w:i w:val="0"/>
        </w:rPr>
        <w:t xml:space="preserve">% </w:t>
      </w:r>
      <w:r w:rsidRPr="00293EF6">
        <w:rPr>
          <w:rFonts w:ascii="Times New Roman" w:hAnsi="Times New Roman"/>
          <w:b w:val="0"/>
          <w:i w:val="0"/>
          <w:highlight w:val="yellow"/>
        </w:rPr>
        <w:t>......</w:t>
      </w:r>
      <w:r w:rsidRPr="00293EF6">
        <w:rPr>
          <w:rFonts w:ascii="Times New Roman" w:hAnsi="Times New Roman"/>
          <w:b w:val="0"/>
          <w:i w:val="0"/>
        </w:rPr>
        <w:t xml:space="preserve"> Kč, cena celkem včetně DPH </w:t>
      </w:r>
      <w:r w:rsidRPr="00293EF6">
        <w:rPr>
          <w:rFonts w:ascii="Times New Roman" w:hAnsi="Times New Roman"/>
          <w:b w:val="0"/>
          <w:i w:val="0"/>
          <w:highlight w:val="yellow"/>
        </w:rPr>
        <w:t>……….</w:t>
      </w:r>
      <w:r w:rsidRPr="00293EF6">
        <w:rPr>
          <w:rFonts w:ascii="Times New Roman" w:hAnsi="Times New Roman"/>
          <w:b w:val="0"/>
          <w:i w:val="0"/>
        </w:rPr>
        <w:t xml:space="preserve"> Kč</w:t>
      </w:r>
      <w:r w:rsidRPr="00293EF6">
        <w:rPr>
          <w:rFonts w:ascii="Times New Roman" w:hAnsi="Times New Roman"/>
          <w:b w:val="0"/>
          <w:i w:val="0"/>
          <w:snapToGrid w:val="0"/>
        </w:rPr>
        <w:t>.</w:t>
      </w:r>
    </w:p>
    <w:p w14:paraId="4D824A63" w14:textId="7A08004A" w:rsidR="00E10A10" w:rsidRPr="00E10A10" w:rsidRDefault="00E10A10" w:rsidP="00E10A10">
      <w:pPr>
        <w:pStyle w:val="Nadpis2"/>
        <w:widowControl w:val="0"/>
        <w:spacing w:before="120"/>
        <w:ind w:left="567"/>
        <w:jc w:val="both"/>
        <w:rPr>
          <w:rFonts w:ascii="Times New Roman" w:hAnsi="Times New Roman"/>
          <w:b w:val="0"/>
          <w:i w:val="0"/>
          <w:snapToGrid w:val="0"/>
        </w:rPr>
      </w:pPr>
      <w:r>
        <w:rPr>
          <w:rFonts w:ascii="Times New Roman" w:hAnsi="Times New Roman"/>
          <w:b w:val="0"/>
          <w:i w:val="0"/>
          <w:snapToGrid w:val="0"/>
        </w:rPr>
        <w:t>Cena za 1 h technika mimo revizní činnost</w:t>
      </w:r>
      <w:r w:rsidR="00293EF6">
        <w:rPr>
          <w:rFonts w:ascii="Times New Roman" w:hAnsi="Times New Roman"/>
          <w:b w:val="0"/>
          <w:i w:val="0"/>
          <w:snapToGrid w:val="0"/>
        </w:rPr>
        <w:t>:</w:t>
      </w:r>
      <w:r>
        <w:rPr>
          <w:rFonts w:ascii="Times New Roman" w:hAnsi="Times New Roman"/>
          <w:b w:val="0"/>
          <w:i w:val="0"/>
          <w:snapToGrid w:val="0"/>
        </w:rPr>
        <w:t xml:space="preserve"> </w:t>
      </w:r>
      <w:r w:rsidRPr="00E10A10">
        <w:rPr>
          <w:rFonts w:ascii="Times New Roman" w:hAnsi="Times New Roman"/>
          <w:b w:val="0"/>
          <w:i w:val="0"/>
          <w:snapToGrid w:val="0"/>
          <w:highlight w:val="yellow"/>
        </w:rPr>
        <w:t>…………….</w:t>
      </w:r>
      <w:r>
        <w:rPr>
          <w:rFonts w:ascii="Times New Roman" w:hAnsi="Times New Roman"/>
          <w:b w:val="0"/>
          <w:i w:val="0"/>
          <w:snapToGrid w:val="0"/>
        </w:rPr>
        <w:t xml:space="preserve"> Kč bez DPH, </w:t>
      </w:r>
      <w:r>
        <w:rPr>
          <w:rFonts w:ascii="Times New Roman" w:hAnsi="Times New Roman"/>
          <w:b w:val="0"/>
          <w:i w:val="0"/>
        </w:rPr>
        <w:t xml:space="preserve">DPH </w:t>
      </w:r>
      <w:r w:rsidRPr="00E10A10">
        <w:rPr>
          <w:rFonts w:ascii="Times New Roman" w:hAnsi="Times New Roman"/>
          <w:b w:val="0"/>
          <w:i w:val="0"/>
          <w:highlight w:val="yellow"/>
        </w:rPr>
        <w:t>…</w:t>
      </w:r>
      <w:r w:rsidRPr="00E10A10">
        <w:rPr>
          <w:rFonts w:ascii="Times New Roman" w:hAnsi="Times New Roman"/>
          <w:b w:val="0"/>
          <w:i w:val="0"/>
        </w:rPr>
        <w:t xml:space="preserve">% </w:t>
      </w:r>
      <w:r w:rsidRPr="00E10A10">
        <w:rPr>
          <w:rFonts w:ascii="Times New Roman" w:hAnsi="Times New Roman"/>
          <w:b w:val="0"/>
          <w:i w:val="0"/>
          <w:highlight w:val="yellow"/>
        </w:rPr>
        <w:t>......</w:t>
      </w:r>
      <w:r w:rsidRPr="00E10A10">
        <w:rPr>
          <w:rFonts w:ascii="Times New Roman" w:hAnsi="Times New Roman"/>
          <w:b w:val="0"/>
          <w:i w:val="0"/>
        </w:rPr>
        <w:t xml:space="preserve"> Kč, cena celkem včetně DPH </w:t>
      </w:r>
      <w:r w:rsidRPr="00A36249">
        <w:rPr>
          <w:rFonts w:ascii="Times New Roman" w:hAnsi="Times New Roman"/>
          <w:b w:val="0"/>
          <w:i w:val="0"/>
          <w:highlight w:val="yellow"/>
        </w:rPr>
        <w:t>…</w:t>
      </w:r>
      <w:proofErr w:type="gramStart"/>
      <w:r w:rsidRPr="00A36249">
        <w:rPr>
          <w:rFonts w:ascii="Times New Roman" w:hAnsi="Times New Roman"/>
          <w:b w:val="0"/>
          <w:i w:val="0"/>
          <w:highlight w:val="yellow"/>
        </w:rPr>
        <w:t>…….</w:t>
      </w:r>
      <w:proofErr w:type="gramEnd"/>
      <w:r w:rsidR="00165263" w:rsidRPr="00A36249">
        <w:rPr>
          <w:rStyle w:val="Znakapoznpodarou"/>
          <w:rFonts w:ascii="Times New Roman" w:hAnsi="Times New Roman"/>
          <w:b w:val="0"/>
          <w:i w:val="0"/>
          <w:highlight w:val="yellow"/>
        </w:rPr>
        <w:footnoteReference w:id="7"/>
      </w:r>
      <w:r w:rsidR="00A36249">
        <w:rPr>
          <w:rFonts w:ascii="Times New Roman" w:hAnsi="Times New Roman"/>
          <w:b w:val="0"/>
          <w:i w:val="0"/>
        </w:rPr>
        <w:t xml:space="preserve"> </w:t>
      </w:r>
      <w:r w:rsidRPr="00E10A10">
        <w:rPr>
          <w:rFonts w:ascii="Times New Roman" w:hAnsi="Times New Roman"/>
          <w:b w:val="0"/>
          <w:i w:val="0"/>
        </w:rPr>
        <w:t>K</w:t>
      </w:r>
      <w:r>
        <w:rPr>
          <w:rFonts w:ascii="Times New Roman" w:hAnsi="Times New Roman"/>
          <w:b w:val="0"/>
          <w:i w:val="0"/>
        </w:rPr>
        <w:t>č</w:t>
      </w:r>
      <w:r>
        <w:rPr>
          <w:rFonts w:ascii="Times New Roman" w:hAnsi="Times New Roman"/>
          <w:b w:val="0"/>
          <w:i w:val="0"/>
          <w:snapToGrid w:val="0"/>
        </w:rPr>
        <w:t>.</w:t>
      </w:r>
    </w:p>
    <w:p w14:paraId="715DE662" w14:textId="77777777" w:rsidR="00A77905" w:rsidRDefault="00A77905" w:rsidP="00F30D2F">
      <w:pPr>
        <w:pStyle w:val="Odstavecseseznamem"/>
        <w:numPr>
          <w:ilvl w:val="0"/>
          <w:numId w:val="10"/>
        </w:numPr>
        <w:spacing w:after="120"/>
        <w:ind w:left="567" w:hanging="567"/>
        <w:contextualSpacing w:val="0"/>
        <w:jc w:val="both"/>
        <w:rPr>
          <w:rFonts w:ascii="Times New Roman" w:hAnsi="Times New Roman"/>
        </w:rPr>
      </w:pPr>
      <w:r>
        <w:rPr>
          <w:rFonts w:ascii="Times New Roman" w:hAnsi="Times New Roman"/>
        </w:rPr>
        <w:t>Poskytovatel může navrhnout zvýšení ceny pouze v souvislosti se</w:t>
      </w:r>
      <w:r>
        <w:rPr>
          <w:rFonts w:ascii="Times New Roman" w:hAnsi="Times New Roman"/>
          <w:b/>
        </w:rPr>
        <w:t xml:space="preserve"> změnou daňových právních předpisů </w:t>
      </w:r>
      <w:r>
        <w:rPr>
          <w:rFonts w:ascii="Times New Roman" w:hAnsi="Times New Roman"/>
        </w:rPr>
        <w:t xml:space="preserve">ve smyslu změny zákona o dani z přidané hodnoty č. 235/2004 Sb., a to nejvýše o částku odpovídající této legislativní změně, nebo </w:t>
      </w:r>
      <w:r>
        <w:rPr>
          <w:rFonts w:ascii="Times New Roman" w:hAnsi="Times New Roman"/>
          <w:color w:val="000000"/>
          <w:szCs w:val="24"/>
        </w:rPr>
        <w:t>na základě písemné dohody smluvních stran.</w:t>
      </w:r>
      <w:r>
        <w:rPr>
          <w:rFonts w:ascii="Times New Roman" w:hAnsi="Times New Roman"/>
        </w:rPr>
        <w:t xml:space="preserve"> </w:t>
      </w:r>
    </w:p>
    <w:p w14:paraId="3A5C1F89" w14:textId="143E8B26" w:rsidR="00A77905" w:rsidRDefault="00A77905" w:rsidP="00F30D2F">
      <w:pPr>
        <w:pStyle w:val="Odstavecseseznamem"/>
        <w:numPr>
          <w:ilvl w:val="0"/>
          <w:numId w:val="10"/>
        </w:numPr>
        <w:spacing w:after="120"/>
        <w:ind w:left="567" w:hanging="567"/>
        <w:contextualSpacing w:val="0"/>
        <w:jc w:val="both"/>
        <w:rPr>
          <w:rFonts w:ascii="Times New Roman" w:hAnsi="Times New Roman"/>
        </w:rPr>
      </w:pPr>
      <w:r>
        <w:rPr>
          <w:rFonts w:ascii="Times New Roman" w:hAnsi="Times New Roman"/>
        </w:rPr>
        <w:t>Ceny</w:t>
      </w:r>
      <w:r w:rsidRPr="0079322F">
        <w:rPr>
          <w:rFonts w:ascii="Times New Roman" w:hAnsi="Times New Roman"/>
        </w:rPr>
        <w:t xml:space="preserve"> uvedené</w:t>
      </w:r>
      <w:r>
        <w:rPr>
          <w:rFonts w:ascii="Times New Roman" w:hAnsi="Times New Roman"/>
        </w:rPr>
        <w:t xml:space="preserve"> </w:t>
      </w:r>
      <w:r w:rsidR="003E23E1">
        <w:rPr>
          <w:rFonts w:ascii="Times New Roman" w:hAnsi="Times New Roman"/>
        </w:rPr>
        <w:t xml:space="preserve">v bodě 1 článku 7 této </w:t>
      </w:r>
      <w:r>
        <w:rPr>
          <w:rFonts w:ascii="Times New Roman" w:hAnsi="Times New Roman"/>
        </w:rPr>
        <w:t>smlouvy nebudou měněny po celou dobu účinnosti smlouvy.</w:t>
      </w:r>
    </w:p>
    <w:p w14:paraId="7B328DD4" w14:textId="77777777" w:rsidR="00A77905" w:rsidRDefault="00A77905" w:rsidP="00F30D2F">
      <w:pPr>
        <w:pStyle w:val="Odstavecseseznamem"/>
        <w:numPr>
          <w:ilvl w:val="0"/>
          <w:numId w:val="10"/>
        </w:numPr>
        <w:spacing w:after="120"/>
        <w:ind w:left="567" w:hanging="567"/>
        <w:contextualSpacing w:val="0"/>
        <w:jc w:val="both"/>
        <w:rPr>
          <w:rFonts w:ascii="Times New Roman" w:hAnsi="Times New Roman"/>
        </w:rPr>
      </w:pPr>
      <w:r>
        <w:rPr>
          <w:rFonts w:ascii="Times New Roman" w:hAnsi="Times New Roman"/>
        </w:rPr>
        <w:t>Objednatel nebude poskytovat zálohy.</w:t>
      </w:r>
    </w:p>
    <w:p w14:paraId="5D77EDA8" w14:textId="77777777" w:rsidR="00A77905" w:rsidRDefault="00A77905">
      <w:pPr>
        <w:pStyle w:val="Odstavec"/>
        <w:numPr>
          <w:ilvl w:val="0"/>
          <w:numId w:val="10"/>
        </w:numPr>
        <w:spacing w:after="60"/>
        <w:ind w:left="567" w:hanging="567"/>
      </w:pPr>
      <w:r>
        <w:t xml:space="preserve">Objednatel požaduje daňový doklad (fakturu) v elektronické podobě. Doručení proběhne na e-mailovou adresu </w:t>
      </w:r>
      <w:hyperlink r:id="rId10">
        <w:r>
          <w:rPr>
            <w:rStyle w:val="Internetovodkaz"/>
            <w:b/>
            <w:bCs/>
          </w:rPr>
          <w:t>fakturace@nemocnicenachod.cz</w:t>
        </w:r>
      </w:hyperlink>
      <w:r>
        <w:t>.</w:t>
      </w:r>
    </w:p>
    <w:p w14:paraId="5CE538BF" w14:textId="09EBD40D" w:rsidR="00A77905" w:rsidRDefault="00A77905">
      <w:pPr>
        <w:pStyle w:val="Odstavec"/>
        <w:numPr>
          <w:ilvl w:val="0"/>
          <w:numId w:val="10"/>
        </w:numPr>
        <w:spacing w:after="60"/>
        <w:ind w:left="567" w:hanging="567"/>
      </w:pPr>
      <w:r w:rsidRPr="00DF7C7C">
        <w:t xml:space="preserve">Datem zdanitelného plnění je den provedení </w:t>
      </w:r>
      <w:r w:rsidR="00111581">
        <w:t xml:space="preserve">revize </w:t>
      </w:r>
      <w:r w:rsidRPr="00DF7C7C">
        <w:t xml:space="preserve">a poskytovatel je povinen daňový doklad (fakturu) vystavit nejpozději do 15.  dne od provedení </w:t>
      </w:r>
      <w:r w:rsidR="00111581">
        <w:t>revize</w:t>
      </w:r>
      <w:r w:rsidRPr="00DF7C7C">
        <w:t>.</w:t>
      </w:r>
      <w:r>
        <w:t xml:space="preserve"> Faktury budou objednatelem hrazeny bezhotovostním převodem na účet poskytovatele uvedený v hlavičce této smlouvy.</w:t>
      </w:r>
    </w:p>
    <w:p w14:paraId="60BED4BF" w14:textId="77777777" w:rsidR="00A77905" w:rsidRDefault="00A77905">
      <w:pPr>
        <w:pStyle w:val="Odstavec"/>
        <w:numPr>
          <w:ilvl w:val="0"/>
          <w:numId w:val="10"/>
        </w:numPr>
        <w:spacing w:after="60"/>
        <w:ind w:left="567" w:hanging="567"/>
      </w:pPr>
      <w:r w:rsidRPr="0098307E">
        <w:t xml:space="preserve">Faktury jsou splatné ve lhůtě </w:t>
      </w:r>
      <w:r w:rsidRPr="0098307E">
        <w:rPr>
          <w:b/>
        </w:rPr>
        <w:t>30 (třicet) dní</w:t>
      </w:r>
      <w:r w:rsidRPr="0098307E">
        <w:t xml:space="preserve"> ode dne doručení daňového dokladu (faktury)</w:t>
      </w:r>
      <w:r>
        <w:t xml:space="preserve"> objednateli. Doba splatnosti je sjednána v souladu s ust. § 1963 odst. 2 občanského zákoníku s ohledem na povahu plnění předmětu této smlouvy, s čímž smluvní strany podpisem této smlouvy výslovně souhlasí.</w:t>
      </w:r>
    </w:p>
    <w:p w14:paraId="27521647" w14:textId="4666E427" w:rsidR="00A77905" w:rsidRDefault="00A77905">
      <w:pPr>
        <w:pStyle w:val="Odstavec"/>
        <w:numPr>
          <w:ilvl w:val="0"/>
          <w:numId w:val="10"/>
        </w:numPr>
        <w:spacing w:after="60"/>
        <w:ind w:left="567" w:hanging="567"/>
      </w:pPr>
      <w:r>
        <w:t xml:space="preserve">Faktura musí obsahovat náležitosti stanovené příslušnými právními předpisy, a to zejména zákonem č. 235/2004 Sb., o dani z přidané hodnoty, ve znění platném k datu uskutečnění zdanitelného plnění, a zákonem č. 563/1991 Sb., o účetnictví, ve znění platném k témuž datu. Na faktuře budou identifikovány smluvní strany, dále na ní bude uvedena specifikace </w:t>
      </w:r>
      <w:r w:rsidR="0032113D">
        <w:t xml:space="preserve">zařízení </w:t>
      </w:r>
      <w:r>
        <w:t>(min. název, typ, výrobní číslo, evidenční číslo objednavatele), k němuž je poskytován</w:t>
      </w:r>
      <w:r w:rsidR="0032113D">
        <w:t>a</w:t>
      </w:r>
      <w:r>
        <w:t xml:space="preserve"> </w:t>
      </w:r>
      <w:r w:rsidR="0032113D">
        <w:t>revize</w:t>
      </w:r>
      <w:r>
        <w:t xml:space="preserve">, označení této smlouvy a příp. objednávky objednatele, podpis osoby oprávněné k vystavení faktury poskytovatele, je-li to technicky možné. K faktuře budou doloženy kopie příslušných podepsaných </w:t>
      </w:r>
      <w:r w:rsidR="0032113D">
        <w:t xml:space="preserve">revizních zpráv </w:t>
      </w:r>
      <w:r>
        <w:t xml:space="preserve">jako její nedílná příloha za fakturované období.  </w:t>
      </w:r>
    </w:p>
    <w:p w14:paraId="132D5B44" w14:textId="77777777" w:rsidR="00A77905" w:rsidRDefault="00A77905">
      <w:pPr>
        <w:pStyle w:val="Odstavec"/>
        <w:numPr>
          <w:ilvl w:val="0"/>
          <w:numId w:val="10"/>
        </w:numPr>
        <w:ind w:left="567" w:hanging="567"/>
      </w:pPr>
      <w:r>
        <w:t>V případě, že zaslaná faktura nebude mít náležitosti daňového dokladu nebo na ní nebudou uvedeny údaje specifikované v této smlouvě, nebo bude neúplná a nesprávná, je jí (nebo její kopii) objednatel oprávněn vrátit poskytovateli k opravě či doplnění a nedostává se do prodlení s úhradou faktury. Od doručení opravené faktury začíná běžet nová lhůta splatnosti.</w:t>
      </w:r>
    </w:p>
    <w:p w14:paraId="4E12FF64" w14:textId="77777777" w:rsidR="00A77905" w:rsidRDefault="00A77905">
      <w:pPr>
        <w:pStyle w:val="Odstavec"/>
        <w:numPr>
          <w:ilvl w:val="0"/>
          <w:numId w:val="10"/>
        </w:numPr>
        <w:ind w:left="567" w:hanging="567"/>
      </w:pPr>
      <w:r>
        <w:lastRenderedPageBreak/>
        <w:t>Poskytovatel podpisem této smlouvy přebírá na sebe nebezpečí změny okolností ve smyslu ust. § 1765 občanského zákoníku.</w:t>
      </w:r>
    </w:p>
    <w:p w14:paraId="5A8483A6" w14:textId="2D6DD961" w:rsidR="00A77905" w:rsidRDefault="00A77905" w:rsidP="004C4DE1">
      <w:pPr>
        <w:spacing w:before="120"/>
      </w:pPr>
    </w:p>
    <w:p w14:paraId="28BB4DB3" w14:textId="5411E492" w:rsidR="00A77905" w:rsidRDefault="00A77905" w:rsidP="006417A2">
      <w:pPr>
        <w:pStyle w:val="Nadpis2"/>
        <w:spacing w:before="0" w:after="0"/>
        <w:jc w:val="center"/>
        <w:rPr>
          <w:rFonts w:ascii="Times New Roman" w:hAnsi="Times New Roman"/>
          <w:i w:val="0"/>
          <w:snapToGrid w:val="0"/>
        </w:rPr>
      </w:pPr>
      <w:r w:rsidRPr="003E5E40">
        <w:rPr>
          <w:rFonts w:ascii="Times New Roman" w:hAnsi="Times New Roman"/>
          <w:i w:val="0"/>
          <w:snapToGrid w:val="0"/>
        </w:rPr>
        <w:t xml:space="preserve">Čl. </w:t>
      </w:r>
      <w:r w:rsidR="005C1967">
        <w:rPr>
          <w:rFonts w:ascii="Times New Roman" w:hAnsi="Times New Roman"/>
          <w:i w:val="0"/>
          <w:snapToGrid w:val="0"/>
        </w:rPr>
        <w:t>8</w:t>
      </w:r>
    </w:p>
    <w:p w14:paraId="34A09010" w14:textId="77777777" w:rsidR="00A77905" w:rsidRPr="000D5819" w:rsidRDefault="00A77905" w:rsidP="006417A2">
      <w:pPr>
        <w:jc w:val="center"/>
        <w:rPr>
          <w:rFonts w:ascii="Times New Roman" w:hAnsi="Times New Roman"/>
          <w:b/>
        </w:rPr>
      </w:pPr>
      <w:r w:rsidRPr="000D5819">
        <w:rPr>
          <w:rFonts w:ascii="Times New Roman" w:hAnsi="Times New Roman"/>
          <w:b/>
        </w:rPr>
        <w:t>Pojištění</w:t>
      </w:r>
    </w:p>
    <w:p w14:paraId="0EC38CF5" w14:textId="11BAF60C" w:rsidR="00A77905" w:rsidRPr="00E10D59" w:rsidRDefault="00A77905" w:rsidP="006417A2">
      <w:pPr>
        <w:pStyle w:val="Odstavecseseznamem"/>
        <w:numPr>
          <w:ilvl w:val="0"/>
          <w:numId w:val="22"/>
        </w:numPr>
        <w:spacing w:before="120"/>
        <w:ind w:left="567" w:hanging="567"/>
        <w:contextualSpacing w:val="0"/>
        <w:jc w:val="both"/>
        <w:rPr>
          <w:rFonts w:ascii="Times New Roman" w:hAnsi="Times New Roman"/>
          <w:szCs w:val="24"/>
        </w:rPr>
      </w:pPr>
      <w:r w:rsidRPr="00572390">
        <w:rPr>
          <w:rFonts w:ascii="Times New Roman" w:hAnsi="Times New Roman"/>
          <w:szCs w:val="24"/>
        </w:rPr>
        <w:t>Poskytovatel prohlašuje, že má uzavřen</w:t>
      </w:r>
      <w:r w:rsidR="00777B72">
        <w:rPr>
          <w:rFonts w:ascii="Times New Roman" w:hAnsi="Times New Roman"/>
          <w:szCs w:val="24"/>
        </w:rPr>
        <w:t>o</w:t>
      </w:r>
      <w:r w:rsidRPr="00572390">
        <w:rPr>
          <w:rFonts w:ascii="Times New Roman" w:hAnsi="Times New Roman"/>
          <w:szCs w:val="24"/>
        </w:rPr>
        <w:t xml:space="preserve">u pojistnou smlouvu o pojištění odpovědnosti za škodu způsobenou objednateli či třetí osobě </w:t>
      </w:r>
      <w:r w:rsidRPr="00572390">
        <w:t>při výkonu podnikatelské činnosti,</w:t>
      </w:r>
      <w:r w:rsidRPr="00572390">
        <w:rPr>
          <w:rFonts w:ascii="Times New Roman" w:hAnsi="Times New Roman"/>
          <w:szCs w:val="24"/>
        </w:rPr>
        <w:t xml:space="preserve"> a to ve výši </w:t>
      </w:r>
      <w:r w:rsidRPr="00E10D59">
        <w:rPr>
          <w:rFonts w:ascii="Times New Roman" w:hAnsi="Times New Roman"/>
          <w:szCs w:val="24"/>
        </w:rPr>
        <w:t xml:space="preserve">minimálně </w:t>
      </w:r>
      <w:r w:rsidR="009173F4">
        <w:rPr>
          <w:rFonts w:ascii="Times New Roman" w:hAnsi="Times New Roman"/>
          <w:szCs w:val="24"/>
        </w:rPr>
        <w:t>2</w:t>
      </w:r>
      <w:r w:rsidR="003E1D80">
        <w:rPr>
          <w:rFonts w:ascii="Times New Roman" w:hAnsi="Times New Roman"/>
          <w:szCs w:val="24"/>
        </w:rPr>
        <w:t> </w:t>
      </w:r>
      <w:r w:rsidRPr="0040340C">
        <w:rPr>
          <w:rFonts w:ascii="Times New Roman" w:hAnsi="Times New Roman"/>
          <w:szCs w:val="24"/>
        </w:rPr>
        <w:t>000</w:t>
      </w:r>
      <w:r w:rsidR="003E1D80">
        <w:rPr>
          <w:rFonts w:ascii="Times New Roman" w:hAnsi="Times New Roman"/>
          <w:szCs w:val="24"/>
        </w:rPr>
        <w:t xml:space="preserve"> </w:t>
      </w:r>
      <w:r w:rsidRPr="0040340C">
        <w:rPr>
          <w:rFonts w:ascii="Times New Roman" w:hAnsi="Times New Roman"/>
          <w:szCs w:val="24"/>
        </w:rPr>
        <w:t>000,- Kč (slovy</w:t>
      </w:r>
      <w:r w:rsidR="00796BBA">
        <w:rPr>
          <w:rFonts w:ascii="Times New Roman" w:hAnsi="Times New Roman"/>
          <w:szCs w:val="24"/>
        </w:rPr>
        <w:t>:</w:t>
      </w:r>
      <w:r w:rsidRPr="00E10D59">
        <w:rPr>
          <w:rFonts w:ascii="Times New Roman" w:hAnsi="Times New Roman"/>
          <w:szCs w:val="24"/>
        </w:rPr>
        <w:t xml:space="preserve"> </w:t>
      </w:r>
      <w:r w:rsidR="009173F4">
        <w:rPr>
          <w:rFonts w:ascii="Times New Roman" w:hAnsi="Times New Roman"/>
          <w:szCs w:val="24"/>
        </w:rPr>
        <w:t xml:space="preserve">dva </w:t>
      </w:r>
      <w:r>
        <w:rPr>
          <w:rFonts w:ascii="Times New Roman" w:hAnsi="Times New Roman"/>
          <w:szCs w:val="24"/>
        </w:rPr>
        <w:t>milion</w:t>
      </w:r>
      <w:r w:rsidR="009173F4">
        <w:rPr>
          <w:rFonts w:ascii="Times New Roman" w:hAnsi="Times New Roman"/>
          <w:szCs w:val="24"/>
        </w:rPr>
        <w:t>y</w:t>
      </w:r>
      <w:r w:rsidRPr="00E10D59">
        <w:rPr>
          <w:rFonts w:ascii="Times New Roman" w:hAnsi="Times New Roman"/>
          <w:szCs w:val="24"/>
        </w:rPr>
        <w:t xml:space="preserve"> korun českých).</w:t>
      </w:r>
      <w:r>
        <w:rPr>
          <w:rFonts w:ascii="Times New Roman" w:hAnsi="Times New Roman"/>
          <w:szCs w:val="24"/>
        </w:rPr>
        <w:t xml:space="preserve"> </w:t>
      </w:r>
      <w:r w:rsidRPr="00E10D59">
        <w:rPr>
          <w:rFonts w:ascii="Times New Roman" w:hAnsi="Times New Roman"/>
          <w:szCs w:val="24"/>
        </w:rPr>
        <w:t>Poskytovatel se zavazuje mít uzavřenou pojistnou smlouvu po celou dobu účinnosti této smlouvy.</w:t>
      </w:r>
    </w:p>
    <w:p w14:paraId="7F034FFE" w14:textId="69A8F3EA" w:rsidR="00A77905" w:rsidRPr="00CF57E5" w:rsidRDefault="00A77905" w:rsidP="006417A2">
      <w:pPr>
        <w:pStyle w:val="Odstavecseseznamem"/>
        <w:numPr>
          <w:ilvl w:val="0"/>
          <w:numId w:val="22"/>
        </w:numPr>
        <w:spacing w:before="120"/>
        <w:ind w:left="567" w:hanging="567"/>
        <w:contextualSpacing w:val="0"/>
        <w:jc w:val="both"/>
        <w:rPr>
          <w:rFonts w:ascii="Times New Roman" w:hAnsi="Times New Roman"/>
          <w:szCs w:val="24"/>
        </w:rPr>
      </w:pPr>
      <w:r w:rsidRPr="00E10D59">
        <w:rPr>
          <w:rFonts w:ascii="Times New Roman" w:hAnsi="Times New Roman"/>
          <w:szCs w:val="24"/>
        </w:rPr>
        <w:t>Poskytovatel je povinen udržovat platné pojištění i tehdy, pokud dojde ke změně</w:t>
      </w:r>
      <w:r w:rsidRPr="00CF57E5">
        <w:rPr>
          <w:rFonts w:ascii="Times New Roman" w:hAnsi="Times New Roman"/>
          <w:szCs w:val="24"/>
        </w:rPr>
        <w:t xml:space="preserve"> v rozsahu a povaze prováděn</w:t>
      </w:r>
      <w:r w:rsidR="00BC2CA6">
        <w:rPr>
          <w:rFonts w:ascii="Times New Roman" w:hAnsi="Times New Roman"/>
          <w:szCs w:val="24"/>
        </w:rPr>
        <w:t>í revizí</w:t>
      </w:r>
      <w:r w:rsidRPr="00CF57E5">
        <w:rPr>
          <w:rFonts w:ascii="Times New Roman" w:hAnsi="Times New Roman"/>
          <w:szCs w:val="24"/>
        </w:rPr>
        <w:t>; v případě změn prováděn</w:t>
      </w:r>
      <w:r w:rsidR="00BC2CA6">
        <w:rPr>
          <w:rFonts w:ascii="Times New Roman" w:hAnsi="Times New Roman"/>
          <w:szCs w:val="24"/>
        </w:rPr>
        <w:t>í revizí</w:t>
      </w:r>
      <w:r w:rsidRPr="00CF57E5">
        <w:rPr>
          <w:rFonts w:ascii="Times New Roman" w:hAnsi="Times New Roman"/>
          <w:szCs w:val="24"/>
        </w:rPr>
        <w:t xml:space="preserve"> je povinen pojišťovatele včas informovat a případně změnit rozsah pojištění tak, aby pojistná smlouva poskytovala po celou dobu </w:t>
      </w:r>
      <w:r>
        <w:rPr>
          <w:rFonts w:ascii="Times New Roman" w:hAnsi="Times New Roman"/>
          <w:szCs w:val="24"/>
        </w:rPr>
        <w:t xml:space="preserve">poskytování </w:t>
      </w:r>
      <w:r w:rsidR="002111B1">
        <w:rPr>
          <w:rFonts w:ascii="Times New Roman" w:hAnsi="Times New Roman"/>
          <w:szCs w:val="24"/>
        </w:rPr>
        <w:t>revizí</w:t>
      </w:r>
      <w:r w:rsidRPr="00CF57E5">
        <w:rPr>
          <w:rFonts w:ascii="Times New Roman" w:hAnsi="Times New Roman"/>
          <w:szCs w:val="24"/>
        </w:rPr>
        <w:t xml:space="preserve"> pojistné krytí požadované v odst. </w:t>
      </w:r>
      <w:r w:rsidRPr="00362F5D">
        <w:rPr>
          <w:rFonts w:ascii="Times New Roman" w:hAnsi="Times New Roman"/>
          <w:szCs w:val="24"/>
        </w:rPr>
        <w:t>1</w:t>
      </w:r>
      <w:r w:rsidRPr="00CF57E5">
        <w:rPr>
          <w:rFonts w:ascii="Times New Roman" w:hAnsi="Times New Roman"/>
          <w:szCs w:val="24"/>
        </w:rPr>
        <w:t xml:space="preserve"> tohoto článku</w:t>
      </w:r>
      <w:r>
        <w:rPr>
          <w:rFonts w:ascii="Times New Roman" w:hAnsi="Times New Roman"/>
          <w:szCs w:val="24"/>
        </w:rPr>
        <w:t xml:space="preserve"> smlouvy</w:t>
      </w:r>
      <w:r w:rsidRPr="00CF57E5">
        <w:rPr>
          <w:rFonts w:ascii="Times New Roman" w:hAnsi="Times New Roman"/>
          <w:szCs w:val="24"/>
        </w:rPr>
        <w:t xml:space="preserve">. V případě změny pojistné smlouvy v průběhu poskytování </w:t>
      </w:r>
      <w:r w:rsidR="002111B1">
        <w:rPr>
          <w:rFonts w:ascii="Times New Roman" w:hAnsi="Times New Roman"/>
          <w:szCs w:val="24"/>
        </w:rPr>
        <w:t xml:space="preserve">revizí </w:t>
      </w:r>
      <w:r w:rsidRPr="00CF57E5">
        <w:rPr>
          <w:rFonts w:ascii="Times New Roman" w:hAnsi="Times New Roman"/>
          <w:szCs w:val="24"/>
        </w:rPr>
        <w:t xml:space="preserve">dle této smlouvy je poskytovatel povinen předložit objednateli doklad o změně pojistné smlouvy a o zaplacení pojistného, </w:t>
      </w:r>
      <w:r w:rsidRPr="00DB4F98">
        <w:t xml:space="preserve">a to nejpozději ve lhůtě </w:t>
      </w:r>
      <w:r>
        <w:t>3</w:t>
      </w:r>
      <w:r w:rsidRPr="00DB4F98">
        <w:t xml:space="preserve"> pracovních dnů</w:t>
      </w:r>
      <w:r>
        <w:t>.</w:t>
      </w:r>
    </w:p>
    <w:p w14:paraId="3D20BDEE" w14:textId="77777777" w:rsidR="00A77905" w:rsidRPr="00CF57E5" w:rsidRDefault="00A77905" w:rsidP="006417A2">
      <w:pPr>
        <w:pStyle w:val="Odstavecseseznamem"/>
        <w:numPr>
          <w:ilvl w:val="0"/>
          <w:numId w:val="22"/>
        </w:numPr>
        <w:spacing w:before="120"/>
        <w:ind w:left="567" w:hanging="567"/>
        <w:contextualSpacing w:val="0"/>
        <w:jc w:val="both"/>
        <w:rPr>
          <w:rFonts w:ascii="Times New Roman" w:hAnsi="Times New Roman"/>
          <w:szCs w:val="24"/>
        </w:rPr>
      </w:pPr>
      <w:r>
        <w:rPr>
          <w:rFonts w:ascii="Times New Roman" w:hAnsi="Times New Roman"/>
          <w:szCs w:val="24"/>
        </w:rPr>
        <w:t>Š</w:t>
      </w:r>
      <w:r w:rsidRPr="000D5819">
        <w:rPr>
          <w:rFonts w:ascii="Times New Roman" w:hAnsi="Times New Roman"/>
          <w:szCs w:val="24"/>
        </w:rPr>
        <w:t xml:space="preserve">kody z plnění vzniklé objednateli, </w:t>
      </w:r>
      <w:r>
        <w:rPr>
          <w:rFonts w:ascii="Times New Roman" w:hAnsi="Times New Roman"/>
          <w:szCs w:val="24"/>
        </w:rPr>
        <w:t xml:space="preserve">za které odpovídá poskytovatel, </w:t>
      </w:r>
      <w:r w:rsidRPr="000D5819">
        <w:rPr>
          <w:rFonts w:ascii="Times New Roman" w:hAnsi="Times New Roman"/>
          <w:szCs w:val="24"/>
        </w:rPr>
        <w:t xml:space="preserve">tedy i škody, které nebudou kryty pojištěním dle tohoto článku, budou hrazeny </w:t>
      </w:r>
      <w:r>
        <w:rPr>
          <w:rFonts w:ascii="Times New Roman" w:hAnsi="Times New Roman"/>
          <w:szCs w:val="24"/>
        </w:rPr>
        <w:t>poskytovatelem</w:t>
      </w:r>
      <w:r w:rsidRPr="000D5819">
        <w:rPr>
          <w:rFonts w:ascii="Times New Roman" w:hAnsi="Times New Roman"/>
          <w:szCs w:val="24"/>
        </w:rPr>
        <w:t>.</w:t>
      </w:r>
    </w:p>
    <w:p w14:paraId="2C233AA4" w14:textId="77777777" w:rsidR="00A77905" w:rsidRPr="00CF57E5" w:rsidRDefault="00A77905" w:rsidP="006417A2">
      <w:pPr>
        <w:pStyle w:val="Odstavecseseznamem"/>
        <w:numPr>
          <w:ilvl w:val="0"/>
          <w:numId w:val="22"/>
        </w:numPr>
        <w:spacing w:before="120"/>
        <w:ind w:left="567" w:hanging="567"/>
        <w:contextualSpacing w:val="0"/>
        <w:jc w:val="both"/>
        <w:rPr>
          <w:rFonts w:ascii="Times New Roman" w:hAnsi="Times New Roman"/>
          <w:szCs w:val="24"/>
        </w:rPr>
      </w:pPr>
      <w:r w:rsidRPr="00CF57E5">
        <w:rPr>
          <w:rFonts w:ascii="Times New Roman" w:hAnsi="Times New Roman"/>
          <w:szCs w:val="24"/>
        </w:rPr>
        <w:t>V případě, že objednatel nebo poskytovatel bude postupovat v rozporu s podmínkami stanovenými pojistnou smlouvou, je povinen druhou stranu odškodnit za jakékoliv ztráty nebo nároky vyplývající z nedodržení pojistných podmínek.</w:t>
      </w:r>
    </w:p>
    <w:p w14:paraId="5E8D5D9F" w14:textId="77777777" w:rsidR="00A77905" w:rsidRPr="00362F5D" w:rsidRDefault="00A77905" w:rsidP="006417A2">
      <w:pPr>
        <w:pStyle w:val="Odstavecseseznamem"/>
        <w:numPr>
          <w:ilvl w:val="0"/>
          <w:numId w:val="22"/>
        </w:numPr>
        <w:spacing w:before="120"/>
        <w:ind w:left="567" w:hanging="567"/>
        <w:contextualSpacing w:val="0"/>
        <w:jc w:val="both"/>
        <w:rPr>
          <w:rFonts w:ascii="Times New Roman" w:hAnsi="Times New Roman"/>
          <w:szCs w:val="24"/>
        </w:rPr>
      </w:pPr>
      <w:r w:rsidRPr="00CF57E5">
        <w:rPr>
          <w:rFonts w:ascii="Times New Roman" w:hAnsi="Times New Roman"/>
          <w:szCs w:val="24"/>
        </w:rPr>
        <w:t>V případě, že poskytovatel poruší povinnost uvedenou v odst.</w:t>
      </w:r>
      <w:r w:rsidRPr="00362F5D">
        <w:rPr>
          <w:rFonts w:ascii="Times New Roman" w:hAnsi="Times New Roman"/>
          <w:szCs w:val="24"/>
        </w:rPr>
        <w:t xml:space="preserve"> 1 tohoto článku, je objednatel oprávněn od této smlouvy odstoupit.</w:t>
      </w:r>
    </w:p>
    <w:p w14:paraId="704D97DE" w14:textId="05F246D1" w:rsidR="00A77905" w:rsidRDefault="00A77905" w:rsidP="004C4DE1">
      <w:pPr>
        <w:spacing w:before="120"/>
      </w:pPr>
    </w:p>
    <w:p w14:paraId="660F53FC" w14:textId="7CC58C75" w:rsidR="00A77905" w:rsidRDefault="00A77905">
      <w:pPr>
        <w:jc w:val="center"/>
      </w:pPr>
      <w:r>
        <w:rPr>
          <w:rFonts w:ascii="Times New Roman" w:hAnsi="Times New Roman"/>
          <w:b/>
        </w:rPr>
        <w:t xml:space="preserve">Čl. </w:t>
      </w:r>
      <w:r w:rsidR="000F2937">
        <w:rPr>
          <w:rFonts w:ascii="Times New Roman" w:hAnsi="Times New Roman"/>
          <w:b/>
        </w:rPr>
        <w:t>9</w:t>
      </w:r>
    </w:p>
    <w:p w14:paraId="7515CE33" w14:textId="64977256" w:rsidR="00A77905" w:rsidRDefault="00A77905">
      <w:pPr>
        <w:pStyle w:val="Nadpis1"/>
        <w:spacing w:before="0"/>
        <w:jc w:val="center"/>
        <w:rPr>
          <w:rFonts w:ascii="Times New Roman" w:hAnsi="Times New Roman"/>
          <w:sz w:val="24"/>
          <w:szCs w:val="24"/>
        </w:rPr>
      </w:pPr>
      <w:r>
        <w:rPr>
          <w:rFonts w:ascii="Times New Roman" w:hAnsi="Times New Roman"/>
          <w:sz w:val="24"/>
          <w:szCs w:val="24"/>
        </w:rPr>
        <w:t xml:space="preserve">Doba trvání a zánik smlouvy, přerušení poskytování </w:t>
      </w:r>
      <w:r w:rsidR="009C2F9D">
        <w:rPr>
          <w:rFonts w:ascii="Times New Roman" w:hAnsi="Times New Roman"/>
          <w:sz w:val="24"/>
          <w:szCs w:val="24"/>
        </w:rPr>
        <w:t>revizí</w:t>
      </w:r>
    </w:p>
    <w:p w14:paraId="60946AB1" w14:textId="4216785E" w:rsidR="00A77905" w:rsidRDefault="00A77905" w:rsidP="00F76385">
      <w:pPr>
        <w:pStyle w:val="Odstavecseseznamem"/>
        <w:numPr>
          <w:ilvl w:val="0"/>
          <w:numId w:val="11"/>
        </w:numPr>
        <w:spacing w:after="120"/>
        <w:ind w:left="567" w:hanging="567"/>
        <w:contextualSpacing w:val="0"/>
        <w:jc w:val="both"/>
        <w:rPr>
          <w:rFonts w:ascii="Times New Roman" w:hAnsi="Times New Roman"/>
        </w:rPr>
      </w:pPr>
      <w:r>
        <w:rPr>
          <w:rFonts w:ascii="Times New Roman" w:hAnsi="Times New Roman"/>
        </w:rPr>
        <w:t xml:space="preserve">Tato smlouva se uzavírá na dobu poskytování servisu uvedenou v čl. 2 odst. </w:t>
      </w:r>
      <w:r w:rsidR="002B2271">
        <w:rPr>
          <w:rFonts w:ascii="Times New Roman" w:hAnsi="Times New Roman"/>
        </w:rPr>
        <w:t>8</w:t>
      </w:r>
      <w:r>
        <w:rPr>
          <w:rFonts w:ascii="Times New Roman" w:hAnsi="Times New Roman"/>
        </w:rPr>
        <w:t xml:space="preserve"> této smlouvy.</w:t>
      </w:r>
    </w:p>
    <w:p w14:paraId="38CE055B" w14:textId="10197F28" w:rsidR="00A77905" w:rsidRDefault="00A77905" w:rsidP="00F76385">
      <w:pPr>
        <w:pStyle w:val="Odstavecseseznamem"/>
        <w:numPr>
          <w:ilvl w:val="0"/>
          <w:numId w:val="11"/>
        </w:numPr>
        <w:spacing w:after="120"/>
        <w:ind w:left="567" w:hanging="567"/>
        <w:contextualSpacing w:val="0"/>
        <w:jc w:val="both"/>
        <w:rPr>
          <w:rFonts w:ascii="Times New Roman" w:hAnsi="Times New Roman"/>
        </w:rPr>
      </w:pPr>
      <w:r>
        <w:rPr>
          <w:rFonts w:ascii="Times New Roman" w:hAnsi="Times New Roman"/>
          <w:color w:val="000000"/>
          <w:szCs w:val="24"/>
        </w:rPr>
        <w:t xml:space="preserve">Jakékoliv změny a dodatky k této smlouvě nebo její ukončení musí mít písemnou formu a musí být podepsané oběma smluvními stranami. Případné dodatky k této smlouvě budou označeny jako „Dodatek“ a vzestupně číslovány v pořadí, v jakém byly postupně uzavírány tak, aby dříve uzavřený Dodatek měl vždy číslo nižší než Dodatek pozdější. </w:t>
      </w:r>
    </w:p>
    <w:p w14:paraId="52B053F7" w14:textId="77777777" w:rsidR="00A77905" w:rsidRDefault="00A77905">
      <w:pPr>
        <w:pStyle w:val="Odstavec"/>
        <w:numPr>
          <w:ilvl w:val="0"/>
          <w:numId w:val="11"/>
        </w:numPr>
        <w:ind w:left="567" w:hanging="567"/>
      </w:pPr>
      <w:r>
        <w:t>Tato smlouva může být ukončena pouze písemně, a to:</w:t>
      </w:r>
    </w:p>
    <w:p w14:paraId="519217C0" w14:textId="77777777" w:rsidR="00A77905" w:rsidRDefault="00A77905">
      <w:pPr>
        <w:numPr>
          <w:ilvl w:val="0"/>
          <w:numId w:val="1"/>
        </w:numPr>
        <w:spacing w:before="120" w:after="60"/>
        <w:jc w:val="both"/>
        <w:rPr>
          <w:rFonts w:ascii="Times New Roman" w:hAnsi="Times New Roman"/>
        </w:rPr>
      </w:pPr>
      <w:r>
        <w:rPr>
          <w:rFonts w:ascii="Times New Roman" w:hAnsi="Times New Roman"/>
        </w:rPr>
        <w:t xml:space="preserve">dohodou podepsanou oběma smluvními stranami, v tomto případě platnost a účinnost smlouvy končí ke sjednanému dni; </w:t>
      </w:r>
    </w:p>
    <w:p w14:paraId="6CA6059A" w14:textId="77777777" w:rsidR="00A77905" w:rsidRDefault="00A77905">
      <w:pPr>
        <w:numPr>
          <w:ilvl w:val="0"/>
          <w:numId w:val="1"/>
        </w:numPr>
        <w:spacing w:before="120" w:after="60"/>
        <w:jc w:val="both"/>
        <w:rPr>
          <w:rFonts w:ascii="Times New Roman" w:hAnsi="Times New Roman"/>
        </w:rPr>
      </w:pPr>
      <w:r>
        <w:rPr>
          <w:rFonts w:ascii="Times New Roman" w:hAnsi="Times New Roman"/>
        </w:rPr>
        <w:t>odstoupením od této smlouvy v důsledku nesplnění povinnosti vyplývající z této smlouvy řádně a včas ani po uplynutí dodatečně poskytnuté lhůtě 30 dnů;</w:t>
      </w:r>
    </w:p>
    <w:p w14:paraId="3831D184" w14:textId="6084383B" w:rsidR="00A77905" w:rsidRDefault="00A77905">
      <w:pPr>
        <w:numPr>
          <w:ilvl w:val="0"/>
          <w:numId w:val="1"/>
        </w:numPr>
        <w:spacing w:before="120" w:after="60"/>
        <w:jc w:val="both"/>
        <w:rPr>
          <w:rFonts w:ascii="Times New Roman" w:hAnsi="Times New Roman"/>
        </w:rPr>
      </w:pPr>
      <w:r>
        <w:rPr>
          <w:rFonts w:ascii="Times New Roman" w:hAnsi="Times New Roman"/>
        </w:rPr>
        <w:t>odstoupením od této smlouvy v důsledku zahájení insolvenčního řízení vůči druhé smluvní straně</w:t>
      </w:r>
      <w:r w:rsidR="00E36374">
        <w:rPr>
          <w:rFonts w:ascii="Times New Roman" w:hAnsi="Times New Roman"/>
        </w:rPr>
        <w:t>;</w:t>
      </w:r>
    </w:p>
    <w:p w14:paraId="2F1CA480" w14:textId="59821C4B" w:rsidR="00296050" w:rsidRPr="00296050" w:rsidRDefault="00A77905" w:rsidP="00296050">
      <w:pPr>
        <w:numPr>
          <w:ilvl w:val="0"/>
          <w:numId w:val="1"/>
        </w:numPr>
        <w:spacing w:before="120" w:after="60"/>
        <w:jc w:val="both"/>
        <w:rPr>
          <w:rFonts w:ascii="Times New Roman" w:hAnsi="Times New Roman"/>
        </w:rPr>
      </w:pPr>
      <w:r>
        <w:rPr>
          <w:rFonts w:ascii="Times New Roman" w:hAnsi="Times New Roman"/>
          <w:szCs w:val="24"/>
        </w:rPr>
        <w:t>jednostrannou v</w:t>
      </w:r>
      <w:r w:rsidR="00EA08F6">
        <w:rPr>
          <w:rFonts w:ascii="Times New Roman" w:hAnsi="Times New Roman"/>
          <w:szCs w:val="24"/>
        </w:rPr>
        <w:t>ý</w:t>
      </w:r>
      <w:r>
        <w:rPr>
          <w:rFonts w:ascii="Times New Roman" w:hAnsi="Times New Roman"/>
          <w:szCs w:val="24"/>
        </w:rPr>
        <w:t>povědí kterékoliv ze smluvních stran bez udání důvodu</w:t>
      </w:r>
      <w:r>
        <w:rPr>
          <w:rFonts w:ascii="Times New Roman" w:hAnsi="Times New Roman"/>
        </w:rPr>
        <w:t xml:space="preserve"> kdykoli v průběhu její platnosti, a to i před zahájením poskytování </w:t>
      </w:r>
      <w:r w:rsidR="00801AC6">
        <w:rPr>
          <w:rFonts w:ascii="Times New Roman" w:hAnsi="Times New Roman"/>
        </w:rPr>
        <w:t>revizí</w:t>
      </w:r>
      <w:r>
        <w:rPr>
          <w:rFonts w:ascii="Times New Roman" w:hAnsi="Times New Roman"/>
          <w:szCs w:val="24"/>
        </w:rPr>
        <w:t>, když výpovědní doba činí 3 měsíce a počíná běžet prvním dnem měsíce následujícího po měsíci, ve kterém byla písemná výpověď druhé straně doručena.</w:t>
      </w:r>
    </w:p>
    <w:p w14:paraId="247B063B" w14:textId="3CC5983A" w:rsidR="00A77905" w:rsidRDefault="00A77905">
      <w:pPr>
        <w:pStyle w:val="Psmeno"/>
        <w:numPr>
          <w:ilvl w:val="0"/>
          <w:numId w:val="11"/>
        </w:numPr>
        <w:spacing w:before="120"/>
        <w:ind w:left="567" w:hanging="567"/>
      </w:pPr>
      <w:r>
        <w:lastRenderedPageBreak/>
        <w:t xml:space="preserve">Odstoupení nabývá účinnosti dnem prokazatelného doručení druhé smluvní straně. V případě, že odstoupení od smlouvy není možné doručit druhé smluvní straně ve lhůtě </w:t>
      </w:r>
      <w:proofErr w:type="gramStart"/>
      <w:r>
        <w:t>10</w:t>
      </w:r>
      <w:r w:rsidR="003E1D80">
        <w:t>-</w:t>
      </w:r>
      <w:r>
        <w:t>ti</w:t>
      </w:r>
      <w:proofErr w:type="gramEnd"/>
      <w:r>
        <w:t xml:space="preserve"> dnů od odeslání, považuje se odstoupení od smlouvy za doručené druhé smluvní straně uplynutím 10. dne ode dne prokazatelného odeslání takového odstoupení od smlouvy druhé smluvní straně.</w:t>
      </w:r>
    </w:p>
    <w:p w14:paraId="1EAABA1C" w14:textId="77777777" w:rsidR="00A77905" w:rsidRDefault="00A77905">
      <w:pPr>
        <w:pStyle w:val="Odstavec"/>
        <w:numPr>
          <w:ilvl w:val="0"/>
          <w:numId w:val="11"/>
        </w:numPr>
        <w:spacing w:after="60"/>
        <w:ind w:left="567" w:hanging="567"/>
      </w:pPr>
      <w:r>
        <w:rPr>
          <w:color w:val="000000"/>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4BF90E22" w14:textId="26F9255B" w:rsidR="00480EF0" w:rsidRDefault="00A77905" w:rsidP="002C63E3">
      <w:pPr>
        <w:pStyle w:val="Odstavec"/>
        <w:numPr>
          <w:ilvl w:val="0"/>
          <w:numId w:val="11"/>
        </w:numPr>
        <w:spacing w:after="60"/>
        <w:ind w:left="567" w:hanging="567"/>
        <w:rPr>
          <w:rStyle w:val="platne1"/>
        </w:rPr>
      </w:pPr>
      <w:r>
        <w:rPr>
          <w:rStyle w:val="platne1"/>
        </w:rPr>
        <w:t xml:space="preserve">Objednatel je oprávněn pozastavit poskytování plnění dle této smlouvy doručením písemné výzvy k pozastavení poskytování </w:t>
      </w:r>
      <w:r w:rsidR="0013596E">
        <w:rPr>
          <w:rStyle w:val="platne1"/>
        </w:rPr>
        <w:t>revizí</w:t>
      </w:r>
      <w:r>
        <w:rPr>
          <w:rStyle w:val="platne1"/>
        </w:rPr>
        <w:t xml:space="preserve"> poskytovateli, a to do doby přesně stanovené ve výzvě, nebo do doručení písemného odvolání této výzvy. </w:t>
      </w:r>
    </w:p>
    <w:p w14:paraId="0BBA96A7" w14:textId="77777777" w:rsidR="00654510" w:rsidRDefault="00654510" w:rsidP="004C4DE1">
      <w:pPr>
        <w:pStyle w:val="Odstavec"/>
        <w:spacing w:before="0"/>
        <w:ind w:left="567"/>
      </w:pPr>
    </w:p>
    <w:p w14:paraId="58C8E365" w14:textId="40BE0750" w:rsidR="00A77905" w:rsidRDefault="00A77905">
      <w:pPr>
        <w:pStyle w:val="Odstavec"/>
        <w:spacing w:before="0"/>
        <w:jc w:val="center"/>
      </w:pPr>
      <w:r>
        <w:rPr>
          <w:b/>
        </w:rPr>
        <w:t>Čl. 1</w:t>
      </w:r>
      <w:r w:rsidR="000F2937">
        <w:rPr>
          <w:b/>
        </w:rPr>
        <w:t>0</w:t>
      </w:r>
    </w:p>
    <w:p w14:paraId="2DC879D3" w14:textId="77777777" w:rsidR="00A77905" w:rsidRDefault="00A77905">
      <w:pPr>
        <w:pStyle w:val="Odstavec"/>
        <w:spacing w:before="0"/>
        <w:jc w:val="center"/>
      </w:pPr>
      <w:r>
        <w:rPr>
          <w:b/>
        </w:rPr>
        <w:t>Předání a převzetí</w:t>
      </w:r>
    </w:p>
    <w:p w14:paraId="7EF66F36" w14:textId="446D7DED" w:rsidR="00A77905" w:rsidRDefault="00A77905">
      <w:pPr>
        <w:pStyle w:val="Odstavec"/>
        <w:numPr>
          <w:ilvl w:val="0"/>
          <w:numId w:val="17"/>
        </w:numPr>
        <w:ind w:left="567" w:hanging="567"/>
      </w:pPr>
      <w:r>
        <w:t xml:space="preserve">Po řádném provedení </w:t>
      </w:r>
      <w:r w:rsidR="00315389">
        <w:t>revizí</w:t>
      </w:r>
      <w:r>
        <w:t xml:space="preserve"> je poskytovatel povinen předat objednateli výsledek své činnosti a vystavit o tomto předání objednateli písemné potvrzení. Poskytovatel se zavazuje objednatele písemně či prostřednictvím e-mailové komunikace na adresu </w:t>
      </w:r>
      <w:hyperlink r:id="rId11" w:history="1">
        <w:r w:rsidR="00881CF5" w:rsidRPr="003E1D80">
          <w:rPr>
            <w:rStyle w:val="Hypertextovodkaz"/>
          </w:rPr>
          <w:t>werner.patrik@nemocnicenachod.cz</w:t>
        </w:r>
      </w:hyperlink>
      <w:r>
        <w:rPr>
          <w:b/>
          <w:lang w:val="en-US"/>
        </w:rPr>
        <w:t xml:space="preserve"> </w:t>
      </w:r>
      <w:r>
        <w:t>vyzvat k převzetí výsledku své činnosti a sdělit objednateli konkrétní datum a čas pře</w:t>
      </w:r>
      <w:r w:rsidRPr="00730F27">
        <w:t xml:space="preserve">dání přiměřenou dobu předem s ohledem na prováděný </w:t>
      </w:r>
      <w:r w:rsidR="00881CF5" w:rsidRPr="00730F27">
        <w:t>revizní</w:t>
      </w:r>
      <w:r w:rsidRPr="00730F27">
        <w:t xml:space="preserve"> úkon (tj. alespoň 2 pracovní dny předem, pokud nejde o </w:t>
      </w:r>
      <w:r w:rsidR="00881CF5" w:rsidRPr="00730F27">
        <w:t xml:space="preserve">revizní </w:t>
      </w:r>
      <w:r w:rsidRPr="00730F27">
        <w:t xml:space="preserve">úkon prováděný v sídle </w:t>
      </w:r>
      <w:r w:rsidR="00C67FA5" w:rsidRPr="00730F27">
        <w:t>objednatele</w:t>
      </w:r>
      <w:r w:rsidRPr="00730F27">
        <w:t xml:space="preserve">), </w:t>
      </w:r>
      <w:r>
        <w:t>aby objednatel zajistil účast osoby oprávněné k převzetí. Pokud poskytovatel tuto lhůtu nedodrží, je objednatel oprávněn převzetí odmítnout. Na výzvu poskytovatele objednatel bez zbytečného odkladu zareaguje stejným způsobem, když určí osobu oprávněnou k převzetí výsledku.</w:t>
      </w:r>
    </w:p>
    <w:p w14:paraId="4F156978" w14:textId="77777777" w:rsidR="00A77905" w:rsidRDefault="00A77905">
      <w:pPr>
        <w:pStyle w:val="Odstavec"/>
        <w:numPr>
          <w:ilvl w:val="0"/>
          <w:numId w:val="17"/>
        </w:numPr>
        <w:ind w:left="567" w:hanging="567"/>
      </w:pPr>
      <w:r>
        <w:t>Pokud by objednatel nebyl schopen v daném termínu zajistit účast oprávněné osoby k převzetí výsledku činnosti poskytovatele, bude mezi smluvními stranami dojednán náhradní termín předání a převzetí, který bude vyhovovat oběma stranám.</w:t>
      </w:r>
    </w:p>
    <w:p w14:paraId="493FE398" w14:textId="020A4673" w:rsidR="00A77905" w:rsidRDefault="00A77905">
      <w:pPr>
        <w:pStyle w:val="Odstavec"/>
        <w:numPr>
          <w:ilvl w:val="0"/>
          <w:numId w:val="17"/>
        </w:numPr>
        <w:ind w:left="567" w:hanging="567"/>
      </w:pPr>
      <w:r>
        <w:t xml:space="preserve">Předpokladem předání a převzetí výsledku činnosti poskytovatele je prokázání, že </w:t>
      </w:r>
      <w:r w:rsidR="006B2377">
        <w:t xml:space="preserve">zařízení </w:t>
      </w:r>
      <w:r>
        <w:t xml:space="preserve">je po provedení </w:t>
      </w:r>
      <w:r w:rsidR="006B2377">
        <w:t>revize</w:t>
      </w:r>
      <w:r>
        <w:t xml:space="preserve"> způsobilé plnit své funkce a má předepsané, příp. jinak obvyklé vlastnosti.</w:t>
      </w:r>
    </w:p>
    <w:p w14:paraId="330B27F2" w14:textId="1B7A46AF" w:rsidR="00A77905" w:rsidRDefault="00A77905">
      <w:pPr>
        <w:pStyle w:val="Odstavec"/>
        <w:numPr>
          <w:ilvl w:val="0"/>
          <w:numId w:val="17"/>
        </w:numPr>
        <w:ind w:left="567" w:hanging="567"/>
      </w:pPr>
      <w:r>
        <w:t xml:space="preserve">Objednatel je povinen převzít výsledek řádně provedené </w:t>
      </w:r>
      <w:r w:rsidR="0053670B">
        <w:t>revize</w:t>
      </w:r>
      <w:r>
        <w:t xml:space="preserve"> v místě plnění a v souladu s touto smlouvou. Objednatel je oprávněn převzetí výsledku činnosti poskytovatele odmítnout zejména v případě, že tento výsledek bude vykazovat vadu (vady) </w:t>
      </w:r>
      <w:r w:rsidR="0053670B">
        <w:t>na zařízení</w:t>
      </w:r>
      <w:r>
        <w:t>, které byl</w:t>
      </w:r>
      <w:r w:rsidR="0053670B">
        <w:t>o</w:t>
      </w:r>
      <w:r>
        <w:t xml:space="preserve"> předmětem </w:t>
      </w:r>
      <w:r w:rsidR="0053670B">
        <w:t>revize</w:t>
      </w:r>
      <w:r>
        <w:t>.</w:t>
      </w:r>
    </w:p>
    <w:p w14:paraId="1532D146" w14:textId="77777777" w:rsidR="00480EF0" w:rsidRDefault="00480EF0">
      <w:pPr>
        <w:pStyle w:val="Odstavec"/>
        <w:spacing w:before="0"/>
      </w:pPr>
    </w:p>
    <w:p w14:paraId="2ACE3479" w14:textId="7A77A22F" w:rsidR="00A77905" w:rsidRDefault="00A77905">
      <w:pPr>
        <w:pStyle w:val="Nadpis1"/>
        <w:widowControl w:val="0"/>
        <w:spacing w:before="0" w:after="0"/>
        <w:jc w:val="center"/>
      </w:pPr>
      <w:r>
        <w:rPr>
          <w:rFonts w:ascii="Times New Roman" w:hAnsi="Times New Roman"/>
          <w:sz w:val="24"/>
          <w:szCs w:val="28"/>
        </w:rPr>
        <w:t>Čl. 1</w:t>
      </w:r>
      <w:r w:rsidR="000F2937">
        <w:rPr>
          <w:rFonts w:ascii="Times New Roman" w:hAnsi="Times New Roman"/>
          <w:sz w:val="24"/>
          <w:szCs w:val="28"/>
        </w:rPr>
        <w:t>1</w:t>
      </w:r>
    </w:p>
    <w:p w14:paraId="43BFD6E1" w14:textId="77777777" w:rsidR="00A77905" w:rsidRDefault="00A77905">
      <w:pPr>
        <w:pStyle w:val="Nadpis1"/>
        <w:widowControl w:val="0"/>
        <w:spacing w:before="0"/>
        <w:jc w:val="center"/>
        <w:rPr>
          <w:rFonts w:ascii="Times New Roman" w:hAnsi="Times New Roman"/>
          <w:sz w:val="24"/>
          <w:szCs w:val="28"/>
        </w:rPr>
      </w:pPr>
      <w:r>
        <w:rPr>
          <w:rFonts w:ascii="Times New Roman" w:hAnsi="Times New Roman"/>
          <w:sz w:val="24"/>
          <w:szCs w:val="28"/>
        </w:rPr>
        <w:t>Sankce</w:t>
      </w:r>
    </w:p>
    <w:p w14:paraId="31A3562C" w14:textId="77777777" w:rsidR="00A77905" w:rsidRDefault="00A77905" w:rsidP="00D0027C">
      <w:pPr>
        <w:pStyle w:val="Nadpis2"/>
        <w:widowControl w:val="0"/>
        <w:numPr>
          <w:ilvl w:val="0"/>
          <w:numId w:val="13"/>
        </w:numPr>
        <w:spacing w:before="0" w:after="120"/>
        <w:ind w:left="567" w:hanging="567"/>
        <w:jc w:val="both"/>
        <w:rPr>
          <w:rFonts w:ascii="Times New Roman" w:hAnsi="Times New Roman"/>
          <w:b w:val="0"/>
          <w:i w:val="0"/>
          <w:szCs w:val="24"/>
        </w:rPr>
      </w:pPr>
      <w:r>
        <w:rPr>
          <w:rFonts w:ascii="Times New Roman" w:hAnsi="Times New Roman"/>
          <w:b w:val="0"/>
          <w:i w:val="0"/>
        </w:rPr>
        <w:t>Výše úroků z prodlení se řídí platnými právními předpisy České republiky.</w:t>
      </w:r>
    </w:p>
    <w:p w14:paraId="0C6EB275" w14:textId="236B46DF" w:rsidR="00A77905" w:rsidRDefault="00A77905" w:rsidP="00D0027C">
      <w:pPr>
        <w:pStyle w:val="Odstavecseseznamem"/>
        <w:numPr>
          <w:ilvl w:val="0"/>
          <w:numId w:val="13"/>
        </w:numPr>
        <w:spacing w:after="120"/>
        <w:ind w:left="567" w:hanging="567"/>
        <w:contextualSpacing w:val="0"/>
        <w:jc w:val="both"/>
        <w:rPr>
          <w:rFonts w:ascii="Times New Roman" w:hAnsi="Times New Roman"/>
          <w:color w:val="000000"/>
          <w:szCs w:val="24"/>
        </w:rPr>
      </w:pPr>
      <w:r>
        <w:rPr>
          <w:rFonts w:ascii="Times New Roman" w:hAnsi="Times New Roman"/>
          <w:color w:val="000000"/>
          <w:szCs w:val="24"/>
        </w:rPr>
        <w:t xml:space="preserve">V případě porušení povinnosti provádět </w:t>
      </w:r>
      <w:r w:rsidR="00BD6281">
        <w:rPr>
          <w:rFonts w:ascii="Times New Roman" w:hAnsi="Times New Roman"/>
          <w:color w:val="000000"/>
          <w:szCs w:val="24"/>
        </w:rPr>
        <w:t>revize</w:t>
      </w:r>
      <w:r>
        <w:rPr>
          <w:rFonts w:ascii="Times New Roman" w:hAnsi="Times New Roman"/>
        </w:rPr>
        <w:t xml:space="preserve"> pouze vyškolenými pracovníky, je poskytovatel povinen zaplatit objednateli smluvní pokutu ve výši </w:t>
      </w:r>
      <w:r>
        <w:rPr>
          <w:rFonts w:ascii="Times New Roman" w:hAnsi="Times New Roman"/>
          <w:b/>
        </w:rPr>
        <w:t>5</w:t>
      </w:r>
      <w:r w:rsidR="003E1D80">
        <w:rPr>
          <w:rFonts w:ascii="Times New Roman" w:hAnsi="Times New Roman"/>
          <w:b/>
        </w:rPr>
        <w:t xml:space="preserve"> </w:t>
      </w:r>
      <w:r>
        <w:rPr>
          <w:rFonts w:ascii="Times New Roman" w:hAnsi="Times New Roman"/>
          <w:b/>
        </w:rPr>
        <w:t>000,- Kč</w:t>
      </w:r>
      <w:r>
        <w:rPr>
          <w:rFonts w:ascii="Times New Roman" w:hAnsi="Times New Roman"/>
        </w:rPr>
        <w:t xml:space="preserve"> (slovy: pět tisíc korun českých) za každé jednotlivé porušení</w:t>
      </w:r>
      <w:r>
        <w:rPr>
          <w:rFonts w:ascii="Times New Roman" w:hAnsi="Times New Roman"/>
          <w:color w:val="000000"/>
          <w:szCs w:val="24"/>
        </w:rPr>
        <w:t xml:space="preserve"> této povinnosti.</w:t>
      </w:r>
    </w:p>
    <w:p w14:paraId="3F76DAFF" w14:textId="137AF833" w:rsidR="00A77905" w:rsidRDefault="00A77905" w:rsidP="00D0027C">
      <w:pPr>
        <w:pStyle w:val="Odstavecseseznamem"/>
        <w:numPr>
          <w:ilvl w:val="0"/>
          <w:numId w:val="13"/>
        </w:numPr>
        <w:spacing w:after="120"/>
        <w:ind w:left="567" w:hanging="567"/>
        <w:contextualSpacing w:val="0"/>
        <w:jc w:val="both"/>
        <w:rPr>
          <w:rFonts w:ascii="Times New Roman" w:hAnsi="Times New Roman"/>
          <w:color w:val="000000"/>
          <w:szCs w:val="24"/>
        </w:rPr>
      </w:pPr>
      <w:r>
        <w:rPr>
          <w:rFonts w:ascii="Times New Roman" w:hAnsi="Times New Roman"/>
          <w:color w:val="000000"/>
          <w:szCs w:val="24"/>
        </w:rPr>
        <w:t>Pro případ porušení povinnosti mlčenlivosti uvedené v čl. 5 odst. 3 této smlouvy</w:t>
      </w:r>
      <w:r w:rsidR="006F4A1F">
        <w:rPr>
          <w:rFonts w:ascii="Times New Roman" w:hAnsi="Times New Roman"/>
          <w:color w:val="000000"/>
          <w:szCs w:val="24"/>
        </w:rPr>
        <w:t xml:space="preserve"> </w:t>
      </w:r>
      <w:r>
        <w:rPr>
          <w:rFonts w:ascii="Times New Roman" w:hAnsi="Times New Roman"/>
          <w:color w:val="000000"/>
          <w:szCs w:val="24"/>
        </w:rPr>
        <w:t xml:space="preserve">je poskytovatel povinen zaplatit smluvní pokutu ve výši </w:t>
      </w:r>
      <w:r>
        <w:rPr>
          <w:rFonts w:ascii="Times New Roman" w:hAnsi="Times New Roman"/>
          <w:b/>
          <w:color w:val="000000"/>
          <w:szCs w:val="24"/>
        </w:rPr>
        <w:t>20</w:t>
      </w:r>
      <w:r w:rsidR="003E1D80">
        <w:rPr>
          <w:rFonts w:ascii="Times New Roman" w:hAnsi="Times New Roman"/>
          <w:b/>
          <w:color w:val="000000"/>
          <w:szCs w:val="24"/>
        </w:rPr>
        <w:t xml:space="preserve"> </w:t>
      </w:r>
      <w:r>
        <w:rPr>
          <w:rFonts w:ascii="Times New Roman" w:hAnsi="Times New Roman"/>
          <w:b/>
          <w:color w:val="000000"/>
          <w:szCs w:val="24"/>
        </w:rPr>
        <w:t>000,- Kč</w:t>
      </w:r>
      <w:r>
        <w:rPr>
          <w:rFonts w:ascii="Times New Roman" w:hAnsi="Times New Roman"/>
          <w:color w:val="000000"/>
          <w:szCs w:val="24"/>
        </w:rPr>
        <w:t xml:space="preserve"> (slovy: dvacet tisíc korun českých) za každé jednotlivé porušení této povinnosti.</w:t>
      </w:r>
    </w:p>
    <w:p w14:paraId="5BFB414A" w14:textId="15590EB1" w:rsidR="00577B13" w:rsidRPr="00577B13" w:rsidRDefault="00577B13" w:rsidP="00D0027C">
      <w:pPr>
        <w:pStyle w:val="Odstavecseseznamem"/>
        <w:numPr>
          <w:ilvl w:val="0"/>
          <w:numId w:val="13"/>
        </w:numPr>
        <w:spacing w:after="120"/>
        <w:ind w:left="567" w:hanging="567"/>
        <w:contextualSpacing w:val="0"/>
        <w:jc w:val="both"/>
        <w:rPr>
          <w:rFonts w:ascii="Times New Roman" w:hAnsi="Times New Roman"/>
          <w:color w:val="000000"/>
          <w:szCs w:val="24"/>
        </w:rPr>
      </w:pPr>
      <w:r w:rsidRPr="00B42CF5">
        <w:rPr>
          <w:rFonts w:ascii="Times New Roman" w:hAnsi="Times New Roman"/>
          <w:color w:val="000000"/>
          <w:szCs w:val="24"/>
        </w:rPr>
        <w:lastRenderedPageBreak/>
        <w:t xml:space="preserve">Pokud poskytovatel nesplní povinnost uvedenou v čl. </w:t>
      </w:r>
      <w:r w:rsidR="00B068F0">
        <w:rPr>
          <w:rFonts w:ascii="Times New Roman" w:hAnsi="Times New Roman"/>
          <w:color w:val="000000"/>
          <w:szCs w:val="24"/>
        </w:rPr>
        <w:t>2</w:t>
      </w:r>
      <w:r w:rsidRPr="00B42CF5">
        <w:rPr>
          <w:rFonts w:ascii="Times New Roman" w:hAnsi="Times New Roman"/>
          <w:color w:val="000000"/>
          <w:szCs w:val="24"/>
        </w:rPr>
        <w:t xml:space="preserve"> odst. </w:t>
      </w:r>
      <w:r w:rsidR="00E401CB">
        <w:rPr>
          <w:rFonts w:ascii="Times New Roman" w:hAnsi="Times New Roman"/>
          <w:color w:val="000000"/>
          <w:szCs w:val="24"/>
        </w:rPr>
        <w:t>7</w:t>
      </w:r>
      <w:r w:rsidRPr="00B42CF5">
        <w:rPr>
          <w:rFonts w:ascii="Times New Roman" w:hAnsi="Times New Roman"/>
          <w:color w:val="000000"/>
          <w:szCs w:val="24"/>
        </w:rPr>
        <w:t xml:space="preserve"> této smlouvy, tzn. povinnost zasílat </w:t>
      </w:r>
      <w:r w:rsidR="000A7136">
        <w:rPr>
          <w:rFonts w:ascii="Times New Roman" w:hAnsi="Times New Roman"/>
          <w:color w:val="000000"/>
          <w:szCs w:val="24"/>
        </w:rPr>
        <w:t>revizní zprávu</w:t>
      </w:r>
      <w:r w:rsidRPr="00B42CF5">
        <w:rPr>
          <w:rFonts w:ascii="Times New Roman" w:hAnsi="Times New Roman"/>
          <w:color w:val="000000"/>
          <w:szCs w:val="24"/>
        </w:rPr>
        <w:t xml:space="preserve">, je povinen zaplatit smluvní pokutu ve výši </w:t>
      </w:r>
      <w:r w:rsidRPr="00B42CF5">
        <w:rPr>
          <w:rFonts w:ascii="Times New Roman" w:hAnsi="Times New Roman"/>
          <w:b/>
          <w:szCs w:val="24"/>
        </w:rPr>
        <w:t>1</w:t>
      </w:r>
      <w:r w:rsidR="003E1D80">
        <w:rPr>
          <w:rFonts w:ascii="Times New Roman" w:hAnsi="Times New Roman"/>
          <w:b/>
          <w:szCs w:val="24"/>
        </w:rPr>
        <w:t xml:space="preserve"> </w:t>
      </w:r>
      <w:r w:rsidRPr="00B42CF5">
        <w:rPr>
          <w:rFonts w:ascii="Times New Roman" w:hAnsi="Times New Roman"/>
          <w:b/>
          <w:szCs w:val="24"/>
        </w:rPr>
        <w:t xml:space="preserve">000,- Kč </w:t>
      </w:r>
      <w:r w:rsidRPr="00B42CF5">
        <w:rPr>
          <w:rFonts w:ascii="Times New Roman" w:hAnsi="Times New Roman"/>
          <w:szCs w:val="24"/>
        </w:rPr>
        <w:t>(slovy: jeden tisíc korun českých) za každ</w:t>
      </w:r>
      <w:r w:rsidR="000A7136">
        <w:rPr>
          <w:rFonts w:ascii="Times New Roman" w:hAnsi="Times New Roman"/>
          <w:szCs w:val="24"/>
        </w:rPr>
        <w:t>ou</w:t>
      </w:r>
      <w:r w:rsidRPr="00B42CF5">
        <w:rPr>
          <w:rFonts w:ascii="Times New Roman" w:hAnsi="Times New Roman"/>
          <w:szCs w:val="24"/>
        </w:rPr>
        <w:t xml:space="preserve"> nezaslan</w:t>
      </w:r>
      <w:r w:rsidR="000A7136">
        <w:rPr>
          <w:rFonts w:ascii="Times New Roman" w:hAnsi="Times New Roman"/>
          <w:szCs w:val="24"/>
        </w:rPr>
        <w:t>ou revizní zprávu</w:t>
      </w:r>
      <w:r w:rsidRPr="00B42CF5">
        <w:rPr>
          <w:rFonts w:ascii="Times New Roman" w:hAnsi="Times New Roman"/>
          <w:szCs w:val="24"/>
        </w:rPr>
        <w:t xml:space="preserve">. </w:t>
      </w:r>
    </w:p>
    <w:p w14:paraId="4C741B4A" w14:textId="77777777" w:rsidR="00A77905" w:rsidRDefault="00A77905" w:rsidP="001E0A8C">
      <w:pPr>
        <w:pStyle w:val="Nadpis2"/>
        <w:numPr>
          <w:ilvl w:val="0"/>
          <w:numId w:val="13"/>
        </w:numPr>
        <w:spacing w:before="0" w:after="120"/>
        <w:ind w:left="567" w:hanging="567"/>
        <w:jc w:val="both"/>
        <w:rPr>
          <w:rFonts w:ascii="Times New Roman" w:hAnsi="Times New Roman"/>
          <w:b w:val="0"/>
          <w:i w:val="0"/>
          <w:szCs w:val="24"/>
        </w:rPr>
      </w:pPr>
      <w:r>
        <w:rPr>
          <w:rFonts w:ascii="Times New Roman" w:hAnsi="Times New Roman"/>
          <w:b w:val="0"/>
          <w:i w:val="0"/>
          <w:szCs w:val="24"/>
        </w:rPr>
        <w:t xml:space="preserve">Smluvní pokuta dle této smlouvy je splatná po porušení uvedené povinnosti, na něž se vztahuje, do 10 dnů od doručení písemné výzvy oprávněné smluvní strany k její úhradě straně povinné, a to bezhotovostním převodem na bankovní účet oprávněné smluvní strany, uvedený v hlavičce této smlouvy.   </w:t>
      </w:r>
    </w:p>
    <w:p w14:paraId="1D47D1C8" w14:textId="4868D891" w:rsidR="00A77905" w:rsidRDefault="00A77905" w:rsidP="001E0A8C">
      <w:pPr>
        <w:pStyle w:val="Odstavecseseznamem"/>
        <w:numPr>
          <w:ilvl w:val="0"/>
          <w:numId w:val="13"/>
        </w:numPr>
        <w:spacing w:after="120"/>
        <w:ind w:left="567" w:hanging="567"/>
        <w:contextualSpacing w:val="0"/>
        <w:jc w:val="both"/>
        <w:rPr>
          <w:rFonts w:ascii="Times New Roman" w:hAnsi="Times New Roman"/>
          <w:szCs w:val="24"/>
        </w:rPr>
      </w:pPr>
      <w:r>
        <w:rPr>
          <w:rFonts w:ascii="Times New Roman" w:hAnsi="Times New Roman"/>
          <w:szCs w:val="24"/>
        </w:rPr>
        <w:t>Povinností zaplatit smluvní pokutu není dotčen nárok na náhradu škody, jež se hradí v plné výši bez ohledu na uhrazenou výši smluvní pokuty. Smluvní strany vylučují aplikaci ust. § 2050 OZ. Zaplacením smluvní pokuty dále není dotčena povinnost poskytovatele splnit závazky vyplývající z této smlouvy.</w:t>
      </w:r>
    </w:p>
    <w:p w14:paraId="440659C7" w14:textId="103248B5" w:rsidR="00A77905" w:rsidRPr="00654510" w:rsidRDefault="00A77905" w:rsidP="004C4DE1">
      <w:pPr>
        <w:pStyle w:val="Odstavecseseznamem"/>
        <w:numPr>
          <w:ilvl w:val="0"/>
          <w:numId w:val="13"/>
        </w:numPr>
        <w:ind w:left="567" w:hanging="567"/>
        <w:contextualSpacing w:val="0"/>
        <w:jc w:val="both"/>
        <w:rPr>
          <w:rFonts w:ascii="Times New Roman" w:hAnsi="Times New Roman"/>
          <w:szCs w:val="24"/>
        </w:rPr>
      </w:pPr>
      <w:r>
        <w:t>Objednatel neakceptuje sjednání smluvních pokut ve svůj neprospěch, jakákoli ujednání o smluvních pokutách, které by měl hradit objednatel, se tedy ve smlouvě považují za nesjednané.</w:t>
      </w:r>
    </w:p>
    <w:p w14:paraId="741BF888" w14:textId="77777777" w:rsidR="00654510" w:rsidRPr="00480EF0" w:rsidRDefault="00654510" w:rsidP="004C4DE1">
      <w:pPr>
        <w:pStyle w:val="Odstavecseseznamem"/>
        <w:ind w:left="567"/>
        <w:contextualSpacing w:val="0"/>
        <w:jc w:val="both"/>
        <w:rPr>
          <w:rFonts w:ascii="Times New Roman" w:hAnsi="Times New Roman"/>
          <w:szCs w:val="24"/>
        </w:rPr>
      </w:pPr>
    </w:p>
    <w:p w14:paraId="42AF0315" w14:textId="431F4B66" w:rsidR="00A77905" w:rsidRDefault="00A77905" w:rsidP="003C1192">
      <w:pPr>
        <w:pStyle w:val="Nadpis2"/>
        <w:tabs>
          <w:tab w:val="left" w:pos="1170"/>
          <w:tab w:val="center" w:pos="4678"/>
        </w:tabs>
        <w:spacing w:before="0" w:after="0"/>
        <w:jc w:val="center"/>
      </w:pPr>
      <w:r>
        <w:rPr>
          <w:rFonts w:ascii="Times New Roman" w:hAnsi="Times New Roman"/>
          <w:i w:val="0"/>
        </w:rPr>
        <w:t>Čl. 1</w:t>
      </w:r>
      <w:r w:rsidR="000F2937">
        <w:rPr>
          <w:rFonts w:ascii="Times New Roman" w:hAnsi="Times New Roman"/>
          <w:i w:val="0"/>
        </w:rPr>
        <w:t>2</w:t>
      </w:r>
    </w:p>
    <w:p w14:paraId="4F1603A9" w14:textId="77777777" w:rsidR="00A77905" w:rsidRDefault="00A77905">
      <w:pPr>
        <w:pStyle w:val="Nadpis1"/>
        <w:spacing w:before="0"/>
        <w:jc w:val="center"/>
        <w:rPr>
          <w:rFonts w:ascii="Times New Roman" w:hAnsi="Times New Roman"/>
          <w:sz w:val="24"/>
          <w:szCs w:val="24"/>
        </w:rPr>
      </w:pPr>
      <w:r>
        <w:rPr>
          <w:rFonts w:ascii="Times New Roman" w:hAnsi="Times New Roman"/>
          <w:sz w:val="24"/>
          <w:szCs w:val="24"/>
        </w:rPr>
        <w:t>Podmínky doručování</w:t>
      </w:r>
    </w:p>
    <w:p w14:paraId="725ABD35" w14:textId="77777777" w:rsidR="002E2FA3" w:rsidRDefault="00A77905">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 xml:space="preserve">Veškerá komunikace smluvních stran v záležitostech vyplývajících z této smlouvy bude probíhat následujícími způsoby: </w:t>
      </w:r>
    </w:p>
    <w:p w14:paraId="1EB23098" w14:textId="77777777" w:rsidR="002E2FA3" w:rsidRDefault="00A77905" w:rsidP="002E2FA3">
      <w:pPr>
        <w:pStyle w:val="Nadpis1"/>
        <w:numPr>
          <w:ilvl w:val="0"/>
          <w:numId w:val="37"/>
        </w:numPr>
        <w:spacing w:before="120"/>
        <w:jc w:val="both"/>
        <w:rPr>
          <w:rFonts w:ascii="Times New Roman" w:hAnsi="Times New Roman"/>
          <w:b w:val="0"/>
          <w:sz w:val="24"/>
        </w:rPr>
      </w:pPr>
      <w:r>
        <w:rPr>
          <w:rFonts w:ascii="Times New Roman" w:hAnsi="Times New Roman"/>
          <w:b w:val="0"/>
          <w:sz w:val="24"/>
        </w:rPr>
        <w:t>prostřednictvím držitele poštovní licence na adresy sídel smluvních stran uvedené v hlavičce této smlouvy</w:t>
      </w:r>
      <w:r w:rsidR="002E2FA3">
        <w:rPr>
          <w:rFonts w:ascii="Times New Roman" w:hAnsi="Times New Roman"/>
          <w:b w:val="0"/>
          <w:sz w:val="24"/>
        </w:rPr>
        <w:t>;</w:t>
      </w:r>
    </w:p>
    <w:p w14:paraId="2EDDF6F5" w14:textId="50E788A5" w:rsidR="002E2FA3" w:rsidRDefault="00A77905" w:rsidP="002E2FA3">
      <w:pPr>
        <w:pStyle w:val="Nadpis1"/>
        <w:numPr>
          <w:ilvl w:val="0"/>
          <w:numId w:val="37"/>
        </w:numPr>
        <w:spacing w:before="120"/>
        <w:jc w:val="both"/>
        <w:rPr>
          <w:rFonts w:ascii="Times New Roman" w:hAnsi="Times New Roman"/>
          <w:b w:val="0"/>
          <w:sz w:val="24"/>
        </w:rPr>
      </w:pPr>
      <w:r>
        <w:rPr>
          <w:rFonts w:ascii="Times New Roman" w:hAnsi="Times New Roman"/>
          <w:b w:val="0"/>
          <w:sz w:val="24"/>
        </w:rPr>
        <w:t xml:space="preserve">prostřednictvím kontaktních osob </w:t>
      </w:r>
      <w:r w:rsidR="002E2FA3">
        <w:rPr>
          <w:rFonts w:ascii="Times New Roman" w:hAnsi="Times New Roman"/>
          <w:b w:val="0"/>
          <w:sz w:val="24"/>
        </w:rPr>
        <w:t>poskytovatele</w:t>
      </w:r>
      <w:r>
        <w:rPr>
          <w:rFonts w:ascii="Times New Roman" w:hAnsi="Times New Roman"/>
          <w:b w:val="0"/>
          <w:sz w:val="24"/>
        </w:rPr>
        <w:t xml:space="preserve">, resp. </w:t>
      </w:r>
      <w:r w:rsidR="002E2FA3">
        <w:rPr>
          <w:rFonts w:ascii="Times New Roman" w:hAnsi="Times New Roman"/>
          <w:b w:val="0"/>
          <w:sz w:val="24"/>
        </w:rPr>
        <w:t>objednatele</w:t>
      </w:r>
      <w:r>
        <w:rPr>
          <w:rFonts w:ascii="Times New Roman" w:hAnsi="Times New Roman"/>
          <w:b w:val="0"/>
          <w:sz w:val="24"/>
        </w:rPr>
        <w:t xml:space="preserve"> uvedených v hlavičce </w:t>
      </w:r>
      <w:r w:rsidR="002E2FA3">
        <w:rPr>
          <w:rFonts w:ascii="Times New Roman" w:hAnsi="Times New Roman"/>
          <w:b w:val="0"/>
          <w:sz w:val="24"/>
        </w:rPr>
        <w:t xml:space="preserve">této </w:t>
      </w:r>
      <w:r>
        <w:rPr>
          <w:rFonts w:ascii="Times New Roman" w:hAnsi="Times New Roman"/>
          <w:b w:val="0"/>
          <w:sz w:val="24"/>
        </w:rPr>
        <w:t>smlouvy</w:t>
      </w:r>
      <w:r w:rsidR="002E2FA3">
        <w:rPr>
          <w:rFonts w:ascii="Times New Roman" w:hAnsi="Times New Roman"/>
          <w:b w:val="0"/>
          <w:sz w:val="24"/>
        </w:rPr>
        <w:t>;</w:t>
      </w:r>
    </w:p>
    <w:p w14:paraId="1A974BBB" w14:textId="1457EDB9" w:rsidR="00A77905" w:rsidRDefault="00A77905" w:rsidP="002E2FA3">
      <w:pPr>
        <w:pStyle w:val="Nadpis1"/>
        <w:numPr>
          <w:ilvl w:val="0"/>
          <w:numId w:val="37"/>
        </w:numPr>
        <w:spacing w:before="120"/>
        <w:jc w:val="both"/>
        <w:rPr>
          <w:rFonts w:ascii="Times New Roman" w:hAnsi="Times New Roman"/>
          <w:b w:val="0"/>
          <w:sz w:val="24"/>
        </w:rPr>
      </w:pPr>
      <w:r>
        <w:rPr>
          <w:rFonts w:ascii="Times New Roman" w:hAnsi="Times New Roman"/>
          <w:b w:val="0"/>
          <w:sz w:val="24"/>
        </w:rPr>
        <w:t>datovou schránkou, e-mailem či osobně v sídlech smluvních stran.</w:t>
      </w:r>
    </w:p>
    <w:p w14:paraId="3940F689" w14:textId="77777777" w:rsidR="00A77905" w:rsidRDefault="00A77905">
      <w:pPr>
        <w:pStyle w:val="Nadpis1"/>
        <w:numPr>
          <w:ilvl w:val="0"/>
          <w:numId w:val="14"/>
        </w:numPr>
        <w:spacing w:before="120"/>
        <w:ind w:left="567" w:hanging="567"/>
        <w:jc w:val="both"/>
        <w:rPr>
          <w:rFonts w:ascii="Times New Roman" w:hAnsi="Times New Roman"/>
          <w:b w:val="0"/>
          <w:sz w:val="24"/>
        </w:rPr>
      </w:pPr>
      <w:r>
        <w:rPr>
          <w:rFonts w:ascii="Times New Roman" w:hAnsi="Times New Roman"/>
          <w:b w:val="0"/>
          <w:sz w:val="24"/>
        </w:rPr>
        <w:t>Smluvní strany jsou povinny pravidelně přebírat poštu, případně zajistit její pravidelné přebírání na své doručovací adrese. Při změně místa podnikání/sídla smluvní strany, je tato smluvní strana povinna neprodleně informovat o této skutečnosti druhou smluvní stranu a oznámit ji adresu, která bude její novou doručovací adresou. Doručí-li smluvní strana druhé smluvní straně písemné oznámení o změně doručovací adresy, rozumí se dohodnutou doručovací adresou dotčené smluvní strany nově sdělená adresa. Smluvní strany berou na vědomí, že porušení povinnosti řádně přebírat poštu dle tohoto odstavce může mít za následek, že doručení zásilky bude zmařeno a nastanou účinky doručení dle odst. 3 tohoto článku.</w:t>
      </w:r>
    </w:p>
    <w:p w14:paraId="0C3EC90E" w14:textId="7E15BBD4" w:rsidR="00A77905" w:rsidRDefault="00A77905">
      <w:pPr>
        <w:pStyle w:val="Nadpis1"/>
        <w:numPr>
          <w:ilvl w:val="0"/>
          <w:numId w:val="14"/>
        </w:numPr>
        <w:spacing w:before="120" w:after="0"/>
        <w:ind w:left="567" w:hanging="567"/>
        <w:jc w:val="both"/>
        <w:rPr>
          <w:i/>
        </w:rPr>
      </w:pPr>
      <w:r>
        <w:rPr>
          <w:rFonts w:ascii="Times New Roman" w:hAnsi="Times New Roman"/>
          <w:b w:val="0"/>
          <w:sz w:val="24"/>
        </w:rPr>
        <w:t xml:space="preserve">Pro účely této smlouvy se písemnost odeslaná prostřednictvím držitele poštovní licence považuje za doručenou nejpozději třetím pracovním dnem od odeslání (tímto ustanovením není dotčen čl. </w:t>
      </w:r>
      <w:r w:rsidR="00D20546">
        <w:rPr>
          <w:rFonts w:ascii="Times New Roman" w:hAnsi="Times New Roman"/>
          <w:b w:val="0"/>
          <w:sz w:val="24"/>
        </w:rPr>
        <w:t>9</w:t>
      </w:r>
      <w:r>
        <w:rPr>
          <w:rFonts w:ascii="Times New Roman" w:hAnsi="Times New Roman"/>
          <w:b w:val="0"/>
          <w:sz w:val="24"/>
        </w:rPr>
        <w:t xml:space="preserve"> odst. 4 této smlouvy upravující okamžik doručení písemnosti obsahující odstoupení od smlouvy), písemnost odeslaná e-mailem okamžikem potvrzení o jejím doručení adresátovi a písemnost odeslaná datovou schránkou okamžikem dodáním do datové schránky adresáta.</w:t>
      </w:r>
    </w:p>
    <w:p w14:paraId="702FC5C3" w14:textId="6F8446AE" w:rsidR="001D7DD8" w:rsidRDefault="001D7DD8" w:rsidP="004C4DE1">
      <w:pPr>
        <w:spacing w:before="120"/>
        <w:rPr>
          <w:rFonts w:ascii="Times New Roman" w:hAnsi="Times New Roman"/>
          <w:bCs/>
          <w:iCs/>
        </w:rPr>
      </w:pPr>
    </w:p>
    <w:p w14:paraId="40986E75" w14:textId="77777777" w:rsidR="00296050" w:rsidRDefault="00296050" w:rsidP="004C4DE1">
      <w:pPr>
        <w:spacing w:before="120"/>
        <w:rPr>
          <w:rFonts w:ascii="Times New Roman" w:hAnsi="Times New Roman"/>
          <w:bCs/>
          <w:iCs/>
        </w:rPr>
      </w:pPr>
    </w:p>
    <w:p w14:paraId="0E9B4896" w14:textId="3903E864" w:rsidR="00A77905" w:rsidRDefault="00A77905">
      <w:pPr>
        <w:pStyle w:val="Nadpis1"/>
        <w:widowControl w:val="0"/>
        <w:spacing w:before="0" w:after="0"/>
        <w:jc w:val="center"/>
      </w:pPr>
      <w:r>
        <w:rPr>
          <w:rFonts w:ascii="Times New Roman" w:hAnsi="Times New Roman"/>
          <w:sz w:val="24"/>
        </w:rPr>
        <w:lastRenderedPageBreak/>
        <w:t>Čl. 1</w:t>
      </w:r>
      <w:r w:rsidR="00AC423C">
        <w:rPr>
          <w:rFonts w:ascii="Times New Roman" w:hAnsi="Times New Roman"/>
          <w:sz w:val="24"/>
        </w:rPr>
        <w:t>3</w:t>
      </w:r>
      <w:r>
        <w:rPr>
          <w:rStyle w:val="Ukotvenpoznmkypodarou"/>
          <w:rFonts w:ascii="Times New Roman" w:hAnsi="Times New Roman"/>
          <w:sz w:val="24"/>
        </w:rPr>
        <w:footnoteReference w:id="8"/>
      </w:r>
    </w:p>
    <w:p w14:paraId="763C5331" w14:textId="77777777" w:rsidR="00A77905" w:rsidRDefault="00A77905">
      <w:pPr>
        <w:pStyle w:val="Nadpis1"/>
        <w:widowControl w:val="0"/>
        <w:spacing w:before="0"/>
        <w:jc w:val="center"/>
        <w:rPr>
          <w:rStyle w:val="Znakapoznpodarou"/>
          <w:rFonts w:ascii="Times New Roman" w:hAnsi="Times New Roman"/>
          <w:sz w:val="24"/>
          <w:vertAlign w:val="baseline"/>
        </w:rPr>
      </w:pPr>
      <w:r>
        <w:rPr>
          <w:rFonts w:ascii="Times New Roman" w:hAnsi="Times New Roman"/>
          <w:sz w:val="24"/>
        </w:rPr>
        <w:t>Přílohy</w:t>
      </w:r>
    </w:p>
    <w:p w14:paraId="0350818E" w14:textId="008D34FE" w:rsidR="00A77905" w:rsidRPr="008209EF" w:rsidRDefault="00A77905" w:rsidP="00B97171">
      <w:pPr>
        <w:pStyle w:val="Odstavecseseznamem"/>
        <w:numPr>
          <w:ilvl w:val="2"/>
          <w:numId w:val="16"/>
        </w:numPr>
        <w:spacing w:after="120"/>
        <w:ind w:left="567" w:hanging="567"/>
        <w:contextualSpacing w:val="0"/>
        <w:jc w:val="both"/>
        <w:rPr>
          <w:rFonts w:ascii="Times New Roman" w:hAnsi="Times New Roman"/>
          <w:szCs w:val="24"/>
        </w:rPr>
      </w:pPr>
      <w:r>
        <w:t>Příloha č</w:t>
      </w:r>
      <w:r w:rsidRPr="008209EF">
        <w:t xml:space="preserve">. 1: </w:t>
      </w:r>
      <w:r w:rsidR="00751949">
        <w:rPr>
          <w:rFonts w:ascii="Times New Roman" w:hAnsi="Times New Roman"/>
          <w:szCs w:val="24"/>
        </w:rPr>
        <w:t>Cenová nabídka</w:t>
      </w:r>
    </w:p>
    <w:p w14:paraId="49E7F1D0" w14:textId="304220C5" w:rsidR="00A77905" w:rsidRPr="009C17B0" w:rsidRDefault="00A77905" w:rsidP="00B97171">
      <w:pPr>
        <w:pStyle w:val="Odstavecseseznamem"/>
        <w:numPr>
          <w:ilvl w:val="2"/>
          <w:numId w:val="16"/>
        </w:numPr>
        <w:spacing w:after="120"/>
        <w:ind w:left="567" w:hanging="567"/>
        <w:contextualSpacing w:val="0"/>
        <w:jc w:val="both"/>
      </w:pPr>
      <w:r w:rsidRPr="009C17B0">
        <w:rPr>
          <w:rFonts w:ascii="Times New Roman" w:hAnsi="Times New Roman"/>
          <w:szCs w:val="24"/>
        </w:rPr>
        <w:t xml:space="preserve">Příloha č. </w:t>
      </w:r>
      <w:r w:rsidR="00751949">
        <w:rPr>
          <w:rFonts w:ascii="Times New Roman" w:hAnsi="Times New Roman"/>
          <w:szCs w:val="24"/>
        </w:rPr>
        <w:t>2</w:t>
      </w:r>
      <w:r w:rsidRPr="008209EF">
        <w:rPr>
          <w:rFonts w:ascii="Times New Roman" w:hAnsi="Times New Roman"/>
          <w:szCs w:val="24"/>
        </w:rPr>
        <w:t>:</w:t>
      </w:r>
      <w:r w:rsidRPr="009C17B0">
        <w:rPr>
          <w:rFonts w:ascii="Times New Roman" w:hAnsi="Times New Roman"/>
          <w:szCs w:val="24"/>
        </w:rPr>
        <w:t xml:space="preserve"> Doklad osvědčující způsobilost k </w:t>
      </w:r>
      <w:r w:rsidR="0077738A">
        <w:rPr>
          <w:rFonts w:ascii="Times New Roman" w:hAnsi="Times New Roman"/>
          <w:szCs w:val="24"/>
        </w:rPr>
        <w:t>revizím</w:t>
      </w:r>
    </w:p>
    <w:p w14:paraId="6234A668" w14:textId="14D6AF87" w:rsidR="00A77905" w:rsidRPr="00564BDE" w:rsidRDefault="00A77905">
      <w:pPr>
        <w:pStyle w:val="Odstavecseseznamem"/>
        <w:numPr>
          <w:ilvl w:val="2"/>
          <w:numId w:val="16"/>
        </w:numPr>
        <w:spacing w:before="120"/>
        <w:ind w:left="567" w:hanging="567"/>
        <w:jc w:val="both"/>
      </w:pPr>
      <w:r>
        <w:rPr>
          <w:rFonts w:ascii="Times New Roman" w:hAnsi="Times New Roman"/>
          <w:bCs/>
          <w:szCs w:val="24"/>
        </w:rPr>
        <w:t xml:space="preserve">Příloha č. </w:t>
      </w:r>
      <w:r w:rsidR="00751949">
        <w:rPr>
          <w:rFonts w:ascii="Times New Roman" w:hAnsi="Times New Roman"/>
          <w:bCs/>
          <w:szCs w:val="24"/>
        </w:rPr>
        <w:t>3</w:t>
      </w:r>
      <w:r w:rsidRPr="008209EF">
        <w:rPr>
          <w:rFonts w:ascii="Times New Roman" w:hAnsi="Times New Roman"/>
          <w:bCs/>
          <w:szCs w:val="24"/>
        </w:rPr>
        <w:t>:</w:t>
      </w:r>
      <w:r>
        <w:rPr>
          <w:rFonts w:ascii="Times New Roman" w:hAnsi="Times New Roman"/>
          <w:bCs/>
          <w:szCs w:val="24"/>
        </w:rPr>
        <w:t xml:space="preserve"> Kopie platné pojistné smlouvy</w:t>
      </w:r>
    </w:p>
    <w:p w14:paraId="0B18796E" w14:textId="6FE4611F" w:rsidR="00564BDE" w:rsidRDefault="00564BDE">
      <w:pPr>
        <w:pStyle w:val="Odstavecseseznamem"/>
        <w:numPr>
          <w:ilvl w:val="2"/>
          <w:numId w:val="16"/>
        </w:numPr>
        <w:spacing w:before="120"/>
        <w:ind w:left="567" w:hanging="567"/>
        <w:contextualSpacing w:val="0"/>
        <w:jc w:val="both"/>
      </w:pPr>
      <w:r>
        <w:rPr>
          <w:rFonts w:ascii="Times New Roman" w:hAnsi="Times New Roman"/>
          <w:bCs/>
          <w:szCs w:val="24"/>
        </w:rPr>
        <w:t>Příloha č. 4: Ceník náhradních dílů a spotřebního materiálu</w:t>
      </w:r>
    </w:p>
    <w:p w14:paraId="18E0C890" w14:textId="77777777" w:rsidR="00A77905" w:rsidRDefault="00A77905">
      <w:pPr>
        <w:spacing w:before="120"/>
        <w:jc w:val="both"/>
        <w:rPr>
          <w:rFonts w:ascii="Times New Roman" w:hAnsi="Times New Roman"/>
          <w:szCs w:val="24"/>
        </w:rPr>
      </w:pPr>
      <w:r>
        <w:rPr>
          <w:rFonts w:ascii="Times New Roman" w:hAnsi="Times New Roman"/>
          <w:szCs w:val="24"/>
        </w:rPr>
        <w:t>V případě rozporu mají ustanovení této smlouvy přednost před přílohami.</w:t>
      </w:r>
    </w:p>
    <w:p w14:paraId="431135C0" w14:textId="77777777" w:rsidR="00A77905" w:rsidRDefault="00A77905" w:rsidP="004C4DE1">
      <w:pPr>
        <w:spacing w:before="120"/>
      </w:pPr>
    </w:p>
    <w:p w14:paraId="0647E551" w14:textId="51422C57" w:rsidR="00A77905" w:rsidRDefault="00A77905">
      <w:pPr>
        <w:pStyle w:val="Nadpis1"/>
        <w:widowControl w:val="0"/>
        <w:spacing w:before="0"/>
        <w:jc w:val="center"/>
      </w:pPr>
      <w:r>
        <w:rPr>
          <w:rFonts w:ascii="Times New Roman" w:hAnsi="Times New Roman"/>
          <w:sz w:val="24"/>
        </w:rPr>
        <w:t>Čl. 1</w:t>
      </w:r>
      <w:r w:rsidR="00AC423C">
        <w:rPr>
          <w:rFonts w:ascii="Times New Roman" w:hAnsi="Times New Roman"/>
          <w:sz w:val="24"/>
        </w:rPr>
        <w:t>4</w:t>
      </w:r>
    </w:p>
    <w:p w14:paraId="0F350163" w14:textId="77777777" w:rsidR="00A77905" w:rsidRDefault="00A77905">
      <w:pPr>
        <w:pStyle w:val="Nadpis1"/>
        <w:widowControl w:val="0"/>
        <w:spacing w:before="0"/>
        <w:jc w:val="center"/>
      </w:pPr>
      <w:r>
        <w:rPr>
          <w:rFonts w:ascii="Times New Roman" w:hAnsi="Times New Roman"/>
          <w:sz w:val="24"/>
        </w:rPr>
        <w:t>Závěrečná ustanovení</w:t>
      </w:r>
    </w:p>
    <w:p w14:paraId="7F82E5D6" w14:textId="1DD34F73" w:rsidR="00A77905" w:rsidRDefault="00A77905" w:rsidP="00C83F0D">
      <w:pPr>
        <w:pStyle w:val="Nadpis2"/>
        <w:widowControl w:val="0"/>
        <w:numPr>
          <w:ilvl w:val="0"/>
          <w:numId w:val="15"/>
        </w:numPr>
        <w:spacing w:before="0" w:after="120"/>
        <w:ind w:left="567" w:hanging="567"/>
        <w:jc w:val="both"/>
        <w:rPr>
          <w:rFonts w:ascii="Times New Roman" w:hAnsi="Times New Roman"/>
          <w:b w:val="0"/>
          <w:i w:val="0"/>
        </w:rPr>
      </w:pPr>
      <w:r w:rsidRPr="00CF69BF">
        <w:rPr>
          <w:rFonts w:ascii="Times New Roman" w:hAnsi="Times New Roman"/>
          <w:b w:val="0"/>
          <w:i w:val="0"/>
        </w:rPr>
        <w:t>Smlouva nabývá platnosti</w:t>
      </w:r>
      <w:r w:rsidR="00B23916">
        <w:rPr>
          <w:rFonts w:ascii="Times New Roman" w:hAnsi="Times New Roman"/>
          <w:b w:val="0"/>
          <w:i w:val="0"/>
        </w:rPr>
        <w:t xml:space="preserve"> a účinnosti</w:t>
      </w:r>
      <w:r w:rsidRPr="00CF69BF">
        <w:rPr>
          <w:rFonts w:ascii="Times New Roman" w:hAnsi="Times New Roman"/>
          <w:b w:val="0"/>
          <w:i w:val="0"/>
        </w:rPr>
        <w:t xml:space="preserve"> dnem jejího podpisu oprávněnými zástupci obou smluvních stran</w:t>
      </w:r>
      <w:r w:rsidR="00C17559">
        <w:rPr>
          <w:rFonts w:ascii="Times New Roman" w:hAnsi="Times New Roman"/>
          <w:b w:val="0"/>
          <w:i w:val="0"/>
        </w:rPr>
        <w:t>.</w:t>
      </w:r>
    </w:p>
    <w:p w14:paraId="5BB84FC2" w14:textId="504390BA" w:rsidR="00A77905" w:rsidRDefault="00A77905" w:rsidP="00C83F0D">
      <w:pPr>
        <w:pStyle w:val="Nadpis2"/>
        <w:widowControl w:val="0"/>
        <w:numPr>
          <w:ilvl w:val="0"/>
          <w:numId w:val="15"/>
        </w:numPr>
        <w:spacing w:before="0" w:after="120"/>
        <w:ind w:left="567" w:hanging="567"/>
        <w:jc w:val="both"/>
        <w:rPr>
          <w:rFonts w:ascii="Times New Roman" w:hAnsi="Times New Roman"/>
          <w:b w:val="0"/>
          <w:i w:val="0"/>
        </w:rPr>
      </w:pPr>
      <w:r>
        <w:rPr>
          <w:rFonts w:ascii="Times New Roman" w:hAnsi="Times New Roman"/>
          <w:b w:val="0"/>
          <w:i w:val="0"/>
        </w:rPr>
        <w:t xml:space="preserve">Smluvní strany souhlasí se zveřejněním všech náležitostí smluvního vztahu založeného touto smlouvou, jakož i se zveřejněním celé této smlouvy. S ohledem na skutečnost, že právo zaslat smlouvu k uveřejnění do registru smluv náleží dle zákona o registru smluv oběma smluvním stranám, dohodly se smluvní strany za účelem vyloučení případného duplicitního zaslání k uveřejnění do registru smluv na tom, že tuto smlouvu zasílá k uveřejnění do registru smluv </w:t>
      </w:r>
      <w:r w:rsidR="00A6736F">
        <w:rPr>
          <w:rFonts w:ascii="Times New Roman" w:hAnsi="Times New Roman"/>
          <w:b w:val="0"/>
          <w:i w:val="0"/>
        </w:rPr>
        <w:t>objednatel</w:t>
      </w:r>
      <w:r>
        <w:rPr>
          <w:rFonts w:ascii="Times New Roman" w:hAnsi="Times New Roman"/>
          <w:b w:val="0"/>
          <w:i w:val="0"/>
        </w:rPr>
        <w:t xml:space="preserve">. </w:t>
      </w:r>
      <w:r w:rsidR="00A66BD7">
        <w:rPr>
          <w:rFonts w:ascii="Times New Roman" w:hAnsi="Times New Roman"/>
          <w:b w:val="0"/>
          <w:i w:val="0"/>
        </w:rPr>
        <w:t>Objednatel</w:t>
      </w:r>
      <w:r>
        <w:rPr>
          <w:rFonts w:ascii="Times New Roman" w:hAnsi="Times New Roman"/>
          <w:b w:val="0"/>
          <w:i w:val="0"/>
        </w:rPr>
        <w:t xml:space="preserve"> bude ve vztahu k této smlouvě plnit též ostatní povinnosti vyplývající pro něj ze zákona o registru smluv.</w:t>
      </w:r>
    </w:p>
    <w:p w14:paraId="48D8999F" w14:textId="77777777" w:rsidR="00A77905" w:rsidRDefault="00A77905" w:rsidP="00C83F0D">
      <w:pPr>
        <w:pStyle w:val="Odstavecseseznamem"/>
        <w:numPr>
          <w:ilvl w:val="0"/>
          <w:numId w:val="15"/>
        </w:numPr>
        <w:spacing w:after="120"/>
        <w:ind w:left="567" w:hanging="567"/>
        <w:contextualSpacing w:val="0"/>
        <w:jc w:val="both"/>
        <w:rPr>
          <w:rFonts w:ascii="Times New Roman" w:hAnsi="Times New Roman"/>
        </w:rPr>
      </w:pPr>
      <w:r>
        <w:rPr>
          <w:rFonts w:ascii="Times New Roman" w:hAnsi="Times New Roman"/>
        </w:rPr>
        <w:t>Smluvní vztahy založené touto smlouvou mezi smluvními stranami a jí výslovně neupravené se řídí obchodními podmínkami ONN a českým právním řádem, především pak ustanoveními občanského zákoníku, pokud smlouva nestanoví jinak.</w:t>
      </w:r>
    </w:p>
    <w:p w14:paraId="388A41ED" w14:textId="3EC58700" w:rsidR="00A77905" w:rsidRDefault="00A77905" w:rsidP="00C83F0D">
      <w:pPr>
        <w:pStyle w:val="Nadpis2"/>
        <w:widowControl w:val="0"/>
        <w:numPr>
          <w:ilvl w:val="0"/>
          <w:numId w:val="15"/>
        </w:numPr>
        <w:spacing w:before="0" w:after="120"/>
        <w:ind w:left="567" w:hanging="567"/>
        <w:jc w:val="both"/>
        <w:rPr>
          <w:rFonts w:ascii="Times New Roman" w:hAnsi="Times New Roman"/>
          <w:b w:val="0"/>
          <w:i w:val="0"/>
        </w:rPr>
      </w:pPr>
      <w:r>
        <w:rPr>
          <w:rFonts w:ascii="Times New Roman" w:hAnsi="Times New Roman"/>
          <w:b w:val="0"/>
          <w:i w:val="0"/>
        </w:rPr>
        <w:t xml:space="preserve">Veškeré změny, jež mají vliv na plnění závazků z této smlouvy (zejména změna obchodní firmy, sídla, statutárních orgánů oprávněných jménem společnosti jednat, odpovědných zástupců, přihlášení či odhlášení DPH, pověřeného pracovníka, místa </w:t>
      </w:r>
      <w:r w:rsidR="009768B8">
        <w:rPr>
          <w:rFonts w:ascii="Times New Roman" w:hAnsi="Times New Roman"/>
          <w:b w:val="0"/>
          <w:i w:val="0"/>
        </w:rPr>
        <w:t>plnění</w:t>
      </w:r>
      <w:r>
        <w:rPr>
          <w:rFonts w:ascii="Times New Roman" w:hAnsi="Times New Roman"/>
          <w:b w:val="0"/>
          <w:i w:val="0"/>
        </w:rPr>
        <w:t>, bankovního spojení apod.), budou oznámeny písemným doporučeným dopisem druhé smluvní straně nejpozději do 5 pracovních dnů ode dne, kdy ke změně došlo.</w:t>
      </w:r>
    </w:p>
    <w:p w14:paraId="2B1000C8" w14:textId="77777777" w:rsidR="00A77905" w:rsidRDefault="00A77905" w:rsidP="00C83F0D">
      <w:pPr>
        <w:pStyle w:val="Odstavecseseznamem"/>
        <w:numPr>
          <w:ilvl w:val="0"/>
          <w:numId w:val="15"/>
        </w:numPr>
        <w:spacing w:after="120"/>
        <w:ind w:left="567" w:hanging="567"/>
        <w:contextualSpacing w:val="0"/>
        <w:jc w:val="both"/>
      </w:pPr>
      <w:r>
        <w:t>Tato smlouva představuje úplnou dohodu smluvních stran ohledně předmětu plnění a nahrazuje veškeré předchozí dohody, smlouvy a jiná ujednání učiněná ve vztahu k tomuto předmětu plnění smluvními stranami v minulosti, ať již v písemné, ústní či jiné formě.</w:t>
      </w:r>
    </w:p>
    <w:p w14:paraId="1FFAD0C6" w14:textId="022A67DA" w:rsidR="00A77905" w:rsidRDefault="00A77905" w:rsidP="00C83F0D">
      <w:pPr>
        <w:pStyle w:val="Odstavecseseznamem"/>
        <w:numPr>
          <w:ilvl w:val="0"/>
          <w:numId w:val="15"/>
        </w:numPr>
        <w:spacing w:after="120"/>
        <w:ind w:left="567" w:hanging="567"/>
        <w:contextualSpacing w:val="0"/>
        <w:jc w:val="both"/>
        <w:rPr>
          <w:rFonts w:ascii="Times New Roman" w:hAnsi="Times New Roman"/>
          <w:color w:val="000000"/>
          <w:szCs w:val="24"/>
        </w:rPr>
      </w:pPr>
      <w:r>
        <w:rPr>
          <w:rFonts w:ascii="Times New Roman" w:hAnsi="Times New Roman"/>
          <w:color w:val="000000"/>
          <w:szCs w:val="24"/>
        </w:rPr>
        <w:t>Smluvní strany stanoví, že pokud je smlouva uzavřena na základě zadávacího řízení, výběrového řízení veřejné zakázky malého rozsahu či obchodní veřejné soutěže, budou vykládat tuto smlouvu s ohledem na jednání stran v řízení, na základě</w:t>
      </w:r>
      <w:r w:rsidR="006150D6">
        <w:rPr>
          <w:rFonts w:ascii="Times New Roman" w:hAnsi="Times New Roman"/>
          <w:color w:val="000000"/>
          <w:szCs w:val="24"/>
        </w:rPr>
        <w:t>,</w:t>
      </w:r>
      <w:r>
        <w:rPr>
          <w:rFonts w:ascii="Times New Roman" w:hAnsi="Times New Roman"/>
          <w:color w:val="000000"/>
          <w:szCs w:val="24"/>
        </w:rPr>
        <w:t xml:space="preserve"> kterého byla smlouva uzavřena, zejména s ohledem na obsah nabídky poskytovatele jako dodavatele, zadávací podmínky a odpovědi na případné žádosti o vysvětlení zadávací dokumentace.</w:t>
      </w:r>
    </w:p>
    <w:p w14:paraId="742806C8" w14:textId="77777777" w:rsidR="00A77905" w:rsidRDefault="00A77905" w:rsidP="00AA4F2F">
      <w:pPr>
        <w:pStyle w:val="Nadpis2"/>
        <w:widowControl w:val="0"/>
        <w:numPr>
          <w:ilvl w:val="0"/>
          <w:numId w:val="15"/>
        </w:numPr>
        <w:spacing w:before="0" w:after="120"/>
        <w:ind w:left="567" w:hanging="567"/>
        <w:jc w:val="both"/>
        <w:rPr>
          <w:rFonts w:ascii="Times New Roman" w:hAnsi="Times New Roman"/>
          <w:b w:val="0"/>
          <w:i w:val="0"/>
        </w:rPr>
      </w:pPr>
      <w:r>
        <w:rPr>
          <w:rFonts w:ascii="Times New Roman" w:hAnsi="Times New Roman"/>
          <w:b w:val="0"/>
          <w:i w:val="0"/>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p w14:paraId="3E99121B" w14:textId="77777777" w:rsidR="00A77905" w:rsidRDefault="00A77905" w:rsidP="00AA4F2F">
      <w:pPr>
        <w:pStyle w:val="Odstavecseseznamem"/>
        <w:numPr>
          <w:ilvl w:val="0"/>
          <w:numId w:val="15"/>
        </w:numPr>
        <w:spacing w:after="120"/>
        <w:ind w:left="567" w:hanging="567"/>
        <w:contextualSpacing w:val="0"/>
        <w:jc w:val="both"/>
        <w:rPr>
          <w:rFonts w:ascii="Times New Roman" w:hAnsi="Times New Roman"/>
          <w:color w:val="000000"/>
          <w:szCs w:val="24"/>
        </w:rPr>
      </w:pPr>
      <w:r>
        <w:rPr>
          <w:rFonts w:ascii="Times New Roman" w:hAnsi="Times New Roman"/>
          <w:color w:val="000000"/>
          <w:szCs w:val="24"/>
        </w:rPr>
        <w:t>Smluvní strany na závěr této smlouvy výslovně prohlašují, že jim nejsou známy žádné okolnosti bránící v uzavření této smlouvy.</w:t>
      </w:r>
    </w:p>
    <w:p w14:paraId="11585B92" w14:textId="77777777" w:rsidR="00A77905" w:rsidRDefault="00A77905" w:rsidP="00AA4F2F">
      <w:pPr>
        <w:pStyle w:val="Odstavecseseznamem"/>
        <w:numPr>
          <w:ilvl w:val="0"/>
          <w:numId w:val="15"/>
        </w:numPr>
        <w:spacing w:after="120"/>
        <w:ind w:left="567" w:hanging="567"/>
        <w:contextualSpacing w:val="0"/>
        <w:jc w:val="both"/>
        <w:rPr>
          <w:rFonts w:ascii="Times New Roman" w:hAnsi="Times New Roman"/>
          <w:color w:val="000000"/>
          <w:szCs w:val="24"/>
        </w:rPr>
      </w:pPr>
      <w:r>
        <w:rPr>
          <w:rFonts w:ascii="Times New Roman" w:hAnsi="Times New Roman"/>
          <w:color w:val="000000"/>
          <w:szCs w:val="24"/>
        </w:rPr>
        <w:lastRenderedPageBreak/>
        <w:t>Použití obecných obchodních zvyklostí a zvyklostí zachovávaných v odvětvích, ve kterých smluvní strany podnikají, na závazky založené touto smlouvou se vylučuje. Smluvní strany si rovněž potvrzují, že si nejsou vědomy žádných dosud mezi nimi zavedených obchodních zvyklostí či praxe.</w:t>
      </w:r>
    </w:p>
    <w:p w14:paraId="05BDA7A4" w14:textId="77777777" w:rsidR="00A77905" w:rsidRDefault="00A77905" w:rsidP="00AA4F2F">
      <w:pPr>
        <w:pStyle w:val="Odstavecseseznamem"/>
        <w:numPr>
          <w:ilvl w:val="0"/>
          <w:numId w:val="15"/>
        </w:numPr>
        <w:spacing w:after="120"/>
        <w:ind w:left="567" w:hanging="567"/>
        <w:contextualSpacing w:val="0"/>
        <w:jc w:val="both"/>
        <w:rPr>
          <w:rFonts w:ascii="Times New Roman" w:hAnsi="Times New Roman"/>
        </w:rPr>
      </w:pPr>
      <w:r>
        <w:rPr>
          <w:rFonts w:ascii="Times New Roman" w:hAnsi="Times New Roman"/>
        </w:rPr>
        <w:t xml:space="preserve">Smlouva je vyhotovena ve </w:t>
      </w:r>
      <w:r>
        <w:rPr>
          <w:rFonts w:ascii="Times New Roman" w:hAnsi="Times New Roman"/>
          <w:b/>
        </w:rPr>
        <w:t>dvou stejnopisech</w:t>
      </w:r>
      <w:r>
        <w:rPr>
          <w:rFonts w:ascii="Times New Roman" w:hAnsi="Times New Roman"/>
        </w:rPr>
        <w:t xml:space="preserve"> stejné právní síly, z nichž objednateli náleží jedno vyhotovení, a poskytovateli náleží jedno vyhotovení.</w:t>
      </w:r>
    </w:p>
    <w:p w14:paraId="57D4E983" w14:textId="7FDB50DF" w:rsidR="00A77905" w:rsidRDefault="00A77905">
      <w:pPr>
        <w:rPr>
          <w:rFonts w:ascii="Times New Roman" w:hAnsi="Times New Roman"/>
        </w:rPr>
      </w:pPr>
    </w:p>
    <w:p w14:paraId="610E5F8C" w14:textId="7F7473B8" w:rsidR="00480EF0" w:rsidRDefault="00480EF0">
      <w:pPr>
        <w:rPr>
          <w:rFonts w:ascii="Times New Roman" w:hAnsi="Times New Roman"/>
        </w:rPr>
      </w:pPr>
    </w:p>
    <w:p w14:paraId="31884F55" w14:textId="55584286" w:rsidR="00480EF0" w:rsidRDefault="00480EF0">
      <w:pPr>
        <w:rPr>
          <w:rFonts w:ascii="Times New Roman" w:hAnsi="Times New Roman"/>
        </w:rPr>
      </w:pPr>
    </w:p>
    <w:p w14:paraId="35FCF5EF" w14:textId="77777777" w:rsidR="00480EF0" w:rsidRDefault="00480EF0">
      <w:pPr>
        <w:rPr>
          <w:rFonts w:ascii="Times New Roman" w:hAnsi="Times New Roman"/>
        </w:rPr>
      </w:pPr>
    </w:p>
    <w:p w14:paraId="1E0F2381" w14:textId="5939A317" w:rsidR="00A77905" w:rsidRDefault="00A77905">
      <w:pPr>
        <w:tabs>
          <w:tab w:val="left" w:pos="709"/>
          <w:tab w:val="left" w:leader="dot" w:pos="1985"/>
          <w:tab w:val="left" w:pos="2410"/>
          <w:tab w:val="left" w:leader="dot" w:pos="3686"/>
          <w:tab w:val="left" w:pos="5670"/>
          <w:tab w:val="left" w:pos="6804"/>
          <w:tab w:val="left" w:leader="dot" w:pos="8080"/>
        </w:tabs>
        <w:ind w:left="567"/>
        <w:rPr>
          <w:rFonts w:ascii="Times New Roman" w:hAnsi="Times New Roman"/>
        </w:rPr>
      </w:pPr>
      <w:r>
        <w:rPr>
          <w:rFonts w:ascii="Times New Roman" w:hAnsi="Times New Roman"/>
          <w:highlight w:val="yellow"/>
        </w:rPr>
        <w:t>V </w:t>
      </w:r>
      <w:r w:rsidR="00296050">
        <w:rPr>
          <w:rFonts w:ascii="Times New Roman" w:hAnsi="Times New Roman"/>
          <w:highlight w:val="yellow"/>
        </w:rPr>
        <w:t>……</w:t>
      </w:r>
      <w:proofErr w:type="gramStart"/>
      <w:r w:rsidR="00296050">
        <w:rPr>
          <w:rFonts w:ascii="Times New Roman" w:hAnsi="Times New Roman"/>
          <w:highlight w:val="yellow"/>
        </w:rPr>
        <w:t>…….</w:t>
      </w:r>
      <w:proofErr w:type="gramEnd"/>
      <w:r w:rsidR="00CB1589">
        <w:rPr>
          <w:rFonts w:ascii="Times New Roman" w:hAnsi="Times New Roman"/>
          <w:highlight w:val="yellow"/>
        </w:rPr>
        <w:t>…...</w:t>
      </w:r>
      <w:r w:rsidR="00E27D39">
        <w:rPr>
          <w:rFonts w:ascii="Times New Roman" w:hAnsi="Times New Roman"/>
          <w:highlight w:val="yellow"/>
        </w:rPr>
        <w:t xml:space="preserve"> </w:t>
      </w:r>
      <w:r>
        <w:rPr>
          <w:rFonts w:ascii="Times New Roman" w:hAnsi="Times New Roman"/>
          <w:highlight w:val="yellow"/>
        </w:rPr>
        <w:t>dne</w:t>
      </w:r>
      <w:r w:rsidRPr="00CE0F88">
        <w:rPr>
          <w:rFonts w:ascii="Times New Roman" w:hAnsi="Times New Roman"/>
          <w:highlight w:val="yellow"/>
        </w:rPr>
        <w:t>…</w:t>
      </w:r>
      <w:proofErr w:type="gramStart"/>
      <w:r w:rsidR="00CB1589">
        <w:rPr>
          <w:rFonts w:ascii="Times New Roman" w:hAnsi="Times New Roman"/>
          <w:highlight w:val="yellow"/>
        </w:rPr>
        <w:t>…….</w:t>
      </w:r>
      <w:proofErr w:type="gramEnd"/>
      <w:r w:rsidR="00CB1589">
        <w:rPr>
          <w:rFonts w:ascii="Times New Roman" w:hAnsi="Times New Roman"/>
          <w:highlight w:val="yellow"/>
        </w:rPr>
        <w:t>.</w:t>
      </w:r>
      <w:r w:rsidR="00CB1589">
        <w:rPr>
          <w:rFonts w:ascii="Times New Roman" w:hAnsi="Times New Roman"/>
        </w:rPr>
        <w:tab/>
      </w:r>
      <w:r w:rsidR="00CB1589">
        <w:rPr>
          <w:rFonts w:ascii="Times New Roman" w:hAnsi="Times New Roman"/>
        </w:rPr>
        <w:tab/>
      </w:r>
      <w:r>
        <w:rPr>
          <w:rFonts w:ascii="Times New Roman" w:hAnsi="Times New Roman"/>
        </w:rPr>
        <w:t>V Náchodě dne</w:t>
      </w:r>
      <w:r w:rsidR="00E27D39">
        <w:rPr>
          <w:rFonts w:ascii="Times New Roman" w:hAnsi="Times New Roman"/>
        </w:rPr>
        <w:t xml:space="preserve"> </w:t>
      </w:r>
      <w:proofErr w:type="gramStart"/>
      <w:r w:rsidR="00E27D39">
        <w:rPr>
          <w:rFonts w:ascii="Times New Roman" w:hAnsi="Times New Roman"/>
        </w:rPr>
        <w:t>…</w:t>
      </w:r>
      <w:r w:rsidR="00296050">
        <w:rPr>
          <w:rFonts w:ascii="Times New Roman" w:hAnsi="Times New Roman"/>
        </w:rPr>
        <w:t>….</w:t>
      </w:r>
      <w:proofErr w:type="gramEnd"/>
      <w:r w:rsidR="00296050">
        <w:rPr>
          <w:rFonts w:ascii="Times New Roman" w:hAnsi="Times New Roman"/>
        </w:rPr>
        <w:t>.</w:t>
      </w:r>
      <w:r w:rsidR="00E27D39">
        <w:rPr>
          <w:rFonts w:ascii="Times New Roman" w:hAnsi="Times New Roman"/>
        </w:rPr>
        <w:t>….</w:t>
      </w:r>
      <w:r w:rsidR="00CB1589">
        <w:rPr>
          <w:rFonts w:ascii="Times New Roman" w:hAnsi="Times New Roman"/>
        </w:rPr>
        <w:t>…….</w:t>
      </w:r>
      <w:r>
        <w:rPr>
          <w:rFonts w:ascii="Times New Roman" w:hAnsi="Times New Roman"/>
        </w:rPr>
        <w:t xml:space="preserve"> </w:t>
      </w:r>
    </w:p>
    <w:p w14:paraId="45D1C855" w14:textId="77777777" w:rsidR="00A77905" w:rsidRDefault="00A77905">
      <w:pPr>
        <w:ind w:firstLine="567"/>
        <w:rPr>
          <w:rFonts w:ascii="Times New Roman" w:hAnsi="Times New Roman"/>
        </w:rPr>
      </w:pPr>
    </w:p>
    <w:p w14:paraId="1BFF2EC3" w14:textId="77777777" w:rsidR="00A77905" w:rsidRDefault="00A77905">
      <w:pPr>
        <w:ind w:firstLine="567"/>
        <w:rPr>
          <w:rFonts w:ascii="Times New Roman" w:hAnsi="Times New Roman"/>
        </w:rPr>
      </w:pPr>
      <w:r>
        <w:rPr>
          <w:rFonts w:ascii="Times New Roman" w:hAnsi="Times New Roman"/>
        </w:rPr>
        <w:t>Poskytovatel: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Objednatel:</w:t>
      </w:r>
    </w:p>
    <w:p w14:paraId="27B1A610" w14:textId="77777777" w:rsidR="00A77905" w:rsidRDefault="00A77905">
      <w:pPr>
        <w:rPr>
          <w:rFonts w:ascii="Times New Roman" w:hAnsi="Times New Roman"/>
          <w:sz w:val="22"/>
          <w:szCs w:val="22"/>
          <w:u w:val="single"/>
        </w:rPr>
      </w:pPr>
    </w:p>
    <w:p w14:paraId="653C88A1" w14:textId="77777777" w:rsidR="00A77905" w:rsidRDefault="00A77905">
      <w:pPr>
        <w:rPr>
          <w:rFonts w:ascii="Times New Roman" w:hAnsi="Times New Roman"/>
        </w:rPr>
      </w:pPr>
    </w:p>
    <w:p w14:paraId="5E527A01" w14:textId="77777777" w:rsidR="00A77905" w:rsidRDefault="00A77905">
      <w:pPr>
        <w:rPr>
          <w:rFonts w:ascii="Times New Roman" w:hAnsi="Times New Roman"/>
        </w:rPr>
      </w:pPr>
    </w:p>
    <w:p w14:paraId="1D1F5953" w14:textId="2735FF11" w:rsidR="00A77905" w:rsidRDefault="00A77905">
      <w:pPr>
        <w:tabs>
          <w:tab w:val="left" w:pos="567"/>
          <w:tab w:val="left" w:leader="dot" w:pos="3686"/>
          <w:tab w:val="left" w:pos="5670"/>
          <w:tab w:val="left" w:leader="dot" w:pos="8789"/>
        </w:tabs>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A2EFD">
        <w:rPr>
          <w:rFonts w:ascii="Times New Roman" w:hAnsi="Times New Roman"/>
        </w:rPr>
        <w:t>RNDr. Bc. Jan Mach</w:t>
      </w:r>
    </w:p>
    <w:p w14:paraId="56B27A47" w14:textId="20EC120C" w:rsidR="00A77905" w:rsidRDefault="00A77905">
      <w:pPr>
        <w:tabs>
          <w:tab w:val="left" w:pos="567"/>
          <w:tab w:val="left" w:leader="dot" w:pos="3686"/>
          <w:tab w:val="left" w:pos="5670"/>
          <w:tab w:val="left" w:leader="dot" w:pos="9072"/>
        </w:tabs>
        <w:rPr>
          <w:rFonts w:ascii="Times New Roman" w:hAnsi="Times New Roman"/>
        </w:rPr>
      </w:pPr>
      <w:r>
        <w:rPr>
          <w:rFonts w:ascii="Times New Roman" w:hAnsi="Times New Roman"/>
        </w:rPr>
        <w:tab/>
      </w:r>
      <w:r>
        <w:rPr>
          <w:rFonts w:ascii="Times New Roman" w:hAnsi="Times New Roman"/>
        </w:rPr>
        <w:tab/>
      </w:r>
      <w:r w:rsidR="00FA2EFD">
        <w:rPr>
          <w:rFonts w:ascii="Times New Roman" w:hAnsi="Times New Roman"/>
        </w:rPr>
        <w:tab/>
        <w:t>předseda správní rady</w:t>
      </w:r>
    </w:p>
    <w:p w14:paraId="4A3039E1" w14:textId="5AA0C037" w:rsidR="00A77905" w:rsidRPr="006B1218" w:rsidRDefault="00A77905">
      <w:pPr>
        <w:tabs>
          <w:tab w:val="left" w:pos="567"/>
          <w:tab w:val="left" w:leader="dot" w:pos="3686"/>
          <w:tab w:val="left" w:pos="5670"/>
          <w:tab w:val="left" w:leader="dot" w:pos="9072"/>
        </w:tabs>
      </w:pPr>
      <w:r>
        <w:rPr>
          <w:rFonts w:ascii="Times New Roman" w:hAnsi="Times New Roman"/>
        </w:rPr>
        <w:tab/>
      </w:r>
      <w:r>
        <w:rPr>
          <w:rFonts w:ascii="Times New Roman" w:hAnsi="Times New Roman"/>
        </w:rPr>
        <w:tab/>
      </w:r>
      <w:r>
        <w:rPr>
          <w:rFonts w:ascii="Times New Roman" w:hAnsi="Times New Roman"/>
        </w:rPr>
        <w:tab/>
      </w:r>
      <w:r w:rsidR="00FA2EFD">
        <w:rPr>
          <w:rFonts w:ascii="Times New Roman" w:hAnsi="Times New Roman"/>
        </w:rPr>
        <w:t>Oblastní nemocnice Náchod a.s.</w:t>
      </w:r>
      <w:r>
        <w:rPr>
          <w:rStyle w:val="Ukotvenpoznmkypodarou"/>
          <w:rFonts w:ascii="Times New Roman" w:hAnsi="Times New Roman"/>
        </w:rPr>
        <w:footnoteReference w:id="9"/>
      </w:r>
    </w:p>
    <w:p w14:paraId="37294335" w14:textId="77777777" w:rsidR="00A77905" w:rsidRDefault="00A77905" w:rsidP="009E0706">
      <w:pPr>
        <w:tabs>
          <w:tab w:val="left" w:pos="567"/>
          <w:tab w:val="left" w:leader="dot" w:pos="3686"/>
          <w:tab w:val="left" w:pos="5670"/>
          <w:tab w:val="left" w:leader="dot" w:pos="9072"/>
        </w:tabs>
        <w:rPr>
          <w:rFonts w:ascii="Times New Roman" w:hAnsi="Times New Roman"/>
        </w:rPr>
      </w:pPr>
      <w:r>
        <w:rPr>
          <w:rFonts w:ascii="Times New Roman" w:hAnsi="Times New Roman"/>
        </w:rPr>
        <w:tab/>
      </w:r>
    </w:p>
    <w:p w14:paraId="45041342" w14:textId="73C2C89E" w:rsidR="00A77905" w:rsidRDefault="00A77905" w:rsidP="009E0706">
      <w:pPr>
        <w:tabs>
          <w:tab w:val="left" w:pos="567"/>
          <w:tab w:val="left" w:leader="dot" w:pos="3686"/>
          <w:tab w:val="left" w:pos="5670"/>
          <w:tab w:val="left" w:leader="dot" w:pos="9072"/>
        </w:tabs>
        <w:rPr>
          <w:rFonts w:ascii="Times New Roman" w:hAnsi="Times New Roman"/>
        </w:rPr>
      </w:pPr>
    </w:p>
    <w:p w14:paraId="12973C21" w14:textId="4EEA72AA" w:rsidR="001D7DD8" w:rsidRDefault="001D7DD8" w:rsidP="009E0706">
      <w:pPr>
        <w:tabs>
          <w:tab w:val="left" w:pos="567"/>
          <w:tab w:val="left" w:leader="dot" w:pos="3686"/>
          <w:tab w:val="left" w:pos="5670"/>
          <w:tab w:val="left" w:leader="dot" w:pos="9072"/>
        </w:tabs>
        <w:rPr>
          <w:rFonts w:ascii="Times New Roman" w:hAnsi="Times New Roman"/>
        </w:rPr>
      </w:pPr>
    </w:p>
    <w:p w14:paraId="133DB1D6" w14:textId="40DC1C8F" w:rsidR="001D7DD8" w:rsidRDefault="001D7DD8" w:rsidP="009E0706">
      <w:pPr>
        <w:tabs>
          <w:tab w:val="left" w:pos="567"/>
          <w:tab w:val="left" w:leader="dot" w:pos="3686"/>
          <w:tab w:val="left" w:pos="5670"/>
          <w:tab w:val="left" w:leader="dot" w:pos="9072"/>
        </w:tabs>
        <w:rPr>
          <w:rFonts w:ascii="Times New Roman" w:hAnsi="Times New Roman"/>
        </w:rPr>
      </w:pPr>
    </w:p>
    <w:p w14:paraId="57406E2B" w14:textId="5DCF47C1" w:rsidR="001D7DD8" w:rsidRDefault="001D7DD8" w:rsidP="009E0706">
      <w:pPr>
        <w:tabs>
          <w:tab w:val="left" w:pos="567"/>
          <w:tab w:val="left" w:leader="dot" w:pos="3686"/>
          <w:tab w:val="left" w:pos="5670"/>
          <w:tab w:val="left" w:leader="dot" w:pos="9072"/>
        </w:tabs>
        <w:rPr>
          <w:rFonts w:ascii="Times New Roman" w:hAnsi="Times New Roman"/>
        </w:rPr>
      </w:pPr>
    </w:p>
    <w:p w14:paraId="740092AC" w14:textId="5507CF56" w:rsidR="001D7DD8" w:rsidRDefault="001D7DD8" w:rsidP="009E0706">
      <w:pPr>
        <w:tabs>
          <w:tab w:val="left" w:pos="567"/>
          <w:tab w:val="left" w:leader="dot" w:pos="3686"/>
          <w:tab w:val="left" w:pos="5670"/>
          <w:tab w:val="left" w:leader="dot" w:pos="9072"/>
        </w:tabs>
        <w:rPr>
          <w:rFonts w:ascii="Times New Roman" w:hAnsi="Times New Roman"/>
        </w:rPr>
      </w:pPr>
    </w:p>
    <w:p w14:paraId="27AA0404" w14:textId="4068C4E6" w:rsidR="001D7DD8" w:rsidRDefault="001D7DD8" w:rsidP="009E0706">
      <w:pPr>
        <w:tabs>
          <w:tab w:val="left" w:pos="567"/>
          <w:tab w:val="left" w:leader="dot" w:pos="3686"/>
          <w:tab w:val="left" w:pos="5670"/>
          <w:tab w:val="left" w:leader="dot" w:pos="9072"/>
        </w:tabs>
        <w:rPr>
          <w:rFonts w:ascii="Times New Roman" w:hAnsi="Times New Roman"/>
        </w:rPr>
      </w:pPr>
    </w:p>
    <w:p w14:paraId="0E569548" w14:textId="2AA9A9F3" w:rsidR="001D7DD8" w:rsidRDefault="001D7DD8" w:rsidP="009E0706">
      <w:pPr>
        <w:tabs>
          <w:tab w:val="left" w:pos="567"/>
          <w:tab w:val="left" w:leader="dot" w:pos="3686"/>
          <w:tab w:val="left" w:pos="5670"/>
          <w:tab w:val="left" w:leader="dot" w:pos="9072"/>
        </w:tabs>
        <w:rPr>
          <w:rFonts w:ascii="Times New Roman" w:hAnsi="Times New Roman"/>
        </w:rPr>
      </w:pPr>
    </w:p>
    <w:p w14:paraId="49E98AFF" w14:textId="1F862990" w:rsidR="001D7DD8" w:rsidRDefault="001D7DD8" w:rsidP="009E0706">
      <w:pPr>
        <w:tabs>
          <w:tab w:val="left" w:pos="567"/>
          <w:tab w:val="left" w:leader="dot" w:pos="3686"/>
          <w:tab w:val="left" w:pos="5670"/>
          <w:tab w:val="left" w:leader="dot" w:pos="9072"/>
        </w:tabs>
        <w:rPr>
          <w:rFonts w:ascii="Times New Roman" w:hAnsi="Times New Roman"/>
        </w:rPr>
      </w:pPr>
    </w:p>
    <w:p w14:paraId="78F53361" w14:textId="71C107AC" w:rsidR="001D7DD8" w:rsidRDefault="001D7DD8" w:rsidP="009E0706">
      <w:pPr>
        <w:tabs>
          <w:tab w:val="left" w:pos="567"/>
          <w:tab w:val="left" w:leader="dot" w:pos="3686"/>
          <w:tab w:val="left" w:pos="5670"/>
          <w:tab w:val="left" w:leader="dot" w:pos="9072"/>
        </w:tabs>
        <w:rPr>
          <w:rFonts w:ascii="Times New Roman" w:hAnsi="Times New Roman"/>
        </w:rPr>
      </w:pPr>
    </w:p>
    <w:p w14:paraId="15504002" w14:textId="42B43D35" w:rsidR="001D7DD8" w:rsidRDefault="001D7DD8" w:rsidP="009E0706">
      <w:pPr>
        <w:tabs>
          <w:tab w:val="left" w:pos="567"/>
          <w:tab w:val="left" w:leader="dot" w:pos="3686"/>
          <w:tab w:val="left" w:pos="5670"/>
          <w:tab w:val="left" w:leader="dot" w:pos="9072"/>
        </w:tabs>
        <w:rPr>
          <w:rFonts w:ascii="Times New Roman" w:hAnsi="Times New Roman"/>
        </w:rPr>
      </w:pPr>
    </w:p>
    <w:p w14:paraId="179CE1BD" w14:textId="788CCE13" w:rsidR="001D7DD8" w:rsidRDefault="001D7DD8" w:rsidP="009E0706">
      <w:pPr>
        <w:tabs>
          <w:tab w:val="left" w:pos="567"/>
          <w:tab w:val="left" w:leader="dot" w:pos="3686"/>
          <w:tab w:val="left" w:pos="5670"/>
          <w:tab w:val="left" w:leader="dot" w:pos="9072"/>
        </w:tabs>
        <w:rPr>
          <w:rFonts w:ascii="Times New Roman" w:hAnsi="Times New Roman"/>
        </w:rPr>
      </w:pPr>
    </w:p>
    <w:p w14:paraId="4CCA9481" w14:textId="12AFFE65" w:rsidR="001D7DD8" w:rsidRDefault="001D7DD8" w:rsidP="009E0706">
      <w:pPr>
        <w:tabs>
          <w:tab w:val="left" w:pos="567"/>
          <w:tab w:val="left" w:leader="dot" w:pos="3686"/>
          <w:tab w:val="left" w:pos="5670"/>
          <w:tab w:val="left" w:leader="dot" w:pos="9072"/>
        </w:tabs>
        <w:rPr>
          <w:rFonts w:ascii="Times New Roman" w:hAnsi="Times New Roman"/>
        </w:rPr>
      </w:pPr>
    </w:p>
    <w:p w14:paraId="04BF20E4" w14:textId="335D8726" w:rsidR="001D7DD8" w:rsidRDefault="001D7DD8" w:rsidP="009E0706">
      <w:pPr>
        <w:tabs>
          <w:tab w:val="left" w:pos="567"/>
          <w:tab w:val="left" w:leader="dot" w:pos="3686"/>
          <w:tab w:val="left" w:pos="5670"/>
          <w:tab w:val="left" w:leader="dot" w:pos="9072"/>
        </w:tabs>
        <w:rPr>
          <w:rFonts w:ascii="Times New Roman" w:hAnsi="Times New Roman"/>
        </w:rPr>
      </w:pPr>
    </w:p>
    <w:p w14:paraId="261678C0" w14:textId="47231D37" w:rsidR="001D7DD8" w:rsidRDefault="001D7DD8" w:rsidP="009E0706">
      <w:pPr>
        <w:tabs>
          <w:tab w:val="left" w:pos="567"/>
          <w:tab w:val="left" w:leader="dot" w:pos="3686"/>
          <w:tab w:val="left" w:pos="5670"/>
          <w:tab w:val="left" w:leader="dot" w:pos="9072"/>
        </w:tabs>
        <w:rPr>
          <w:rFonts w:ascii="Times New Roman" w:hAnsi="Times New Roman"/>
        </w:rPr>
      </w:pPr>
    </w:p>
    <w:p w14:paraId="29249B0D" w14:textId="7C5D13EA" w:rsidR="001D7DD8" w:rsidRDefault="001D7DD8" w:rsidP="009E0706">
      <w:pPr>
        <w:tabs>
          <w:tab w:val="left" w:pos="567"/>
          <w:tab w:val="left" w:leader="dot" w:pos="3686"/>
          <w:tab w:val="left" w:pos="5670"/>
          <w:tab w:val="left" w:leader="dot" w:pos="9072"/>
        </w:tabs>
        <w:rPr>
          <w:rFonts w:ascii="Times New Roman" w:hAnsi="Times New Roman"/>
        </w:rPr>
      </w:pPr>
    </w:p>
    <w:p w14:paraId="19D2022E" w14:textId="28AA5017" w:rsidR="001D7DD8" w:rsidRDefault="001D7DD8" w:rsidP="009E0706">
      <w:pPr>
        <w:tabs>
          <w:tab w:val="left" w:pos="567"/>
          <w:tab w:val="left" w:leader="dot" w:pos="3686"/>
          <w:tab w:val="left" w:pos="5670"/>
          <w:tab w:val="left" w:leader="dot" w:pos="9072"/>
        </w:tabs>
        <w:rPr>
          <w:rFonts w:ascii="Times New Roman" w:hAnsi="Times New Roman"/>
        </w:rPr>
      </w:pPr>
    </w:p>
    <w:p w14:paraId="28CF50BB" w14:textId="3458EFA0" w:rsidR="001D7DD8" w:rsidRDefault="001D7DD8" w:rsidP="009E0706">
      <w:pPr>
        <w:tabs>
          <w:tab w:val="left" w:pos="567"/>
          <w:tab w:val="left" w:leader="dot" w:pos="3686"/>
          <w:tab w:val="left" w:pos="5670"/>
          <w:tab w:val="left" w:leader="dot" w:pos="9072"/>
        </w:tabs>
        <w:rPr>
          <w:rFonts w:ascii="Times New Roman" w:hAnsi="Times New Roman"/>
        </w:rPr>
      </w:pPr>
    </w:p>
    <w:p w14:paraId="52ED90DC" w14:textId="7EDB298D" w:rsidR="001D7DD8" w:rsidRDefault="001D7DD8" w:rsidP="009E0706">
      <w:pPr>
        <w:tabs>
          <w:tab w:val="left" w:pos="567"/>
          <w:tab w:val="left" w:leader="dot" w:pos="3686"/>
          <w:tab w:val="left" w:pos="5670"/>
          <w:tab w:val="left" w:leader="dot" w:pos="9072"/>
        </w:tabs>
        <w:rPr>
          <w:rFonts w:ascii="Times New Roman" w:hAnsi="Times New Roman"/>
        </w:rPr>
      </w:pPr>
    </w:p>
    <w:p w14:paraId="38D5FA10" w14:textId="77777777" w:rsidR="001D7DD8" w:rsidRDefault="001D7DD8" w:rsidP="009E0706">
      <w:pPr>
        <w:tabs>
          <w:tab w:val="left" w:pos="567"/>
          <w:tab w:val="left" w:leader="dot" w:pos="3686"/>
          <w:tab w:val="left" w:pos="5670"/>
          <w:tab w:val="left" w:leader="dot" w:pos="9072"/>
        </w:tabs>
        <w:rPr>
          <w:rFonts w:ascii="Times New Roman" w:hAnsi="Times New Roman"/>
        </w:rPr>
      </w:pPr>
    </w:p>
    <w:sectPr w:rsidR="001D7DD8" w:rsidSect="00BF439E">
      <w:footerReference w:type="default" r:id="rId12"/>
      <w:pgSz w:w="11906" w:h="16838"/>
      <w:pgMar w:top="1276" w:right="1133" w:bottom="1418"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D7511" w14:textId="77777777" w:rsidR="00A77905" w:rsidRDefault="00A77905">
      <w:r>
        <w:separator/>
      </w:r>
    </w:p>
  </w:endnote>
  <w:endnote w:type="continuationSeparator" w:id="0">
    <w:p w14:paraId="6CE4D7DD" w14:textId="77777777" w:rsidR="00A77905" w:rsidRDefault="00A7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4A4E" w14:textId="77777777" w:rsidR="00A77905" w:rsidRDefault="00A77905">
    <w:pPr>
      <w:pStyle w:val="Zpat"/>
      <w:pBdr>
        <w:top w:val="single" w:sz="4" w:space="1" w:color="00000A"/>
      </w:pBdr>
      <w:jc w:val="right"/>
    </w:pPr>
    <w:r>
      <w:rPr>
        <w:sz w:val="16"/>
      </w:rPr>
      <w:t xml:space="preserve">Strana </w:t>
    </w:r>
    <w:r>
      <w:rPr>
        <w:noProof/>
      </w:rPr>
      <w:fldChar w:fldCharType="begin"/>
    </w:r>
    <w:r>
      <w:rPr>
        <w:noProof/>
      </w:rPr>
      <w:instrText>PAGE</w:instrText>
    </w:r>
    <w:r>
      <w:rPr>
        <w:noProof/>
      </w:rPr>
      <w:fldChar w:fldCharType="separate"/>
    </w:r>
    <w:r>
      <w:rPr>
        <w:noProof/>
      </w:rPr>
      <w:t>11</w:t>
    </w:r>
    <w:r>
      <w:rPr>
        <w:noProof/>
      </w:rPr>
      <w:fldChar w:fldCharType="end"/>
    </w:r>
    <w:r>
      <w:rPr>
        <w:sz w:val="16"/>
      </w:rPr>
      <w:t xml:space="preserve"> (celkem </w:t>
    </w:r>
    <w:r>
      <w:rPr>
        <w:noProof/>
      </w:rPr>
      <w:fldChar w:fldCharType="begin"/>
    </w:r>
    <w:r>
      <w:rPr>
        <w:noProof/>
      </w:rPr>
      <w:instrText>NUMPAGES</w:instrText>
    </w:r>
    <w:r>
      <w:rPr>
        <w:noProof/>
      </w:rPr>
      <w:fldChar w:fldCharType="separate"/>
    </w:r>
    <w:r>
      <w:rPr>
        <w:noProof/>
      </w:rPr>
      <w:t>14</w:t>
    </w:r>
    <w:r>
      <w:rPr>
        <w:noProof/>
      </w:rPr>
      <w:fldChar w:fldCharType="end"/>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E843" w14:textId="77777777" w:rsidR="00A77905" w:rsidRDefault="00A77905">
      <w:r>
        <w:separator/>
      </w:r>
    </w:p>
  </w:footnote>
  <w:footnote w:type="continuationSeparator" w:id="0">
    <w:p w14:paraId="4463EA5D" w14:textId="77777777" w:rsidR="00A77905" w:rsidRDefault="00A77905">
      <w:r>
        <w:continuationSeparator/>
      </w:r>
    </w:p>
  </w:footnote>
  <w:footnote w:id="1">
    <w:p w14:paraId="17B8E4FE" w14:textId="77777777" w:rsidR="00A77905" w:rsidRDefault="00A77905" w:rsidP="00D81573">
      <w:pPr>
        <w:pStyle w:val="Textpoznpodarou"/>
        <w:jc w:val="both"/>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veškeré uvedené identifikační údaje.</w:t>
      </w:r>
    </w:p>
  </w:footnote>
  <w:footnote w:id="2">
    <w:p w14:paraId="409ECC8F" w14:textId="5D0605F1" w:rsidR="00CE523F" w:rsidRDefault="00A77905" w:rsidP="00CE523F">
      <w:pPr>
        <w:pStyle w:val="Textpoznpodarou"/>
        <w:jc w:val="both"/>
        <w:rPr>
          <w:rFonts w:ascii="Times New Roman" w:hAnsi="Times New Roman"/>
          <w:sz w:val="18"/>
          <w:szCs w:val="18"/>
        </w:rPr>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Nehodící se vymazat. Lze dopl</w:t>
      </w:r>
      <w:r w:rsidR="007D26E0">
        <w:rPr>
          <w:rFonts w:ascii="Times New Roman" w:hAnsi="Times New Roman"/>
          <w:sz w:val="18"/>
          <w:szCs w:val="18"/>
        </w:rPr>
        <w:t>n</w:t>
      </w:r>
      <w:r w:rsidRPr="0098307E">
        <w:rPr>
          <w:rFonts w:ascii="Times New Roman" w:hAnsi="Times New Roman"/>
          <w:sz w:val="18"/>
          <w:szCs w:val="18"/>
        </w:rPr>
        <w:t xml:space="preserve">it i zastoupení na základě plné moci či prokury. V případě podnikající fyzické osoby </w:t>
      </w:r>
    </w:p>
    <w:p w14:paraId="2B35B1D3" w14:textId="3569C23A" w:rsidR="00A77905" w:rsidRDefault="00CE523F" w:rsidP="00CE523F">
      <w:pPr>
        <w:pStyle w:val="Textpoznpodarou"/>
        <w:jc w:val="both"/>
      </w:pPr>
      <w:r>
        <w:rPr>
          <w:rFonts w:ascii="Times New Roman" w:hAnsi="Times New Roman"/>
          <w:sz w:val="18"/>
          <w:szCs w:val="18"/>
        </w:rPr>
        <w:t xml:space="preserve">                 </w:t>
      </w:r>
      <w:r w:rsidR="00A77905" w:rsidRPr="0098307E">
        <w:rPr>
          <w:rFonts w:ascii="Times New Roman" w:hAnsi="Times New Roman"/>
          <w:sz w:val="18"/>
          <w:szCs w:val="18"/>
        </w:rPr>
        <w:t xml:space="preserve">účastník zcela odstraní. V případě podpisu na základě plné moci účastník přiloží plnou </w:t>
      </w:r>
      <w:r w:rsidR="005A1844">
        <w:rPr>
          <w:rFonts w:ascii="Times New Roman" w:hAnsi="Times New Roman"/>
          <w:sz w:val="18"/>
          <w:szCs w:val="18"/>
        </w:rPr>
        <w:t xml:space="preserve">moc </w:t>
      </w:r>
      <w:r w:rsidR="00A77905" w:rsidRPr="0098307E">
        <w:rPr>
          <w:rFonts w:ascii="Times New Roman" w:hAnsi="Times New Roman"/>
          <w:sz w:val="18"/>
          <w:szCs w:val="18"/>
        </w:rPr>
        <w:t>jako přílohu smlouvy.</w:t>
      </w:r>
    </w:p>
  </w:footnote>
  <w:footnote w:id="3">
    <w:p w14:paraId="33E96493" w14:textId="77777777" w:rsidR="00A77905" w:rsidRDefault="00A77905" w:rsidP="00D81573">
      <w:pPr>
        <w:pStyle w:val="Textpoznpodarou"/>
        <w:jc w:val="both"/>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údaje o kontaktní osobě (jméno, příjmení, tel. číslo, email)</w:t>
      </w:r>
      <w:r w:rsidRPr="0098307E">
        <w:rPr>
          <w:rFonts w:ascii="Calibri" w:hAnsi="Calibri"/>
          <w:sz w:val="18"/>
          <w:szCs w:val="18"/>
        </w:rPr>
        <w:t>.</w:t>
      </w:r>
    </w:p>
  </w:footnote>
  <w:footnote w:id="4">
    <w:p w14:paraId="1BC438EA" w14:textId="77777777" w:rsidR="00A77905" w:rsidRDefault="00A77905">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e-mailovou adresu, kam lze zasílat objednávky.</w:t>
      </w:r>
    </w:p>
  </w:footnote>
  <w:footnote w:id="5">
    <w:p w14:paraId="41864CD2" w14:textId="0DF15997" w:rsidR="006319B6" w:rsidRDefault="006319B6" w:rsidP="006319B6">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Účastník doplní požadované údaje</w:t>
      </w:r>
      <w:r w:rsidR="00BD4800">
        <w:rPr>
          <w:sz w:val="18"/>
          <w:szCs w:val="18"/>
        </w:rPr>
        <w:t xml:space="preserve"> ve vztahu k této smlouvě</w:t>
      </w:r>
      <w:r w:rsidR="00965B82">
        <w:rPr>
          <w:sz w:val="18"/>
          <w:szCs w:val="18"/>
        </w:rPr>
        <w:t>.</w:t>
      </w:r>
    </w:p>
  </w:footnote>
  <w:footnote w:id="6">
    <w:p w14:paraId="16500FC0" w14:textId="77777777" w:rsidR="00A77905" w:rsidRDefault="00A77905">
      <w:pPr>
        <w:pStyle w:val="Textpoznpodarou"/>
      </w:pPr>
      <w:r w:rsidRPr="0098307E">
        <w:rPr>
          <w:rStyle w:val="Znakapoznpodarou"/>
          <w:rFonts w:ascii="Times New Roman" w:hAnsi="Times New Roman"/>
          <w:sz w:val="18"/>
          <w:szCs w:val="18"/>
        </w:rPr>
        <w:footnoteRef/>
      </w:r>
      <w:r w:rsidRPr="0098307E">
        <w:rPr>
          <w:rStyle w:val="Znakapoznpodarou"/>
          <w:rFonts w:ascii="Times New Roman" w:hAnsi="Times New Roman"/>
          <w:sz w:val="18"/>
          <w:szCs w:val="18"/>
        </w:rPr>
        <w:tab/>
      </w:r>
      <w:r w:rsidRPr="0098307E">
        <w:rPr>
          <w:rFonts w:ascii="Times New Roman" w:hAnsi="Times New Roman"/>
          <w:sz w:val="18"/>
          <w:szCs w:val="18"/>
        </w:rPr>
        <w:t xml:space="preserve"> Účastník doplní požadované údaje ve vztahu k této smlouvě.  </w:t>
      </w:r>
    </w:p>
  </w:footnote>
  <w:footnote w:id="7">
    <w:p w14:paraId="2171420B" w14:textId="7580DACB" w:rsidR="00165263" w:rsidRPr="00327204" w:rsidRDefault="00165263">
      <w:pPr>
        <w:pStyle w:val="Textpoznpodarou"/>
        <w:rPr>
          <w:rStyle w:val="Znakapoznpodarou"/>
          <w:rFonts w:ascii="Times New Roman" w:hAnsi="Times New Roman"/>
          <w:sz w:val="18"/>
          <w:szCs w:val="18"/>
          <w:vertAlign w:val="baseline"/>
        </w:rPr>
      </w:pPr>
      <w:r w:rsidRPr="00327204">
        <w:rPr>
          <w:rStyle w:val="Znakapoznpodarou"/>
          <w:rFonts w:ascii="Times New Roman" w:hAnsi="Times New Roman"/>
          <w:sz w:val="18"/>
          <w:szCs w:val="18"/>
          <w:vertAlign w:val="baseline"/>
        </w:rPr>
        <w:footnoteRef/>
      </w:r>
      <w:r w:rsidRPr="00327204">
        <w:rPr>
          <w:rStyle w:val="Znakapoznpodarou"/>
          <w:rFonts w:ascii="Times New Roman" w:hAnsi="Times New Roman"/>
          <w:sz w:val="18"/>
          <w:szCs w:val="18"/>
          <w:vertAlign w:val="baseline"/>
        </w:rPr>
        <w:t xml:space="preserve"> </w:t>
      </w:r>
      <w:r w:rsidRPr="00327204">
        <w:rPr>
          <w:rStyle w:val="Znakapoznpodarou"/>
          <w:vertAlign w:val="baseline"/>
        </w:rPr>
        <w:tab/>
      </w:r>
      <w:r w:rsidRPr="00327204">
        <w:rPr>
          <w:rStyle w:val="Znakapoznpodarou"/>
          <w:rFonts w:ascii="Times New Roman" w:hAnsi="Times New Roman"/>
          <w:sz w:val="18"/>
          <w:szCs w:val="18"/>
          <w:vertAlign w:val="baseline"/>
        </w:rPr>
        <w:t>Účastník doplní požadované údaje</w:t>
      </w:r>
      <w:r w:rsidR="00327204">
        <w:rPr>
          <w:rFonts w:ascii="Times New Roman" w:hAnsi="Times New Roman"/>
          <w:sz w:val="18"/>
          <w:szCs w:val="18"/>
        </w:rPr>
        <w:t xml:space="preserve"> ve vztahu k této smlouvě</w:t>
      </w:r>
      <w:r w:rsidRPr="00327204">
        <w:rPr>
          <w:rStyle w:val="Znakapoznpodarou"/>
          <w:rFonts w:ascii="Times New Roman" w:hAnsi="Times New Roman"/>
          <w:sz w:val="18"/>
          <w:szCs w:val="18"/>
          <w:vertAlign w:val="baseline"/>
        </w:rPr>
        <w:t>.</w:t>
      </w:r>
    </w:p>
  </w:footnote>
  <w:footnote w:id="8">
    <w:p w14:paraId="1878F166" w14:textId="2FE59A4A" w:rsidR="00A77905" w:rsidRPr="00952235" w:rsidRDefault="00A77905">
      <w:pPr>
        <w:pStyle w:val="Textpoznpodarou"/>
        <w:rPr>
          <w:rFonts w:ascii="Times New Roman" w:hAnsi="Times New Roman"/>
        </w:rPr>
      </w:pPr>
      <w:r w:rsidRPr="00952235">
        <w:rPr>
          <w:rStyle w:val="Znakapoznpodarou"/>
          <w:rFonts w:ascii="Times New Roman" w:hAnsi="Times New Roman"/>
          <w:sz w:val="18"/>
          <w:szCs w:val="18"/>
        </w:rPr>
        <w:footnoteRef/>
      </w:r>
      <w:r w:rsidRPr="00952235">
        <w:rPr>
          <w:rStyle w:val="Znakapoznpodarou"/>
          <w:rFonts w:ascii="Times New Roman" w:hAnsi="Times New Roman"/>
          <w:sz w:val="18"/>
          <w:szCs w:val="18"/>
        </w:rPr>
        <w:tab/>
      </w:r>
      <w:r w:rsidRPr="00952235">
        <w:rPr>
          <w:rFonts w:ascii="Times New Roman" w:hAnsi="Times New Roman"/>
          <w:sz w:val="18"/>
          <w:szCs w:val="18"/>
        </w:rPr>
        <w:t xml:space="preserve"> Účastník příp. připojí jako další přílohu plnou moc, pokud smlouvu za</w:t>
      </w:r>
      <w:r w:rsidR="008E7F75">
        <w:rPr>
          <w:rFonts w:ascii="Times New Roman" w:hAnsi="Times New Roman"/>
          <w:sz w:val="18"/>
          <w:szCs w:val="18"/>
        </w:rPr>
        <w:t xml:space="preserve"> poskytovatele</w:t>
      </w:r>
      <w:r w:rsidRPr="00952235">
        <w:rPr>
          <w:rFonts w:ascii="Times New Roman" w:hAnsi="Times New Roman"/>
          <w:sz w:val="18"/>
          <w:szCs w:val="18"/>
        </w:rPr>
        <w:t xml:space="preserve"> podepisuje osoba na základě plné moci.</w:t>
      </w:r>
    </w:p>
  </w:footnote>
  <w:footnote w:id="9">
    <w:p w14:paraId="72D195D1" w14:textId="77777777" w:rsidR="00A77905" w:rsidRDefault="00A77905">
      <w:pPr>
        <w:pStyle w:val="Textpoznpodarou"/>
      </w:pPr>
      <w:r w:rsidRPr="0098307E">
        <w:rPr>
          <w:rStyle w:val="Znakapoznpodarou"/>
          <w:sz w:val="18"/>
          <w:szCs w:val="18"/>
        </w:rPr>
        <w:footnoteRef/>
      </w:r>
      <w:r w:rsidRPr="0098307E">
        <w:rPr>
          <w:rStyle w:val="Znakapoznpodarou"/>
          <w:sz w:val="18"/>
          <w:szCs w:val="18"/>
        </w:rPr>
        <w:tab/>
      </w:r>
      <w:r w:rsidRPr="0098307E">
        <w:rPr>
          <w:sz w:val="18"/>
          <w:szCs w:val="18"/>
        </w:rPr>
        <w:t xml:space="preserve"> Podpisy obou smluvních stran musejí být na jedné listině a nesmí se jednat o samostatnou listinu (listinu obsahující pouze podpisy bez dalšího textu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Arial" w:hint="default"/>
        <w:sz w:val="22"/>
        <w:szCs w:val="22"/>
      </w:rPr>
    </w:lvl>
  </w:abstractNum>
  <w:abstractNum w:abstractNumId="1" w15:restartNumberingAfterBreak="0">
    <w:nsid w:val="000020F0"/>
    <w:multiLevelType w:val="multilevel"/>
    <w:tmpl w:val="AD4CAE24"/>
    <w:lvl w:ilvl="0">
      <w:start w:val="1"/>
      <w:numFmt w:val="bullet"/>
      <w:lvlText w:val="-"/>
      <w:lvlJc w:val="left"/>
      <w:pPr>
        <w:ind w:left="3600" w:hanging="360"/>
      </w:pPr>
      <w:rPr>
        <w:rFonts w:ascii="Arial" w:hAnsi="Aria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511193"/>
    <w:multiLevelType w:val="multilevel"/>
    <w:tmpl w:val="1B0ACE90"/>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7131CFB"/>
    <w:multiLevelType w:val="hybridMultilevel"/>
    <w:tmpl w:val="FB80E90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E59156D"/>
    <w:multiLevelType w:val="hybridMultilevel"/>
    <w:tmpl w:val="8FDA0EDC"/>
    <w:lvl w:ilvl="0" w:tplc="EC20195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01F1680"/>
    <w:multiLevelType w:val="multilevel"/>
    <w:tmpl w:val="C99CEDD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1F940A0"/>
    <w:multiLevelType w:val="hybridMultilevel"/>
    <w:tmpl w:val="E4BC7F78"/>
    <w:lvl w:ilvl="0" w:tplc="DCFC3900">
      <w:start w:val="1"/>
      <w:numFmt w:val="decimal"/>
      <w:lvlText w:val="(%1)"/>
      <w:lvlJc w:val="left"/>
      <w:pPr>
        <w:ind w:left="780" w:hanging="42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BB4C03"/>
    <w:multiLevelType w:val="hybridMultilevel"/>
    <w:tmpl w:val="6742D148"/>
    <w:lvl w:ilvl="0" w:tplc="DCFC3900">
      <w:start w:val="1"/>
      <w:numFmt w:val="decimal"/>
      <w:lvlText w:val="(%1)"/>
      <w:lvlJc w:val="left"/>
      <w:pPr>
        <w:ind w:left="1065" w:hanging="705"/>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8270CE"/>
    <w:multiLevelType w:val="multilevel"/>
    <w:tmpl w:val="C67AB8C6"/>
    <w:lvl w:ilvl="0">
      <w:start w:val="1"/>
      <w:numFmt w:val="decimal"/>
      <w:lvlText w:val="(%1)"/>
      <w:lvlJc w:val="left"/>
      <w:pPr>
        <w:ind w:left="930" w:hanging="570"/>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19A3D38"/>
    <w:multiLevelType w:val="multilevel"/>
    <w:tmpl w:val="B680020E"/>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3BD4755"/>
    <w:multiLevelType w:val="multilevel"/>
    <w:tmpl w:val="990C0090"/>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6A42A68"/>
    <w:multiLevelType w:val="multilevel"/>
    <w:tmpl w:val="04965FE6"/>
    <w:lvl w:ilvl="0">
      <w:start w:val="1"/>
      <w:numFmt w:val="decimal"/>
      <w:lvlText w:val="(%1)"/>
      <w:lvlJc w:val="left"/>
      <w:pPr>
        <w:ind w:left="1065" w:hanging="705"/>
      </w:pPr>
      <w:rPr>
        <w:rFonts w:ascii="Times New Roman" w:hAnsi="Times New Roman"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A9D16CD"/>
    <w:multiLevelType w:val="multilevel"/>
    <w:tmpl w:val="EDCA1C68"/>
    <w:lvl w:ilvl="0">
      <w:start w:val="1"/>
      <w:numFmt w:val="decimal"/>
      <w:lvlText w:val="(%1)"/>
      <w:lvlJc w:val="left"/>
      <w:pPr>
        <w:ind w:left="1065" w:hanging="705"/>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E45478A"/>
    <w:multiLevelType w:val="multilevel"/>
    <w:tmpl w:val="8D94F0CC"/>
    <w:lvl w:ilvl="0">
      <w:start w:val="1"/>
      <w:numFmt w:val="decimal"/>
      <w:lvlText w:val="(%1)"/>
      <w:lvlJc w:val="left"/>
      <w:pPr>
        <w:ind w:left="1065" w:hanging="705"/>
      </w:pPr>
      <w:rPr>
        <w:rFonts w:ascii="Times New Roman" w:hAnsi="Times New Roman"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2757ED1"/>
    <w:multiLevelType w:val="hybridMultilevel"/>
    <w:tmpl w:val="CBF03C34"/>
    <w:lvl w:ilvl="0" w:tplc="DCFC390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41616A"/>
    <w:multiLevelType w:val="hybridMultilevel"/>
    <w:tmpl w:val="F3F49B54"/>
    <w:lvl w:ilvl="0" w:tplc="04050001">
      <w:start w:val="1"/>
      <w:numFmt w:val="bullet"/>
      <w:lvlText w:val=""/>
      <w:lvlJc w:val="left"/>
      <w:pPr>
        <w:ind w:left="1785" w:hanging="360"/>
      </w:pPr>
      <w:rPr>
        <w:rFonts w:ascii="Symbol" w:hAnsi="Symbo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6" w15:restartNumberingAfterBreak="0">
    <w:nsid w:val="376F5E2D"/>
    <w:multiLevelType w:val="hybridMultilevel"/>
    <w:tmpl w:val="67E41248"/>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3A576D6B"/>
    <w:multiLevelType w:val="singleLevel"/>
    <w:tmpl w:val="0409000F"/>
    <w:lvl w:ilvl="0">
      <w:start w:val="1"/>
      <w:numFmt w:val="decimal"/>
      <w:lvlText w:val="%1."/>
      <w:lvlJc w:val="left"/>
      <w:pPr>
        <w:ind w:left="360" w:hanging="360"/>
      </w:pPr>
    </w:lvl>
  </w:abstractNum>
  <w:abstractNum w:abstractNumId="18" w15:restartNumberingAfterBreak="0">
    <w:nsid w:val="3F916131"/>
    <w:multiLevelType w:val="multilevel"/>
    <w:tmpl w:val="E29C1700"/>
    <w:lvl w:ilvl="0">
      <w:start w:val="1"/>
      <w:numFmt w:val="decimal"/>
      <w:lvlText w:val="(%1)"/>
      <w:lvlJc w:val="left"/>
      <w:pPr>
        <w:ind w:left="2123" w:hanging="705"/>
      </w:pPr>
      <w:rPr>
        <w:rFonts w:cs="Times New Roman"/>
      </w:rPr>
    </w:lvl>
    <w:lvl w:ilvl="1">
      <w:start w:val="1"/>
      <w:numFmt w:val="lowerLetter"/>
      <w:lvlText w:val="%2."/>
      <w:lvlJc w:val="left"/>
      <w:pPr>
        <w:ind w:left="2498" w:hanging="360"/>
      </w:pPr>
      <w:rPr>
        <w:rFonts w:ascii="Times New Roman" w:hAnsi="Times New Roman" w:cs="Times New Roman"/>
        <w:sz w:val="24"/>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19" w15:restartNumberingAfterBreak="0">
    <w:nsid w:val="436D7554"/>
    <w:multiLevelType w:val="hybridMultilevel"/>
    <w:tmpl w:val="F3AA42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66C54F2"/>
    <w:multiLevelType w:val="hybridMultilevel"/>
    <w:tmpl w:val="3F9819BA"/>
    <w:lvl w:ilvl="0" w:tplc="765E666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3A0095"/>
    <w:multiLevelType w:val="multilevel"/>
    <w:tmpl w:val="E26619F2"/>
    <w:lvl w:ilvl="0">
      <w:start w:val="1"/>
      <w:numFmt w:val="decimal"/>
      <w:lvlText w:val="(%1)"/>
      <w:lvlJc w:val="left"/>
      <w:pPr>
        <w:ind w:left="1131"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DD5250B"/>
    <w:multiLevelType w:val="multilevel"/>
    <w:tmpl w:val="BD607B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E991073"/>
    <w:multiLevelType w:val="hybridMultilevel"/>
    <w:tmpl w:val="78B64998"/>
    <w:lvl w:ilvl="0" w:tplc="DCFC390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86CF9"/>
    <w:multiLevelType w:val="multilevel"/>
    <w:tmpl w:val="A3684924"/>
    <w:lvl w:ilvl="0">
      <w:start w:val="1"/>
      <w:numFmt w:val="decimal"/>
      <w:lvlText w:val="(%1)"/>
      <w:lvlJc w:val="left"/>
      <w:pPr>
        <w:ind w:left="1065" w:hanging="705"/>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05064A9"/>
    <w:multiLevelType w:val="singleLevel"/>
    <w:tmpl w:val="CA4E8B7A"/>
    <w:lvl w:ilvl="0">
      <w:start w:val="1"/>
      <w:numFmt w:val="lowerLetter"/>
      <w:lvlText w:val="%1)"/>
      <w:lvlJc w:val="left"/>
      <w:pPr>
        <w:tabs>
          <w:tab w:val="num" w:pos="600"/>
        </w:tabs>
        <w:ind w:left="600" w:hanging="360"/>
      </w:pPr>
      <w:rPr>
        <w:rFonts w:hint="default"/>
      </w:rPr>
    </w:lvl>
  </w:abstractNum>
  <w:abstractNum w:abstractNumId="26" w15:restartNumberingAfterBreak="0">
    <w:nsid w:val="584D4D31"/>
    <w:multiLevelType w:val="multilevel"/>
    <w:tmpl w:val="0FE87EA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15:restartNumberingAfterBreak="0">
    <w:nsid w:val="59DA491C"/>
    <w:multiLevelType w:val="multilevel"/>
    <w:tmpl w:val="FDAE8DF0"/>
    <w:lvl w:ilvl="0">
      <w:start w:val="1"/>
      <w:numFmt w:val="lowerLetter"/>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8" w15:restartNumberingAfterBreak="0">
    <w:nsid w:val="5D7812BC"/>
    <w:multiLevelType w:val="hybridMultilevel"/>
    <w:tmpl w:val="B79C6FB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3E76B9B"/>
    <w:multiLevelType w:val="multilevel"/>
    <w:tmpl w:val="BBB6E5FC"/>
    <w:lvl w:ilvl="0">
      <w:start w:val="1"/>
      <w:numFmt w:val="decimal"/>
      <w:lvlText w:val="(%1)"/>
      <w:lvlJc w:val="left"/>
      <w:pPr>
        <w:ind w:left="1065" w:hanging="705"/>
      </w:pPr>
      <w:rPr>
        <w:rFonts w:ascii="Times New Roman" w:hAnsi="Times New Roman" w:cs="Times New Roman"/>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1366F3"/>
    <w:multiLevelType w:val="hybridMultilevel"/>
    <w:tmpl w:val="BB66C8E6"/>
    <w:lvl w:ilvl="0" w:tplc="765E666E">
      <w:start w:val="1"/>
      <w:numFmt w:val="lowerLetter"/>
      <w:lvlText w:val="%1)"/>
      <w:lvlJc w:val="left"/>
      <w:pPr>
        <w:ind w:left="780" w:hanging="4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3D5258"/>
    <w:multiLevelType w:val="multilevel"/>
    <w:tmpl w:val="5E7C38A8"/>
    <w:lvl w:ilvl="0">
      <w:start w:val="1"/>
      <w:numFmt w:val="bullet"/>
      <w:lvlText w:val="-"/>
      <w:lvlJc w:val="left"/>
      <w:pPr>
        <w:ind w:left="720" w:hanging="360"/>
      </w:pPr>
      <w:rPr>
        <w:rFonts w:ascii="Times New Roman" w:hAnsi="Times New Roman" w:hint="default"/>
        <w:b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0E12A9"/>
    <w:multiLevelType w:val="multilevel"/>
    <w:tmpl w:val="376C9610"/>
    <w:lvl w:ilvl="0">
      <w:start w:val="1"/>
      <w:numFmt w:val="decimal"/>
      <w:lvlText w:val="(%1)"/>
      <w:lvlJc w:val="left"/>
      <w:pPr>
        <w:ind w:left="1065" w:hanging="705"/>
      </w:pPr>
      <w:rPr>
        <w:rFonts w:ascii="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DE7112E"/>
    <w:multiLevelType w:val="multilevel"/>
    <w:tmpl w:val="A33CDFC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decimal"/>
      <w:lvlText w:val="(%3)"/>
      <w:lvlJc w:val="left"/>
      <w:pPr>
        <w:ind w:left="2160" w:hanging="360"/>
      </w:pPr>
      <w:rPr>
        <w:rFonts w:ascii="Times New Roman" w:hAnsi="Times New Roman" w:cs="Times New Roman"/>
        <w:b w:val="0"/>
        <w:position w:val="0"/>
        <w:sz w:val="24"/>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63C2A10"/>
    <w:multiLevelType w:val="hybridMultilevel"/>
    <w:tmpl w:val="F2D0C86C"/>
    <w:lvl w:ilvl="0" w:tplc="DCFC3900">
      <w:start w:val="1"/>
      <w:numFmt w:val="decimal"/>
      <w:lvlText w:val="(%1)"/>
      <w:lvlJc w:val="left"/>
      <w:pPr>
        <w:ind w:left="1069" w:hanging="360"/>
      </w:pPr>
      <w:rPr>
        <w:rFonts w:cs="Times New Roman"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79447931"/>
    <w:multiLevelType w:val="hybridMultilevel"/>
    <w:tmpl w:val="19A64012"/>
    <w:lvl w:ilvl="0" w:tplc="765E666E">
      <w:start w:val="1"/>
      <w:numFmt w:val="lowerLetter"/>
      <w:lvlText w:val="%1)"/>
      <w:lvlJc w:val="left"/>
      <w:pPr>
        <w:ind w:left="1287" w:hanging="360"/>
      </w:pPr>
      <w:rPr>
        <w:rFonts w:hint="default"/>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7C5A6364"/>
    <w:multiLevelType w:val="hybridMultilevel"/>
    <w:tmpl w:val="57524AA2"/>
    <w:lvl w:ilvl="0" w:tplc="BF0A53B8">
      <w:start w:val="1"/>
      <w:numFmt w:val="decimal"/>
      <w:lvlText w:val="(%1)"/>
      <w:lvlJc w:val="left"/>
      <w:pPr>
        <w:ind w:left="1065" w:hanging="705"/>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EF84FD2"/>
    <w:multiLevelType w:val="hybridMultilevel"/>
    <w:tmpl w:val="E7E49F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7"/>
  </w:num>
  <w:num w:numId="2">
    <w:abstractNumId w:val="31"/>
  </w:num>
  <w:num w:numId="3">
    <w:abstractNumId w:val="1"/>
  </w:num>
  <w:num w:numId="4">
    <w:abstractNumId w:val="8"/>
  </w:num>
  <w:num w:numId="5">
    <w:abstractNumId w:val="5"/>
  </w:num>
  <w:num w:numId="6">
    <w:abstractNumId w:val="24"/>
  </w:num>
  <w:num w:numId="7">
    <w:abstractNumId w:val="9"/>
  </w:num>
  <w:num w:numId="8">
    <w:abstractNumId w:val="11"/>
  </w:num>
  <w:num w:numId="9">
    <w:abstractNumId w:val="12"/>
  </w:num>
  <w:num w:numId="10">
    <w:abstractNumId w:val="2"/>
  </w:num>
  <w:num w:numId="11">
    <w:abstractNumId w:val="10"/>
  </w:num>
  <w:num w:numId="12">
    <w:abstractNumId w:val="32"/>
  </w:num>
  <w:num w:numId="13">
    <w:abstractNumId w:val="13"/>
  </w:num>
  <w:num w:numId="14">
    <w:abstractNumId w:val="29"/>
  </w:num>
  <w:num w:numId="15">
    <w:abstractNumId w:val="21"/>
  </w:num>
  <w:num w:numId="16">
    <w:abstractNumId w:val="33"/>
  </w:num>
  <w:num w:numId="17">
    <w:abstractNumId w:val="22"/>
  </w:num>
  <w:num w:numId="18">
    <w:abstractNumId w:val="18"/>
  </w:num>
  <w:num w:numId="19">
    <w:abstractNumId w:val="26"/>
  </w:num>
  <w:num w:numId="20">
    <w:abstractNumId w:val="7"/>
  </w:num>
  <w:num w:numId="21">
    <w:abstractNumId w:val="36"/>
  </w:num>
  <w:num w:numId="22">
    <w:abstractNumId w:val="4"/>
  </w:num>
  <w:num w:numId="23">
    <w:abstractNumId w:val="0"/>
  </w:num>
  <w:num w:numId="24">
    <w:abstractNumId w:val="17"/>
  </w:num>
  <w:num w:numId="25">
    <w:abstractNumId w:val="30"/>
  </w:num>
  <w:num w:numId="26">
    <w:abstractNumId w:val="34"/>
  </w:num>
  <w:num w:numId="27">
    <w:abstractNumId w:val="14"/>
  </w:num>
  <w:num w:numId="28">
    <w:abstractNumId w:val="6"/>
  </w:num>
  <w:num w:numId="29">
    <w:abstractNumId w:val="23"/>
  </w:num>
  <w:num w:numId="30">
    <w:abstractNumId w:val="20"/>
  </w:num>
  <w:num w:numId="31">
    <w:abstractNumId w:val="25"/>
  </w:num>
  <w:num w:numId="32">
    <w:abstractNumId w:val="35"/>
  </w:num>
  <w:num w:numId="33">
    <w:abstractNumId w:val="3"/>
  </w:num>
  <w:num w:numId="34">
    <w:abstractNumId w:val="37"/>
  </w:num>
  <w:num w:numId="35">
    <w:abstractNumId w:val="15"/>
  </w:num>
  <w:num w:numId="36">
    <w:abstractNumId w:val="16"/>
  </w:num>
  <w:num w:numId="37">
    <w:abstractNumId w:val="2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2C48"/>
    <w:rsid w:val="00000B98"/>
    <w:rsid w:val="000037CA"/>
    <w:rsid w:val="00016222"/>
    <w:rsid w:val="00021C11"/>
    <w:rsid w:val="00023D4A"/>
    <w:rsid w:val="00030CC9"/>
    <w:rsid w:val="0003144E"/>
    <w:rsid w:val="00044038"/>
    <w:rsid w:val="00044EA5"/>
    <w:rsid w:val="00050420"/>
    <w:rsid w:val="00056E2F"/>
    <w:rsid w:val="00056E3C"/>
    <w:rsid w:val="00060946"/>
    <w:rsid w:val="00061ACB"/>
    <w:rsid w:val="00062BFC"/>
    <w:rsid w:val="00073E1B"/>
    <w:rsid w:val="00082871"/>
    <w:rsid w:val="00086568"/>
    <w:rsid w:val="000969DC"/>
    <w:rsid w:val="000A2505"/>
    <w:rsid w:val="000A7136"/>
    <w:rsid w:val="000A7A38"/>
    <w:rsid w:val="000C714F"/>
    <w:rsid w:val="000D5819"/>
    <w:rsid w:val="000D5860"/>
    <w:rsid w:val="000E12F3"/>
    <w:rsid w:val="000F1255"/>
    <w:rsid w:val="000F2937"/>
    <w:rsid w:val="000F2D38"/>
    <w:rsid w:val="000F55BC"/>
    <w:rsid w:val="001039DA"/>
    <w:rsid w:val="0011042C"/>
    <w:rsid w:val="00111581"/>
    <w:rsid w:val="00114D57"/>
    <w:rsid w:val="001253DF"/>
    <w:rsid w:val="001329A3"/>
    <w:rsid w:val="0013596E"/>
    <w:rsid w:val="00161A3D"/>
    <w:rsid w:val="00164E14"/>
    <w:rsid w:val="00165263"/>
    <w:rsid w:val="0016690A"/>
    <w:rsid w:val="00171B17"/>
    <w:rsid w:val="00174A3D"/>
    <w:rsid w:val="00175FE3"/>
    <w:rsid w:val="001763AB"/>
    <w:rsid w:val="0018020C"/>
    <w:rsid w:val="001802FB"/>
    <w:rsid w:val="00191AE9"/>
    <w:rsid w:val="00194233"/>
    <w:rsid w:val="001949A5"/>
    <w:rsid w:val="001A3CE2"/>
    <w:rsid w:val="001B1476"/>
    <w:rsid w:val="001C0763"/>
    <w:rsid w:val="001C2CD9"/>
    <w:rsid w:val="001C3365"/>
    <w:rsid w:val="001C5BA1"/>
    <w:rsid w:val="001D7DD8"/>
    <w:rsid w:val="001E0A8C"/>
    <w:rsid w:val="001E0B2F"/>
    <w:rsid w:val="001E2700"/>
    <w:rsid w:val="001E7266"/>
    <w:rsid w:val="001F1340"/>
    <w:rsid w:val="001F1399"/>
    <w:rsid w:val="001F1E0F"/>
    <w:rsid w:val="001F4722"/>
    <w:rsid w:val="002111B1"/>
    <w:rsid w:val="0021592A"/>
    <w:rsid w:val="00215959"/>
    <w:rsid w:val="00225336"/>
    <w:rsid w:val="00250E23"/>
    <w:rsid w:val="00252A35"/>
    <w:rsid w:val="00256692"/>
    <w:rsid w:val="002642BC"/>
    <w:rsid w:val="00264DD9"/>
    <w:rsid w:val="00265858"/>
    <w:rsid w:val="002735AC"/>
    <w:rsid w:val="00280D54"/>
    <w:rsid w:val="00293EF6"/>
    <w:rsid w:val="00296050"/>
    <w:rsid w:val="002973AB"/>
    <w:rsid w:val="002A3262"/>
    <w:rsid w:val="002A4809"/>
    <w:rsid w:val="002B19CB"/>
    <w:rsid w:val="002B2271"/>
    <w:rsid w:val="002B5954"/>
    <w:rsid w:val="002C63E3"/>
    <w:rsid w:val="002D2DFE"/>
    <w:rsid w:val="002D4481"/>
    <w:rsid w:val="002E05AC"/>
    <w:rsid w:val="002E1C34"/>
    <w:rsid w:val="002E2F5F"/>
    <w:rsid w:val="002E2FA3"/>
    <w:rsid w:val="002F24C5"/>
    <w:rsid w:val="003014A6"/>
    <w:rsid w:val="003058A7"/>
    <w:rsid w:val="00314EBB"/>
    <w:rsid w:val="00315389"/>
    <w:rsid w:val="0032113D"/>
    <w:rsid w:val="00322408"/>
    <w:rsid w:val="00324370"/>
    <w:rsid w:val="00327204"/>
    <w:rsid w:val="00330C48"/>
    <w:rsid w:val="003417AC"/>
    <w:rsid w:val="0034484F"/>
    <w:rsid w:val="003627E5"/>
    <w:rsid w:val="00362F5D"/>
    <w:rsid w:val="00364B17"/>
    <w:rsid w:val="00374485"/>
    <w:rsid w:val="0039067F"/>
    <w:rsid w:val="003A5205"/>
    <w:rsid w:val="003A5E9A"/>
    <w:rsid w:val="003C1192"/>
    <w:rsid w:val="003C3F5A"/>
    <w:rsid w:val="003D0E16"/>
    <w:rsid w:val="003D34A7"/>
    <w:rsid w:val="003E1D80"/>
    <w:rsid w:val="003E23E1"/>
    <w:rsid w:val="003E4FBF"/>
    <w:rsid w:val="003E5E40"/>
    <w:rsid w:val="0040340C"/>
    <w:rsid w:val="0040388A"/>
    <w:rsid w:val="00407865"/>
    <w:rsid w:val="00410AFC"/>
    <w:rsid w:val="00413360"/>
    <w:rsid w:val="00425B36"/>
    <w:rsid w:val="00447F6E"/>
    <w:rsid w:val="00452E9F"/>
    <w:rsid w:val="00456582"/>
    <w:rsid w:val="00457795"/>
    <w:rsid w:val="00463F32"/>
    <w:rsid w:val="004679BC"/>
    <w:rsid w:val="00480EF0"/>
    <w:rsid w:val="004A4324"/>
    <w:rsid w:val="004B7550"/>
    <w:rsid w:val="004C4DE1"/>
    <w:rsid w:val="004E4319"/>
    <w:rsid w:val="004F29B9"/>
    <w:rsid w:val="004F5046"/>
    <w:rsid w:val="00502F70"/>
    <w:rsid w:val="0050313F"/>
    <w:rsid w:val="00504605"/>
    <w:rsid w:val="00504D9B"/>
    <w:rsid w:val="0051012A"/>
    <w:rsid w:val="00522568"/>
    <w:rsid w:val="0052256B"/>
    <w:rsid w:val="005225B1"/>
    <w:rsid w:val="005225FA"/>
    <w:rsid w:val="00525482"/>
    <w:rsid w:val="00527AEC"/>
    <w:rsid w:val="00527E63"/>
    <w:rsid w:val="0053670B"/>
    <w:rsid w:val="00543C2A"/>
    <w:rsid w:val="005441DF"/>
    <w:rsid w:val="005442DC"/>
    <w:rsid w:val="005535EF"/>
    <w:rsid w:val="005571FA"/>
    <w:rsid w:val="0056489A"/>
    <w:rsid w:val="00564BDE"/>
    <w:rsid w:val="00565CDD"/>
    <w:rsid w:val="00566EAA"/>
    <w:rsid w:val="00572390"/>
    <w:rsid w:val="00575279"/>
    <w:rsid w:val="00577B13"/>
    <w:rsid w:val="00585ACD"/>
    <w:rsid w:val="00591B0B"/>
    <w:rsid w:val="00597BEB"/>
    <w:rsid w:val="005A1844"/>
    <w:rsid w:val="005A7391"/>
    <w:rsid w:val="005B69B7"/>
    <w:rsid w:val="005C1967"/>
    <w:rsid w:val="005C2781"/>
    <w:rsid w:val="005D4454"/>
    <w:rsid w:val="005D5D64"/>
    <w:rsid w:val="005D6F9C"/>
    <w:rsid w:val="005E0ED4"/>
    <w:rsid w:val="005E39D8"/>
    <w:rsid w:val="005E4D22"/>
    <w:rsid w:val="005E5FFA"/>
    <w:rsid w:val="005F7D53"/>
    <w:rsid w:val="00602518"/>
    <w:rsid w:val="006100A3"/>
    <w:rsid w:val="006101BB"/>
    <w:rsid w:val="006150D6"/>
    <w:rsid w:val="0062192F"/>
    <w:rsid w:val="00623BB8"/>
    <w:rsid w:val="00626702"/>
    <w:rsid w:val="00627007"/>
    <w:rsid w:val="00627AA7"/>
    <w:rsid w:val="006319B6"/>
    <w:rsid w:val="00632C48"/>
    <w:rsid w:val="006417A2"/>
    <w:rsid w:val="00644A24"/>
    <w:rsid w:val="00654510"/>
    <w:rsid w:val="00655C30"/>
    <w:rsid w:val="00662869"/>
    <w:rsid w:val="00682F91"/>
    <w:rsid w:val="006879F7"/>
    <w:rsid w:val="006A0089"/>
    <w:rsid w:val="006B1218"/>
    <w:rsid w:val="006B2377"/>
    <w:rsid w:val="006B6535"/>
    <w:rsid w:val="006C0044"/>
    <w:rsid w:val="006C0AEF"/>
    <w:rsid w:val="006C6050"/>
    <w:rsid w:val="006C69A3"/>
    <w:rsid w:val="006D2531"/>
    <w:rsid w:val="006D4F82"/>
    <w:rsid w:val="006D60F3"/>
    <w:rsid w:val="006F0B6E"/>
    <w:rsid w:val="006F1A64"/>
    <w:rsid w:val="006F4A1F"/>
    <w:rsid w:val="006F755A"/>
    <w:rsid w:val="006F7B99"/>
    <w:rsid w:val="0070497F"/>
    <w:rsid w:val="00707CDE"/>
    <w:rsid w:val="00723637"/>
    <w:rsid w:val="0072757A"/>
    <w:rsid w:val="00730F27"/>
    <w:rsid w:val="00736C62"/>
    <w:rsid w:val="007419CC"/>
    <w:rsid w:val="00747DD1"/>
    <w:rsid w:val="00751949"/>
    <w:rsid w:val="00752369"/>
    <w:rsid w:val="00752F1F"/>
    <w:rsid w:val="00761592"/>
    <w:rsid w:val="00765558"/>
    <w:rsid w:val="00771161"/>
    <w:rsid w:val="0077738A"/>
    <w:rsid w:val="00777B72"/>
    <w:rsid w:val="00785D3A"/>
    <w:rsid w:val="007863D2"/>
    <w:rsid w:val="00787ED6"/>
    <w:rsid w:val="00792C49"/>
    <w:rsid w:val="0079322F"/>
    <w:rsid w:val="0079532A"/>
    <w:rsid w:val="00796BBA"/>
    <w:rsid w:val="007A004C"/>
    <w:rsid w:val="007A0628"/>
    <w:rsid w:val="007A5157"/>
    <w:rsid w:val="007B117A"/>
    <w:rsid w:val="007B3323"/>
    <w:rsid w:val="007C66D7"/>
    <w:rsid w:val="007D26E0"/>
    <w:rsid w:val="007D6361"/>
    <w:rsid w:val="007F7AD6"/>
    <w:rsid w:val="00801AC6"/>
    <w:rsid w:val="00802943"/>
    <w:rsid w:val="00803FA8"/>
    <w:rsid w:val="008057A7"/>
    <w:rsid w:val="008122E2"/>
    <w:rsid w:val="0081349B"/>
    <w:rsid w:val="00816650"/>
    <w:rsid w:val="00817530"/>
    <w:rsid w:val="008209EF"/>
    <w:rsid w:val="00820C93"/>
    <w:rsid w:val="008311B1"/>
    <w:rsid w:val="00831DB1"/>
    <w:rsid w:val="00835CB7"/>
    <w:rsid w:val="00836B47"/>
    <w:rsid w:val="00844A29"/>
    <w:rsid w:val="00845E2E"/>
    <w:rsid w:val="00847E25"/>
    <w:rsid w:val="00860A88"/>
    <w:rsid w:val="008618A8"/>
    <w:rsid w:val="00865277"/>
    <w:rsid w:val="00873886"/>
    <w:rsid w:val="00877A01"/>
    <w:rsid w:val="008810B0"/>
    <w:rsid w:val="00881CF5"/>
    <w:rsid w:val="008872AE"/>
    <w:rsid w:val="00891A71"/>
    <w:rsid w:val="00895E77"/>
    <w:rsid w:val="008A6C7B"/>
    <w:rsid w:val="008A7E0D"/>
    <w:rsid w:val="008B336A"/>
    <w:rsid w:val="008C0259"/>
    <w:rsid w:val="008C5FF9"/>
    <w:rsid w:val="008C6A05"/>
    <w:rsid w:val="008D7763"/>
    <w:rsid w:val="008D7DDC"/>
    <w:rsid w:val="008E7F75"/>
    <w:rsid w:val="008F393B"/>
    <w:rsid w:val="0090250C"/>
    <w:rsid w:val="00907024"/>
    <w:rsid w:val="009137C5"/>
    <w:rsid w:val="00914B71"/>
    <w:rsid w:val="00916474"/>
    <w:rsid w:val="009173F4"/>
    <w:rsid w:val="0092361E"/>
    <w:rsid w:val="0093521D"/>
    <w:rsid w:val="0094498A"/>
    <w:rsid w:val="00951BBA"/>
    <w:rsid w:val="00952235"/>
    <w:rsid w:val="00954DCB"/>
    <w:rsid w:val="00965B82"/>
    <w:rsid w:val="0097437D"/>
    <w:rsid w:val="009768B8"/>
    <w:rsid w:val="0098140B"/>
    <w:rsid w:val="0098307E"/>
    <w:rsid w:val="00986782"/>
    <w:rsid w:val="00990982"/>
    <w:rsid w:val="009A02D3"/>
    <w:rsid w:val="009A02E2"/>
    <w:rsid w:val="009A05E1"/>
    <w:rsid w:val="009A1FDA"/>
    <w:rsid w:val="009A5415"/>
    <w:rsid w:val="009B294D"/>
    <w:rsid w:val="009C1345"/>
    <w:rsid w:val="009C1725"/>
    <w:rsid w:val="009C17B0"/>
    <w:rsid w:val="009C1C43"/>
    <w:rsid w:val="009C2F9D"/>
    <w:rsid w:val="009C3D3E"/>
    <w:rsid w:val="009C5D2D"/>
    <w:rsid w:val="009D146B"/>
    <w:rsid w:val="009D3180"/>
    <w:rsid w:val="009E0706"/>
    <w:rsid w:val="009E40A5"/>
    <w:rsid w:val="00A36249"/>
    <w:rsid w:val="00A51827"/>
    <w:rsid w:val="00A5327F"/>
    <w:rsid w:val="00A631DD"/>
    <w:rsid w:val="00A66BD7"/>
    <w:rsid w:val="00A6736F"/>
    <w:rsid w:val="00A70A5F"/>
    <w:rsid w:val="00A77905"/>
    <w:rsid w:val="00A94F28"/>
    <w:rsid w:val="00A97210"/>
    <w:rsid w:val="00A97399"/>
    <w:rsid w:val="00AA0E06"/>
    <w:rsid w:val="00AA4F2F"/>
    <w:rsid w:val="00AC169F"/>
    <w:rsid w:val="00AC215C"/>
    <w:rsid w:val="00AC22FB"/>
    <w:rsid w:val="00AC34E5"/>
    <w:rsid w:val="00AC423C"/>
    <w:rsid w:val="00AC52A8"/>
    <w:rsid w:val="00AD052B"/>
    <w:rsid w:val="00AD4702"/>
    <w:rsid w:val="00AF0F26"/>
    <w:rsid w:val="00AF4BBD"/>
    <w:rsid w:val="00AF68DA"/>
    <w:rsid w:val="00B01452"/>
    <w:rsid w:val="00B04EA2"/>
    <w:rsid w:val="00B066E8"/>
    <w:rsid w:val="00B068A9"/>
    <w:rsid w:val="00B068F0"/>
    <w:rsid w:val="00B12AC3"/>
    <w:rsid w:val="00B13BE6"/>
    <w:rsid w:val="00B15E67"/>
    <w:rsid w:val="00B20C4A"/>
    <w:rsid w:val="00B22B25"/>
    <w:rsid w:val="00B23916"/>
    <w:rsid w:val="00B23D5D"/>
    <w:rsid w:val="00B306BF"/>
    <w:rsid w:val="00B32D1B"/>
    <w:rsid w:val="00B34ECB"/>
    <w:rsid w:val="00B43527"/>
    <w:rsid w:val="00B436FF"/>
    <w:rsid w:val="00B6336B"/>
    <w:rsid w:val="00B6548E"/>
    <w:rsid w:val="00B7076F"/>
    <w:rsid w:val="00B97171"/>
    <w:rsid w:val="00BB3649"/>
    <w:rsid w:val="00BB4B5A"/>
    <w:rsid w:val="00BC0FA6"/>
    <w:rsid w:val="00BC2CA6"/>
    <w:rsid w:val="00BC37C2"/>
    <w:rsid w:val="00BD15C0"/>
    <w:rsid w:val="00BD3A28"/>
    <w:rsid w:val="00BD4249"/>
    <w:rsid w:val="00BD4800"/>
    <w:rsid w:val="00BD6281"/>
    <w:rsid w:val="00BD6614"/>
    <w:rsid w:val="00BD6AB0"/>
    <w:rsid w:val="00BE1EAE"/>
    <w:rsid w:val="00BE219B"/>
    <w:rsid w:val="00BE52F6"/>
    <w:rsid w:val="00BF1A35"/>
    <w:rsid w:val="00BF439E"/>
    <w:rsid w:val="00C16663"/>
    <w:rsid w:val="00C16A5D"/>
    <w:rsid w:val="00C17559"/>
    <w:rsid w:val="00C41BD4"/>
    <w:rsid w:val="00C46CE6"/>
    <w:rsid w:val="00C50292"/>
    <w:rsid w:val="00C62FB1"/>
    <w:rsid w:val="00C6463B"/>
    <w:rsid w:val="00C65994"/>
    <w:rsid w:val="00C66AF9"/>
    <w:rsid w:val="00C67FA5"/>
    <w:rsid w:val="00C76E5E"/>
    <w:rsid w:val="00C83F0D"/>
    <w:rsid w:val="00C97027"/>
    <w:rsid w:val="00CA55FE"/>
    <w:rsid w:val="00CB1589"/>
    <w:rsid w:val="00CB7D0D"/>
    <w:rsid w:val="00CC588C"/>
    <w:rsid w:val="00CC7F13"/>
    <w:rsid w:val="00CD3397"/>
    <w:rsid w:val="00CD3BD3"/>
    <w:rsid w:val="00CE04A6"/>
    <w:rsid w:val="00CE0F88"/>
    <w:rsid w:val="00CE51D8"/>
    <w:rsid w:val="00CE523F"/>
    <w:rsid w:val="00CE7C82"/>
    <w:rsid w:val="00CF37CB"/>
    <w:rsid w:val="00CF57E5"/>
    <w:rsid w:val="00CF69BF"/>
    <w:rsid w:val="00D0027C"/>
    <w:rsid w:val="00D0322B"/>
    <w:rsid w:val="00D20546"/>
    <w:rsid w:val="00D312AC"/>
    <w:rsid w:val="00D342DC"/>
    <w:rsid w:val="00D40B70"/>
    <w:rsid w:val="00D40C96"/>
    <w:rsid w:val="00D44C2E"/>
    <w:rsid w:val="00D4581E"/>
    <w:rsid w:val="00D507A3"/>
    <w:rsid w:val="00D511CE"/>
    <w:rsid w:val="00D52EDC"/>
    <w:rsid w:val="00D72A4C"/>
    <w:rsid w:val="00D76560"/>
    <w:rsid w:val="00D7664D"/>
    <w:rsid w:val="00D81573"/>
    <w:rsid w:val="00D81CD7"/>
    <w:rsid w:val="00D83936"/>
    <w:rsid w:val="00DA45D8"/>
    <w:rsid w:val="00DA465F"/>
    <w:rsid w:val="00DA48CC"/>
    <w:rsid w:val="00DA5BB3"/>
    <w:rsid w:val="00DA74DE"/>
    <w:rsid w:val="00DA7A9C"/>
    <w:rsid w:val="00DB4F98"/>
    <w:rsid w:val="00DD2FFD"/>
    <w:rsid w:val="00DF37F2"/>
    <w:rsid w:val="00DF6CCD"/>
    <w:rsid w:val="00DF7C7C"/>
    <w:rsid w:val="00E01F6C"/>
    <w:rsid w:val="00E10A10"/>
    <w:rsid w:val="00E10C72"/>
    <w:rsid w:val="00E10D59"/>
    <w:rsid w:val="00E114B7"/>
    <w:rsid w:val="00E1563B"/>
    <w:rsid w:val="00E23542"/>
    <w:rsid w:val="00E2361F"/>
    <w:rsid w:val="00E258B4"/>
    <w:rsid w:val="00E27A95"/>
    <w:rsid w:val="00E27D39"/>
    <w:rsid w:val="00E3398A"/>
    <w:rsid w:val="00E36374"/>
    <w:rsid w:val="00E401CB"/>
    <w:rsid w:val="00E42026"/>
    <w:rsid w:val="00E668D8"/>
    <w:rsid w:val="00E66A2F"/>
    <w:rsid w:val="00E67742"/>
    <w:rsid w:val="00E75884"/>
    <w:rsid w:val="00E918F4"/>
    <w:rsid w:val="00EA08F6"/>
    <w:rsid w:val="00EA2812"/>
    <w:rsid w:val="00EC48CE"/>
    <w:rsid w:val="00ED0418"/>
    <w:rsid w:val="00ED0A31"/>
    <w:rsid w:val="00ED0D3C"/>
    <w:rsid w:val="00ED3540"/>
    <w:rsid w:val="00ED76FD"/>
    <w:rsid w:val="00EF391C"/>
    <w:rsid w:val="00EF4235"/>
    <w:rsid w:val="00F03213"/>
    <w:rsid w:val="00F05720"/>
    <w:rsid w:val="00F20854"/>
    <w:rsid w:val="00F21EB3"/>
    <w:rsid w:val="00F240D7"/>
    <w:rsid w:val="00F30D2F"/>
    <w:rsid w:val="00F32F50"/>
    <w:rsid w:val="00F63646"/>
    <w:rsid w:val="00F705FB"/>
    <w:rsid w:val="00F70863"/>
    <w:rsid w:val="00F71150"/>
    <w:rsid w:val="00F7152E"/>
    <w:rsid w:val="00F7392E"/>
    <w:rsid w:val="00F75063"/>
    <w:rsid w:val="00F76385"/>
    <w:rsid w:val="00F8249E"/>
    <w:rsid w:val="00FA2632"/>
    <w:rsid w:val="00FA2EFD"/>
    <w:rsid w:val="00FA4DF9"/>
    <w:rsid w:val="00FA536C"/>
    <w:rsid w:val="00FA6EAF"/>
    <w:rsid w:val="00FB3E55"/>
    <w:rsid w:val="00FC02E0"/>
    <w:rsid w:val="00FC7F5B"/>
    <w:rsid w:val="00FD06AB"/>
    <w:rsid w:val="00FD44FE"/>
    <w:rsid w:val="00FD51B0"/>
    <w:rsid w:val="00FD621B"/>
    <w:rsid w:val="00FE4701"/>
    <w:rsid w:val="00FF06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84C54"/>
  <w15:docId w15:val="{8BD11FD5-EDC2-48B7-9F2D-7A023D2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63D2"/>
    <w:rPr>
      <w:rFonts w:ascii="CG Times" w:eastAsia="Times New Roman" w:hAnsi="CG Times"/>
      <w:sz w:val="24"/>
      <w:szCs w:val="20"/>
    </w:rPr>
  </w:style>
  <w:style w:type="paragraph" w:styleId="Nadpis1">
    <w:name w:val="heading 1"/>
    <w:basedOn w:val="Normln"/>
    <w:link w:val="Nadpis1Char"/>
    <w:uiPriority w:val="99"/>
    <w:qFormat/>
    <w:rsid w:val="007863D2"/>
    <w:pPr>
      <w:keepNext/>
      <w:spacing w:before="240" w:after="60"/>
      <w:outlineLvl w:val="0"/>
    </w:pPr>
    <w:rPr>
      <w:rFonts w:ascii="Arial" w:hAnsi="Arial"/>
      <w:b/>
      <w:sz w:val="28"/>
    </w:rPr>
  </w:style>
  <w:style w:type="paragraph" w:styleId="Nadpis2">
    <w:name w:val="heading 2"/>
    <w:basedOn w:val="Normln"/>
    <w:link w:val="Nadpis2Char"/>
    <w:uiPriority w:val="99"/>
    <w:qFormat/>
    <w:rsid w:val="007863D2"/>
    <w:pPr>
      <w:keepNext/>
      <w:spacing w:before="240" w:after="60"/>
      <w:outlineLvl w:val="1"/>
    </w:pPr>
    <w:rPr>
      <w:rFonts w:ascii="Arial" w:hAnsi="Arial"/>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863D2"/>
    <w:rPr>
      <w:rFonts w:ascii="Arial" w:hAnsi="Arial" w:cs="Times New Roman"/>
      <w:b/>
      <w:sz w:val="20"/>
      <w:szCs w:val="20"/>
    </w:rPr>
  </w:style>
  <w:style w:type="character" w:customStyle="1" w:styleId="Nadpis2Char">
    <w:name w:val="Nadpis 2 Char"/>
    <w:basedOn w:val="Standardnpsmoodstavce"/>
    <w:link w:val="Nadpis2"/>
    <w:uiPriority w:val="99"/>
    <w:locked/>
    <w:rsid w:val="007863D2"/>
    <w:rPr>
      <w:rFonts w:ascii="Arial" w:hAnsi="Arial" w:cs="Times New Roman"/>
      <w:b/>
      <w:i/>
      <w:sz w:val="20"/>
      <w:szCs w:val="20"/>
    </w:rPr>
  </w:style>
  <w:style w:type="character" w:customStyle="1" w:styleId="TitleChar">
    <w:name w:val="Title Char"/>
    <w:uiPriority w:val="99"/>
    <w:locked/>
    <w:rsid w:val="007863D2"/>
    <w:rPr>
      <w:rFonts w:ascii="Times New Roman" w:hAnsi="Times New Roman"/>
      <w:b/>
      <w:sz w:val="20"/>
      <w:lang w:eastAsia="cs-CZ"/>
    </w:rPr>
  </w:style>
  <w:style w:type="character" w:customStyle="1" w:styleId="BodyText2Char">
    <w:name w:val="Body Text 2 Char"/>
    <w:uiPriority w:val="99"/>
    <w:locked/>
    <w:rsid w:val="007863D2"/>
    <w:rPr>
      <w:rFonts w:ascii="Times New Roman" w:hAnsi="Times New Roman"/>
      <w:sz w:val="20"/>
      <w:lang w:eastAsia="cs-CZ"/>
    </w:rPr>
  </w:style>
  <w:style w:type="character" w:styleId="Odkaznakoment">
    <w:name w:val="annotation reference"/>
    <w:basedOn w:val="Standardnpsmoodstavce"/>
    <w:uiPriority w:val="99"/>
    <w:rsid w:val="007863D2"/>
    <w:rPr>
      <w:rFonts w:cs="Times New Roman"/>
      <w:sz w:val="16"/>
    </w:rPr>
  </w:style>
  <w:style w:type="character" w:customStyle="1" w:styleId="FooterChar">
    <w:name w:val="Footer Char"/>
    <w:uiPriority w:val="99"/>
    <w:locked/>
    <w:rsid w:val="007863D2"/>
    <w:rPr>
      <w:rFonts w:ascii="Times New Roman" w:hAnsi="Times New Roman"/>
      <w:sz w:val="20"/>
      <w:lang w:eastAsia="cs-CZ"/>
    </w:rPr>
  </w:style>
  <w:style w:type="character" w:customStyle="1" w:styleId="CommentTextChar">
    <w:name w:val="Comment Text Char"/>
    <w:uiPriority w:val="99"/>
    <w:locked/>
    <w:rsid w:val="007863D2"/>
    <w:rPr>
      <w:rFonts w:ascii="Times New Roman" w:hAnsi="Times New Roman"/>
      <w:sz w:val="20"/>
      <w:lang w:eastAsia="cs-CZ"/>
    </w:rPr>
  </w:style>
  <w:style w:type="character" w:customStyle="1" w:styleId="platne1">
    <w:name w:val="platne1"/>
    <w:basedOn w:val="Standardnpsmoodstavce"/>
    <w:uiPriority w:val="99"/>
    <w:rsid w:val="007863D2"/>
    <w:rPr>
      <w:rFonts w:cs="Times New Roman"/>
    </w:rPr>
  </w:style>
  <w:style w:type="character" w:styleId="slostrnky">
    <w:name w:val="page number"/>
    <w:basedOn w:val="Standardnpsmoodstavce"/>
    <w:uiPriority w:val="99"/>
    <w:rsid w:val="007863D2"/>
    <w:rPr>
      <w:rFonts w:cs="Times New Roman"/>
    </w:rPr>
  </w:style>
  <w:style w:type="character" w:customStyle="1" w:styleId="FootnoteTextChar">
    <w:name w:val="Footnote Text Char"/>
    <w:uiPriority w:val="99"/>
    <w:locked/>
    <w:rsid w:val="007863D2"/>
    <w:rPr>
      <w:rFonts w:ascii="CG Times" w:hAnsi="CG Times"/>
      <w:sz w:val="20"/>
    </w:rPr>
  </w:style>
  <w:style w:type="character" w:styleId="Znakapoznpodarou">
    <w:name w:val="footnote reference"/>
    <w:basedOn w:val="Standardnpsmoodstavce"/>
    <w:uiPriority w:val="99"/>
    <w:rsid w:val="007863D2"/>
    <w:rPr>
      <w:rFonts w:cs="Times New Roman"/>
      <w:vertAlign w:val="superscript"/>
    </w:rPr>
  </w:style>
  <w:style w:type="character" w:customStyle="1" w:styleId="BodyTextIndent3Char">
    <w:name w:val="Body Text Indent 3 Char"/>
    <w:uiPriority w:val="99"/>
    <w:locked/>
    <w:rsid w:val="007863D2"/>
    <w:rPr>
      <w:rFonts w:ascii="CG Times" w:hAnsi="CG Times"/>
      <w:sz w:val="16"/>
    </w:rPr>
  </w:style>
  <w:style w:type="character" w:customStyle="1" w:styleId="BalloonTextChar">
    <w:name w:val="Balloon Text Char"/>
    <w:uiPriority w:val="99"/>
    <w:semiHidden/>
    <w:locked/>
    <w:rsid w:val="007863D2"/>
    <w:rPr>
      <w:rFonts w:ascii="Segoe UI" w:hAnsi="Segoe UI"/>
      <w:sz w:val="18"/>
      <w:lang w:eastAsia="cs-CZ"/>
    </w:rPr>
  </w:style>
  <w:style w:type="character" w:customStyle="1" w:styleId="CommentSubjectChar">
    <w:name w:val="Comment Subject Char"/>
    <w:uiPriority w:val="99"/>
    <w:semiHidden/>
    <w:locked/>
    <w:rsid w:val="007863D2"/>
    <w:rPr>
      <w:rFonts w:ascii="CG Times" w:hAnsi="CG Times"/>
      <w:b/>
      <w:sz w:val="20"/>
      <w:lang w:eastAsia="cs-CZ"/>
    </w:rPr>
  </w:style>
  <w:style w:type="character" w:customStyle="1" w:styleId="HeaderChar">
    <w:name w:val="Header Char"/>
    <w:uiPriority w:val="99"/>
    <w:locked/>
    <w:rsid w:val="007863D2"/>
    <w:rPr>
      <w:rFonts w:ascii="Times New Roman" w:hAnsi="Times New Roman"/>
      <w:sz w:val="24"/>
      <w:lang w:eastAsia="cs-CZ"/>
    </w:rPr>
  </w:style>
  <w:style w:type="character" w:customStyle="1" w:styleId="Internetovodkaz">
    <w:name w:val="Internetový odkaz"/>
    <w:basedOn w:val="Standardnpsmoodstavce"/>
    <w:uiPriority w:val="99"/>
    <w:rsid w:val="007863D2"/>
    <w:rPr>
      <w:rFonts w:cs="Times New Roman"/>
      <w:color w:val="0563C1"/>
      <w:u w:val="single"/>
    </w:rPr>
  </w:style>
  <w:style w:type="character" w:customStyle="1" w:styleId="ListLabel1">
    <w:name w:val="ListLabel 1"/>
    <w:uiPriority w:val="99"/>
    <w:rsid w:val="00BF439E"/>
    <w:rPr>
      <w:rFonts w:ascii="Times New Roman" w:hAnsi="Times New Roman"/>
    </w:rPr>
  </w:style>
  <w:style w:type="character" w:customStyle="1" w:styleId="ListLabel2">
    <w:name w:val="ListLabel 2"/>
    <w:uiPriority w:val="99"/>
    <w:rsid w:val="00BF439E"/>
  </w:style>
  <w:style w:type="character" w:customStyle="1" w:styleId="ListLabel3">
    <w:name w:val="ListLabel 3"/>
    <w:uiPriority w:val="99"/>
    <w:rsid w:val="00BF439E"/>
  </w:style>
  <w:style w:type="character" w:customStyle="1" w:styleId="ListLabel4">
    <w:name w:val="ListLabel 4"/>
    <w:uiPriority w:val="99"/>
    <w:rsid w:val="00BF439E"/>
  </w:style>
  <w:style w:type="character" w:customStyle="1" w:styleId="ListLabel5">
    <w:name w:val="ListLabel 5"/>
    <w:uiPriority w:val="99"/>
    <w:rsid w:val="00BF439E"/>
  </w:style>
  <w:style w:type="character" w:customStyle="1" w:styleId="ListLabel6">
    <w:name w:val="ListLabel 6"/>
    <w:uiPriority w:val="99"/>
    <w:rsid w:val="00BF439E"/>
  </w:style>
  <w:style w:type="character" w:customStyle="1" w:styleId="ListLabel7">
    <w:name w:val="ListLabel 7"/>
    <w:uiPriority w:val="99"/>
    <w:rsid w:val="00BF439E"/>
  </w:style>
  <w:style w:type="character" w:customStyle="1" w:styleId="ListLabel8">
    <w:name w:val="ListLabel 8"/>
    <w:uiPriority w:val="99"/>
    <w:rsid w:val="00BF439E"/>
  </w:style>
  <w:style w:type="character" w:customStyle="1" w:styleId="ListLabel9">
    <w:name w:val="ListLabel 9"/>
    <w:uiPriority w:val="99"/>
    <w:rsid w:val="00BF439E"/>
  </w:style>
  <w:style w:type="character" w:customStyle="1" w:styleId="ListLabel10">
    <w:name w:val="ListLabel 10"/>
    <w:uiPriority w:val="99"/>
    <w:rsid w:val="00BF439E"/>
    <w:rPr>
      <w:b/>
    </w:rPr>
  </w:style>
  <w:style w:type="character" w:customStyle="1" w:styleId="ListLabel11">
    <w:name w:val="ListLabel 11"/>
    <w:uiPriority w:val="99"/>
    <w:rsid w:val="00BF439E"/>
    <w:rPr>
      <w:position w:val="0"/>
      <w:sz w:val="24"/>
      <w:vertAlign w:val="baseline"/>
    </w:rPr>
  </w:style>
  <w:style w:type="character" w:customStyle="1" w:styleId="ListLabel12">
    <w:name w:val="ListLabel 12"/>
    <w:uiPriority w:val="99"/>
    <w:rsid w:val="00BF439E"/>
    <w:rPr>
      <w:b/>
    </w:rPr>
  </w:style>
  <w:style w:type="character" w:customStyle="1" w:styleId="ListLabel13">
    <w:name w:val="ListLabel 13"/>
    <w:uiPriority w:val="99"/>
    <w:rsid w:val="00BF439E"/>
    <w:rPr>
      <w:b/>
    </w:rPr>
  </w:style>
  <w:style w:type="character" w:customStyle="1" w:styleId="ListLabel14">
    <w:name w:val="ListLabel 14"/>
    <w:uiPriority w:val="99"/>
    <w:rsid w:val="00BF439E"/>
  </w:style>
  <w:style w:type="character" w:customStyle="1" w:styleId="ListLabel15">
    <w:name w:val="ListLabel 15"/>
    <w:uiPriority w:val="99"/>
    <w:rsid w:val="00BF439E"/>
  </w:style>
  <w:style w:type="character" w:customStyle="1" w:styleId="ListLabel16">
    <w:name w:val="ListLabel 16"/>
    <w:uiPriority w:val="99"/>
    <w:rsid w:val="00BF439E"/>
  </w:style>
  <w:style w:type="character" w:customStyle="1" w:styleId="ListLabel17">
    <w:name w:val="ListLabel 17"/>
    <w:uiPriority w:val="99"/>
    <w:rsid w:val="00BF439E"/>
  </w:style>
  <w:style w:type="character" w:customStyle="1" w:styleId="ListLabel18">
    <w:name w:val="ListLabel 18"/>
    <w:uiPriority w:val="99"/>
    <w:rsid w:val="00BF439E"/>
  </w:style>
  <w:style w:type="character" w:customStyle="1" w:styleId="ListLabel19">
    <w:name w:val="ListLabel 19"/>
    <w:uiPriority w:val="99"/>
    <w:rsid w:val="00BF439E"/>
    <w:rPr>
      <w:rFonts w:ascii="Times New Roman" w:hAnsi="Times New Roman"/>
      <w:sz w:val="24"/>
    </w:rPr>
  </w:style>
  <w:style w:type="character" w:customStyle="1" w:styleId="ListLabel20">
    <w:name w:val="ListLabel 20"/>
    <w:uiPriority w:val="99"/>
    <w:rsid w:val="00BF439E"/>
    <w:rPr>
      <w:rFonts w:ascii="Times New Roman" w:hAnsi="Times New Roman"/>
    </w:rPr>
  </w:style>
  <w:style w:type="character" w:customStyle="1" w:styleId="ListLabel21">
    <w:name w:val="ListLabel 21"/>
    <w:uiPriority w:val="99"/>
    <w:rsid w:val="00BF439E"/>
    <w:rPr>
      <w:rFonts w:ascii="Times New Roman" w:hAnsi="Times New Roman"/>
    </w:rPr>
  </w:style>
  <w:style w:type="character" w:customStyle="1" w:styleId="ListLabel22">
    <w:name w:val="ListLabel 22"/>
    <w:uiPriority w:val="99"/>
    <w:rsid w:val="00BF439E"/>
  </w:style>
  <w:style w:type="character" w:customStyle="1" w:styleId="ListLabel23">
    <w:name w:val="ListLabel 23"/>
    <w:uiPriority w:val="99"/>
    <w:rsid w:val="00BF439E"/>
  </w:style>
  <w:style w:type="character" w:customStyle="1" w:styleId="ListLabel24">
    <w:name w:val="ListLabel 24"/>
    <w:uiPriority w:val="99"/>
    <w:rsid w:val="00BF439E"/>
  </w:style>
  <w:style w:type="character" w:customStyle="1" w:styleId="ListLabel25">
    <w:name w:val="ListLabel 25"/>
    <w:uiPriority w:val="99"/>
    <w:rsid w:val="00BF439E"/>
  </w:style>
  <w:style w:type="character" w:customStyle="1" w:styleId="ListLabel26">
    <w:name w:val="ListLabel 26"/>
    <w:uiPriority w:val="99"/>
    <w:rsid w:val="00BF439E"/>
  </w:style>
  <w:style w:type="character" w:customStyle="1" w:styleId="ListLabel27">
    <w:name w:val="ListLabel 27"/>
    <w:uiPriority w:val="99"/>
    <w:rsid w:val="00BF439E"/>
  </w:style>
  <w:style w:type="character" w:customStyle="1" w:styleId="ListLabel28">
    <w:name w:val="ListLabel 28"/>
    <w:uiPriority w:val="99"/>
    <w:rsid w:val="00BF439E"/>
  </w:style>
  <w:style w:type="character" w:customStyle="1" w:styleId="ListLabel29">
    <w:name w:val="ListLabel 29"/>
    <w:uiPriority w:val="99"/>
    <w:rsid w:val="00BF439E"/>
  </w:style>
  <w:style w:type="character" w:customStyle="1" w:styleId="ListLabel30">
    <w:name w:val="ListLabel 30"/>
    <w:uiPriority w:val="99"/>
    <w:rsid w:val="00BF439E"/>
    <w:rPr>
      <w:rFonts w:ascii="Times New Roman" w:hAnsi="Times New Roman"/>
    </w:rPr>
  </w:style>
  <w:style w:type="character" w:customStyle="1" w:styleId="ListLabel31">
    <w:name w:val="ListLabel 31"/>
    <w:uiPriority w:val="99"/>
    <w:rsid w:val="00BF439E"/>
  </w:style>
  <w:style w:type="character" w:customStyle="1" w:styleId="ListLabel32">
    <w:name w:val="ListLabel 32"/>
    <w:uiPriority w:val="99"/>
    <w:rsid w:val="00BF439E"/>
  </w:style>
  <w:style w:type="character" w:customStyle="1" w:styleId="ListLabel33">
    <w:name w:val="ListLabel 33"/>
    <w:uiPriority w:val="99"/>
    <w:rsid w:val="00BF439E"/>
  </w:style>
  <w:style w:type="character" w:customStyle="1" w:styleId="ListLabel34">
    <w:name w:val="ListLabel 34"/>
    <w:uiPriority w:val="99"/>
    <w:rsid w:val="00BF439E"/>
  </w:style>
  <w:style w:type="character" w:customStyle="1" w:styleId="ListLabel35">
    <w:name w:val="ListLabel 35"/>
    <w:uiPriority w:val="99"/>
    <w:rsid w:val="00BF439E"/>
  </w:style>
  <w:style w:type="character" w:customStyle="1" w:styleId="ListLabel36">
    <w:name w:val="ListLabel 36"/>
    <w:uiPriority w:val="99"/>
    <w:rsid w:val="00BF439E"/>
  </w:style>
  <w:style w:type="character" w:customStyle="1" w:styleId="ListLabel37">
    <w:name w:val="ListLabel 37"/>
    <w:uiPriority w:val="99"/>
    <w:rsid w:val="00BF439E"/>
  </w:style>
  <w:style w:type="character" w:customStyle="1" w:styleId="ListLabel38">
    <w:name w:val="ListLabel 38"/>
    <w:uiPriority w:val="99"/>
    <w:rsid w:val="00BF439E"/>
  </w:style>
  <w:style w:type="character" w:customStyle="1" w:styleId="ListLabel39">
    <w:name w:val="ListLabel 39"/>
    <w:uiPriority w:val="99"/>
    <w:rsid w:val="00BF439E"/>
    <w:rPr>
      <w:rFonts w:ascii="Times New Roman" w:hAnsi="Times New Roman"/>
    </w:rPr>
  </w:style>
  <w:style w:type="character" w:customStyle="1" w:styleId="ListLabel40">
    <w:name w:val="ListLabel 40"/>
    <w:uiPriority w:val="99"/>
    <w:rsid w:val="00BF439E"/>
  </w:style>
  <w:style w:type="character" w:customStyle="1" w:styleId="ListLabel41">
    <w:name w:val="ListLabel 41"/>
    <w:uiPriority w:val="99"/>
    <w:rsid w:val="00BF439E"/>
  </w:style>
  <w:style w:type="character" w:customStyle="1" w:styleId="ListLabel42">
    <w:name w:val="ListLabel 42"/>
    <w:uiPriority w:val="99"/>
    <w:rsid w:val="00BF439E"/>
  </w:style>
  <w:style w:type="character" w:customStyle="1" w:styleId="ListLabel43">
    <w:name w:val="ListLabel 43"/>
    <w:uiPriority w:val="99"/>
    <w:rsid w:val="00BF439E"/>
  </w:style>
  <w:style w:type="character" w:customStyle="1" w:styleId="ListLabel44">
    <w:name w:val="ListLabel 44"/>
    <w:uiPriority w:val="99"/>
    <w:rsid w:val="00BF439E"/>
  </w:style>
  <w:style w:type="character" w:customStyle="1" w:styleId="ListLabel45">
    <w:name w:val="ListLabel 45"/>
    <w:uiPriority w:val="99"/>
    <w:rsid w:val="00BF439E"/>
  </w:style>
  <w:style w:type="character" w:customStyle="1" w:styleId="ListLabel46">
    <w:name w:val="ListLabel 46"/>
    <w:uiPriority w:val="99"/>
    <w:rsid w:val="00BF439E"/>
  </w:style>
  <w:style w:type="character" w:customStyle="1" w:styleId="ListLabel47">
    <w:name w:val="ListLabel 47"/>
    <w:uiPriority w:val="99"/>
    <w:rsid w:val="00BF439E"/>
  </w:style>
  <w:style w:type="character" w:customStyle="1" w:styleId="ListLabel48">
    <w:name w:val="ListLabel 48"/>
    <w:uiPriority w:val="99"/>
    <w:rsid w:val="00BF439E"/>
    <w:rPr>
      <w:rFonts w:ascii="Times New Roman" w:hAnsi="Times New Roman"/>
      <w:sz w:val="24"/>
    </w:rPr>
  </w:style>
  <w:style w:type="character" w:customStyle="1" w:styleId="ListLabel49">
    <w:name w:val="ListLabel 49"/>
    <w:uiPriority w:val="99"/>
    <w:rsid w:val="00BF439E"/>
  </w:style>
  <w:style w:type="character" w:customStyle="1" w:styleId="ListLabel50">
    <w:name w:val="ListLabel 50"/>
    <w:uiPriority w:val="99"/>
    <w:rsid w:val="00BF439E"/>
  </w:style>
  <w:style w:type="character" w:customStyle="1" w:styleId="ListLabel51">
    <w:name w:val="ListLabel 51"/>
    <w:uiPriority w:val="99"/>
    <w:rsid w:val="00BF439E"/>
  </w:style>
  <w:style w:type="character" w:customStyle="1" w:styleId="ListLabel52">
    <w:name w:val="ListLabel 52"/>
    <w:uiPriority w:val="99"/>
    <w:rsid w:val="00BF439E"/>
  </w:style>
  <w:style w:type="character" w:customStyle="1" w:styleId="ListLabel53">
    <w:name w:val="ListLabel 53"/>
    <w:uiPriority w:val="99"/>
    <w:rsid w:val="00BF439E"/>
  </w:style>
  <w:style w:type="character" w:customStyle="1" w:styleId="ListLabel54">
    <w:name w:val="ListLabel 54"/>
    <w:uiPriority w:val="99"/>
    <w:rsid w:val="00BF439E"/>
  </w:style>
  <w:style w:type="character" w:customStyle="1" w:styleId="ListLabel55">
    <w:name w:val="ListLabel 55"/>
    <w:uiPriority w:val="99"/>
    <w:rsid w:val="00BF439E"/>
  </w:style>
  <w:style w:type="character" w:customStyle="1" w:styleId="ListLabel56">
    <w:name w:val="ListLabel 56"/>
    <w:uiPriority w:val="99"/>
    <w:rsid w:val="00BF439E"/>
  </w:style>
  <w:style w:type="character" w:customStyle="1" w:styleId="ListLabel57">
    <w:name w:val="ListLabel 57"/>
    <w:uiPriority w:val="99"/>
    <w:rsid w:val="00BF439E"/>
    <w:rPr>
      <w:rFonts w:ascii="Times New Roman" w:hAnsi="Times New Roman"/>
      <w:sz w:val="24"/>
    </w:rPr>
  </w:style>
  <w:style w:type="character" w:customStyle="1" w:styleId="ListLabel58">
    <w:name w:val="ListLabel 58"/>
    <w:uiPriority w:val="99"/>
    <w:rsid w:val="00BF439E"/>
  </w:style>
  <w:style w:type="character" w:customStyle="1" w:styleId="ListLabel59">
    <w:name w:val="ListLabel 59"/>
    <w:uiPriority w:val="99"/>
    <w:rsid w:val="00BF439E"/>
  </w:style>
  <w:style w:type="character" w:customStyle="1" w:styleId="ListLabel60">
    <w:name w:val="ListLabel 60"/>
    <w:uiPriority w:val="99"/>
    <w:rsid w:val="00BF439E"/>
  </w:style>
  <w:style w:type="character" w:customStyle="1" w:styleId="ListLabel61">
    <w:name w:val="ListLabel 61"/>
    <w:uiPriority w:val="99"/>
    <w:rsid w:val="00BF439E"/>
  </w:style>
  <w:style w:type="character" w:customStyle="1" w:styleId="ListLabel62">
    <w:name w:val="ListLabel 62"/>
    <w:uiPriority w:val="99"/>
    <w:rsid w:val="00BF439E"/>
  </w:style>
  <w:style w:type="character" w:customStyle="1" w:styleId="ListLabel63">
    <w:name w:val="ListLabel 63"/>
    <w:uiPriority w:val="99"/>
    <w:rsid w:val="00BF439E"/>
  </w:style>
  <w:style w:type="character" w:customStyle="1" w:styleId="ListLabel64">
    <w:name w:val="ListLabel 64"/>
    <w:uiPriority w:val="99"/>
    <w:rsid w:val="00BF439E"/>
  </w:style>
  <w:style w:type="character" w:customStyle="1" w:styleId="ListLabel65">
    <w:name w:val="ListLabel 65"/>
    <w:uiPriority w:val="99"/>
    <w:rsid w:val="00BF439E"/>
  </w:style>
  <w:style w:type="character" w:customStyle="1" w:styleId="ListLabel66">
    <w:name w:val="ListLabel 66"/>
    <w:uiPriority w:val="99"/>
    <w:rsid w:val="00BF439E"/>
    <w:rPr>
      <w:rFonts w:ascii="Times New Roman" w:hAnsi="Times New Roman"/>
      <w:sz w:val="24"/>
    </w:rPr>
  </w:style>
  <w:style w:type="character" w:customStyle="1" w:styleId="ListLabel67">
    <w:name w:val="ListLabel 67"/>
    <w:uiPriority w:val="99"/>
    <w:rsid w:val="00BF439E"/>
  </w:style>
  <w:style w:type="character" w:customStyle="1" w:styleId="ListLabel68">
    <w:name w:val="ListLabel 68"/>
    <w:uiPriority w:val="99"/>
    <w:rsid w:val="00BF439E"/>
  </w:style>
  <w:style w:type="character" w:customStyle="1" w:styleId="ListLabel69">
    <w:name w:val="ListLabel 69"/>
    <w:uiPriority w:val="99"/>
    <w:rsid w:val="00BF439E"/>
  </w:style>
  <w:style w:type="character" w:customStyle="1" w:styleId="ListLabel70">
    <w:name w:val="ListLabel 70"/>
    <w:uiPriority w:val="99"/>
    <w:rsid w:val="00BF439E"/>
  </w:style>
  <w:style w:type="character" w:customStyle="1" w:styleId="ListLabel71">
    <w:name w:val="ListLabel 71"/>
    <w:uiPriority w:val="99"/>
    <w:rsid w:val="00BF439E"/>
  </w:style>
  <w:style w:type="character" w:customStyle="1" w:styleId="ListLabel72">
    <w:name w:val="ListLabel 72"/>
    <w:uiPriority w:val="99"/>
    <w:rsid w:val="00BF439E"/>
  </w:style>
  <w:style w:type="character" w:customStyle="1" w:styleId="ListLabel73">
    <w:name w:val="ListLabel 73"/>
    <w:uiPriority w:val="99"/>
    <w:rsid w:val="00BF439E"/>
  </w:style>
  <w:style w:type="character" w:customStyle="1" w:styleId="ListLabel74">
    <w:name w:val="ListLabel 74"/>
    <w:uiPriority w:val="99"/>
    <w:rsid w:val="00BF439E"/>
  </w:style>
  <w:style w:type="character" w:customStyle="1" w:styleId="ListLabel75">
    <w:name w:val="ListLabel 75"/>
    <w:uiPriority w:val="99"/>
    <w:rsid w:val="00BF439E"/>
    <w:rPr>
      <w:rFonts w:ascii="Times New Roman" w:hAnsi="Times New Roman"/>
    </w:rPr>
  </w:style>
  <w:style w:type="character" w:customStyle="1" w:styleId="ListLabel76">
    <w:name w:val="ListLabel 76"/>
    <w:uiPriority w:val="99"/>
    <w:rsid w:val="00BF439E"/>
  </w:style>
  <w:style w:type="character" w:customStyle="1" w:styleId="ListLabel77">
    <w:name w:val="ListLabel 77"/>
    <w:uiPriority w:val="99"/>
    <w:rsid w:val="00BF439E"/>
  </w:style>
  <w:style w:type="character" w:customStyle="1" w:styleId="ListLabel78">
    <w:name w:val="ListLabel 78"/>
    <w:uiPriority w:val="99"/>
    <w:rsid w:val="00BF439E"/>
  </w:style>
  <w:style w:type="character" w:customStyle="1" w:styleId="ListLabel79">
    <w:name w:val="ListLabel 79"/>
    <w:uiPriority w:val="99"/>
    <w:rsid w:val="00BF439E"/>
  </w:style>
  <w:style w:type="character" w:customStyle="1" w:styleId="ListLabel80">
    <w:name w:val="ListLabel 80"/>
    <w:uiPriority w:val="99"/>
    <w:rsid w:val="00BF439E"/>
  </w:style>
  <w:style w:type="character" w:customStyle="1" w:styleId="ListLabel81">
    <w:name w:val="ListLabel 81"/>
    <w:uiPriority w:val="99"/>
    <w:rsid w:val="00BF439E"/>
  </w:style>
  <w:style w:type="character" w:customStyle="1" w:styleId="ListLabel82">
    <w:name w:val="ListLabel 82"/>
    <w:uiPriority w:val="99"/>
    <w:rsid w:val="00BF439E"/>
  </w:style>
  <w:style w:type="character" w:customStyle="1" w:styleId="ListLabel83">
    <w:name w:val="ListLabel 83"/>
    <w:uiPriority w:val="99"/>
    <w:rsid w:val="00BF439E"/>
  </w:style>
  <w:style w:type="character" w:customStyle="1" w:styleId="ListLabel84">
    <w:name w:val="ListLabel 84"/>
    <w:uiPriority w:val="99"/>
    <w:rsid w:val="00BF439E"/>
    <w:rPr>
      <w:rFonts w:ascii="Times New Roman" w:hAnsi="Times New Roman"/>
    </w:rPr>
  </w:style>
  <w:style w:type="character" w:customStyle="1" w:styleId="ListLabel85">
    <w:name w:val="ListLabel 85"/>
    <w:uiPriority w:val="99"/>
    <w:rsid w:val="00BF439E"/>
  </w:style>
  <w:style w:type="character" w:customStyle="1" w:styleId="ListLabel86">
    <w:name w:val="ListLabel 86"/>
    <w:uiPriority w:val="99"/>
    <w:rsid w:val="00BF439E"/>
  </w:style>
  <w:style w:type="character" w:customStyle="1" w:styleId="ListLabel87">
    <w:name w:val="ListLabel 87"/>
    <w:uiPriority w:val="99"/>
    <w:rsid w:val="00BF439E"/>
  </w:style>
  <w:style w:type="character" w:customStyle="1" w:styleId="ListLabel88">
    <w:name w:val="ListLabel 88"/>
    <w:uiPriority w:val="99"/>
    <w:rsid w:val="00BF439E"/>
  </w:style>
  <w:style w:type="character" w:customStyle="1" w:styleId="ListLabel89">
    <w:name w:val="ListLabel 89"/>
    <w:uiPriority w:val="99"/>
    <w:rsid w:val="00BF439E"/>
  </w:style>
  <w:style w:type="character" w:customStyle="1" w:styleId="ListLabel90">
    <w:name w:val="ListLabel 90"/>
    <w:uiPriority w:val="99"/>
    <w:rsid w:val="00BF439E"/>
  </w:style>
  <w:style w:type="character" w:customStyle="1" w:styleId="ListLabel91">
    <w:name w:val="ListLabel 91"/>
    <w:uiPriority w:val="99"/>
    <w:rsid w:val="00BF439E"/>
  </w:style>
  <w:style w:type="character" w:customStyle="1" w:styleId="ListLabel92">
    <w:name w:val="ListLabel 92"/>
    <w:uiPriority w:val="99"/>
    <w:rsid w:val="00BF439E"/>
  </w:style>
  <w:style w:type="character" w:customStyle="1" w:styleId="ListLabel93">
    <w:name w:val="ListLabel 93"/>
    <w:uiPriority w:val="99"/>
    <w:rsid w:val="00BF439E"/>
    <w:rPr>
      <w:rFonts w:ascii="Times New Roman" w:hAnsi="Times New Roman"/>
    </w:rPr>
  </w:style>
  <w:style w:type="character" w:customStyle="1" w:styleId="ListLabel94">
    <w:name w:val="ListLabel 94"/>
    <w:uiPriority w:val="99"/>
    <w:rsid w:val="00BF439E"/>
  </w:style>
  <w:style w:type="character" w:customStyle="1" w:styleId="ListLabel95">
    <w:name w:val="ListLabel 95"/>
    <w:uiPriority w:val="99"/>
    <w:rsid w:val="00BF439E"/>
  </w:style>
  <w:style w:type="character" w:customStyle="1" w:styleId="ListLabel96">
    <w:name w:val="ListLabel 96"/>
    <w:uiPriority w:val="99"/>
    <w:rsid w:val="00BF439E"/>
  </w:style>
  <w:style w:type="character" w:customStyle="1" w:styleId="ListLabel97">
    <w:name w:val="ListLabel 97"/>
    <w:uiPriority w:val="99"/>
    <w:rsid w:val="00BF439E"/>
  </w:style>
  <w:style w:type="character" w:customStyle="1" w:styleId="ListLabel98">
    <w:name w:val="ListLabel 98"/>
    <w:uiPriority w:val="99"/>
    <w:rsid w:val="00BF439E"/>
  </w:style>
  <w:style w:type="character" w:customStyle="1" w:styleId="ListLabel99">
    <w:name w:val="ListLabel 99"/>
    <w:uiPriority w:val="99"/>
    <w:rsid w:val="00BF439E"/>
  </w:style>
  <w:style w:type="character" w:customStyle="1" w:styleId="ListLabel100">
    <w:name w:val="ListLabel 100"/>
    <w:uiPriority w:val="99"/>
    <w:rsid w:val="00BF439E"/>
  </w:style>
  <w:style w:type="character" w:customStyle="1" w:styleId="ListLabel101">
    <w:name w:val="ListLabel 101"/>
    <w:uiPriority w:val="99"/>
    <w:rsid w:val="00BF439E"/>
  </w:style>
  <w:style w:type="character" w:customStyle="1" w:styleId="ListLabel102">
    <w:name w:val="ListLabel 102"/>
    <w:uiPriority w:val="99"/>
    <w:rsid w:val="00BF439E"/>
    <w:rPr>
      <w:rFonts w:ascii="Times New Roman" w:hAnsi="Times New Roman"/>
    </w:rPr>
  </w:style>
  <w:style w:type="character" w:customStyle="1" w:styleId="ListLabel103">
    <w:name w:val="ListLabel 103"/>
    <w:uiPriority w:val="99"/>
    <w:rsid w:val="00BF439E"/>
  </w:style>
  <w:style w:type="character" w:customStyle="1" w:styleId="ListLabel104">
    <w:name w:val="ListLabel 104"/>
    <w:uiPriority w:val="99"/>
    <w:rsid w:val="00BF439E"/>
  </w:style>
  <w:style w:type="character" w:customStyle="1" w:styleId="ListLabel105">
    <w:name w:val="ListLabel 105"/>
    <w:uiPriority w:val="99"/>
    <w:rsid w:val="00BF439E"/>
  </w:style>
  <w:style w:type="character" w:customStyle="1" w:styleId="ListLabel106">
    <w:name w:val="ListLabel 106"/>
    <w:uiPriority w:val="99"/>
    <w:rsid w:val="00BF439E"/>
  </w:style>
  <w:style w:type="character" w:customStyle="1" w:styleId="ListLabel107">
    <w:name w:val="ListLabel 107"/>
    <w:uiPriority w:val="99"/>
    <w:rsid w:val="00BF439E"/>
  </w:style>
  <w:style w:type="character" w:customStyle="1" w:styleId="ListLabel108">
    <w:name w:val="ListLabel 108"/>
    <w:uiPriority w:val="99"/>
    <w:rsid w:val="00BF439E"/>
  </w:style>
  <w:style w:type="character" w:customStyle="1" w:styleId="ListLabel109">
    <w:name w:val="ListLabel 109"/>
    <w:uiPriority w:val="99"/>
    <w:rsid w:val="00BF439E"/>
  </w:style>
  <w:style w:type="character" w:customStyle="1" w:styleId="ListLabel110">
    <w:name w:val="ListLabel 110"/>
    <w:uiPriority w:val="99"/>
    <w:rsid w:val="00BF439E"/>
  </w:style>
  <w:style w:type="character" w:customStyle="1" w:styleId="ListLabel111">
    <w:name w:val="ListLabel 111"/>
    <w:uiPriority w:val="99"/>
    <w:rsid w:val="00BF439E"/>
    <w:rPr>
      <w:rFonts w:ascii="Times New Roman" w:hAnsi="Times New Roman"/>
    </w:rPr>
  </w:style>
  <w:style w:type="character" w:customStyle="1" w:styleId="ListLabel112">
    <w:name w:val="ListLabel 112"/>
    <w:uiPriority w:val="99"/>
    <w:rsid w:val="00BF439E"/>
  </w:style>
  <w:style w:type="character" w:customStyle="1" w:styleId="ListLabel113">
    <w:name w:val="ListLabel 113"/>
    <w:uiPriority w:val="99"/>
    <w:rsid w:val="00BF439E"/>
  </w:style>
  <w:style w:type="character" w:customStyle="1" w:styleId="ListLabel114">
    <w:name w:val="ListLabel 114"/>
    <w:uiPriority w:val="99"/>
    <w:rsid w:val="00BF439E"/>
  </w:style>
  <w:style w:type="character" w:customStyle="1" w:styleId="ListLabel115">
    <w:name w:val="ListLabel 115"/>
    <w:uiPriority w:val="99"/>
    <w:rsid w:val="00BF439E"/>
  </w:style>
  <w:style w:type="character" w:customStyle="1" w:styleId="ListLabel116">
    <w:name w:val="ListLabel 116"/>
    <w:uiPriority w:val="99"/>
    <w:rsid w:val="00BF439E"/>
  </w:style>
  <w:style w:type="character" w:customStyle="1" w:styleId="ListLabel117">
    <w:name w:val="ListLabel 117"/>
    <w:uiPriority w:val="99"/>
    <w:rsid w:val="00BF439E"/>
  </w:style>
  <w:style w:type="character" w:customStyle="1" w:styleId="ListLabel118">
    <w:name w:val="ListLabel 118"/>
    <w:uiPriority w:val="99"/>
    <w:rsid w:val="00BF439E"/>
  </w:style>
  <w:style w:type="character" w:customStyle="1" w:styleId="ListLabel119">
    <w:name w:val="ListLabel 119"/>
    <w:uiPriority w:val="99"/>
    <w:rsid w:val="00BF439E"/>
  </w:style>
  <w:style w:type="character" w:customStyle="1" w:styleId="ListLabel120">
    <w:name w:val="ListLabel 120"/>
    <w:uiPriority w:val="99"/>
    <w:rsid w:val="00BF439E"/>
    <w:rPr>
      <w:rFonts w:ascii="Times New Roman" w:hAnsi="Times New Roman"/>
      <w:sz w:val="24"/>
    </w:rPr>
  </w:style>
  <w:style w:type="character" w:customStyle="1" w:styleId="ListLabel121">
    <w:name w:val="ListLabel 121"/>
    <w:uiPriority w:val="99"/>
    <w:rsid w:val="00BF439E"/>
  </w:style>
  <w:style w:type="character" w:customStyle="1" w:styleId="ListLabel122">
    <w:name w:val="ListLabel 122"/>
    <w:uiPriority w:val="99"/>
    <w:rsid w:val="00BF439E"/>
  </w:style>
  <w:style w:type="character" w:customStyle="1" w:styleId="ListLabel123">
    <w:name w:val="ListLabel 123"/>
    <w:uiPriority w:val="99"/>
    <w:rsid w:val="00BF439E"/>
  </w:style>
  <w:style w:type="character" w:customStyle="1" w:styleId="ListLabel124">
    <w:name w:val="ListLabel 124"/>
    <w:uiPriority w:val="99"/>
    <w:rsid w:val="00BF439E"/>
  </w:style>
  <w:style w:type="character" w:customStyle="1" w:styleId="ListLabel125">
    <w:name w:val="ListLabel 125"/>
    <w:uiPriority w:val="99"/>
    <w:rsid w:val="00BF439E"/>
  </w:style>
  <w:style w:type="character" w:customStyle="1" w:styleId="ListLabel126">
    <w:name w:val="ListLabel 126"/>
    <w:uiPriority w:val="99"/>
    <w:rsid w:val="00BF439E"/>
  </w:style>
  <w:style w:type="character" w:customStyle="1" w:styleId="ListLabel127">
    <w:name w:val="ListLabel 127"/>
    <w:uiPriority w:val="99"/>
    <w:rsid w:val="00BF439E"/>
  </w:style>
  <w:style w:type="character" w:customStyle="1" w:styleId="ListLabel128">
    <w:name w:val="ListLabel 128"/>
    <w:uiPriority w:val="99"/>
    <w:rsid w:val="00BF439E"/>
  </w:style>
  <w:style w:type="character" w:customStyle="1" w:styleId="ListLabel129">
    <w:name w:val="ListLabel 129"/>
    <w:uiPriority w:val="99"/>
    <w:rsid w:val="00BF439E"/>
  </w:style>
  <w:style w:type="character" w:customStyle="1" w:styleId="ListLabel130">
    <w:name w:val="ListLabel 130"/>
    <w:uiPriority w:val="99"/>
    <w:rsid w:val="00BF439E"/>
  </w:style>
  <w:style w:type="character" w:customStyle="1" w:styleId="ListLabel131">
    <w:name w:val="ListLabel 131"/>
    <w:uiPriority w:val="99"/>
    <w:rsid w:val="00BF439E"/>
  </w:style>
  <w:style w:type="character" w:customStyle="1" w:styleId="ListLabel132">
    <w:name w:val="ListLabel 132"/>
    <w:uiPriority w:val="99"/>
    <w:rsid w:val="00BF439E"/>
  </w:style>
  <w:style w:type="character" w:customStyle="1" w:styleId="ListLabel133">
    <w:name w:val="ListLabel 133"/>
    <w:uiPriority w:val="99"/>
    <w:rsid w:val="00BF439E"/>
  </w:style>
  <w:style w:type="character" w:customStyle="1" w:styleId="ListLabel134">
    <w:name w:val="ListLabel 134"/>
    <w:uiPriority w:val="99"/>
    <w:rsid w:val="00BF439E"/>
  </w:style>
  <w:style w:type="character" w:customStyle="1" w:styleId="ListLabel135">
    <w:name w:val="ListLabel 135"/>
    <w:uiPriority w:val="99"/>
    <w:rsid w:val="00BF439E"/>
  </w:style>
  <w:style w:type="character" w:customStyle="1" w:styleId="ListLabel136">
    <w:name w:val="ListLabel 136"/>
    <w:uiPriority w:val="99"/>
    <w:rsid w:val="00BF439E"/>
  </w:style>
  <w:style w:type="character" w:customStyle="1" w:styleId="ListLabel137">
    <w:name w:val="ListLabel 137"/>
    <w:uiPriority w:val="99"/>
    <w:rsid w:val="00BF439E"/>
  </w:style>
  <w:style w:type="character" w:customStyle="1" w:styleId="ListLabel138">
    <w:name w:val="ListLabel 138"/>
    <w:uiPriority w:val="99"/>
    <w:rsid w:val="00BF439E"/>
  </w:style>
  <w:style w:type="character" w:customStyle="1" w:styleId="ListLabel139">
    <w:name w:val="ListLabel 139"/>
    <w:uiPriority w:val="99"/>
    <w:rsid w:val="00BF439E"/>
  </w:style>
  <w:style w:type="character" w:customStyle="1" w:styleId="ListLabel140">
    <w:name w:val="ListLabel 140"/>
    <w:uiPriority w:val="99"/>
    <w:rsid w:val="00BF439E"/>
  </w:style>
  <w:style w:type="character" w:customStyle="1" w:styleId="ListLabel141">
    <w:name w:val="ListLabel 141"/>
    <w:uiPriority w:val="99"/>
    <w:rsid w:val="00BF439E"/>
  </w:style>
  <w:style w:type="character" w:customStyle="1" w:styleId="ListLabel142">
    <w:name w:val="ListLabel 142"/>
    <w:uiPriority w:val="99"/>
    <w:rsid w:val="00BF439E"/>
  </w:style>
  <w:style w:type="character" w:customStyle="1" w:styleId="ListLabel143">
    <w:name w:val="ListLabel 143"/>
    <w:uiPriority w:val="99"/>
    <w:rsid w:val="00BF439E"/>
  </w:style>
  <w:style w:type="character" w:customStyle="1" w:styleId="ListLabel144">
    <w:name w:val="ListLabel 144"/>
    <w:uiPriority w:val="99"/>
    <w:rsid w:val="00BF439E"/>
  </w:style>
  <w:style w:type="character" w:customStyle="1" w:styleId="ListLabel145">
    <w:name w:val="ListLabel 145"/>
    <w:uiPriority w:val="99"/>
    <w:rsid w:val="00BF439E"/>
  </w:style>
  <w:style w:type="character" w:customStyle="1" w:styleId="ListLabel146">
    <w:name w:val="ListLabel 146"/>
    <w:uiPriority w:val="99"/>
    <w:rsid w:val="00BF439E"/>
  </w:style>
  <w:style w:type="character" w:customStyle="1" w:styleId="ListLabel147">
    <w:name w:val="ListLabel 147"/>
    <w:uiPriority w:val="99"/>
    <w:rsid w:val="00BF439E"/>
  </w:style>
  <w:style w:type="character" w:customStyle="1" w:styleId="ListLabel148">
    <w:name w:val="ListLabel 148"/>
    <w:uiPriority w:val="99"/>
    <w:rsid w:val="00BF439E"/>
  </w:style>
  <w:style w:type="character" w:customStyle="1" w:styleId="ListLabel149">
    <w:name w:val="ListLabel 149"/>
    <w:uiPriority w:val="99"/>
    <w:rsid w:val="00BF439E"/>
  </w:style>
  <w:style w:type="character" w:customStyle="1" w:styleId="ListLabel150">
    <w:name w:val="ListLabel 150"/>
    <w:uiPriority w:val="99"/>
    <w:rsid w:val="00BF439E"/>
  </w:style>
  <w:style w:type="character" w:customStyle="1" w:styleId="ListLabel151">
    <w:name w:val="ListLabel 151"/>
    <w:uiPriority w:val="99"/>
    <w:rsid w:val="00BF439E"/>
  </w:style>
  <w:style w:type="character" w:customStyle="1" w:styleId="ListLabel152">
    <w:name w:val="ListLabel 152"/>
    <w:uiPriority w:val="99"/>
    <w:rsid w:val="00BF439E"/>
  </w:style>
  <w:style w:type="character" w:customStyle="1" w:styleId="ListLabel153">
    <w:name w:val="ListLabel 153"/>
    <w:uiPriority w:val="99"/>
    <w:rsid w:val="00BF439E"/>
  </w:style>
  <w:style w:type="character" w:customStyle="1" w:styleId="ListLabel154">
    <w:name w:val="ListLabel 154"/>
    <w:uiPriority w:val="99"/>
    <w:rsid w:val="00BF439E"/>
  </w:style>
  <w:style w:type="character" w:customStyle="1" w:styleId="ListLabel155">
    <w:name w:val="ListLabel 155"/>
    <w:uiPriority w:val="99"/>
    <w:rsid w:val="00BF439E"/>
  </w:style>
  <w:style w:type="character" w:customStyle="1" w:styleId="ListLabel156">
    <w:name w:val="ListLabel 156"/>
    <w:uiPriority w:val="99"/>
    <w:rsid w:val="00BF439E"/>
    <w:rPr>
      <w:rFonts w:ascii="Times New Roman" w:hAnsi="Times New Roman"/>
    </w:rPr>
  </w:style>
  <w:style w:type="character" w:customStyle="1" w:styleId="ListLabel157">
    <w:name w:val="ListLabel 157"/>
    <w:uiPriority w:val="99"/>
    <w:rsid w:val="00BF439E"/>
  </w:style>
  <w:style w:type="character" w:customStyle="1" w:styleId="ListLabel158">
    <w:name w:val="ListLabel 158"/>
    <w:uiPriority w:val="99"/>
    <w:rsid w:val="00BF439E"/>
  </w:style>
  <w:style w:type="character" w:customStyle="1" w:styleId="ListLabel159">
    <w:name w:val="ListLabel 159"/>
    <w:uiPriority w:val="99"/>
    <w:rsid w:val="00BF439E"/>
  </w:style>
  <w:style w:type="character" w:customStyle="1" w:styleId="ListLabel160">
    <w:name w:val="ListLabel 160"/>
    <w:uiPriority w:val="99"/>
    <w:rsid w:val="00BF439E"/>
  </w:style>
  <w:style w:type="character" w:customStyle="1" w:styleId="ListLabel161">
    <w:name w:val="ListLabel 161"/>
    <w:uiPriority w:val="99"/>
    <w:rsid w:val="00BF439E"/>
  </w:style>
  <w:style w:type="character" w:customStyle="1" w:styleId="ListLabel162">
    <w:name w:val="ListLabel 162"/>
    <w:uiPriority w:val="99"/>
    <w:rsid w:val="00BF439E"/>
  </w:style>
  <w:style w:type="character" w:customStyle="1" w:styleId="ListLabel163">
    <w:name w:val="ListLabel 163"/>
    <w:uiPriority w:val="99"/>
    <w:rsid w:val="00BF439E"/>
  </w:style>
  <w:style w:type="character" w:customStyle="1" w:styleId="ListLabel164">
    <w:name w:val="ListLabel 164"/>
    <w:uiPriority w:val="99"/>
    <w:rsid w:val="00BF439E"/>
  </w:style>
  <w:style w:type="character" w:customStyle="1" w:styleId="ListLabel165">
    <w:name w:val="ListLabel 165"/>
    <w:uiPriority w:val="99"/>
    <w:rsid w:val="00BF439E"/>
    <w:rPr>
      <w:rFonts w:eastAsia="Times New Roman"/>
    </w:rPr>
  </w:style>
  <w:style w:type="character" w:customStyle="1" w:styleId="ListLabel166">
    <w:name w:val="ListLabel 166"/>
    <w:uiPriority w:val="99"/>
    <w:rsid w:val="00BF439E"/>
    <w:rPr>
      <w:rFonts w:ascii="Times New Roman" w:hAnsi="Times New Roman"/>
      <w:position w:val="0"/>
      <w:sz w:val="24"/>
      <w:vertAlign w:val="baseline"/>
    </w:rPr>
  </w:style>
  <w:style w:type="character" w:customStyle="1" w:styleId="ListLabel167">
    <w:name w:val="ListLabel 167"/>
    <w:uiPriority w:val="99"/>
    <w:rsid w:val="00BF439E"/>
  </w:style>
  <w:style w:type="character" w:customStyle="1" w:styleId="ListLabel168">
    <w:name w:val="ListLabel 168"/>
    <w:uiPriority w:val="99"/>
    <w:rsid w:val="00BF439E"/>
  </w:style>
  <w:style w:type="character" w:customStyle="1" w:styleId="ListLabel169">
    <w:name w:val="ListLabel 169"/>
    <w:uiPriority w:val="99"/>
    <w:rsid w:val="00BF439E"/>
  </w:style>
  <w:style w:type="character" w:customStyle="1" w:styleId="ListLabel170">
    <w:name w:val="ListLabel 170"/>
    <w:uiPriority w:val="99"/>
    <w:rsid w:val="00BF439E"/>
  </w:style>
  <w:style w:type="character" w:customStyle="1" w:styleId="ListLabel171">
    <w:name w:val="ListLabel 171"/>
    <w:uiPriority w:val="99"/>
    <w:rsid w:val="00BF439E"/>
  </w:style>
  <w:style w:type="character" w:customStyle="1" w:styleId="ListLabel172">
    <w:name w:val="ListLabel 172"/>
    <w:uiPriority w:val="99"/>
    <w:rsid w:val="00BF439E"/>
  </w:style>
  <w:style w:type="character" w:customStyle="1" w:styleId="ListLabel173">
    <w:name w:val="ListLabel 173"/>
    <w:uiPriority w:val="99"/>
    <w:rsid w:val="00BF439E"/>
  </w:style>
  <w:style w:type="character" w:customStyle="1" w:styleId="ListLabel174">
    <w:name w:val="ListLabel 174"/>
    <w:uiPriority w:val="99"/>
    <w:rsid w:val="00BF439E"/>
  </w:style>
  <w:style w:type="character" w:customStyle="1" w:styleId="ListLabel175">
    <w:name w:val="ListLabel 175"/>
    <w:uiPriority w:val="99"/>
    <w:rsid w:val="00BF439E"/>
  </w:style>
  <w:style w:type="character" w:customStyle="1" w:styleId="ListLabel176">
    <w:name w:val="ListLabel 176"/>
    <w:uiPriority w:val="99"/>
    <w:rsid w:val="00BF439E"/>
  </w:style>
  <w:style w:type="character" w:customStyle="1" w:styleId="ListLabel177">
    <w:name w:val="ListLabel 177"/>
    <w:uiPriority w:val="99"/>
    <w:rsid w:val="00BF439E"/>
  </w:style>
  <w:style w:type="character" w:customStyle="1" w:styleId="ListLabel178">
    <w:name w:val="ListLabel 178"/>
    <w:uiPriority w:val="99"/>
    <w:rsid w:val="00BF439E"/>
  </w:style>
  <w:style w:type="character" w:customStyle="1" w:styleId="ListLabel179">
    <w:name w:val="ListLabel 179"/>
    <w:uiPriority w:val="99"/>
    <w:rsid w:val="00BF439E"/>
  </w:style>
  <w:style w:type="character" w:customStyle="1" w:styleId="ListLabel180">
    <w:name w:val="ListLabel 180"/>
    <w:uiPriority w:val="99"/>
    <w:rsid w:val="00BF439E"/>
  </w:style>
  <w:style w:type="character" w:customStyle="1" w:styleId="ListLabel181">
    <w:name w:val="ListLabel 181"/>
    <w:uiPriority w:val="99"/>
    <w:rsid w:val="00BF439E"/>
  </w:style>
  <w:style w:type="character" w:customStyle="1" w:styleId="ListLabel182">
    <w:name w:val="ListLabel 182"/>
    <w:uiPriority w:val="99"/>
    <w:rsid w:val="00BF439E"/>
  </w:style>
  <w:style w:type="character" w:customStyle="1" w:styleId="ListLabel183">
    <w:name w:val="ListLabel 183"/>
    <w:uiPriority w:val="99"/>
    <w:rsid w:val="00BF439E"/>
  </w:style>
  <w:style w:type="character" w:customStyle="1" w:styleId="ListLabel184">
    <w:name w:val="ListLabel 184"/>
    <w:uiPriority w:val="99"/>
    <w:rsid w:val="00BF439E"/>
  </w:style>
  <w:style w:type="character" w:customStyle="1" w:styleId="ListLabel185">
    <w:name w:val="ListLabel 185"/>
    <w:uiPriority w:val="99"/>
    <w:rsid w:val="00BF439E"/>
  </w:style>
  <w:style w:type="character" w:customStyle="1" w:styleId="ListLabel186">
    <w:name w:val="ListLabel 186"/>
    <w:uiPriority w:val="99"/>
    <w:rsid w:val="00BF439E"/>
  </w:style>
  <w:style w:type="character" w:customStyle="1" w:styleId="ListLabel187">
    <w:name w:val="ListLabel 187"/>
    <w:uiPriority w:val="99"/>
    <w:rsid w:val="00BF439E"/>
  </w:style>
  <w:style w:type="character" w:customStyle="1" w:styleId="ListLabel188">
    <w:name w:val="ListLabel 188"/>
    <w:uiPriority w:val="99"/>
    <w:rsid w:val="00BF439E"/>
  </w:style>
  <w:style w:type="character" w:customStyle="1" w:styleId="ListLabel189">
    <w:name w:val="ListLabel 189"/>
    <w:uiPriority w:val="99"/>
    <w:rsid w:val="00BF439E"/>
  </w:style>
  <w:style w:type="character" w:customStyle="1" w:styleId="ListLabel190">
    <w:name w:val="ListLabel 190"/>
    <w:uiPriority w:val="99"/>
    <w:rsid w:val="00BF439E"/>
  </w:style>
  <w:style w:type="character" w:customStyle="1" w:styleId="ListLabel191">
    <w:name w:val="ListLabel 191"/>
    <w:uiPriority w:val="99"/>
    <w:rsid w:val="00BF439E"/>
  </w:style>
  <w:style w:type="character" w:customStyle="1" w:styleId="ListLabel192">
    <w:name w:val="ListLabel 192"/>
    <w:uiPriority w:val="99"/>
    <w:rsid w:val="00BF439E"/>
  </w:style>
  <w:style w:type="character" w:customStyle="1" w:styleId="ListLabel193">
    <w:name w:val="ListLabel 193"/>
    <w:uiPriority w:val="99"/>
    <w:rsid w:val="00BF439E"/>
  </w:style>
  <w:style w:type="character" w:customStyle="1" w:styleId="ListLabel194">
    <w:name w:val="ListLabel 194"/>
    <w:uiPriority w:val="99"/>
    <w:rsid w:val="00BF439E"/>
  </w:style>
  <w:style w:type="character" w:customStyle="1" w:styleId="ListLabel195">
    <w:name w:val="ListLabel 195"/>
    <w:uiPriority w:val="99"/>
    <w:rsid w:val="00BF439E"/>
  </w:style>
  <w:style w:type="character" w:customStyle="1" w:styleId="ListLabel196">
    <w:name w:val="ListLabel 196"/>
    <w:uiPriority w:val="99"/>
    <w:rsid w:val="00BF439E"/>
  </w:style>
  <w:style w:type="character" w:customStyle="1" w:styleId="ListLabel197">
    <w:name w:val="ListLabel 197"/>
    <w:uiPriority w:val="99"/>
    <w:rsid w:val="00BF439E"/>
  </w:style>
  <w:style w:type="character" w:customStyle="1" w:styleId="ListLabel198">
    <w:name w:val="ListLabel 198"/>
    <w:uiPriority w:val="99"/>
    <w:rsid w:val="00BF439E"/>
  </w:style>
  <w:style w:type="character" w:customStyle="1" w:styleId="ListLabel199">
    <w:name w:val="ListLabel 199"/>
    <w:uiPriority w:val="99"/>
    <w:rsid w:val="00BF439E"/>
  </w:style>
  <w:style w:type="character" w:customStyle="1" w:styleId="ListLabel200">
    <w:name w:val="ListLabel 200"/>
    <w:uiPriority w:val="99"/>
    <w:rsid w:val="00BF439E"/>
  </w:style>
  <w:style w:type="character" w:customStyle="1" w:styleId="ListLabel201">
    <w:name w:val="ListLabel 201"/>
    <w:uiPriority w:val="99"/>
    <w:rsid w:val="00BF439E"/>
  </w:style>
  <w:style w:type="character" w:customStyle="1" w:styleId="ListLabel202">
    <w:name w:val="ListLabel 202"/>
    <w:uiPriority w:val="99"/>
    <w:rsid w:val="00BF439E"/>
  </w:style>
  <w:style w:type="character" w:customStyle="1" w:styleId="ListLabel203">
    <w:name w:val="ListLabel 203"/>
    <w:uiPriority w:val="99"/>
    <w:rsid w:val="00BF439E"/>
    <w:rPr>
      <w:sz w:val="24"/>
    </w:rPr>
  </w:style>
  <w:style w:type="character" w:customStyle="1" w:styleId="ListLabel204">
    <w:name w:val="ListLabel 204"/>
    <w:uiPriority w:val="99"/>
    <w:rsid w:val="00BF439E"/>
  </w:style>
  <w:style w:type="character" w:customStyle="1" w:styleId="ListLabel205">
    <w:name w:val="ListLabel 205"/>
    <w:uiPriority w:val="99"/>
    <w:rsid w:val="00BF439E"/>
  </w:style>
  <w:style w:type="character" w:customStyle="1" w:styleId="ListLabel206">
    <w:name w:val="ListLabel 206"/>
    <w:uiPriority w:val="99"/>
    <w:rsid w:val="00BF439E"/>
  </w:style>
  <w:style w:type="character" w:customStyle="1" w:styleId="ListLabel207">
    <w:name w:val="ListLabel 207"/>
    <w:uiPriority w:val="99"/>
    <w:rsid w:val="00BF439E"/>
  </w:style>
  <w:style w:type="character" w:customStyle="1" w:styleId="ListLabel208">
    <w:name w:val="ListLabel 208"/>
    <w:uiPriority w:val="99"/>
    <w:rsid w:val="00BF439E"/>
  </w:style>
  <w:style w:type="character" w:customStyle="1" w:styleId="ListLabel209">
    <w:name w:val="ListLabel 209"/>
    <w:uiPriority w:val="99"/>
    <w:rsid w:val="00BF439E"/>
  </w:style>
  <w:style w:type="character" w:customStyle="1" w:styleId="ListLabel210">
    <w:name w:val="ListLabel 210"/>
    <w:uiPriority w:val="99"/>
    <w:rsid w:val="00BF439E"/>
  </w:style>
  <w:style w:type="character" w:customStyle="1" w:styleId="ListLabel211">
    <w:name w:val="ListLabel 211"/>
    <w:uiPriority w:val="99"/>
    <w:rsid w:val="00BF439E"/>
  </w:style>
  <w:style w:type="character" w:customStyle="1" w:styleId="ListLabel212">
    <w:name w:val="ListLabel 212"/>
    <w:uiPriority w:val="99"/>
    <w:rsid w:val="00BF439E"/>
  </w:style>
  <w:style w:type="character" w:customStyle="1" w:styleId="ListLabel213">
    <w:name w:val="ListLabel 213"/>
    <w:uiPriority w:val="99"/>
    <w:rsid w:val="00BF439E"/>
    <w:rPr>
      <w:rFonts w:ascii="Times New Roman" w:hAnsi="Times New Roman"/>
      <w:sz w:val="24"/>
    </w:rPr>
  </w:style>
  <w:style w:type="character" w:customStyle="1" w:styleId="ListLabel214">
    <w:name w:val="ListLabel 214"/>
    <w:uiPriority w:val="99"/>
    <w:rsid w:val="00BF439E"/>
  </w:style>
  <w:style w:type="character" w:customStyle="1" w:styleId="ListLabel215">
    <w:name w:val="ListLabel 215"/>
    <w:uiPriority w:val="99"/>
    <w:rsid w:val="00BF439E"/>
  </w:style>
  <w:style w:type="character" w:customStyle="1" w:styleId="ListLabel216">
    <w:name w:val="ListLabel 216"/>
    <w:uiPriority w:val="99"/>
    <w:rsid w:val="00BF439E"/>
  </w:style>
  <w:style w:type="character" w:customStyle="1" w:styleId="ListLabel217">
    <w:name w:val="ListLabel 217"/>
    <w:uiPriority w:val="99"/>
    <w:rsid w:val="00BF439E"/>
  </w:style>
  <w:style w:type="character" w:customStyle="1" w:styleId="ListLabel218">
    <w:name w:val="ListLabel 218"/>
    <w:uiPriority w:val="99"/>
    <w:rsid w:val="00BF439E"/>
  </w:style>
  <w:style w:type="character" w:customStyle="1" w:styleId="ListLabel219">
    <w:name w:val="ListLabel 219"/>
    <w:uiPriority w:val="99"/>
    <w:rsid w:val="00BF439E"/>
  </w:style>
  <w:style w:type="character" w:customStyle="1" w:styleId="ListLabel220">
    <w:name w:val="ListLabel 220"/>
    <w:uiPriority w:val="99"/>
    <w:rsid w:val="00BF439E"/>
  </w:style>
  <w:style w:type="character" w:customStyle="1" w:styleId="Znakypropoznmkupodarou">
    <w:name w:val="Znaky pro poznámku pod čarou"/>
    <w:uiPriority w:val="99"/>
    <w:rsid w:val="00BF439E"/>
  </w:style>
  <w:style w:type="character" w:customStyle="1" w:styleId="Ukotvenpoznmkypodarou">
    <w:name w:val="Ukotvení poznámky pod čarou"/>
    <w:uiPriority w:val="99"/>
    <w:rsid w:val="00BF439E"/>
    <w:rPr>
      <w:vertAlign w:val="superscript"/>
    </w:rPr>
  </w:style>
  <w:style w:type="character" w:customStyle="1" w:styleId="Ukotvenvysvtlivky">
    <w:name w:val="Ukotvení vysvětlivky"/>
    <w:uiPriority w:val="99"/>
    <w:rsid w:val="00BF439E"/>
    <w:rPr>
      <w:vertAlign w:val="superscript"/>
    </w:rPr>
  </w:style>
  <w:style w:type="character" w:customStyle="1" w:styleId="Znakyprovysvtlivky">
    <w:name w:val="Znaky pro vysvětlivky"/>
    <w:uiPriority w:val="99"/>
    <w:rsid w:val="00BF439E"/>
  </w:style>
  <w:style w:type="paragraph" w:customStyle="1" w:styleId="Nadpis">
    <w:name w:val="Nadpis"/>
    <w:basedOn w:val="Normln"/>
    <w:next w:val="Zkladntext"/>
    <w:uiPriority w:val="99"/>
    <w:rsid w:val="00BF439E"/>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uiPriority w:val="99"/>
    <w:rsid w:val="00BF439E"/>
    <w:pPr>
      <w:spacing w:after="140" w:line="288" w:lineRule="auto"/>
    </w:pPr>
  </w:style>
  <w:style w:type="character" w:customStyle="1" w:styleId="ZkladntextChar">
    <w:name w:val="Základní text Char"/>
    <w:basedOn w:val="Standardnpsmoodstavce"/>
    <w:link w:val="Zkladntext"/>
    <w:uiPriority w:val="99"/>
    <w:semiHidden/>
    <w:locked/>
    <w:rsid w:val="009A02D3"/>
    <w:rPr>
      <w:rFonts w:ascii="CG Times" w:hAnsi="CG Times" w:cs="Times New Roman"/>
      <w:sz w:val="20"/>
      <w:szCs w:val="20"/>
    </w:rPr>
  </w:style>
  <w:style w:type="paragraph" w:styleId="Seznam">
    <w:name w:val="List"/>
    <w:basedOn w:val="Zkladntext"/>
    <w:uiPriority w:val="99"/>
    <w:rsid w:val="00BF439E"/>
    <w:rPr>
      <w:rFonts w:cs="Mangal"/>
    </w:rPr>
  </w:style>
  <w:style w:type="paragraph" w:styleId="Titulek">
    <w:name w:val="caption"/>
    <w:basedOn w:val="Normln"/>
    <w:uiPriority w:val="99"/>
    <w:qFormat/>
    <w:rsid w:val="00BF439E"/>
    <w:pPr>
      <w:suppressLineNumbers/>
      <w:spacing w:before="120" w:after="120"/>
    </w:pPr>
    <w:rPr>
      <w:rFonts w:cs="Mangal"/>
      <w:i/>
      <w:iCs/>
      <w:szCs w:val="24"/>
    </w:rPr>
  </w:style>
  <w:style w:type="paragraph" w:customStyle="1" w:styleId="Rejstk">
    <w:name w:val="Rejstřík"/>
    <w:basedOn w:val="Normln"/>
    <w:uiPriority w:val="99"/>
    <w:rsid w:val="00BF439E"/>
    <w:pPr>
      <w:suppressLineNumbers/>
    </w:pPr>
    <w:rPr>
      <w:rFonts w:cs="Mangal"/>
    </w:rPr>
  </w:style>
  <w:style w:type="paragraph" w:styleId="Nzev">
    <w:name w:val="Title"/>
    <w:basedOn w:val="Normln"/>
    <w:link w:val="NzevChar"/>
    <w:uiPriority w:val="99"/>
    <w:qFormat/>
    <w:rsid w:val="007863D2"/>
    <w:pPr>
      <w:widowControl w:val="0"/>
      <w:ind w:left="567"/>
      <w:jc w:val="center"/>
    </w:pPr>
    <w:rPr>
      <w:rFonts w:ascii="Times New Roman" w:eastAsia="Calibri" w:hAnsi="Times New Roman"/>
      <w:b/>
      <w:sz w:val="20"/>
    </w:rPr>
  </w:style>
  <w:style w:type="character" w:customStyle="1" w:styleId="NzevChar">
    <w:name w:val="Název Char"/>
    <w:basedOn w:val="Standardnpsmoodstavce"/>
    <w:link w:val="Nzev"/>
    <w:uiPriority w:val="99"/>
    <w:locked/>
    <w:rsid w:val="009A02D3"/>
    <w:rPr>
      <w:rFonts w:ascii="Cambria" w:hAnsi="Cambria" w:cs="Times New Roman"/>
      <w:b/>
      <w:bCs/>
      <w:kern w:val="28"/>
      <w:sz w:val="32"/>
      <w:szCs w:val="32"/>
    </w:rPr>
  </w:style>
  <w:style w:type="paragraph" w:styleId="Zkladntext2">
    <w:name w:val="Body Text 2"/>
    <w:basedOn w:val="Normln"/>
    <w:link w:val="Zkladntext2Char"/>
    <w:uiPriority w:val="99"/>
    <w:rsid w:val="007863D2"/>
    <w:pPr>
      <w:ind w:left="567"/>
      <w:jc w:val="center"/>
    </w:pPr>
    <w:rPr>
      <w:rFonts w:ascii="Times New Roman" w:eastAsia="Calibri" w:hAnsi="Times New Roman"/>
      <w:sz w:val="20"/>
    </w:rPr>
  </w:style>
  <w:style w:type="character" w:customStyle="1" w:styleId="Zkladntext2Char">
    <w:name w:val="Základní text 2 Char"/>
    <w:basedOn w:val="Standardnpsmoodstavce"/>
    <w:link w:val="Zkladntext2"/>
    <w:uiPriority w:val="99"/>
    <w:semiHidden/>
    <w:locked/>
    <w:rsid w:val="009A02D3"/>
    <w:rPr>
      <w:rFonts w:ascii="CG Times" w:hAnsi="CG Times" w:cs="Times New Roman"/>
      <w:sz w:val="20"/>
      <w:szCs w:val="20"/>
    </w:rPr>
  </w:style>
  <w:style w:type="paragraph" w:styleId="Zpat">
    <w:name w:val="footer"/>
    <w:basedOn w:val="Normln"/>
    <w:link w:val="ZpatChar"/>
    <w:uiPriority w:val="99"/>
    <w:rsid w:val="007863D2"/>
    <w:pPr>
      <w:tabs>
        <w:tab w:val="center" w:pos="4536"/>
        <w:tab w:val="right" w:pos="9072"/>
      </w:tabs>
      <w:ind w:left="567"/>
      <w:jc w:val="both"/>
    </w:pPr>
    <w:rPr>
      <w:rFonts w:ascii="Times New Roman" w:eastAsia="Calibri" w:hAnsi="Times New Roman"/>
      <w:sz w:val="20"/>
    </w:rPr>
  </w:style>
  <w:style w:type="character" w:customStyle="1" w:styleId="ZpatChar">
    <w:name w:val="Zápatí Char"/>
    <w:basedOn w:val="Standardnpsmoodstavce"/>
    <w:link w:val="Zpat"/>
    <w:uiPriority w:val="99"/>
    <w:semiHidden/>
    <w:locked/>
    <w:rsid w:val="009A02D3"/>
    <w:rPr>
      <w:rFonts w:ascii="CG Times" w:hAnsi="CG Times" w:cs="Times New Roman"/>
      <w:sz w:val="20"/>
      <w:szCs w:val="20"/>
    </w:rPr>
  </w:style>
  <w:style w:type="paragraph" w:styleId="Textkomente">
    <w:name w:val="annotation text"/>
    <w:basedOn w:val="Normln"/>
    <w:link w:val="TextkomenteChar"/>
    <w:uiPriority w:val="99"/>
    <w:rsid w:val="007863D2"/>
    <w:pPr>
      <w:ind w:left="567"/>
      <w:jc w:val="both"/>
    </w:pPr>
    <w:rPr>
      <w:rFonts w:ascii="Times New Roman" w:eastAsia="Calibri" w:hAnsi="Times New Roman"/>
      <w:sz w:val="20"/>
    </w:rPr>
  </w:style>
  <w:style w:type="character" w:customStyle="1" w:styleId="TextkomenteChar">
    <w:name w:val="Text komentáře Char"/>
    <w:basedOn w:val="Standardnpsmoodstavce"/>
    <w:link w:val="Textkomente"/>
    <w:uiPriority w:val="99"/>
    <w:semiHidden/>
    <w:locked/>
    <w:rsid w:val="009A02D3"/>
    <w:rPr>
      <w:rFonts w:ascii="CG Times" w:hAnsi="CG Times" w:cs="Times New Roman"/>
      <w:sz w:val="20"/>
      <w:szCs w:val="20"/>
    </w:rPr>
  </w:style>
  <w:style w:type="paragraph" w:styleId="Textpoznpodarou">
    <w:name w:val="footnote text"/>
    <w:basedOn w:val="Normln"/>
    <w:link w:val="TextpoznpodarouChar"/>
    <w:uiPriority w:val="99"/>
    <w:rsid w:val="00BF439E"/>
    <w:rPr>
      <w:rFonts w:eastAsia="Calibri"/>
      <w:sz w:val="20"/>
    </w:rPr>
  </w:style>
  <w:style w:type="character" w:customStyle="1" w:styleId="TextpoznpodarouChar">
    <w:name w:val="Text pozn. pod čarou Char"/>
    <w:basedOn w:val="Standardnpsmoodstavce"/>
    <w:link w:val="Textpoznpodarou"/>
    <w:uiPriority w:val="99"/>
    <w:semiHidden/>
    <w:locked/>
    <w:rsid w:val="009A02D3"/>
    <w:rPr>
      <w:rFonts w:ascii="CG Times" w:hAnsi="CG Times" w:cs="Times New Roman"/>
      <w:sz w:val="20"/>
      <w:szCs w:val="20"/>
    </w:rPr>
  </w:style>
  <w:style w:type="paragraph" w:customStyle="1" w:styleId="st">
    <w:name w:val="Část"/>
    <w:basedOn w:val="Normln"/>
    <w:uiPriority w:val="99"/>
    <w:rsid w:val="007863D2"/>
    <w:pPr>
      <w:keepNext/>
      <w:keepLines/>
      <w:spacing w:before="240" w:after="120"/>
      <w:ind w:right="113"/>
      <w:jc w:val="center"/>
      <w:outlineLvl w:val="0"/>
    </w:pPr>
    <w:rPr>
      <w:rFonts w:ascii="Times New Roman" w:hAnsi="Times New Roman"/>
      <w:b/>
      <w:caps/>
      <w:szCs w:val="24"/>
    </w:rPr>
  </w:style>
  <w:style w:type="paragraph" w:customStyle="1" w:styleId="Oddl">
    <w:name w:val="Oddíl"/>
    <w:basedOn w:val="Normln"/>
    <w:uiPriority w:val="99"/>
    <w:rsid w:val="007863D2"/>
    <w:pPr>
      <w:keepNext/>
      <w:keepLines/>
      <w:spacing w:before="240"/>
      <w:ind w:right="113"/>
      <w:jc w:val="center"/>
      <w:outlineLvl w:val="1"/>
    </w:pPr>
    <w:rPr>
      <w:rFonts w:ascii="Times New Roman" w:hAnsi="Times New Roman"/>
      <w:caps/>
      <w:szCs w:val="24"/>
    </w:rPr>
  </w:style>
  <w:style w:type="paragraph" w:customStyle="1" w:styleId="lnek">
    <w:name w:val="Článek"/>
    <w:basedOn w:val="Normln"/>
    <w:uiPriority w:val="99"/>
    <w:rsid w:val="007863D2"/>
    <w:pPr>
      <w:keepNext/>
      <w:keepLines/>
      <w:spacing w:before="240"/>
      <w:ind w:right="113"/>
      <w:jc w:val="center"/>
      <w:outlineLvl w:val="2"/>
    </w:pPr>
    <w:rPr>
      <w:rFonts w:ascii="Times New Roman" w:hAnsi="Times New Roman"/>
      <w:b/>
      <w:szCs w:val="24"/>
    </w:rPr>
  </w:style>
  <w:style w:type="paragraph" w:customStyle="1" w:styleId="Odstavec">
    <w:name w:val="Odstavec"/>
    <w:basedOn w:val="Normln"/>
    <w:uiPriority w:val="99"/>
    <w:rsid w:val="007863D2"/>
    <w:pPr>
      <w:spacing w:before="120"/>
      <w:jc w:val="both"/>
      <w:outlineLvl w:val="3"/>
    </w:pPr>
    <w:rPr>
      <w:rFonts w:ascii="Times New Roman" w:hAnsi="Times New Roman"/>
      <w:szCs w:val="24"/>
    </w:rPr>
  </w:style>
  <w:style w:type="paragraph" w:customStyle="1" w:styleId="Psmeno">
    <w:name w:val="Písmeno"/>
    <w:basedOn w:val="Normln"/>
    <w:uiPriority w:val="99"/>
    <w:rsid w:val="007863D2"/>
    <w:pPr>
      <w:jc w:val="both"/>
      <w:outlineLvl w:val="4"/>
    </w:pPr>
    <w:rPr>
      <w:rFonts w:ascii="Times New Roman" w:hAnsi="Times New Roman"/>
      <w:szCs w:val="24"/>
    </w:rPr>
  </w:style>
  <w:style w:type="paragraph" w:customStyle="1" w:styleId="Bod">
    <w:name w:val="Bod"/>
    <w:basedOn w:val="Normln"/>
    <w:uiPriority w:val="99"/>
    <w:rsid w:val="007863D2"/>
    <w:pPr>
      <w:jc w:val="both"/>
    </w:pPr>
    <w:rPr>
      <w:rFonts w:ascii="Times New Roman" w:hAnsi="Times New Roman"/>
      <w:szCs w:val="24"/>
    </w:rPr>
  </w:style>
  <w:style w:type="paragraph" w:styleId="Zkladntextodsazen3">
    <w:name w:val="Body Text Indent 3"/>
    <w:basedOn w:val="Normln"/>
    <w:link w:val="Zkladntextodsazen3Char"/>
    <w:uiPriority w:val="99"/>
    <w:rsid w:val="007863D2"/>
    <w:pPr>
      <w:spacing w:after="120"/>
      <w:ind w:left="283"/>
    </w:pPr>
    <w:rPr>
      <w:rFonts w:eastAsia="Calibri"/>
      <w:sz w:val="16"/>
      <w:szCs w:val="16"/>
    </w:rPr>
  </w:style>
  <w:style w:type="character" w:customStyle="1" w:styleId="Zkladntextodsazen3Char">
    <w:name w:val="Základní text odsazený 3 Char"/>
    <w:basedOn w:val="Standardnpsmoodstavce"/>
    <w:link w:val="Zkladntextodsazen3"/>
    <w:uiPriority w:val="99"/>
    <w:semiHidden/>
    <w:locked/>
    <w:rsid w:val="009A02D3"/>
    <w:rPr>
      <w:rFonts w:ascii="CG Times" w:hAnsi="CG Times" w:cs="Times New Roman"/>
      <w:sz w:val="16"/>
      <w:szCs w:val="16"/>
    </w:rPr>
  </w:style>
  <w:style w:type="paragraph" w:styleId="Textbubliny">
    <w:name w:val="Balloon Text"/>
    <w:basedOn w:val="Normln"/>
    <w:link w:val="TextbublinyChar"/>
    <w:uiPriority w:val="99"/>
    <w:semiHidden/>
    <w:rsid w:val="007863D2"/>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9A02D3"/>
    <w:rPr>
      <w:rFonts w:ascii="Times New Roman" w:hAnsi="Times New Roman" w:cs="Times New Roman"/>
      <w:sz w:val="2"/>
    </w:rPr>
  </w:style>
  <w:style w:type="paragraph" w:styleId="Odstavecseseznamem">
    <w:name w:val="List Paragraph"/>
    <w:basedOn w:val="Normln"/>
    <w:uiPriority w:val="34"/>
    <w:qFormat/>
    <w:rsid w:val="007863D2"/>
    <w:pPr>
      <w:ind w:left="720"/>
      <w:contextualSpacing/>
    </w:pPr>
  </w:style>
  <w:style w:type="paragraph" w:styleId="Pedmtkomente">
    <w:name w:val="annotation subject"/>
    <w:basedOn w:val="Textkomente"/>
    <w:link w:val="PedmtkomenteChar"/>
    <w:uiPriority w:val="99"/>
    <w:semiHidden/>
    <w:rsid w:val="007863D2"/>
    <w:pPr>
      <w:ind w:left="0"/>
      <w:jc w:val="left"/>
    </w:pPr>
    <w:rPr>
      <w:rFonts w:ascii="CG Times" w:hAnsi="CG Times"/>
      <w:b/>
      <w:bCs/>
    </w:rPr>
  </w:style>
  <w:style w:type="character" w:customStyle="1" w:styleId="PedmtkomenteChar">
    <w:name w:val="Předmět komentáře Char"/>
    <w:basedOn w:val="CommentTextChar"/>
    <w:link w:val="Pedmtkomente"/>
    <w:uiPriority w:val="99"/>
    <w:semiHidden/>
    <w:locked/>
    <w:rsid w:val="009A02D3"/>
    <w:rPr>
      <w:rFonts w:ascii="CG Times" w:hAnsi="CG Times" w:cs="Times New Roman"/>
      <w:b/>
      <w:bCs/>
      <w:sz w:val="20"/>
      <w:szCs w:val="20"/>
      <w:lang w:eastAsia="cs-CZ"/>
    </w:rPr>
  </w:style>
  <w:style w:type="paragraph" w:styleId="Zhlav">
    <w:name w:val="header"/>
    <w:basedOn w:val="Normln"/>
    <w:link w:val="ZhlavChar"/>
    <w:uiPriority w:val="99"/>
    <w:rsid w:val="007863D2"/>
    <w:pPr>
      <w:tabs>
        <w:tab w:val="center" w:pos="4536"/>
        <w:tab w:val="right" w:pos="9072"/>
      </w:tabs>
    </w:pPr>
    <w:rPr>
      <w:rFonts w:ascii="Times New Roman" w:eastAsia="Calibri" w:hAnsi="Times New Roman"/>
      <w:szCs w:val="24"/>
    </w:rPr>
  </w:style>
  <w:style w:type="character" w:customStyle="1" w:styleId="ZhlavChar">
    <w:name w:val="Záhlaví Char"/>
    <w:basedOn w:val="Standardnpsmoodstavce"/>
    <w:link w:val="Zhlav"/>
    <w:uiPriority w:val="99"/>
    <w:semiHidden/>
    <w:locked/>
    <w:rsid w:val="009A02D3"/>
    <w:rPr>
      <w:rFonts w:ascii="CG Times" w:hAnsi="CG Times" w:cs="Times New Roman"/>
      <w:sz w:val="20"/>
      <w:szCs w:val="20"/>
    </w:rPr>
  </w:style>
  <w:style w:type="paragraph" w:styleId="Revize">
    <w:name w:val="Revision"/>
    <w:uiPriority w:val="99"/>
    <w:semiHidden/>
    <w:rsid w:val="007863D2"/>
    <w:rPr>
      <w:rFonts w:ascii="CG Times" w:eastAsia="Times New Roman" w:hAnsi="CG Times"/>
      <w:sz w:val="24"/>
      <w:szCs w:val="20"/>
    </w:rPr>
  </w:style>
  <w:style w:type="character" w:styleId="Hypertextovodkaz">
    <w:name w:val="Hyperlink"/>
    <w:basedOn w:val="Standardnpsmoodstavce"/>
    <w:uiPriority w:val="99"/>
    <w:locked/>
    <w:rsid w:val="009C3D3E"/>
    <w:rPr>
      <w:rFonts w:cs="Times New Roman"/>
      <w:color w:val="0563C1"/>
      <w:u w:val="single"/>
    </w:rPr>
  </w:style>
  <w:style w:type="character" w:styleId="Nevyeenzmnka">
    <w:name w:val="Unresolved Mention"/>
    <w:basedOn w:val="Standardnpsmoodstavce"/>
    <w:uiPriority w:val="99"/>
    <w:semiHidden/>
    <w:unhideWhenUsed/>
    <w:rsid w:val="0045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rner.patrik@nemocnicenachod.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patrik@nemocnicenachod.cz" TargetMode="External"/><Relationship Id="rId5" Type="http://schemas.openxmlformats.org/officeDocument/2006/relationships/webSettings" Target="webSettings.xml"/><Relationship Id="rId10" Type="http://schemas.openxmlformats.org/officeDocument/2006/relationships/hyperlink" Target="mailto:fakturace@nemocnicenachod.cz" TargetMode="External"/><Relationship Id="rId4" Type="http://schemas.openxmlformats.org/officeDocument/2006/relationships/settings" Target="settings.xml"/><Relationship Id="rId9" Type="http://schemas.openxmlformats.org/officeDocument/2006/relationships/hyperlink" Target="mailto:werner.patrik@nemocnicenachod.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D6E49-07C3-4320-8EC8-075862B9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11</Pages>
  <Words>3873</Words>
  <Characters>22855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Troníčková Zuzana</dc:creator>
  <cp:keywords/>
  <dc:description/>
  <cp:lastModifiedBy>Eva Neprašová</cp:lastModifiedBy>
  <cp:revision>446</cp:revision>
  <cp:lastPrinted>2021-08-23T07:13:00Z</cp:lastPrinted>
  <dcterms:created xsi:type="dcterms:W3CDTF">2019-02-14T11:18:00Z</dcterms:created>
  <dcterms:modified xsi:type="dcterms:W3CDTF">2021-11-10T14:00:00Z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