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59" w:rsidRPr="00226D29" w:rsidRDefault="00BA4D59" w:rsidP="00BA4D59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Krycí list nabídky (vzor)</w:t>
      </w:r>
    </w:p>
    <w:tbl>
      <w:tblPr>
        <w:tblStyle w:val="Mkatabulky"/>
        <w:tblpPr w:leftFromText="141" w:rightFromText="141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1663"/>
        <w:gridCol w:w="2303"/>
        <w:gridCol w:w="2303"/>
      </w:tblGrid>
      <w:tr w:rsidR="00BA4D59" w:rsidTr="00BA4D5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30"/>
                <w:szCs w:val="30"/>
              </w:rPr>
            </w:pPr>
            <w:r w:rsidRPr="00BC73BA">
              <w:rPr>
                <w:b/>
                <w:sz w:val="30"/>
                <w:szCs w:val="30"/>
              </w:rPr>
              <w:t>KRYCÍ LIST NABÍDKY</w:t>
            </w:r>
          </w:p>
        </w:tc>
      </w:tr>
      <w:tr w:rsidR="00BA4D59" w:rsidTr="00BA4D5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30"/>
                <w:szCs w:val="30"/>
              </w:rPr>
            </w:pPr>
            <w:r w:rsidRPr="00BC73BA">
              <w:rPr>
                <w:b/>
                <w:sz w:val="30"/>
                <w:szCs w:val="30"/>
              </w:rPr>
              <w:t>Veřejná zakázka malého rozsahu</w:t>
            </w:r>
          </w:p>
        </w:tc>
      </w:tr>
      <w:tr w:rsidR="00BA4D59" w:rsidTr="00BA4D59">
        <w:trPr>
          <w:trHeight w:val="645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CD3789" w:rsidP="00C84E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Aktualizace č. </w:t>
            </w:r>
            <w:r w:rsidR="004F6B1A">
              <w:rPr>
                <w:b/>
                <w:sz w:val="30"/>
                <w:szCs w:val="30"/>
              </w:rPr>
              <w:t>5</w:t>
            </w:r>
            <w:r w:rsidR="001C5D71">
              <w:rPr>
                <w:b/>
                <w:sz w:val="30"/>
                <w:szCs w:val="30"/>
              </w:rPr>
              <w:t xml:space="preserve"> Zásad územního rozvoje Královéhradeckého kraje</w:t>
            </w:r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 xml:space="preserve">Základní identifikační údaje o </w:t>
            </w:r>
            <w:r>
              <w:rPr>
                <w:b/>
                <w:sz w:val="24"/>
                <w:szCs w:val="24"/>
              </w:rPr>
              <w:t>dodavatel</w:t>
            </w:r>
            <w:r w:rsidRPr="00BC73BA">
              <w:rPr>
                <w:b/>
                <w:sz w:val="24"/>
                <w:szCs w:val="24"/>
              </w:rPr>
              <w:t>i</w:t>
            </w: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subjektu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</w:t>
            </w: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Telefon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C73BA">
              <w:rPr>
                <w:b/>
                <w:sz w:val="24"/>
                <w:szCs w:val="24"/>
              </w:rPr>
              <w:t>-mail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IČ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DIČ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 xml:space="preserve">Oprávněná osoba za </w:t>
            </w:r>
            <w:r>
              <w:rPr>
                <w:b/>
                <w:sz w:val="24"/>
                <w:szCs w:val="24"/>
              </w:rPr>
              <w:t>dodavatel</w:t>
            </w:r>
            <w:r w:rsidRPr="00BC73BA">
              <w:rPr>
                <w:b/>
                <w:sz w:val="24"/>
                <w:szCs w:val="24"/>
              </w:rPr>
              <w:t>e jednat</w:t>
            </w: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Jméno, příjmení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Telefon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C73BA">
              <w:rPr>
                <w:b/>
                <w:sz w:val="24"/>
                <w:szCs w:val="24"/>
              </w:rPr>
              <w:t>-mail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Kritérium hodnocení</w:t>
            </w:r>
          </w:p>
        </w:tc>
      </w:tr>
      <w:tr w:rsidR="00BA4D59" w:rsidTr="00BA4D59">
        <w:tc>
          <w:tcPr>
            <w:tcW w:w="2303" w:type="dxa"/>
            <w:vMerge w:val="restart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2303" w:type="dxa"/>
            <w:gridSpan w:val="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Bez DPH (v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3BA">
              <w:rPr>
                <w:b/>
                <w:sz w:val="24"/>
                <w:szCs w:val="24"/>
              </w:rPr>
              <w:t>Kč)</w:t>
            </w:r>
          </w:p>
        </w:tc>
        <w:tc>
          <w:tcPr>
            <w:tcW w:w="2303" w:type="dxa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DPH (v Kč)</w:t>
            </w:r>
          </w:p>
        </w:tc>
        <w:tc>
          <w:tcPr>
            <w:tcW w:w="2303" w:type="dxa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Včetně DPH (v Kč)</w:t>
            </w:r>
          </w:p>
        </w:tc>
      </w:tr>
      <w:tr w:rsidR="00BA4D59" w:rsidTr="00BA4D59">
        <w:trPr>
          <w:trHeight w:val="1040"/>
        </w:trPr>
        <w:tc>
          <w:tcPr>
            <w:tcW w:w="2303" w:type="dxa"/>
            <w:vMerge/>
            <w:vAlign w:val="center"/>
          </w:tcPr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gridSpan w:val="2"/>
            <w:vAlign w:val="center"/>
          </w:tcPr>
          <w:p w:rsidR="00BA4D59" w:rsidRDefault="00BA4D59" w:rsidP="00207E56">
            <w:pPr>
              <w:jc w:val="center"/>
            </w:pPr>
          </w:p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vAlign w:val="center"/>
          </w:tcPr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vAlign w:val="center"/>
          </w:tcPr>
          <w:p w:rsidR="00BA4D59" w:rsidRDefault="00BA4D59" w:rsidP="00207E56">
            <w:pPr>
              <w:jc w:val="center"/>
            </w:pPr>
          </w:p>
        </w:tc>
      </w:tr>
    </w:tbl>
    <w:p w:rsidR="001637E3" w:rsidRDefault="001637E3" w:rsidP="00C84E45"/>
    <w:sectPr w:rsidR="001637E3" w:rsidSect="00C84E4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48" w:rsidRDefault="00354C48" w:rsidP="00BA4D59">
      <w:pPr>
        <w:spacing w:after="0" w:line="240" w:lineRule="auto"/>
      </w:pPr>
      <w:r>
        <w:separator/>
      </w:r>
    </w:p>
  </w:endnote>
  <w:endnote w:type="continuationSeparator" w:id="0">
    <w:p w:rsidR="00354C48" w:rsidRDefault="00354C48" w:rsidP="00B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48" w:rsidRDefault="00354C48" w:rsidP="00BA4D59">
      <w:pPr>
        <w:spacing w:after="0" w:line="240" w:lineRule="auto"/>
      </w:pPr>
      <w:r>
        <w:separator/>
      </w:r>
    </w:p>
  </w:footnote>
  <w:footnote w:type="continuationSeparator" w:id="0">
    <w:p w:rsidR="00354C48" w:rsidRDefault="00354C48" w:rsidP="00B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47" w:rsidRDefault="00CD3789" w:rsidP="00F33447">
    <w:pPr>
      <w:pStyle w:val="Zhlav"/>
    </w:pPr>
    <w:r>
      <w:t xml:space="preserve">Příloha č. </w:t>
    </w:r>
    <w:r w:rsidR="004F6B1A">
      <w:t>3</w:t>
    </w:r>
    <w:r w:rsidR="00F33447">
      <w:t xml:space="preserve"> Výzvy k podání nabídek k veřejné zakázce</w:t>
    </w:r>
    <w:r>
      <w:t xml:space="preserve"> malého rozsahu Aktualizace č. </w:t>
    </w:r>
    <w:r w:rsidR="004F6B1A">
      <w:t>5</w:t>
    </w:r>
    <w:r w:rsidR="00F33447">
      <w:t xml:space="preserve"> Zásad územního rozvoje Královéhradeckého kraje</w:t>
    </w:r>
  </w:p>
  <w:p w:rsidR="00BA4D59" w:rsidRPr="00C84E45" w:rsidRDefault="00F23448" w:rsidP="00962759">
    <w:pPr>
      <w:pStyle w:val="Zhlav"/>
      <w:ind w:hanging="142"/>
    </w:pPr>
    <w:r>
      <w:tab/>
    </w:r>
    <w:r>
      <w:tab/>
    </w:r>
    <w:r w:rsidR="001C5D71">
      <w:tab/>
    </w:r>
    <w:r w:rsidR="001C5D7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59"/>
    <w:rsid w:val="001637E3"/>
    <w:rsid w:val="001C5D71"/>
    <w:rsid w:val="0021034A"/>
    <w:rsid w:val="002C0A43"/>
    <w:rsid w:val="002C427C"/>
    <w:rsid w:val="00354C48"/>
    <w:rsid w:val="0043712F"/>
    <w:rsid w:val="004F6B1A"/>
    <w:rsid w:val="005867DD"/>
    <w:rsid w:val="007600C9"/>
    <w:rsid w:val="00837E98"/>
    <w:rsid w:val="00962759"/>
    <w:rsid w:val="00BA4D59"/>
    <w:rsid w:val="00BB7FEC"/>
    <w:rsid w:val="00C7776F"/>
    <w:rsid w:val="00C84E45"/>
    <w:rsid w:val="00C956FD"/>
    <w:rsid w:val="00CD050D"/>
    <w:rsid w:val="00CD3789"/>
    <w:rsid w:val="00D33892"/>
    <w:rsid w:val="00D93389"/>
    <w:rsid w:val="00D9351D"/>
    <w:rsid w:val="00DB6C36"/>
    <w:rsid w:val="00DF7A4A"/>
    <w:rsid w:val="00E360B5"/>
    <w:rsid w:val="00F23448"/>
    <w:rsid w:val="00F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F343"/>
  <w15:docId w15:val="{0CDC6248-207A-4A07-82F6-83D451E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D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D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Hofmanová</dc:creator>
  <cp:lastModifiedBy>Hofmanová Pavla Bc. DiS.</cp:lastModifiedBy>
  <cp:revision>12</cp:revision>
  <dcterms:created xsi:type="dcterms:W3CDTF">2017-01-03T08:17:00Z</dcterms:created>
  <dcterms:modified xsi:type="dcterms:W3CDTF">2021-09-14T05:50:00Z</dcterms:modified>
</cp:coreProperties>
</file>