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2A791" w14:textId="77777777" w:rsidR="00AF3E5C" w:rsidRPr="007D2D8C" w:rsidRDefault="00AF3E5C" w:rsidP="00B202AE">
      <w:pPr>
        <w:pStyle w:val="Nzev"/>
        <w:pBdr>
          <w:bottom w:val="single" w:sz="4" w:space="1" w:color="auto"/>
        </w:pBdr>
        <w:spacing w:before="0" w:after="0"/>
        <w:rPr>
          <w:rFonts w:ascii="Palatino Linotype" w:hAnsi="Palatino Linotype" w:cs="Arial"/>
          <w:color w:val="000000"/>
          <w:sz w:val="28"/>
          <w:szCs w:val="28"/>
        </w:rPr>
      </w:pPr>
      <w:r w:rsidRPr="007D2D8C">
        <w:rPr>
          <w:rFonts w:ascii="Palatino Linotype" w:hAnsi="Palatino Linotype" w:cs="Arial"/>
          <w:color w:val="000000"/>
          <w:sz w:val="28"/>
          <w:szCs w:val="28"/>
        </w:rPr>
        <w:t xml:space="preserve">Smlouva o dílo </w:t>
      </w:r>
    </w:p>
    <w:p w14:paraId="0E539E27" w14:textId="77777777" w:rsidR="008A2822" w:rsidRDefault="008A2822" w:rsidP="008A2822">
      <w:pPr>
        <w:pStyle w:val="Nzev"/>
        <w:spacing w:before="0" w:after="0"/>
        <w:rPr>
          <w:rFonts w:ascii="Palatino Linotype" w:hAnsi="Palatino Linotype" w:cs="Arial"/>
          <w:b w:val="0"/>
          <w:color w:val="000000"/>
          <w:sz w:val="16"/>
          <w:szCs w:val="16"/>
        </w:rPr>
      </w:pPr>
      <w:r w:rsidRPr="007706C4">
        <w:rPr>
          <w:rFonts w:ascii="Palatino Linotype" w:hAnsi="Palatino Linotype" w:cs="Arial"/>
          <w:b w:val="0"/>
          <w:color w:val="000000"/>
          <w:sz w:val="16"/>
          <w:szCs w:val="16"/>
        </w:rPr>
        <w:t xml:space="preserve">uzavřená v souladu s ustanovením § 2586 a násl. zákona č. 89/2012 Sb., občanský zákoník, ve znění pozdějších předpisů </w:t>
      </w:r>
      <w:r>
        <w:rPr>
          <w:rFonts w:ascii="Palatino Linotype" w:hAnsi="Palatino Linotype" w:cs="Arial"/>
          <w:b w:val="0"/>
          <w:color w:val="000000"/>
          <w:sz w:val="16"/>
          <w:szCs w:val="16"/>
        </w:rPr>
        <w:br/>
      </w:r>
      <w:r w:rsidRPr="007706C4">
        <w:rPr>
          <w:rFonts w:ascii="Palatino Linotype" w:hAnsi="Palatino Linotype" w:cs="Arial"/>
          <w:b w:val="0"/>
          <w:color w:val="000000"/>
          <w:sz w:val="16"/>
          <w:szCs w:val="16"/>
        </w:rPr>
        <w:t xml:space="preserve">(dále jen „občanský zákoník“) a v návaznosti na zákon č. 134/2016 Sb., o zadávání veřejných zakázek, ve znění pozdějších předpisů, a za podmínek dále uvedených mezi níže </w:t>
      </w:r>
      <w:r>
        <w:rPr>
          <w:rFonts w:ascii="Palatino Linotype" w:hAnsi="Palatino Linotype" w:cs="Arial"/>
          <w:b w:val="0"/>
          <w:color w:val="000000"/>
          <w:sz w:val="16"/>
          <w:szCs w:val="16"/>
        </w:rPr>
        <w:t xml:space="preserve">specifikovanými </w:t>
      </w:r>
      <w:r w:rsidRPr="007706C4">
        <w:rPr>
          <w:rFonts w:ascii="Palatino Linotype" w:hAnsi="Palatino Linotype" w:cs="Arial"/>
          <w:b w:val="0"/>
          <w:color w:val="000000"/>
          <w:sz w:val="16"/>
          <w:szCs w:val="16"/>
        </w:rPr>
        <w:t xml:space="preserve">smluvními stranami </w:t>
      </w:r>
    </w:p>
    <w:p w14:paraId="38E70294" w14:textId="115ABB64" w:rsidR="008A2822" w:rsidRPr="007706C4" w:rsidRDefault="008A2822" w:rsidP="008A2822">
      <w:pPr>
        <w:pStyle w:val="Nzev"/>
        <w:spacing w:before="0" w:after="0"/>
        <w:rPr>
          <w:rFonts w:ascii="Palatino Linotype" w:hAnsi="Palatino Linotype" w:cs="Arial"/>
          <w:b w:val="0"/>
          <w:color w:val="000000"/>
          <w:sz w:val="16"/>
          <w:szCs w:val="16"/>
        </w:rPr>
      </w:pPr>
      <w:r w:rsidRPr="007706C4">
        <w:rPr>
          <w:rFonts w:ascii="Palatino Linotype" w:hAnsi="Palatino Linotype" w:cs="Arial"/>
          <w:b w:val="0"/>
          <w:color w:val="000000"/>
          <w:sz w:val="16"/>
          <w:szCs w:val="16"/>
        </w:rPr>
        <w:t>(dále</w:t>
      </w:r>
      <w:r>
        <w:rPr>
          <w:rFonts w:ascii="Palatino Linotype" w:hAnsi="Palatino Linotype" w:cs="Arial"/>
          <w:b w:val="0"/>
          <w:color w:val="000000"/>
          <w:sz w:val="16"/>
          <w:szCs w:val="16"/>
        </w:rPr>
        <w:t xml:space="preserve"> také</w:t>
      </w:r>
      <w:r w:rsidRPr="007706C4">
        <w:rPr>
          <w:rFonts w:ascii="Palatino Linotype" w:hAnsi="Palatino Linotype" w:cs="Arial"/>
          <w:b w:val="0"/>
          <w:color w:val="000000"/>
          <w:sz w:val="16"/>
          <w:szCs w:val="16"/>
        </w:rPr>
        <w:t xml:space="preserve"> jen </w:t>
      </w:r>
      <w:r w:rsidRPr="007706C4">
        <w:rPr>
          <w:rFonts w:ascii="Palatino Linotype" w:hAnsi="Palatino Linotype" w:cs="Arial"/>
          <w:color w:val="000000"/>
          <w:sz w:val="16"/>
          <w:szCs w:val="16"/>
        </w:rPr>
        <w:t>„smlouva“</w:t>
      </w:r>
      <w:r w:rsidRPr="007706C4">
        <w:rPr>
          <w:rFonts w:ascii="Palatino Linotype" w:hAnsi="Palatino Linotype" w:cs="Arial"/>
          <w:b w:val="0"/>
          <w:color w:val="000000"/>
          <w:sz w:val="16"/>
          <w:szCs w:val="16"/>
        </w:rPr>
        <w:t>)</w:t>
      </w:r>
    </w:p>
    <w:p w14:paraId="6A712263" w14:textId="77777777" w:rsidR="00AF3E5C" w:rsidRPr="007D2D8C" w:rsidRDefault="00AF3E5C" w:rsidP="006B02A5">
      <w:pPr>
        <w:pStyle w:val="Nzev"/>
        <w:spacing w:before="0" w:after="0"/>
        <w:jc w:val="both"/>
        <w:rPr>
          <w:rFonts w:ascii="Palatino Linotype" w:hAnsi="Palatino Linotype" w:cs="Arial"/>
          <w:b w:val="0"/>
          <w:color w:val="000000"/>
          <w:sz w:val="20"/>
        </w:rPr>
      </w:pPr>
    </w:p>
    <w:p w14:paraId="092D1DF9" w14:textId="63385263" w:rsidR="00AF3E5C" w:rsidRDefault="00AF3E5C" w:rsidP="00504254">
      <w:pPr>
        <w:pStyle w:val="Nzev"/>
        <w:spacing w:before="0" w:after="0"/>
        <w:rPr>
          <w:rFonts w:ascii="Palatino Linotype" w:hAnsi="Palatino Linotype" w:cs="Arial"/>
          <w:color w:val="000000"/>
          <w:sz w:val="24"/>
          <w:szCs w:val="24"/>
        </w:rPr>
      </w:pPr>
      <w:r w:rsidRPr="006F39F1">
        <w:rPr>
          <w:rFonts w:ascii="Palatino Linotype" w:hAnsi="Palatino Linotype" w:cs="Arial"/>
          <w:color w:val="000000"/>
          <w:sz w:val="24"/>
          <w:szCs w:val="24"/>
        </w:rPr>
        <w:t>Smluvní strany</w:t>
      </w:r>
    </w:p>
    <w:p w14:paraId="02BD8D5D" w14:textId="77777777" w:rsidR="00504254" w:rsidRPr="00504254" w:rsidRDefault="00504254" w:rsidP="00504254">
      <w:pPr>
        <w:pStyle w:val="Nzev"/>
        <w:spacing w:before="0" w:after="0"/>
        <w:rPr>
          <w:rFonts w:ascii="Palatino Linotype" w:hAnsi="Palatino Linotype" w:cs="Arial"/>
          <w:color w:val="000000"/>
          <w:sz w:val="24"/>
          <w:szCs w:val="24"/>
        </w:rPr>
      </w:pPr>
    </w:p>
    <w:p w14:paraId="22E39DB8" w14:textId="77777777" w:rsidR="00AF3E5C" w:rsidRPr="007D2D8C" w:rsidRDefault="00AF3E5C" w:rsidP="00C15C11">
      <w:pPr>
        <w:spacing w:line="276" w:lineRule="auto"/>
        <w:rPr>
          <w:rFonts w:ascii="Palatino Linotype" w:hAnsi="Palatino Linotype" w:cs="Arial"/>
          <w:b/>
          <w:sz w:val="20"/>
          <w:szCs w:val="20"/>
        </w:rPr>
      </w:pPr>
      <w:r w:rsidRPr="007D2D8C">
        <w:rPr>
          <w:rFonts w:ascii="Palatino Linotype" w:hAnsi="Palatino Linotype" w:cs="Arial"/>
          <w:b/>
          <w:sz w:val="20"/>
          <w:szCs w:val="20"/>
        </w:rPr>
        <w:t>Královéhradecký kraj</w:t>
      </w:r>
    </w:p>
    <w:p w14:paraId="11266188" w14:textId="712C639C" w:rsidR="00AF3E5C" w:rsidRPr="007D2D8C" w:rsidRDefault="00AF3E5C" w:rsidP="008540DA">
      <w:pPr>
        <w:tabs>
          <w:tab w:val="left" w:pos="2977"/>
        </w:tabs>
        <w:spacing w:line="276" w:lineRule="auto"/>
        <w:rPr>
          <w:rFonts w:ascii="Palatino Linotype" w:hAnsi="Palatino Linotype" w:cs="Arial"/>
          <w:sz w:val="20"/>
          <w:szCs w:val="20"/>
        </w:rPr>
      </w:pPr>
      <w:r w:rsidRPr="007D2D8C">
        <w:rPr>
          <w:rFonts w:ascii="Palatino Linotype" w:hAnsi="Palatino Linotype" w:cs="Arial"/>
          <w:sz w:val="20"/>
          <w:szCs w:val="20"/>
        </w:rPr>
        <w:t xml:space="preserve">se sídlem: </w:t>
      </w:r>
      <w:r w:rsidR="008540DA">
        <w:rPr>
          <w:rFonts w:ascii="Palatino Linotype" w:hAnsi="Palatino Linotype" w:cs="Arial"/>
          <w:sz w:val="20"/>
          <w:szCs w:val="20"/>
        </w:rPr>
        <w:tab/>
      </w:r>
      <w:r w:rsidRPr="007D2D8C">
        <w:rPr>
          <w:rFonts w:ascii="Palatino Linotype" w:hAnsi="Palatino Linotype" w:cs="Arial"/>
          <w:sz w:val="20"/>
          <w:szCs w:val="20"/>
        </w:rPr>
        <w:t>Pivovarské náměstí 1245, 500 03 Hradec Králové</w:t>
      </w:r>
    </w:p>
    <w:p w14:paraId="187FE83C" w14:textId="2CB406DB" w:rsidR="008540DA" w:rsidRPr="00441C3D" w:rsidRDefault="00AF3E5C" w:rsidP="008540DA">
      <w:pPr>
        <w:tabs>
          <w:tab w:val="left" w:pos="2977"/>
        </w:tabs>
        <w:spacing w:line="276" w:lineRule="auto"/>
        <w:rPr>
          <w:rFonts w:ascii="Palatino Linotype" w:hAnsi="Palatino Linotype" w:cs="Arial"/>
          <w:sz w:val="20"/>
          <w:szCs w:val="20"/>
        </w:rPr>
      </w:pPr>
      <w:r w:rsidRPr="007D2D8C">
        <w:rPr>
          <w:rFonts w:ascii="Palatino Linotype" w:hAnsi="Palatino Linotype" w:cs="Arial"/>
          <w:sz w:val="20"/>
          <w:szCs w:val="20"/>
        </w:rPr>
        <w:t>z</w:t>
      </w:r>
      <w:r w:rsidR="001A33C8">
        <w:rPr>
          <w:rFonts w:ascii="Palatino Linotype" w:hAnsi="Palatino Linotype" w:cs="Arial"/>
          <w:sz w:val="20"/>
          <w:szCs w:val="20"/>
        </w:rPr>
        <w:t>ástupce:</w:t>
      </w:r>
      <w:r w:rsidRPr="007D2D8C">
        <w:rPr>
          <w:rFonts w:ascii="Palatino Linotype" w:hAnsi="Palatino Linotype" w:cs="Arial"/>
          <w:sz w:val="20"/>
          <w:szCs w:val="20"/>
        </w:rPr>
        <w:t xml:space="preserve"> </w:t>
      </w:r>
      <w:r w:rsidR="008540DA">
        <w:rPr>
          <w:rFonts w:ascii="Palatino Linotype" w:hAnsi="Palatino Linotype" w:cs="Arial"/>
          <w:sz w:val="20"/>
          <w:szCs w:val="20"/>
        </w:rPr>
        <w:tab/>
      </w:r>
      <w:r w:rsidR="00A06B36" w:rsidRPr="001A41C4">
        <w:rPr>
          <w:rFonts w:ascii="Palatino Linotype" w:hAnsi="Palatino Linotype" w:cs="Arial"/>
          <w:sz w:val="20"/>
          <w:szCs w:val="20"/>
        </w:rPr>
        <w:t xml:space="preserve">Mgr. </w:t>
      </w:r>
      <w:r w:rsidR="007D0889" w:rsidRPr="001A41C4">
        <w:rPr>
          <w:rFonts w:ascii="Palatino Linotype" w:hAnsi="Palatino Linotype" w:cs="Arial"/>
          <w:sz w:val="20"/>
          <w:szCs w:val="20"/>
        </w:rPr>
        <w:t>Martin Červíč</w:t>
      </w:r>
      <w:r w:rsidR="001A33C8">
        <w:rPr>
          <w:rFonts w:ascii="Palatino Linotype" w:hAnsi="Palatino Linotype" w:cs="Arial"/>
          <w:sz w:val="20"/>
          <w:szCs w:val="20"/>
        </w:rPr>
        <w:t>ek</w:t>
      </w:r>
      <w:r w:rsidR="008540DA" w:rsidRPr="001A41C4">
        <w:rPr>
          <w:rFonts w:ascii="Palatino Linotype" w:hAnsi="Palatino Linotype" w:cs="Arial"/>
          <w:sz w:val="20"/>
          <w:szCs w:val="20"/>
        </w:rPr>
        <w:t>, hejtman</w:t>
      </w:r>
      <w:r w:rsidR="008540DA" w:rsidRPr="00441C3D">
        <w:rPr>
          <w:rFonts w:ascii="Palatino Linotype" w:hAnsi="Palatino Linotype" w:cs="Arial"/>
          <w:sz w:val="20"/>
          <w:szCs w:val="20"/>
        </w:rPr>
        <w:t xml:space="preserve"> </w:t>
      </w:r>
    </w:p>
    <w:p w14:paraId="5BBDAAB5" w14:textId="1E40E9FB" w:rsidR="00290C6B" w:rsidRDefault="00AF3E5C" w:rsidP="008540DA">
      <w:pPr>
        <w:tabs>
          <w:tab w:val="left" w:pos="2977"/>
        </w:tabs>
        <w:spacing w:line="276" w:lineRule="auto"/>
        <w:rPr>
          <w:rFonts w:ascii="Palatino Linotype" w:hAnsi="Palatino Linotype" w:cs="Arial"/>
          <w:sz w:val="20"/>
          <w:szCs w:val="20"/>
        </w:rPr>
      </w:pPr>
      <w:r w:rsidRPr="00441C3D">
        <w:rPr>
          <w:rFonts w:ascii="Palatino Linotype" w:hAnsi="Palatino Linotype" w:cs="Arial"/>
          <w:sz w:val="20"/>
          <w:szCs w:val="20"/>
        </w:rPr>
        <w:t>IČ</w:t>
      </w:r>
      <w:r w:rsidR="008456C4">
        <w:rPr>
          <w:rFonts w:ascii="Palatino Linotype" w:hAnsi="Palatino Linotype" w:cs="Arial"/>
          <w:sz w:val="20"/>
          <w:szCs w:val="20"/>
        </w:rPr>
        <w:t>O</w:t>
      </w:r>
      <w:r w:rsidRPr="00441C3D">
        <w:rPr>
          <w:rFonts w:ascii="Palatino Linotype" w:hAnsi="Palatino Linotype" w:cs="Arial"/>
          <w:sz w:val="20"/>
          <w:szCs w:val="20"/>
        </w:rPr>
        <w:t xml:space="preserve">: </w:t>
      </w:r>
      <w:r w:rsidR="008540DA" w:rsidRPr="00441C3D">
        <w:rPr>
          <w:rFonts w:ascii="Palatino Linotype" w:hAnsi="Palatino Linotype" w:cs="Arial"/>
          <w:sz w:val="20"/>
          <w:szCs w:val="20"/>
        </w:rPr>
        <w:tab/>
      </w:r>
      <w:r w:rsidRPr="00441C3D">
        <w:rPr>
          <w:rFonts w:ascii="Palatino Linotype" w:hAnsi="Palatino Linotype" w:cs="Arial"/>
          <w:sz w:val="20"/>
          <w:szCs w:val="20"/>
        </w:rPr>
        <w:t>708</w:t>
      </w:r>
      <w:r w:rsidR="008540DA" w:rsidRPr="00441C3D">
        <w:rPr>
          <w:rFonts w:ascii="Palatino Linotype" w:hAnsi="Palatino Linotype" w:cs="Arial"/>
          <w:sz w:val="20"/>
          <w:szCs w:val="20"/>
        </w:rPr>
        <w:t xml:space="preserve"> </w:t>
      </w:r>
      <w:r w:rsidRPr="00441C3D">
        <w:rPr>
          <w:rFonts w:ascii="Palatino Linotype" w:hAnsi="Palatino Linotype" w:cs="Arial"/>
          <w:sz w:val="20"/>
          <w:szCs w:val="20"/>
        </w:rPr>
        <w:t>89</w:t>
      </w:r>
      <w:r w:rsidR="00B202AE">
        <w:rPr>
          <w:rFonts w:ascii="Palatino Linotype" w:hAnsi="Palatino Linotype" w:cs="Arial"/>
          <w:sz w:val="20"/>
          <w:szCs w:val="20"/>
        </w:rPr>
        <w:t> </w:t>
      </w:r>
      <w:r w:rsidRPr="00441C3D">
        <w:rPr>
          <w:rFonts w:ascii="Palatino Linotype" w:hAnsi="Palatino Linotype" w:cs="Arial"/>
          <w:sz w:val="20"/>
          <w:szCs w:val="20"/>
        </w:rPr>
        <w:t>546</w:t>
      </w:r>
    </w:p>
    <w:p w14:paraId="7C12A39B" w14:textId="380F4F37" w:rsidR="00B202AE" w:rsidRPr="00441C3D" w:rsidRDefault="00B202AE" w:rsidP="008540DA">
      <w:pPr>
        <w:tabs>
          <w:tab w:val="left" w:pos="2977"/>
        </w:tabs>
        <w:spacing w:line="276" w:lineRule="auto"/>
        <w:rPr>
          <w:rFonts w:ascii="Palatino Linotype" w:hAnsi="Palatino Linotype" w:cs="Arial"/>
          <w:sz w:val="20"/>
          <w:szCs w:val="20"/>
        </w:rPr>
      </w:pPr>
      <w:r>
        <w:rPr>
          <w:rFonts w:ascii="Palatino Linotype" w:hAnsi="Palatino Linotype" w:cs="Arial"/>
          <w:sz w:val="20"/>
          <w:szCs w:val="20"/>
        </w:rPr>
        <w:t>DIČ:</w:t>
      </w:r>
      <w:r>
        <w:rPr>
          <w:rFonts w:ascii="Palatino Linotype" w:hAnsi="Palatino Linotype" w:cs="Arial"/>
          <w:sz w:val="20"/>
          <w:szCs w:val="20"/>
        </w:rPr>
        <w:tab/>
        <w:t>CZ</w:t>
      </w:r>
      <w:r w:rsidRPr="00441C3D">
        <w:rPr>
          <w:rFonts w:ascii="Palatino Linotype" w:hAnsi="Palatino Linotype" w:cs="Arial"/>
          <w:sz w:val="20"/>
          <w:szCs w:val="20"/>
        </w:rPr>
        <w:t>70889546</w:t>
      </w:r>
    </w:p>
    <w:p w14:paraId="146EC797" w14:textId="7EBB6997" w:rsidR="00E46168" w:rsidRPr="00441C3D" w:rsidRDefault="00AF3E5C" w:rsidP="008540DA">
      <w:pPr>
        <w:tabs>
          <w:tab w:val="left" w:pos="2977"/>
        </w:tabs>
        <w:spacing w:line="276" w:lineRule="auto"/>
        <w:rPr>
          <w:rFonts w:ascii="Palatino Linotype" w:hAnsi="Palatino Linotype" w:cs="Arial"/>
          <w:sz w:val="20"/>
          <w:szCs w:val="20"/>
        </w:rPr>
      </w:pPr>
      <w:r w:rsidRPr="00441C3D">
        <w:rPr>
          <w:rFonts w:ascii="Palatino Linotype" w:hAnsi="Palatino Linotype" w:cs="Arial"/>
          <w:sz w:val="20"/>
          <w:szCs w:val="20"/>
        </w:rPr>
        <w:t>Bankovní spojení:</w:t>
      </w:r>
      <w:r w:rsidR="008540DA" w:rsidRPr="00441C3D">
        <w:rPr>
          <w:rFonts w:ascii="Palatino Linotype" w:hAnsi="Palatino Linotype" w:cs="Arial"/>
          <w:sz w:val="20"/>
          <w:szCs w:val="20"/>
        </w:rPr>
        <w:t xml:space="preserve"> </w:t>
      </w:r>
      <w:r w:rsidR="008540DA" w:rsidRPr="00441C3D">
        <w:rPr>
          <w:rFonts w:ascii="Palatino Linotype" w:hAnsi="Palatino Linotype" w:cs="Arial"/>
          <w:sz w:val="20"/>
          <w:szCs w:val="20"/>
        </w:rPr>
        <w:tab/>
      </w:r>
      <w:r w:rsidR="00120AD4" w:rsidRPr="00441C3D">
        <w:rPr>
          <w:rFonts w:ascii="Palatino Linotype" w:hAnsi="Palatino Linotype" w:cs="Arial"/>
          <w:sz w:val="20"/>
          <w:szCs w:val="20"/>
        </w:rPr>
        <w:t>Komerční banka, a.s.</w:t>
      </w:r>
    </w:p>
    <w:p w14:paraId="09776219" w14:textId="4E012217" w:rsidR="008540DA" w:rsidRPr="00120AD4" w:rsidRDefault="00AF3E5C" w:rsidP="00C15C11">
      <w:pPr>
        <w:spacing w:line="276" w:lineRule="auto"/>
        <w:rPr>
          <w:rFonts w:ascii="Palatino Linotype" w:hAnsi="Palatino Linotype" w:cs="Arial"/>
          <w:b/>
          <w:sz w:val="20"/>
          <w:szCs w:val="20"/>
        </w:rPr>
      </w:pPr>
      <w:r w:rsidRPr="00441C3D">
        <w:rPr>
          <w:rFonts w:ascii="Palatino Linotype" w:hAnsi="Palatino Linotype" w:cs="Arial"/>
          <w:sz w:val="20"/>
          <w:szCs w:val="20"/>
        </w:rPr>
        <w:t>Číslo účtu:</w:t>
      </w:r>
      <w:r w:rsidR="008540DA" w:rsidRPr="00441C3D">
        <w:rPr>
          <w:rFonts w:ascii="Palatino Linotype" w:hAnsi="Palatino Linotype" w:cs="Arial"/>
          <w:sz w:val="20"/>
          <w:szCs w:val="20"/>
        </w:rPr>
        <w:tab/>
        <w:t xml:space="preserve"> </w:t>
      </w:r>
      <w:r w:rsidR="00120AD4" w:rsidRPr="00441C3D">
        <w:rPr>
          <w:rFonts w:ascii="Palatino Linotype" w:hAnsi="Palatino Linotype" w:cs="Arial"/>
          <w:sz w:val="20"/>
          <w:szCs w:val="20"/>
        </w:rPr>
        <w:t xml:space="preserve">                             </w:t>
      </w:r>
      <w:r w:rsidR="00120AD4" w:rsidRPr="003E42C5">
        <w:rPr>
          <w:rFonts w:ascii="Palatino Linotype" w:hAnsi="Palatino Linotype" w:cs="Arial"/>
          <w:sz w:val="20"/>
          <w:szCs w:val="20"/>
        </w:rPr>
        <w:t xml:space="preserve"> </w:t>
      </w:r>
      <w:r w:rsidR="003E42C5" w:rsidRPr="003E42C5">
        <w:rPr>
          <w:rFonts w:ascii="Palatino Linotype" w:hAnsi="Palatino Linotype" w:cs="Arial"/>
          <w:spacing w:val="-3"/>
          <w:sz w:val="20"/>
          <w:szCs w:val="20"/>
        </w:rPr>
        <w:t>27-2031110287/0100</w:t>
      </w:r>
    </w:p>
    <w:p w14:paraId="0BD685FB" w14:textId="77777777" w:rsidR="00AF3E5C" w:rsidRPr="007D2D8C" w:rsidRDefault="007D2D8C" w:rsidP="00C15C11">
      <w:pPr>
        <w:spacing w:line="276" w:lineRule="auto"/>
        <w:rPr>
          <w:rFonts w:ascii="Palatino Linotype" w:hAnsi="Palatino Linotype" w:cs="Arial"/>
          <w:b/>
          <w:sz w:val="20"/>
          <w:szCs w:val="20"/>
        </w:rPr>
      </w:pPr>
      <w:r w:rsidRPr="007D2D8C">
        <w:rPr>
          <w:rFonts w:ascii="Palatino Linotype" w:hAnsi="Palatino Linotype" w:cs="Arial"/>
          <w:b/>
          <w:sz w:val="20"/>
          <w:szCs w:val="20"/>
        </w:rPr>
        <w:t>dále též „objednatel“</w:t>
      </w:r>
      <w:r w:rsidR="00AF3E5C" w:rsidRPr="007D2D8C">
        <w:rPr>
          <w:rFonts w:ascii="Palatino Linotype" w:hAnsi="Palatino Linotype" w:cs="Arial"/>
          <w:b/>
          <w:sz w:val="20"/>
          <w:szCs w:val="20"/>
        </w:rPr>
        <w:t xml:space="preserve"> </w:t>
      </w:r>
    </w:p>
    <w:p w14:paraId="3FDEABC6" w14:textId="77777777" w:rsidR="00AF3E5C" w:rsidRPr="007D2D8C" w:rsidRDefault="00AF3E5C" w:rsidP="006B02A5">
      <w:pPr>
        <w:shd w:val="clear" w:color="auto" w:fill="FFFFFF"/>
        <w:spacing w:before="360"/>
        <w:rPr>
          <w:rFonts w:ascii="Palatino Linotype" w:hAnsi="Palatino Linotype" w:cs="Arial"/>
          <w:b/>
          <w:bCs/>
          <w:sz w:val="20"/>
          <w:szCs w:val="20"/>
        </w:rPr>
      </w:pPr>
      <w:r w:rsidRPr="007D2D8C">
        <w:rPr>
          <w:rFonts w:ascii="Palatino Linotype" w:hAnsi="Palatino Linotype" w:cs="Arial"/>
          <w:b/>
          <w:bCs/>
          <w:sz w:val="20"/>
          <w:szCs w:val="20"/>
        </w:rPr>
        <w:t>a</w:t>
      </w:r>
    </w:p>
    <w:p w14:paraId="5C70B09B" w14:textId="617F87FF" w:rsidR="007848D3" w:rsidRPr="003E42C5" w:rsidRDefault="00AF3E5C" w:rsidP="00290C6B">
      <w:pPr>
        <w:shd w:val="clear" w:color="auto" w:fill="FFFFFF"/>
        <w:tabs>
          <w:tab w:val="left" w:pos="2268"/>
        </w:tabs>
        <w:spacing w:before="360"/>
        <w:rPr>
          <w:rFonts w:ascii="Palatino Linotype" w:hAnsi="Palatino Linotype" w:cs="Arial"/>
          <w:b/>
          <w:bCs/>
          <w:sz w:val="20"/>
          <w:szCs w:val="20"/>
        </w:rPr>
      </w:pPr>
      <w:r w:rsidRPr="007D2D8C">
        <w:rPr>
          <w:rFonts w:ascii="Palatino Linotype" w:hAnsi="Palatino Linotype" w:cs="Arial"/>
          <w:b/>
          <w:bCs/>
          <w:sz w:val="20"/>
          <w:szCs w:val="20"/>
        </w:rPr>
        <w:t>Společnost</w:t>
      </w:r>
      <w:r w:rsidR="00247EF0" w:rsidRPr="007D2D8C">
        <w:rPr>
          <w:rFonts w:ascii="Palatino Linotype" w:hAnsi="Palatino Linotype" w:cs="Arial"/>
          <w:b/>
          <w:bCs/>
          <w:sz w:val="20"/>
          <w:szCs w:val="20"/>
        </w:rPr>
        <w:t xml:space="preserve"> / pod</w:t>
      </w:r>
      <w:r w:rsidR="00FB63A5" w:rsidRPr="007D2D8C">
        <w:rPr>
          <w:rFonts w:ascii="Palatino Linotype" w:hAnsi="Palatino Linotype" w:cs="Arial"/>
          <w:b/>
          <w:bCs/>
          <w:sz w:val="20"/>
          <w:szCs w:val="20"/>
        </w:rPr>
        <w:t>nikatel</w:t>
      </w:r>
      <w:r w:rsidRPr="007D2D8C">
        <w:rPr>
          <w:rFonts w:ascii="Palatino Linotype" w:hAnsi="Palatino Linotype" w:cs="Arial"/>
          <w:b/>
          <w:bCs/>
          <w:sz w:val="20"/>
          <w:szCs w:val="20"/>
        </w:rPr>
        <w:tab/>
      </w:r>
      <w:r w:rsidR="00290C6B" w:rsidRPr="003E42C5">
        <w:rPr>
          <w:rFonts w:ascii="Palatino Linotype" w:hAnsi="Palatino Linotype" w:cs="Arial"/>
          <w:sz w:val="20"/>
          <w:szCs w:val="20"/>
          <w:highlight w:val="yellow"/>
        </w:rPr>
        <w:t>……………………</w:t>
      </w:r>
      <w:proofErr w:type="gramStart"/>
      <w:r w:rsidR="00290C6B" w:rsidRPr="003E42C5">
        <w:rPr>
          <w:rFonts w:ascii="Palatino Linotype" w:hAnsi="Palatino Linotype" w:cs="Arial"/>
          <w:sz w:val="20"/>
          <w:szCs w:val="20"/>
          <w:highlight w:val="yellow"/>
        </w:rPr>
        <w:t>…….</w:t>
      </w:r>
      <w:proofErr w:type="gramEnd"/>
      <w:r w:rsidR="00290C6B" w:rsidRPr="003E42C5">
        <w:rPr>
          <w:rFonts w:ascii="Palatino Linotype" w:hAnsi="Palatino Linotype" w:cs="Arial"/>
          <w:sz w:val="20"/>
          <w:szCs w:val="20"/>
          <w:highlight w:val="yellow"/>
        </w:rPr>
        <w:t>.</w:t>
      </w:r>
      <w:r w:rsidR="00290C6B" w:rsidRPr="003E42C5">
        <w:rPr>
          <w:rFonts w:ascii="Palatino Linotype" w:hAnsi="Palatino Linotype" w:cs="Arial"/>
          <w:bCs/>
          <w:i/>
          <w:sz w:val="18"/>
          <w:szCs w:val="18"/>
        </w:rPr>
        <w:t xml:space="preserve"> doplní dodavatel</w:t>
      </w:r>
    </w:p>
    <w:p w14:paraId="54E27502" w14:textId="70523B86" w:rsidR="008540DA" w:rsidRPr="003E42C5" w:rsidRDefault="008540DA" w:rsidP="00290C6B">
      <w:pPr>
        <w:tabs>
          <w:tab w:val="left" w:pos="2268"/>
        </w:tabs>
        <w:spacing w:line="276" w:lineRule="auto"/>
        <w:rPr>
          <w:rFonts w:ascii="Palatino Linotype" w:hAnsi="Palatino Linotype" w:cs="Arial"/>
          <w:sz w:val="20"/>
          <w:szCs w:val="20"/>
        </w:rPr>
      </w:pPr>
      <w:r w:rsidRPr="003E42C5">
        <w:rPr>
          <w:rFonts w:ascii="Palatino Linotype" w:hAnsi="Palatino Linotype" w:cs="Arial"/>
          <w:sz w:val="20"/>
          <w:szCs w:val="20"/>
        </w:rPr>
        <w:t xml:space="preserve">se sídlem: </w:t>
      </w:r>
      <w:r w:rsidRPr="003E42C5">
        <w:rPr>
          <w:rFonts w:ascii="Palatino Linotype" w:hAnsi="Palatino Linotype" w:cs="Arial"/>
          <w:sz w:val="20"/>
          <w:szCs w:val="20"/>
        </w:rPr>
        <w:tab/>
      </w:r>
      <w:r w:rsidRPr="003E42C5">
        <w:rPr>
          <w:rFonts w:ascii="Palatino Linotype" w:hAnsi="Palatino Linotype" w:cs="Arial"/>
          <w:sz w:val="20"/>
          <w:szCs w:val="20"/>
          <w:highlight w:val="yellow"/>
        </w:rPr>
        <w:t>……………………</w:t>
      </w:r>
      <w:proofErr w:type="gramStart"/>
      <w:r w:rsidRPr="003E42C5">
        <w:rPr>
          <w:rFonts w:ascii="Palatino Linotype" w:hAnsi="Palatino Linotype" w:cs="Arial"/>
          <w:sz w:val="20"/>
          <w:szCs w:val="20"/>
          <w:highlight w:val="yellow"/>
        </w:rPr>
        <w:t>…….</w:t>
      </w:r>
      <w:proofErr w:type="gramEnd"/>
      <w:r w:rsidRPr="003E42C5">
        <w:rPr>
          <w:rFonts w:ascii="Palatino Linotype" w:hAnsi="Palatino Linotype" w:cs="Arial"/>
          <w:sz w:val="20"/>
          <w:szCs w:val="20"/>
          <w:highlight w:val="yellow"/>
        </w:rPr>
        <w:t>.</w:t>
      </w:r>
      <w:r w:rsidRPr="003E42C5">
        <w:rPr>
          <w:rFonts w:ascii="Palatino Linotype" w:hAnsi="Palatino Linotype" w:cs="Arial"/>
          <w:bCs/>
          <w:i/>
          <w:sz w:val="18"/>
          <w:szCs w:val="18"/>
        </w:rPr>
        <w:t xml:space="preserve"> doplní dodavatel</w:t>
      </w:r>
    </w:p>
    <w:p w14:paraId="0EAFB701" w14:textId="21C4D640" w:rsidR="008540DA" w:rsidRPr="003E42C5" w:rsidRDefault="008540DA" w:rsidP="00290C6B">
      <w:pPr>
        <w:tabs>
          <w:tab w:val="left" w:pos="2268"/>
        </w:tabs>
        <w:spacing w:line="276" w:lineRule="auto"/>
        <w:rPr>
          <w:rFonts w:ascii="Palatino Linotype" w:hAnsi="Palatino Linotype" w:cs="Arial"/>
          <w:sz w:val="20"/>
          <w:szCs w:val="20"/>
        </w:rPr>
      </w:pPr>
      <w:r w:rsidRPr="003E42C5">
        <w:rPr>
          <w:rFonts w:ascii="Palatino Linotype" w:hAnsi="Palatino Linotype" w:cs="Arial"/>
          <w:sz w:val="20"/>
          <w:szCs w:val="20"/>
        </w:rPr>
        <w:t>z</w:t>
      </w:r>
      <w:r w:rsidR="001A33C8">
        <w:rPr>
          <w:rFonts w:ascii="Palatino Linotype" w:hAnsi="Palatino Linotype" w:cs="Arial"/>
          <w:sz w:val="20"/>
          <w:szCs w:val="20"/>
        </w:rPr>
        <w:t>ástupce</w:t>
      </w:r>
      <w:r w:rsidRPr="003E42C5">
        <w:rPr>
          <w:rFonts w:ascii="Palatino Linotype" w:hAnsi="Palatino Linotype" w:cs="Arial"/>
          <w:sz w:val="20"/>
          <w:szCs w:val="20"/>
        </w:rPr>
        <w:t xml:space="preserve">: </w:t>
      </w:r>
      <w:r w:rsidRPr="003E42C5">
        <w:rPr>
          <w:rFonts w:ascii="Palatino Linotype" w:hAnsi="Palatino Linotype" w:cs="Arial"/>
          <w:sz w:val="20"/>
          <w:szCs w:val="20"/>
        </w:rPr>
        <w:tab/>
      </w:r>
      <w:r w:rsidR="00290C6B" w:rsidRPr="003E42C5">
        <w:rPr>
          <w:rFonts w:ascii="Palatino Linotype" w:hAnsi="Palatino Linotype" w:cs="Arial"/>
          <w:sz w:val="20"/>
          <w:szCs w:val="20"/>
          <w:highlight w:val="yellow"/>
        </w:rPr>
        <w:t>……………………</w:t>
      </w:r>
      <w:proofErr w:type="gramStart"/>
      <w:r w:rsidR="00290C6B" w:rsidRPr="003E42C5">
        <w:rPr>
          <w:rFonts w:ascii="Palatino Linotype" w:hAnsi="Palatino Linotype" w:cs="Arial"/>
          <w:sz w:val="20"/>
          <w:szCs w:val="20"/>
          <w:highlight w:val="yellow"/>
        </w:rPr>
        <w:t>…….</w:t>
      </w:r>
      <w:proofErr w:type="gramEnd"/>
      <w:r w:rsidR="00290C6B" w:rsidRPr="003E42C5">
        <w:rPr>
          <w:rFonts w:ascii="Palatino Linotype" w:hAnsi="Palatino Linotype" w:cs="Arial"/>
          <w:sz w:val="20"/>
          <w:szCs w:val="20"/>
          <w:highlight w:val="yellow"/>
        </w:rPr>
        <w:t>.</w:t>
      </w:r>
      <w:r w:rsidR="00290C6B" w:rsidRPr="003E42C5">
        <w:rPr>
          <w:rFonts w:ascii="Palatino Linotype" w:hAnsi="Palatino Linotype" w:cs="Arial"/>
          <w:sz w:val="20"/>
          <w:szCs w:val="20"/>
        </w:rPr>
        <w:t xml:space="preserve"> </w:t>
      </w:r>
      <w:r w:rsidR="00290C6B" w:rsidRPr="003E42C5">
        <w:rPr>
          <w:rFonts w:ascii="Palatino Linotype" w:hAnsi="Palatino Linotype" w:cs="Arial"/>
          <w:bCs/>
          <w:i/>
          <w:sz w:val="18"/>
          <w:szCs w:val="18"/>
        </w:rPr>
        <w:t>doplní dodavatel</w:t>
      </w:r>
    </w:p>
    <w:p w14:paraId="15E751B4" w14:textId="05C7F27A" w:rsidR="00290C6B" w:rsidRPr="003E42C5" w:rsidRDefault="008540DA" w:rsidP="00290C6B">
      <w:pPr>
        <w:tabs>
          <w:tab w:val="left" w:pos="2268"/>
        </w:tabs>
        <w:spacing w:line="276" w:lineRule="auto"/>
        <w:rPr>
          <w:rFonts w:ascii="Palatino Linotype" w:hAnsi="Palatino Linotype" w:cs="Arial"/>
          <w:sz w:val="20"/>
          <w:szCs w:val="20"/>
        </w:rPr>
      </w:pPr>
      <w:r w:rsidRPr="003E42C5">
        <w:rPr>
          <w:rFonts w:ascii="Palatino Linotype" w:hAnsi="Palatino Linotype" w:cs="Arial"/>
          <w:sz w:val="20"/>
          <w:szCs w:val="20"/>
        </w:rPr>
        <w:t>IČ</w:t>
      </w:r>
      <w:r w:rsidR="008456C4">
        <w:rPr>
          <w:rFonts w:ascii="Palatino Linotype" w:hAnsi="Palatino Linotype" w:cs="Arial"/>
          <w:sz w:val="20"/>
          <w:szCs w:val="20"/>
        </w:rPr>
        <w:t>O</w:t>
      </w:r>
      <w:r w:rsidRPr="003E42C5">
        <w:rPr>
          <w:rFonts w:ascii="Palatino Linotype" w:hAnsi="Palatino Linotype" w:cs="Arial"/>
          <w:sz w:val="20"/>
          <w:szCs w:val="20"/>
        </w:rPr>
        <w:t xml:space="preserve">: </w:t>
      </w:r>
      <w:r w:rsidRPr="003E42C5">
        <w:rPr>
          <w:rFonts w:ascii="Palatino Linotype" w:hAnsi="Palatino Linotype" w:cs="Arial"/>
          <w:sz w:val="20"/>
          <w:szCs w:val="20"/>
        </w:rPr>
        <w:tab/>
      </w:r>
      <w:r w:rsidR="00290C6B" w:rsidRPr="003E42C5">
        <w:rPr>
          <w:rFonts w:ascii="Palatino Linotype" w:hAnsi="Palatino Linotype" w:cs="Arial"/>
          <w:sz w:val="20"/>
          <w:szCs w:val="20"/>
          <w:highlight w:val="yellow"/>
        </w:rPr>
        <w:t>……………………</w:t>
      </w:r>
      <w:proofErr w:type="gramStart"/>
      <w:r w:rsidR="00290C6B" w:rsidRPr="003E42C5">
        <w:rPr>
          <w:rFonts w:ascii="Palatino Linotype" w:hAnsi="Palatino Linotype" w:cs="Arial"/>
          <w:sz w:val="20"/>
          <w:szCs w:val="20"/>
          <w:highlight w:val="yellow"/>
        </w:rPr>
        <w:t>…….</w:t>
      </w:r>
      <w:proofErr w:type="gramEnd"/>
      <w:r w:rsidR="00290C6B" w:rsidRPr="003E42C5">
        <w:rPr>
          <w:rFonts w:ascii="Palatino Linotype" w:hAnsi="Palatino Linotype" w:cs="Arial"/>
          <w:sz w:val="20"/>
          <w:szCs w:val="20"/>
          <w:highlight w:val="yellow"/>
        </w:rPr>
        <w:t>.</w:t>
      </w:r>
      <w:r w:rsidR="00290C6B" w:rsidRPr="003E42C5">
        <w:rPr>
          <w:rFonts w:ascii="Palatino Linotype" w:hAnsi="Palatino Linotype" w:cs="Arial"/>
          <w:sz w:val="20"/>
          <w:szCs w:val="20"/>
        </w:rPr>
        <w:t xml:space="preserve"> </w:t>
      </w:r>
      <w:r w:rsidR="00290C6B" w:rsidRPr="003E42C5">
        <w:rPr>
          <w:rFonts w:ascii="Palatino Linotype" w:hAnsi="Palatino Linotype" w:cs="Arial"/>
          <w:bCs/>
          <w:i/>
          <w:sz w:val="18"/>
          <w:szCs w:val="18"/>
        </w:rPr>
        <w:t>doplní dodavatel</w:t>
      </w:r>
    </w:p>
    <w:p w14:paraId="47D2858F" w14:textId="503EC54F" w:rsidR="00290C6B" w:rsidRPr="003E42C5" w:rsidRDefault="00290C6B" w:rsidP="00290C6B">
      <w:pPr>
        <w:tabs>
          <w:tab w:val="left" w:pos="2268"/>
        </w:tabs>
        <w:spacing w:line="276" w:lineRule="auto"/>
        <w:rPr>
          <w:rFonts w:ascii="Palatino Linotype" w:hAnsi="Palatino Linotype" w:cs="Arial"/>
          <w:sz w:val="20"/>
          <w:szCs w:val="20"/>
        </w:rPr>
      </w:pPr>
      <w:r w:rsidRPr="003E42C5">
        <w:rPr>
          <w:rFonts w:ascii="Palatino Linotype" w:hAnsi="Palatino Linotype" w:cs="Arial"/>
          <w:sz w:val="20"/>
          <w:szCs w:val="20"/>
        </w:rPr>
        <w:t>DIČ:</w:t>
      </w:r>
      <w:r w:rsidRPr="003E42C5">
        <w:rPr>
          <w:rFonts w:ascii="Palatino Linotype" w:hAnsi="Palatino Linotype" w:cs="Arial"/>
          <w:sz w:val="20"/>
          <w:szCs w:val="20"/>
        </w:rPr>
        <w:tab/>
      </w:r>
      <w:r w:rsidRPr="003E42C5">
        <w:rPr>
          <w:rFonts w:ascii="Palatino Linotype" w:hAnsi="Palatino Linotype" w:cs="Arial"/>
          <w:sz w:val="20"/>
          <w:szCs w:val="20"/>
          <w:highlight w:val="yellow"/>
        </w:rPr>
        <w:t>……………………</w:t>
      </w:r>
      <w:proofErr w:type="gramStart"/>
      <w:r w:rsidRPr="003E42C5">
        <w:rPr>
          <w:rFonts w:ascii="Palatino Linotype" w:hAnsi="Palatino Linotype" w:cs="Arial"/>
          <w:sz w:val="20"/>
          <w:szCs w:val="20"/>
          <w:highlight w:val="yellow"/>
        </w:rPr>
        <w:t>…….</w:t>
      </w:r>
      <w:proofErr w:type="gramEnd"/>
      <w:r w:rsidRPr="003E42C5">
        <w:rPr>
          <w:rFonts w:ascii="Palatino Linotype" w:hAnsi="Palatino Linotype" w:cs="Arial"/>
          <w:sz w:val="20"/>
          <w:szCs w:val="20"/>
          <w:highlight w:val="yellow"/>
        </w:rPr>
        <w:t>.</w:t>
      </w:r>
      <w:r w:rsidRPr="003E42C5">
        <w:rPr>
          <w:rFonts w:ascii="Palatino Linotype" w:hAnsi="Palatino Linotype" w:cs="Arial"/>
          <w:sz w:val="20"/>
          <w:szCs w:val="20"/>
        </w:rPr>
        <w:t xml:space="preserve"> </w:t>
      </w:r>
      <w:r w:rsidRPr="003E42C5">
        <w:rPr>
          <w:rFonts w:ascii="Palatino Linotype" w:hAnsi="Palatino Linotype" w:cs="Arial"/>
          <w:bCs/>
          <w:i/>
          <w:sz w:val="18"/>
          <w:szCs w:val="18"/>
        </w:rPr>
        <w:t>doplní dodavatel</w:t>
      </w:r>
    </w:p>
    <w:p w14:paraId="7295F12F" w14:textId="0E6EC300" w:rsidR="00290C6B" w:rsidRPr="003E42C5" w:rsidRDefault="00290C6B" w:rsidP="00290C6B">
      <w:pPr>
        <w:tabs>
          <w:tab w:val="left" w:pos="2268"/>
        </w:tabs>
        <w:spacing w:line="276" w:lineRule="auto"/>
        <w:rPr>
          <w:rFonts w:ascii="Palatino Linotype" w:hAnsi="Palatino Linotype" w:cs="Arial"/>
          <w:sz w:val="20"/>
          <w:szCs w:val="20"/>
        </w:rPr>
      </w:pPr>
      <w:r w:rsidRPr="003E42C5">
        <w:rPr>
          <w:rFonts w:ascii="Palatino Linotype" w:hAnsi="Palatino Linotype" w:cs="Arial"/>
          <w:sz w:val="20"/>
          <w:szCs w:val="20"/>
        </w:rPr>
        <w:t xml:space="preserve">zapsaná v OR vedeném </w:t>
      </w:r>
      <w:r w:rsidRPr="003E42C5">
        <w:rPr>
          <w:rFonts w:ascii="Palatino Linotype" w:hAnsi="Palatino Linotype" w:cs="Arial"/>
          <w:sz w:val="20"/>
          <w:szCs w:val="20"/>
        </w:rPr>
        <w:tab/>
      </w:r>
      <w:r w:rsidRPr="003E42C5">
        <w:rPr>
          <w:rFonts w:ascii="Palatino Linotype" w:hAnsi="Palatino Linotype" w:cs="Arial"/>
          <w:sz w:val="20"/>
          <w:szCs w:val="20"/>
          <w:highlight w:val="yellow"/>
        </w:rPr>
        <w:t>……………………</w:t>
      </w:r>
      <w:proofErr w:type="gramStart"/>
      <w:r w:rsidRPr="003E42C5">
        <w:rPr>
          <w:rFonts w:ascii="Palatino Linotype" w:hAnsi="Palatino Linotype" w:cs="Arial"/>
          <w:sz w:val="20"/>
          <w:szCs w:val="20"/>
          <w:highlight w:val="yellow"/>
        </w:rPr>
        <w:t>…….</w:t>
      </w:r>
      <w:proofErr w:type="gramEnd"/>
      <w:r w:rsidRPr="003E42C5">
        <w:rPr>
          <w:rFonts w:ascii="Palatino Linotype" w:hAnsi="Palatino Linotype" w:cs="Arial"/>
          <w:sz w:val="20"/>
          <w:szCs w:val="20"/>
          <w:highlight w:val="yellow"/>
        </w:rPr>
        <w:t>.</w:t>
      </w:r>
      <w:r w:rsidRPr="003E42C5">
        <w:rPr>
          <w:rFonts w:ascii="Palatino Linotype" w:hAnsi="Palatino Linotype" w:cs="Arial"/>
          <w:sz w:val="20"/>
          <w:szCs w:val="20"/>
        </w:rPr>
        <w:t xml:space="preserve"> </w:t>
      </w:r>
      <w:r w:rsidRPr="003E42C5">
        <w:rPr>
          <w:rFonts w:ascii="Palatino Linotype" w:hAnsi="Palatino Linotype" w:cs="Arial"/>
          <w:bCs/>
          <w:i/>
          <w:sz w:val="18"/>
          <w:szCs w:val="18"/>
        </w:rPr>
        <w:t>doplní dodavatel</w:t>
      </w:r>
    </w:p>
    <w:p w14:paraId="6041E03C" w14:textId="3C870F1E" w:rsidR="00290C6B" w:rsidRPr="003E42C5" w:rsidRDefault="00290C6B" w:rsidP="00290C6B">
      <w:pPr>
        <w:tabs>
          <w:tab w:val="left" w:pos="2268"/>
        </w:tabs>
        <w:spacing w:line="276" w:lineRule="auto"/>
        <w:rPr>
          <w:rFonts w:ascii="Palatino Linotype" w:hAnsi="Palatino Linotype" w:cs="Arial"/>
          <w:sz w:val="20"/>
          <w:szCs w:val="20"/>
        </w:rPr>
      </w:pPr>
      <w:r w:rsidRPr="003E42C5">
        <w:rPr>
          <w:rFonts w:ascii="Palatino Linotype" w:hAnsi="Palatino Linotype" w:cs="Arial"/>
          <w:sz w:val="20"/>
          <w:szCs w:val="20"/>
        </w:rPr>
        <w:t>Bankovní spojení:</w:t>
      </w:r>
      <w:r w:rsidRPr="003E42C5">
        <w:rPr>
          <w:rFonts w:ascii="Palatino Linotype" w:hAnsi="Palatino Linotype" w:cs="Arial"/>
          <w:sz w:val="20"/>
          <w:szCs w:val="20"/>
        </w:rPr>
        <w:tab/>
      </w:r>
      <w:r w:rsidRPr="003E42C5">
        <w:rPr>
          <w:rFonts w:ascii="Palatino Linotype" w:hAnsi="Palatino Linotype" w:cs="Arial"/>
          <w:sz w:val="20"/>
          <w:szCs w:val="20"/>
          <w:highlight w:val="yellow"/>
        </w:rPr>
        <w:t>……………………</w:t>
      </w:r>
      <w:proofErr w:type="gramStart"/>
      <w:r w:rsidRPr="003E42C5">
        <w:rPr>
          <w:rFonts w:ascii="Palatino Linotype" w:hAnsi="Palatino Linotype" w:cs="Arial"/>
          <w:sz w:val="20"/>
          <w:szCs w:val="20"/>
          <w:highlight w:val="yellow"/>
        </w:rPr>
        <w:t>…….</w:t>
      </w:r>
      <w:proofErr w:type="gramEnd"/>
      <w:r w:rsidRPr="003E42C5">
        <w:rPr>
          <w:rFonts w:ascii="Palatino Linotype" w:hAnsi="Palatino Linotype" w:cs="Arial"/>
          <w:sz w:val="20"/>
          <w:szCs w:val="20"/>
          <w:highlight w:val="yellow"/>
        </w:rPr>
        <w:t>.</w:t>
      </w:r>
      <w:r w:rsidRPr="003E42C5">
        <w:rPr>
          <w:rFonts w:ascii="Palatino Linotype" w:hAnsi="Palatino Linotype" w:cs="Arial"/>
          <w:sz w:val="20"/>
          <w:szCs w:val="20"/>
        </w:rPr>
        <w:t xml:space="preserve"> </w:t>
      </w:r>
      <w:r w:rsidRPr="003E42C5">
        <w:rPr>
          <w:rFonts w:ascii="Palatino Linotype" w:hAnsi="Palatino Linotype" w:cs="Arial"/>
          <w:bCs/>
          <w:i/>
          <w:sz w:val="18"/>
          <w:szCs w:val="18"/>
        </w:rPr>
        <w:t>doplní dodavatel</w:t>
      </w:r>
    </w:p>
    <w:p w14:paraId="4A9E6143" w14:textId="4D1B5A71" w:rsidR="00290C6B" w:rsidRPr="003E42C5" w:rsidRDefault="00290C6B" w:rsidP="00290C6B">
      <w:pPr>
        <w:tabs>
          <w:tab w:val="left" w:pos="2268"/>
        </w:tabs>
        <w:spacing w:line="276" w:lineRule="auto"/>
        <w:rPr>
          <w:rFonts w:ascii="Palatino Linotype" w:hAnsi="Palatino Linotype" w:cs="Arial"/>
          <w:sz w:val="20"/>
          <w:szCs w:val="20"/>
        </w:rPr>
      </w:pPr>
      <w:r w:rsidRPr="003E42C5">
        <w:rPr>
          <w:rFonts w:ascii="Palatino Linotype" w:hAnsi="Palatino Linotype" w:cs="Arial"/>
          <w:sz w:val="20"/>
          <w:szCs w:val="20"/>
        </w:rPr>
        <w:t>Číslo účtu:</w:t>
      </w:r>
      <w:r w:rsidRPr="003E42C5">
        <w:rPr>
          <w:rFonts w:ascii="Palatino Linotype" w:hAnsi="Palatino Linotype" w:cs="Arial"/>
          <w:sz w:val="20"/>
          <w:szCs w:val="20"/>
        </w:rPr>
        <w:tab/>
      </w:r>
      <w:r w:rsidRPr="003E42C5">
        <w:rPr>
          <w:rFonts w:ascii="Palatino Linotype" w:hAnsi="Palatino Linotype" w:cs="Arial"/>
          <w:sz w:val="20"/>
          <w:szCs w:val="20"/>
          <w:highlight w:val="yellow"/>
        </w:rPr>
        <w:t>……………………</w:t>
      </w:r>
      <w:proofErr w:type="gramStart"/>
      <w:r w:rsidRPr="003E42C5">
        <w:rPr>
          <w:rFonts w:ascii="Palatino Linotype" w:hAnsi="Palatino Linotype" w:cs="Arial"/>
          <w:sz w:val="20"/>
          <w:szCs w:val="20"/>
          <w:highlight w:val="yellow"/>
        </w:rPr>
        <w:t>…….</w:t>
      </w:r>
      <w:proofErr w:type="gramEnd"/>
      <w:r w:rsidRPr="003E42C5">
        <w:rPr>
          <w:rFonts w:ascii="Palatino Linotype" w:hAnsi="Palatino Linotype" w:cs="Arial"/>
          <w:sz w:val="20"/>
          <w:szCs w:val="20"/>
          <w:highlight w:val="yellow"/>
        </w:rPr>
        <w:t>.</w:t>
      </w:r>
      <w:r w:rsidRPr="003E42C5">
        <w:rPr>
          <w:rFonts w:ascii="Palatino Linotype" w:hAnsi="Palatino Linotype" w:cs="Arial"/>
          <w:sz w:val="20"/>
          <w:szCs w:val="20"/>
        </w:rPr>
        <w:t xml:space="preserve"> </w:t>
      </w:r>
      <w:r w:rsidRPr="003E42C5">
        <w:rPr>
          <w:rFonts w:ascii="Palatino Linotype" w:hAnsi="Palatino Linotype" w:cs="Arial"/>
          <w:bCs/>
          <w:i/>
          <w:sz w:val="18"/>
          <w:szCs w:val="18"/>
        </w:rPr>
        <w:t>doplní dodavatel</w:t>
      </w:r>
    </w:p>
    <w:p w14:paraId="71381A46" w14:textId="77777777" w:rsidR="00AF3E5C" w:rsidRPr="007D2D8C" w:rsidRDefault="00AF3E5C" w:rsidP="006B02A5">
      <w:pPr>
        <w:shd w:val="clear" w:color="auto" w:fill="FFFFFF"/>
        <w:rPr>
          <w:rFonts w:ascii="Palatino Linotype" w:hAnsi="Palatino Linotype" w:cs="Arial"/>
          <w:bCs/>
          <w:sz w:val="20"/>
          <w:szCs w:val="20"/>
        </w:rPr>
      </w:pPr>
      <w:r w:rsidRPr="007D2D8C">
        <w:rPr>
          <w:rFonts w:ascii="Palatino Linotype" w:hAnsi="Palatino Linotype" w:cs="Arial"/>
          <w:bCs/>
          <w:sz w:val="20"/>
          <w:szCs w:val="20"/>
        </w:rPr>
        <w:tab/>
      </w:r>
      <w:r w:rsidRPr="007D2D8C">
        <w:rPr>
          <w:rFonts w:ascii="Palatino Linotype" w:hAnsi="Palatino Linotype" w:cs="Arial"/>
          <w:bCs/>
          <w:sz w:val="20"/>
          <w:szCs w:val="20"/>
        </w:rPr>
        <w:tab/>
      </w:r>
    </w:p>
    <w:p w14:paraId="1054DC87" w14:textId="57062367" w:rsidR="00AF3E5C" w:rsidRPr="007D2D8C" w:rsidRDefault="00AF3E5C" w:rsidP="006B02A5">
      <w:pPr>
        <w:shd w:val="clear" w:color="auto" w:fill="FFFFFF"/>
        <w:rPr>
          <w:rFonts w:ascii="Palatino Linotype" w:hAnsi="Palatino Linotype" w:cs="Arial"/>
          <w:bCs/>
          <w:sz w:val="20"/>
          <w:szCs w:val="20"/>
        </w:rPr>
      </w:pPr>
      <w:r w:rsidRPr="007D2D8C">
        <w:rPr>
          <w:rFonts w:ascii="Palatino Linotype" w:hAnsi="Palatino Linotype" w:cs="Arial"/>
          <w:bCs/>
          <w:sz w:val="20"/>
          <w:szCs w:val="20"/>
        </w:rPr>
        <w:t xml:space="preserve">(dále </w:t>
      </w:r>
      <w:r w:rsidR="007D2D8C" w:rsidRPr="007D2D8C">
        <w:rPr>
          <w:rFonts w:ascii="Palatino Linotype" w:hAnsi="Palatino Linotype" w:cs="Arial"/>
          <w:bCs/>
          <w:sz w:val="20"/>
          <w:szCs w:val="20"/>
        </w:rPr>
        <w:t>též</w:t>
      </w:r>
      <w:r w:rsidRPr="007D2D8C">
        <w:rPr>
          <w:rFonts w:ascii="Palatino Linotype" w:hAnsi="Palatino Linotype" w:cs="Arial"/>
          <w:bCs/>
          <w:sz w:val="20"/>
          <w:szCs w:val="20"/>
        </w:rPr>
        <w:t xml:space="preserve"> „</w:t>
      </w:r>
      <w:r w:rsidRPr="007D2D8C">
        <w:rPr>
          <w:rFonts w:ascii="Palatino Linotype" w:hAnsi="Palatino Linotype" w:cs="Arial"/>
          <w:b/>
          <w:bCs/>
          <w:sz w:val="20"/>
          <w:szCs w:val="20"/>
        </w:rPr>
        <w:t>zhotovitel</w:t>
      </w:r>
      <w:r w:rsidR="004A247A" w:rsidRPr="007D2D8C">
        <w:rPr>
          <w:rFonts w:ascii="Palatino Linotype" w:hAnsi="Palatino Linotype" w:cs="Arial"/>
          <w:bCs/>
          <w:sz w:val="20"/>
          <w:szCs w:val="20"/>
        </w:rPr>
        <w:t>"</w:t>
      </w:r>
      <w:r w:rsidR="00290C6B">
        <w:rPr>
          <w:rFonts w:ascii="Palatino Linotype" w:hAnsi="Palatino Linotype" w:cs="Arial"/>
          <w:b/>
          <w:bCs/>
          <w:sz w:val="20"/>
          <w:szCs w:val="20"/>
        </w:rPr>
        <w:t xml:space="preserve"> nebo </w:t>
      </w:r>
      <w:r w:rsidR="004A247A" w:rsidRPr="007D2D8C">
        <w:rPr>
          <w:rFonts w:ascii="Palatino Linotype" w:hAnsi="Palatino Linotype" w:cs="Arial"/>
          <w:bCs/>
          <w:sz w:val="20"/>
          <w:szCs w:val="20"/>
        </w:rPr>
        <w:t>„</w:t>
      </w:r>
      <w:r w:rsidR="00290C6B">
        <w:rPr>
          <w:rFonts w:ascii="Palatino Linotype" w:hAnsi="Palatino Linotype" w:cs="Arial"/>
          <w:b/>
          <w:bCs/>
          <w:sz w:val="20"/>
          <w:szCs w:val="20"/>
        </w:rPr>
        <w:t>dodavatel</w:t>
      </w:r>
      <w:r w:rsidRPr="007D2D8C">
        <w:rPr>
          <w:rFonts w:ascii="Palatino Linotype" w:hAnsi="Palatino Linotype" w:cs="Arial"/>
          <w:bCs/>
          <w:sz w:val="20"/>
          <w:szCs w:val="20"/>
        </w:rPr>
        <w:t>")</w:t>
      </w:r>
    </w:p>
    <w:p w14:paraId="229CEC81" w14:textId="77777777" w:rsidR="007D2D8C" w:rsidRPr="007D2D8C" w:rsidRDefault="007D2D8C" w:rsidP="006B02A5">
      <w:pPr>
        <w:shd w:val="clear" w:color="auto" w:fill="FFFFFF"/>
        <w:rPr>
          <w:rFonts w:ascii="Palatino Linotype" w:hAnsi="Palatino Linotype" w:cs="Arial"/>
          <w:bCs/>
          <w:sz w:val="20"/>
          <w:szCs w:val="20"/>
        </w:rPr>
      </w:pPr>
    </w:p>
    <w:p w14:paraId="5C943D34" w14:textId="3DFCE46F" w:rsidR="008A2822" w:rsidRPr="007D2D8C" w:rsidRDefault="00AF3E5C" w:rsidP="008A2822">
      <w:pPr>
        <w:shd w:val="clear" w:color="auto" w:fill="FFFFFF"/>
        <w:rPr>
          <w:rFonts w:ascii="Palatino Linotype" w:hAnsi="Palatino Linotype" w:cs="Arial"/>
          <w:bCs/>
          <w:sz w:val="20"/>
          <w:szCs w:val="20"/>
        </w:rPr>
      </w:pPr>
      <w:r w:rsidRPr="007D2D8C">
        <w:rPr>
          <w:rFonts w:ascii="Palatino Linotype" w:hAnsi="Palatino Linotype" w:cs="Arial"/>
          <w:bCs/>
          <w:sz w:val="20"/>
          <w:szCs w:val="20"/>
        </w:rPr>
        <w:t>(</w:t>
      </w:r>
      <w:r w:rsidR="008A2822" w:rsidRPr="007D2D8C">
        <w:rPr>
          <w:rFonts w:ascii="Palatino Linotype" w:hAnsi="Palatino Linotype" w:cs="Arial"/>
          <w:bCs/>
          <w:sz w:val="20"/>
          <w:szCs w:val="20"/>
        </w:rPr>
        <w:t xml:space="preserve">objednatel a zhotovitel </w:t>
      </w:r>
      <w:r w:rsidR="008A2822">
        <w:rPr>
          <w:rFonts w:ascii="Palatino Linotype" w:hAnsi="Palatino Linotype" w:cs="Arial"/>
          <w:bCs/>
          <w:sz w:val="20"/>
          <w:szCs w:val="20"/>
        </w:rPr>
        <w:t xml:space="preserve">jednotlivě také jako </w:t>
      </w:r>
      <w:r w:rsidR="008A2822" w:rsidRPr="00AB1CC0">
        <w:rPr>
          <w:rFonts w:ascii="Palatino Linotype" w:hAnsi="Palatino Linotype" w:cs="Arial"/>
          <w:b/>
          <w:bCs/>
          <w:sz w:val="20"/>
          <w:szCs w:val="20"/>
        </w:rPr>
        <w:t>„smluvní strana</w:t>
      </w:r>
      <w:r w:rsidR="008A2822">
        <w:rPr>
          <w:rFonts w:ascii="Palatino Linotype" w:hAnsi="Palatino Linotype" w:cs="Arial"/>
          <w:bCs/>
          <w:sz w:val="20"/>
          <w:szCs w:val="20"/>
        </w:rPr>
        <w:t>“,</w:t>
      </w:r>
      <w:r w:rsidR="008A2822" w:rsidRPr="007D2D8C">
        <w:rPr>
          <w:rFonts w:ascii="Palatino Linotype" w:hAnsi="Palatino Linotype" w:cs="Arial"/>
          <w:bCs/>
          <w:sz w:val="20"/>
          <w:szCs w:val="20"/>
        </w:rPr>
        <w:t xml:space="preserve"> společně jako „</w:t>
      </w:r>
      <w:r w:rsidR="008A2822" w:rsidRPr="007D2D8C">
        <w:rPr>
          <w:rFonts w:ascii="Palatino Linotype" w:hAnsi="Palatino Linotype" w:cs="Arial"/>
          <w:b/>
          <w:bCs/>
          <w:sz w:val="20"/>
          <w:szCs w:val="20"/>
        </w:rPr>
        <w:t>smluvní strany</w:t>
      </w:r>
      <w:r w:rsidR="008A2822" w:rsidRPr="007D2D8C">
        <w:rPr>
          <w:rFonts w:ascii="Palatino Linotype" w:hAnsi="Palatino Linotype" w:cs="Arial"/>
          <w:bCs/>
          <w:sz w:val="20"/>
          <w:szCs w:val="20"/>
        </w:rPr>
        <w:t>“)</w:t>
      </w:r>
    </w:p>
    <w:p w14:paraId="7929D2F2" w14:textId="20957D18" w:rsidR="00AF3E5C" w:rsidRPr="008A2822" w:rsidRDefault="00AF3E5C" w:rsidP="006B02A5">
      <w:pPr>
        <w:shd w:val="clear" w:color="auto" w:fill="FFFFFF"/>
        <w:rPr>
          <w:rFonts w:ascii="Palatino Linotype" w:hAnsi="Palatino Linotype" w:cs="Arial"/>
          <w:bCs/>
          <w:color w:val="FF0000"/>
          <w:sz w:val="20"/>
          <w:szCs w:val="20"/>
        </w:rPr>
      </w:pPr>
    </w:p>
    <w:p w14:paraId="548E960F" w14:textId="77777777" w:rsidR="00AF3E5C" w:rsidRPr="007D2D8C" w:rsidRDefault="00AF3E5C" w:rsidP="006B02A5">
      <w:pPr>
        <w:autoSpaceDE w:val="0"/>
        <w:autoSpaceDN w:val="0"/>
        <w:adjustRightInd w:val="0"/>
        <w:jc w:val="center"/>
        <w:rPr>
          <w:rFonts w:ascii="Palatino Linotype" w:hAnsi="Palatino Linotype" w:cs="Arial"/>
          <w:bCs/>
          <w:sz w:val="20"/>
          <w:szCs w:val="20"/>
        </w:rPr>
      </w:pPr>
    </w:p>
    <w:p w14:paraId="3DCB1C74" w14:textId="48CA093F" w:rsidR="00AF3E5C" w:rsidRPr="008A2822" w:rsidRDefault="00AF3E5C" w:rsidP="008A2822">
      <w:pPr>
        <w:autoSpaceDE w:val="0"/>
        <w:autoSpaceDN w:val="0"/>
        <w:adjustRightInd w:val="0"/>
        <w:jc w:val="center"/>
        <w:rPr>
          <w:rFonts w:ascii="Palatino Linotype" w:hAnsi="Palatino Linotype" w:cs="Arial"/>
          <w:bCs/>
          <w:sz w:val="20"/>
          <w:szCs w:val="20"/>
        </w:rPr>
      </w:pPr>
      <w:r w:rsidRPr="007D2D8C">
        <w:rPr>
          <w:rFonts w:ascii="Palatino Linotype" w:hAnsi="Palatino Linotype" w:cs="Arial"/>
          <w:b/>
          <w:color w:val="000000"/>
          <w:sz w:val="20"/>
          <w:szCs w:val="20"/>
        </w:rPr>
        <w:t>PREAMBULE</w:t>
      </w:r>
    </w:p>
    <w:p w14:paraId="2E4F380C" w14:textId="4F2176FD" w:rsidR="001C5B28" w:rsidRPr="00BD297C" w:rsidRDefault="00AF3E5C" w:rsidP="001C5B28">
      <w:pPr>
        <w:spacing w:after="120"/>
        <w:jc w:val="center"/>
        <w:rPr>
          <w:rFonts w:ascii="Palatino Linotype" w:hAnsi="Palatino Linotype" w:cs="Verdana"/>
          <w:b/>
          <w:bCs/>
        </w:rPr>
      </w:pPr>
      <w:r w:rsidRPr="006D2EEA">
        <w:rPr>
          <w:rFonts w:ascii="Palatino Linotype" w:hAnsi="Palatino Linotype" w:cs="Arial"/>
          <w:bCs/>
          <w:sz w:val="20"/>
          <w:szCs w:val="20"/>
        </w:rPr>
        <w:t xml:space="preserve">Tato smlouva je </w:t>
      </w:r>
      <w:r w:rsidRPr="00BD297C">
        <w:rPr>
          <w:rFonts w:ascii="Palatino Linotype" w:hAnsi="Palatino Linotype" w:cs="Arial"/>
          <w:bCs/>
          <w:sz w:val="20"/>
          <w:szCs w:val="20"/>
        </w:rPr>
        <w:t xml:space="preserve">uzavírána se zhotovitelem jako </w:t>
      </w:r>
      <w:r w:rsidR="006D2EEA" w:rsidRPr="00BD297C">
        <w:rPr>
          <w:rFonts w:ascii="Palatino Linotype" w:hAnsi="Palatino Linotype" w:cs="Arial"/>
          <w:bCs/>
          <w:sz w:val="20"/>
          <w:szCs w:val="20"/>
        </w:rPr>
        <w:t>vybraným</w:t>
      </w:r>
      <w:r w:rsidRPr="00BD297C">
        <w:rPr>
          <w:rFonts w:ascii="Palatino Linotype" w:hAnsi="Palatino Linotype" w:cs="Arial"/>
          <w:bCs/>
          <w:sz w:val="20"/>
          <w:szCs w:val="20"/>
        </w:rPr>
        <w:t xml:space="preserve"> </w:t>
      </w:r>
      <w:r w:rsidR="00963ECA" w:rsidRPr="00BD297C">
        <w:rPr>
          <w:rFonts w:ascii="Palatino Linotype" w:hAnsi="Palatino Linotype" w:cs="Arial"/>
          <w:bCs/>
          <w:sz w:val="20"/>
          <w:szCs w:val="20"/>
        </w:rPr>
        <w:t>dodavatelem</w:t>
      </w:r>
      <w:r w:rsidR="001A33C8" w:rsidRPr="00BD297C">
        <w:rPr>
          <w:rFonts w:ascii="Palatino Linotype" w:hAnsi="Palatino Linotype" w:cs="Arial"/>
          <w:bCs/>
          <w:sz w:val="20"/>
          <w:szCs w:val="20"/>
        </w:rPr>
        <w:t xml:space="preserve"> ve</w:t>
      </w:r>
      <w:r w:rsidR="00963ECA" w:rsidRPr="00BD297C">
        <w:rPr>
          <w:rFonts w:ascii="Palatino Linotype" w:hAnsi="Palatino Linotype" w:cs="Arial"/>
          <w:bCs/>
          <w:sz w:val="20"/>
          <w:szCs w:val="20"/>
        </w:rPr>
        <w:t xml:space="preserve"> </w:t>
      </w:r>
      <w:r w:rsidRPr="00BD297C">
        <w:rPr>
          <w:rFonts w:ascii="Palatino Linotype" w:hAnsi="Palatino Linotype" w:cs="Arial"/>
          <w:bCs/>
          <w:sz w:val="20"/>
          <w:szCs w:val="20"/>
        </w:rPr>
        <w:t>veřejné zakáz</w:t>
      </w:r>
      <w:r w:rsidR="001A33C8" w:rsidRPr="00BD297C">
        <w:rPr>
          <w:rFonts w:ascii="Palatino Linotype" w:hAnsi="Palatino Linotype" w:cs="Arial"/>
          <w:bCs/>
          <w:sz w:val="20"/>
          <w:szCs w:val="20"/>
        </w:rPr>
        <w:t>ce s názvem</w:t>
      </w:r>
      <w:r w:rsidRPr="00BD297C">
        <w:rPr>
          <w:rFonts w:ascii="Palatino Linotype" w:hAnsi="Palatino Linotype" w:cs="Arial"/>
          <w:bCs/>
          <w:sz w:val="20"/>
          <w:szCs w:val="20"/>
        </w:rPr>
        <w:t>:</w:t>
      </w:r>
      <w:r w:rsidRPr="00BD297C">
        <w:rPr>
          <w:rFonts w:ascii="Palatino Linotype" w:hAnsi="Palatino Linotype" w:cs="Arial"/>
          <w:bCs/>
          <w:sz w:val="22"/>
          <w:szCs w:val="22"/>
        </w:rPr>
        <w:t xml:space="preserve"> </w:t>
      </w:r>
    </w:p>
    <w:p w14:paraId="0CEE5568" w14:textId="33200008" w:rsidR="001C5B28" w:rsidRPr="00BD297C" w:rsidRDefault="008A2822" w:rsidP="001C5B28">
      <w:pPr>
        <w:spacing w:after="120"/>
        <w:jc w:val="center"/>
        <w:rPr>
          <w:rFonts w:ascii="Palatino Linotype" w:hAnsi="Palatino Linotype" w:cs="Verdana"/>
          <w:b/>
          <w:bCs/>
        </w:rPr>
      </w:pPr>
      <w:r w:rsidRPr="00BD297C">
        <w:rPr>
          <w:rFonts w:ascii="Palatino Linotype" w:hAnsi="Palatino Linotype" w:cs="Verdana"/>
          <w:b/>
          <w:bCs/>
        </w:rPr>
        <w:t xml:space="preserve">„Výměna potrubí vnitřního vodovodu v POO – A v Jičíně </w:t>
      </w:r>
      <w:r w:rsidRPr="00BD297C">
        <w:rPr>
          <w:rFonts w:ascii="Palatino Linotype" w:hAnsi="Palatino Linotype" w:cs="Verdana"/>
          <w:b/>
          <w:bCs/>
        </w:rPr>
        <w:br/>
        <w:t>– stavební práce – ZD/19/421“</w:t>
      </w:r>
      <w:r w:rsidR="001325A1">
        <w:rPr>
          <w:rFonts w:ascii="Palatino Linotype" w:hAnsi="Palatino Linotype" w:cs="Verdana"/>
          <w:b/>
          <w:bCs/>
        </w:rPr>
        <w:t xml:space="preserve"> - II</w:t>
      </w:r>
      <w:r w:rsidR="006A17AD">
        <w:rPr>
          <w:rFonts w:ascii="Palatino Linotype" w:hAnsi="Palatino Linotype" w:cs="Verdana"/>
          <w:b/>
          <w:bCs/>
        </w:rPr>
        <w:t>.</w:t>
      </w:r>
    </w:p>
    <w:p w14:paraId="3894EBC6" w14:textId="77777777" w:rsidR="008A2822" w:rsidRPr="00B1083A" w:rsidRDefault="008A2822" w:rsidP="001C5B28">
      <w:pPr>
        <w:spacing w:after="120"/>
        <w:jc w:val="center"/>
        <w:rPr>
          <w:rFonts w:ascii="Palatino Linotype" w:hAnsi="Palatino Linotype" w:cs="Verdana"/>
          <w:b/>
          <w:bCs/>
        </w:rPr>
      </w:pPr>
    </w:p>
    <w:p w14:paraId="4F9048C9" w14:textId="77777777" w:rsidR="00AF3E5C" w:rsidRPr="00441C3D" w:rsidRDefault="00AF3E5C" w:rsidP="00441C3D">
      <w:pPr>
        <w:spacing w:before="360"/>
        <w:jc w:val="center"/>
        <w:rPr>
          <w:rFonts w:ascii="Palatino Linotype" w:hAnsi="Palatino Linotype" w:cs="Arial"/>
          <w:color w:val="000000"/>
          <w:sz w:val="20"/>
          <w:szCs w:val="20"/>
        </w:rPr>
      </w:pPr>
      <w:r w:rsidRPr="00441C3D">
        <w:rPr>
          <w:rFonts w:ascii="Palatino Linotype" w:hAnsi="Palatino Linotype" w:cs="Arial"/>
          <w:color w:val="000000"/>
          <w:sz w:val="20"/>
          <w:szCs w:val="20"/>
        </w:rPr>
        <w:t>Článek 1</w:t>
      </w:r>
    </w:p>
    <w:p w14:paraId="6D451983" w14:textId="76FCC5EF" w:rsidR="00AF3E5C" w:rsidRPr="007D2D8C" w:rsidRDefault="00AF3E5C" w:rsidP="006B02A5">
      <w:pPr>
        <w:pStyle w:val="Nadpis1"/>
        <w:rPr>
          <w:rFonts w:ascii="Palatino Linotype" w:hAnsi="Palatino Linotype" w:cs="Arial"/>
          <w:color w:val="000000"/>
          <w:szCs w:val="20"/>
        </w:rPr>
      </w:pPr>
      <w:r w:rsidRPr="007D2D8C">
        <w:rPr>
          <w:rFonts w:ascii="Palatino Linotype" w:hAnsi="Palatino Linotype" w:cs="Arial"/>
          <w:color w:val="000000"/>
          <w:szCs w:val="20"/>
        </w:rPr>
        <w:t>Zmocněné osoby</w:t>
      </w:r>
    </w:p>
    <w:p w14:paraId="0EF0B645" w14:textId="3B8D4E88" w:rsidR="00AF3E5C" w:rsidRPr="007D2D8C" w:rsidRDefault="00977DC6" w:rsidP="006B02A5">
      <w:pPr>
        <w:pStyle w:val="Zkladntext"/>
        <w:numPr>
          <w:ilvl w:val="1"/>
          <w:numId w:val="1"/>
        </w:numPr>
        <w:spacing w:before="120"/>
        <w:ind w:left="357" w:hanging="357"/>
        <w:jc w:val="both"/>
        <w:rPr>
          <w:rFonts w:ascii="Palatino Linotype" w:hAnsi="Palatino Linotype" w:cs="Arial"/>
          <w:color w:val="000000"/>
        </w:rPr>
      </w:pPr>
      <w:r w:rsidRPr="00AF0FF1">
        <w:rPr>
          <w:rFonts w:ascii="Palatino Linotype" w:hAnsi="Palatino Linotype" w:cs="Arial"/>
          <w:bCs/>
        </w:rPr>
        <w:t xml:space="preserve">Objednatel dále pověřuje nebo zmocňuje následující osoby k jednání ve věcech závazku založeného touto smlouvou s tím, že změna zde uvedených osob může být provedena jednostranným písemným oznámením objednatele zhotoviteli, kdy takovým oznámením může být i zápis do stavebního deníku; rozsah </w:t>
      </w:r>
      <w:proofErr w:type="spellStart"/>
      <w:r w:rsidRPr="00AF0FF1">
        <w:rPr>
          <w:rFonts w:ascii="Palatino Linotype" w:hAnsi="Palatino Linotype" w:cs="Arial"/>
          <w:bCs/>
        </w:rPr>
        <w:t>zástupčího</w:t>
      </w:r>
      <w:proofErr w:type="spellEnd"/>
      <w:r w:rsidRPr="00AF0FF1">
        <w:rPr>
          <w:rFonts w:ascii="Palatino Linotype" w:hAnsi="Palatino Linotype" w:cs="Arial"/>
          <w:bCs/>
        </w:rPr>
        <w:t xml:space="preserve"> oprávnění, pokud nevyplývá přímo z této smlouvy, doloží daná osoba písemnou plnou mocí nebo písemným po</w:t>
      </w:r>
      <w:r w:rsidR="00C71BE6">
        <w:rPr>
          <w:rFonts w:ascii="Palatino Linotype" w:hAnsi="Palatino Linotype" w:cs="Arial"/>
          <w:bCs/>
        </w:rPr>
        <w:t>věřením vystaveným objednatelem</w:t>
      </w:r>
      <w:r w:rsidR="00AF3E5C" w:rsidRPr="007D2D8C">
        <w:rPr>
          <w:rFonts w:ascii="Palatino Linotype" w:hAnsi="Palatino Linotype" w:cs="Arial"/>
          <w:color w:val="000000"/>
        </w:rPr>
        <w:t>:</w:t>
      </w:r>
    </w:p>
    <w:p w14:paraId="2C492BED" w14:textId="34617E4F" w:rsidR="00102B76" w:rsidRDefault="00977DC6" w:rsidP="00AF0FF1">
      <w:pPr>
        <w:pStyle w:val="Zkladntext"/>
        <w:numPr>
          <w:ilvl w:val="0"/>
          <w:numId w:val="2"/>
        </w:numPr>
        <w:tabs>
          <w:tab w:val="left" w:pos="3261"/>
        </w:tabs>
        <w:spacing w:before="60" w:after="0"/>
        <w:ind w:left="714" w:hanging="357"/>
        <w:rPr>
          <w:rFonts w:ascii="Palatino Linotype" w:hAnsi="Palatino Linotype"/>
          <w:color w:val="000000"/>
        </w:rPr>
      </w:pPr>
      <w:r w:rsidRPr="00977DC6">
        <w:rPr>
          <w:rFonts w:ascii="Palatino Linotype" w:hAnsi="Palatino Linotype"/>
          <w:color w:val="000000"/>
        </w:rPr>
        <w:lastRenderedPageBreak/>
        <w:t>zástupce objednatele ve</w:t>
      </w:r>
      <w:r w:rsidR="008A2822" w:rsidRPr="007706C4">
        <w:rPr>
          <w:rFonts w:ascii="Palatino Linotype" w:hAnsi="Palatino Linotype"/>
          <w:color w:val="000000"/>
        </w:rPr>
        <w:t xml:space="preserve"> věcech technických</w:t>
      </w:r>
      <w:r w:rsidR="008A2822" w:rsidRPr="00AB1CC0">
        <w:rPr>
          <w:rFonts w:ascii="Palatino Linotype" w:hAnsi="Palatino Linotype"/>
          <w:color w:val="000000"/>
        </w:rPr>
        <w:t>:</w:t>
      </w:r>
    </w:p>
    <w:p w14:paraId="3E010B88" w14:textId="6B844EB2" w:rsidR="000A4420" w:rsidRPr="00B202AE" w:rsidRDefault="001A33C8" w:rsidP="00102B76">
      <w:pPr>
        <w:pStyle w:val="Zkladntext"/>
        <w:spacing w:before="60" w:after="0"/>
        <w:ind w:left="714"/>
        <w:rPr>
          <w:rFonts w:ascii="Palatino Linotype" w:hAnsi="Palatino Linotype"/>
          <w:color w:val="FF0000"/>
        </w:rPr>
      </w:pPr>
      <w:r w:rsidRPr="001A33C8">
        <w:rPr>
          <w:rFonts w:ascii="Palatino Linotype" w:hAnsi="Palatino Linotype"/>
        </w:rPr>
        <w:t>Jiří Kutík, DiS., tel: +420 702 210 839</w:t>
      </w:r>
      <w:r w:rsidRPr="00B74B6B">
        <w:rPr>
          <w:rFonts w:ascii="Palatino Linotype" w:hAnsi="Palatino Linotype"/>
        </w:rPr>
        <w:t xml:space="preserve">, e-mail: </w:t>
      </w:r>
      <w:hyperlink r:id="rId8" w:history="1">
        <w:r w:rsidRPr="00CA375C">
          <w:rPr>
            <w:rStyle w:val="Hypertextovodkaz"/>
            <w:rFonts w:ascii="Palatino Linotype" w:hAnsi="Palatino Linotype"/>
          </w:rPr>
          <w:t>jkutik@kr-kralovehradecky.cz</w:t>
        </w:r>
      </w:hyperlink>
      <w:r>
        <w:rPr>
          <w:rFonts w:ascii="Palatino Linotype" w:hAnsi="Palatino Linotype"/>
          <w:color w:val="FF0000"/>
        </w:rPr>
        <w:t xml:space="preserve"> </w:t>
      </w:r>
    </w:p>
    <w:p w14:paraId="18BEFDF9" w14:textId="41770DF4" w:rsidR="00B202AE" w:rsidRDefault="001720FA" w:rsidP="008A2822">
      <w:pPr>
        <w:pStyle w:val="Zkladntext"/>
        <w:spacing w:before="60" w:after="0"/>
        <w:ind w:left="714"/>
        <w:rPr>
          <w:rFonts w:ascii="Palatino Linotype" w:hAnsi="Palatino Linotype"/>
          <w:color w:val="000000"/>
        </w:rPr>
      </w:pPr>
      <w:r>
        <w:rPr>
          <w:rFonts w:ascii="Palatino Linotype" w:hAnsi="Palatino Linotype"/>
          <w:color w:val="000000"/>
        </w:rPr>
        <w:t>Ing. Václav Nýč, tel: +</w:t>
      </w:r>
      <w:r w:rsidRPr="00977DC6">
        <w:rPr>
          <w:rFonts w:ascii="Palatino Linotype" w:hAnsi="Palatino Linotype"/>
          <w:color w:val="000000"/>
        </w:rPr>
        <w:t>420</w:t>
      </w:r>
      <w:r>
        <w:rPr>
          <w:rFonts w:ascii="Palatino Linotype" w:hAnsi="Palatino Linotype"/>
          <w:color w:val="000000"/>
        </w:rPr>
        <w:t> 602 441</w:t>
      </w:r>
      <w:r w:rsidR="008A2822">
        <w:rPr>
          <w:rFonts w:ascii="Palatino Linotype" w:hAnsi="Palatino Linotype"/>
          <w:color w:val="000000"/>
        </w:rPr>
        <w:t> </w:t>
      </w:r>
      <w:r>
        <w:rPr>
          <w:rFonts w:ascii="Palatino Linotype" w:hAnsi="Palatino Linotype"/>
          <w:color w:val="000000"/>
        </w:rPr>
        <w:t>087</w:t>
      </w:r>
      <w:r w:rsidR="008A2822">
        <w:rPr>
          <w:rFonts w:ascii="Palatino Linotype" w:hAnsi="Palatino Linotype"/>
          <w:color w:val="000000"/>
        </w:rPr>
        <w:t>,</w:t>
      </w:r>
      <w:r w:rsidR="008A2822" w:rsidRPr="007706C4">
        <w:rPr>
          <w:rFonts w:ascii="Palatino Linotype" w:hAnsi="Palatino Linotype"/>
        </w:rPr>
        <w:t xml:space="preserve"> e-mail: </w:t>
      </w:r>
      <w:hyperlink r:id="rId9" w:history="1">
        <w:r w:rsidR="008A2822" w:rsidRPr="00ED1D7D">
          <w:rPr>
            <w:rStyle w:val="Hypertextovodkaz"/>
            <w:rFonts w:ascii="Palatino Linotype" w:hAnsi="Palatino Linotype"/>
          </w:rPr>
          <w:t>vnyc@kr-kralovehradecky.cz</w:t>
        </w:r>
      </w:hyperlink>
    </w:p>
    <w:p w14:paraId="7A6A8665" w14:textId="1ED7D5F4" w:rsidR="008A2822" w:rsidRDefault="008A2822" w:rsidP="00AF0FF1">
      <w:pPr>
        <w:pStyle w:val="Zkladntext"/>
        <w:numPr>
          <w:ilvl w:val="0"/>
          <w:numId w:val="2"/>
        </w:numPr>
        <w:tabs>
          <w:tab w:val="left" w:pos="3261"/>
        </w:tabs>
        <w:spacing w:before="60" w:after="0"/>
        <w:ind w:left="714" w:hanging="357"/>
        <w:rPr>
          <w:rFonts w:ascii="Palatino Linotype" w:hAnsi="Palatino Linotype"/>
          <w:color w:val="000000"/>
        </w:rPr>
      </w:pPr>
      <w:r>
        <w:rPr>
          <w:rFonts w:ascii="Palatino Linotype" w:hAnsi="Palatino Linotype"/>
          <w:color w:val="000000"/>
        </w:rPr>
        <w:t xml:space="preserve">zástupce uživatele objektu (zástupce </w:t>
      </w:r>
      <w:r w:rsidR="00B234EA">
        <w:rPr>
          <w:rFonts w:ascii="Palatino Linotype" w:hAnsi="Palatino Linotype"/>
          <w:color w:val="000000"/>
        </w:rPr>
        <w:t xml:space="preserve">Oblastní </w:t>
      </w:r>
      <w:r>
        <w:rPr>
          <w:rFonts w:ascii="Palatino Linotype" w:hAnsi="Palatino Linotype"/>
          <w:color w:val="000000"/>
        </w:rPr>
        <w:t>nemocnice Jičín) ve věcech technických:</w:t>
      </w:r>
    </w:p>
    <w:p w14:paraId="2705FC54" w14:textId="1E53F2FB" w:rsidR="001A33C8" w:rsidRDefault="00B74B6B" w:rsidP="001A33C8">
      <w:pPr>
        <w:pStyle w:val="Zkladntext"/>
        <w:tabs>
          <w:tab w:val="left" w:pos="3261"/>
        </w:tabs>
        <w:spacing w:before="60" w:after="0"/>
        <w:ind w:left="714"/>
        <w:rPr>
          <w:rFonts w:ascii="Palatino Linotype" w:hAnsi="Palatino Linotype"/>
        </w:rPr>
      </w:pPr>
      <w:r w:rsidRPr="00B74B6B">
        <w:rPr>
          <w:rFonts w:ascii="Palatino Linotype" w:hAnsi="Palatino Linotype"/>
        </w:rPr>
        <w:t xml:space="preserve">Ing. Josef Kubíček, </w:t>
      </w:r>
      <w:r w:rsidR="00B234EA" w:rsidRPr="00B234EA">
        <w:rPr>
          <w:rFonts w:ascii="Palatino Linotype" w:hAnsi="Palatino Linotype"/>
        </w:rPr>
        <w:t>místopředseda představenstva</w:t>
      </w:r>
      <w:r w:rsidR="00B234EA">
        <w:rPr>
          <w:rFonts w:ascii="Palatino Linotype" w:hAnsi="Palatino Linotype"/>
        </w:rPr>
        <w:t xml:space="preserve">, </w:t>
      </w:r>
      <w:r>
        <w:rPr>
          <w:rFonts w:ascii="Palatino Linotype" w:hAnsi="Palatino Linotype"/>
          <w:color w:val="000000"/>
        </w:rPr>
        <w:t>tel: +</w:t>
      </w:r>
      <w:r w:rsidRPr="00977DC6">
        <w:rPr>
          <w:rFonts w:ascii="Palatino Linotype" w:hAnsi="Palatino Linotype"/>
          <w:color w:val="000000"/>
        </w:rPr>
        <w:t>420</w:t>
      </w:r>
      <w:r>
        <w:rPr>
          <w:rFonts w:ascii="Palatino Linotype" w:hAnsi="Palatino Linotype"/>
          <w:color w:val="000000"/>
        </w:rPr>
        <w:t> 493 582 376, tel: +</w:t>
      </w:r>
      <w:r w:rsidRPr="00977DC6">
        <w:rPr>
          <w:rFonts w:ascii="Palatino Linotype" w:hAnsi="Palatino Linotype"/>
          <w:color w:val="000000"/>
        </w:rPr>
        <w:t>420</w:t>
      </w:r>
      <w:r>
        <w:rPr>
          <w:rFonts w:ascii="Palatino Linotype" w:hAnsi="Palatino Linotype"/>
          <w:color w:val="000000"/>
        </w:rPr>
        <w:t> 725 087 001,</w:t>
      </w:r>
      <w:r w:rsidRPr="00B74B6B">
        <w:rPr>
          <w:rFonts w:ascii="Palatino Linotype" w:hAnsi="Palatino Linotype"/>
        </w:rPr>
        <w:t xml:space="preserve"> e-mail:</w:t>
      </w:r>
      <w:r>
        <w:rPr>
          <w:rFonts w:ascii="Palatino Linotype" w:hAnsi="Palatino Linotype"/>
        </w:rPr>
        <w:t xml:space="preserve"> </w:t>
      </w:r>
      <w:hyperlink r:id="rId10" w:history="1">
        <w:r w:rsidRPr="00DE2134">
          <w:rPr>
            <w:rStyle w:val="Hypertextovodkaz"/>
            <w:rFonts w:ascii="Palatino Linotype" w:hAnsi="Palatino Linotype"/>
          </w:rPr>
          <w:t>Josef.kubicek@nemjc.cz</w:t>
        </w:r>
      </w:hyperlink>
      <w:r>
        <w:rPr>
          <w:rFonts w:ascii="Palatino Linotype" w:hAnsi="Palatino Linotype"/>
        </w:rPr>
        <w:t xml:space="preserve"> </w:t>
      </w:r>
    </w:p>
    <w:p w14:paraId="159D4753" w14:textId="368149D7" w:rsidR="009313CE" w:rsidRPr="0018301D" w:rsidRDefault="009313CE" w:rsidP="0070457D">
      <w:pPr>
        <w:pStyle w:val="Zkladntext"/>
        <w:tabs>
          <w:tab w:val="left" w:pos="3261"/>
        </w:tabs>
        <w:spacing w:before="60" w:after="0"/>
        <w:ind w:left="714"/>
        <w:jc w:val="both"/>
        <w:rPr>
          <w:rFonts w:ascii="Palatino Linotype" w:hAnsi="Palatino Linotype"/>
        </w:rPr>
      </w:pPr>
      <w:r w:rsidRPr="0018301D">
        <w:rPr>
          <w:rFonts w:ascii="Palatino Linotype" w:hAnsi="Palatino Linotype"/>
        </w:rPr>
        <w:t>Oblastní nemocnice Jičín</w:t>
      </w:r>
      <w:r w:rsidRPr="0018301D">
        <w:t xml:space="preserve"> </w:t>
      </w:r>
      <w:r w:rsidRPr="0018301D">
        <w:rPr>
          <w:rFonts w:ascii="Palatino Linotype" w:hAnsi="Palatino Linotype"/>
        </w:rPr>
        <w:t xml:space="preserve">a.s., sídlem Bolzanova 512, 506 01 Jičín, IČO: </w:t>
      </w:r>
      <w:r w:rsidR="0070457D" w:rsidRPr="0018301D">
        <w:rPr>
          <w:rFonts w:ascii="Palatino Linotype" w:hAnsi="Palatino Linotype"/>
        </w:rPr>
        <w:t>26001551</w:t>
      </w:r>
      <w:r w:rsidRPr="0018301D">
        <w:rPr>
          <w:rFonts w:ascii="Palatino Linotype" w:hAnsi="Palatino Linotype"/>
        </w:rPr>
        <w:t xml:space="preserve"> je v této smlouvě označována se stejným významem také jako „</w:t>
      </w:r>
      <w:r w:rsidRPr="0018301D">
        <w:rPr>
          <w:rFonts w:ascii="Palatino Linotype" w:hAnsi="Palatino Linotype"/>
          <w:b/>
        </w:rPr>
        <w:t>uživatel objektu</w:t>
      </w:r>
      <w:r w:rsidRPr="0018301D">
        <w:rPr>
          <w:rFonts w:ascii="Palatino Linotype" w:hAnsi="Palatino Linotype"/>
        </w:rPr>
        <w:t>“ nebo „</w:t>
      </w:r>
      <w:r w:rsidRPr="0018301D">
        <w:rPr>
          <w:rFonts w:ascii="Palatino Linotype" w:hAnsi="Palatino Linotype"/>
          <w:b/>
        </w:rPr>
        <w:t>uživatel</w:t>
      </w:r>
      <w:r w:rsidRPr="0018301D">
        <w:rPr>
          <w:rFonts w:ascii="Palatino Linotype" w:hAnsi="Palatino Linotype"/>
        </w:rPr>
        <w:t>“ nebo jen „</w:t>
      </w:r>
      <w:r w:rsidRPr="0018301D">
        <w:rPr>
          <w:rFonts w:ascii="Palatino Linotype" w:hAnsi="Palatino Linotype"/>
          <w:b/>
        </w:rPr>
        <w:t>ONJ</w:t>
      </w:r>
      <w:r w:rsidRPr="0018301D">
        <w:rPr>
          <w:rFonts w:ascii="Palatino Linotype" w:hAnsi="Palatino Linotype"/>
        </w:rPr>
        <w:t>“.</w:t>
      </w:r>
    </w:p>
    <w:p w14:paraId="71137F98" w14:textId="28A553E8" w:rsidR="00AF0FF1" w:rsidRDefault="00102B76" w:rsidP="00AF0FF1">
      <w:pPr>
        <w:pStyle w:val="Zkladntext"/>
        <w:numPr>
          <w:ilvl w:val="0"/>
          <w:numId w:val="2"/>
        </w:numPr>
        <w:tabs>
          <w:tab w:val="left" w:pos="3261"/>
        </w:tabs>
        <w:spacing w:before="60" w:after="0"/>
        <w:ind w:left="714" w:hanging="357"/>
        <w:rPr>
          <w:rFonts w:ascii="Palatino Linotype" w:hAnsi="Palatino Linotype"/>
          <w:color w:val="000000"/>
        </w:rPr>
      </w:pPr>
      <w:r w:rsidRPr="00AF0FF1">
        <w:rPr>
          <w:rFonts w:ascii="Palatino Linotype" w:hAnsi="Palatino Linotype"/>
          <w:color w:val="000000"/>
        </w:rPr>
        <w:t>zástupce objednatele na stavbě technický dozor stavebníka (dále také jen „TDS“): bude řešeno samostatnou smlouvou</w:t>
      </w:r>
    </w:p>
    <w:p w14:paraId="4C1638B7" w14:textId="739F7AF4" w:rsidR="001A33C8" w:rsidRPr="00BD297C" w:rsidRDefault="00102B76" w:rsidP="003E42C5">
      <w:pPr>
        <w:pStyle w:val="Zkladntext"/>
        <w:numPr>
          <w:ilvl w:val="0"/>
          <w:numId w:val="2"/>
        </w:numPr>
        <w:tabs>
          <w:tab w:val="left" w:pos="3261"/>
        </w:tabs>
        <w:spacing w:before="60" w:after="0"/>
        <w:ind w:left="714" w:hanging="357"/>
        <w:jc w:val="both"/>
        <w:rPr>
          <w:rFonts w:ascii="Palatino Linotype" w:hAnsi="Palatino Linotype"/>
        </w:rPr>
      </w:pPr>
      <w:r w:rsidRPr="00AF0FF1">
        <w:rPr>
          <w:rFonts w:ascii="Palatino Linotype" w:hAnsi="Palatino Linotype"/>
          <w:color w:val="000000"/>
        </w:rPr>
        <w:t xml:space="preserve">zástupce objednatele na stavbě (autorský </w:t>
      </w:r>
      <w:r w:rsidRPr="00BD297C">
        <w:rPr>
          <w:rFonts w:ascii="Palatino Linotype" w:hAnsi="Palatino Linotype"/>
        </w:rPr>
        <w:t>dozor</w:t>
      </w:r>
      <w:r w:rsidR="00A56EFA" w:rsidRPr="00BD297C">
        <w:rPr>
          <w:rFonts w:ascii="Palatino Linotype" w:hAnsi="Palatino Linotype"/>
        </w:rPr>
        <w:t xml:space="preserve"> dále</w:t>
      </w:r>
      <w:r w:rsidR="0070457D">
        <w:rPr>
          <w:rFonts w:ascii="Palatino Linotype" w:hAnsi="Palatino Linotype"/>
        </w:rPr>
        <w:t xml:space="preserve"> také</w:t>
      </w:r>
      <w:r w:rsidR="00A56EFA" w:rsidRPr="00BD297C">
        <w:rPr>
          <w:rFonts w:ascii="Palatino Linotype" w:hAnsi="Palatino Linotype"/>
        </w:rPr>
        <w:t xml:space="preserve"> jen </w:t>
      </w:r>
      <w:r w:rsidR="0070457D">
        <w:rPr>
          <w:rFonts w:ascii="Palatino Linotype" w:hAnsi="Palatino Linotype"/>
        </w:rPr>
        <w:t>„</w:t>
      </w:r>
      <w:r w:rsidR="00A56EFA" w:rsidRPr="00BD297C">
        <w:rPr>
          <w:rFonts w:ascii="Palatino Linotype" w:hAnsi="Palatino Linotype"/>
        </w:rPr>
        <w:t>AD</w:t>
      </w:r>
      <w:r w:rsidR="0070457D">
        <w:rPr>
          <w:rFonts w:ascii="Palatino Linotype" w:hAnsi="Palatino Linotype"/>
        </w:rPr>
        <w:t>“</w:t>
      </w:r>
      <w:r w:rsidRPr="00BD297C">
        <w:rPr>
          <w:rFonts w:ascii="Palatino Linotype" w:hAnsi="Palatino Linotype"/>
        </w:rPr>
        <w:t xml:space="preserve">): </w:t>
      </w:r>
    </w:p>
    <w:p w14:paraId="593B0647" w14:textId="486CC089" w:rsidR="001A33C8" w:rsidRPr="00BD297C" w:rsidRDefault="001A33C8" w:rsidP="001A33C8">
      <w:pPr>
        <w:pStyle w:val="Zkladntext"/>
        <w:tabs>
          <w:tab w:val="left" w:pos="3261"/>
        </w:tabs>
        <w:spacing w:before="60" w:after="0"/>
        <w:ind w:left="714"/>
        <w:jc w:val="both"/>
        <w:rPr>
          <w:rFonts w:ascii="Palatino Linotype" w:hAnsi="Palatino Linotype"/>
          <w:b/>
          <w:bCs/>
        </w:rPr>
      </w:pPr>
      <w:r w:rsidRPr="00BD297C">
        <w:rPr>
          <w:rFonts w:ascii="Palatino Linotype" w:hAnsi="Palatino Linotype"/>
        </w:rPr>
        <w:t xml:space="preserve">JZ projekt, s.r.o., se sídlem Dr. Vojtěcha 1955, 504 01 Nový Bydžov, IČO: </w:t>
      </w:r>
      <w:r w:rsidRPr="00BD297C">
        <w:rPr>
          <w:rFonts w:ascii="Palatino Linotype" w:hAnsi="Palatino Linotype"/>
          <w:bCs/>
        </w:rPr>
        <w:t>28794257</w:t>
      </w:r>
    </w:p>
    <w:p w14:paraId="2A7C2C65" w14:textId="5271DBCF" w:rsidR="00AF0FF1" w:rsidRPr="00BD297C" w:rsidRDefault="00AF0FF1" w:rsidP="00AF0FF1">
      <w:pPr>
        <w:pStyle w:val="Zkladntext"/>
        <w:numPr>
          <w:ilvl w:val="0"/>
          <w:numId w:val="2"/>
        </w:numPr>
        <w:tabs>
          <w:tab w:val="left" w:pos="3261"/>
        </w:tabs>
        <w:spacing w:before="60" w:after="0"/>
        <w:ind w:left="714" w:hanging="357"/>
        <w:rPr>
          <w:rFonts w:ascii="Palatino Linotype" w:hAnsi="Palatino Linotype"/>
        </w:rPr>
      </w:pPr>
      <w:r w:rsidRPr="00BD297C">
        <w:rPr>
          <w:rFonts w:ascii="Palatino Linotype" w:hAnsi="Palatino Linotype" w:cs="Arial"/>
        </w:rPr>
        <w:t>příp. další osoby, které objednatel uvede ve stavebním deníku</w:t>
      </w:r>
      <w:r w:rsidR="0048217B" w:rsidRPr="00BD297C">
        <w:rPr>
          <w:rFonts w:ascii="Palatino Linotype" w:hAnsi="Palatino Linotype" w:cs="Arial"/>
        </w:rPr>
        <w:t>.</w:t>
      </w:r>
    </w:p>
    <w:p w14:paraId="77D736F3" w14:textId="77777777" w:rsidR="00102B76" w:rsidRDefault="00102B76" w:rsidP="00AF0FF1">
      <w:pPr>
        <w:pStyle w:val="Zkladntext"/>
        <w:tabs>
          <w:tab w:val="left" w:pos="3261"/>
        </w:tabs>
        <w:spacing w:before="60" w:after="0"/>
        <w:ind w:left="714"/>
        <w:rPr>
          <w:rFonts w:ascii="Palatino Linotype" w:hAnsi="Palatino Linotype"/>
          <w:color w:val="000000"/>
        </w:rPr>
      </w:pPr>
    </w:p>
    <w:p w14:paraId="46A06E98" w14:textId="77777777" w:rsidR="00AF3E5C" w:rsidRPr="007D2D8C" w:rsidRDefault="00AF3E5C" w:rsidP="006B02A5">
      <w:pPr>
        <w:pStyle w:val="Zkladntext"/>
        <w:numPr>
          <w:ilvl w:val="1"/>
          <w:numId w:val="1"/>
        </w:numPr>
        <w:spacing w:before="120"/>
        <w:ind w:left="357" w:hanging="357"/>
        <w:jc w:val="both"/>
        <w:rPr>
          <w:rFonts w:ascii="Palatino Linotype" w:hAnsi="Palatino Linotype" w:cs="Arial"/>
          <w:color w:val="000000"/>
        </w:rPr>
      </w:pPr>
      <w:r w:rsidRPr="007D2D8C">
        <w:rPr>
          <w:rFonts w:ascii="Palatino Linotype" w:hAnsi="Palatino Linotype" w:cs="Arial"/>
          <w:color w:val="000000"/>
        </w:rPr>
        <w:t>Zhotovitel dále zmocňuje následující osoby k jednání:</w:t>
      </w:r>
    </w:p>
    <w:p w14:paraId="13BF90FE" w14:textId="37FCB0DA" w:rsidR="00AF3E5C" w:rsidRPr="007D2D8C" w:rsidRDefault="00AF3E5C" w:rsidP="006B02A5">
      <w:pPr>
        <w:pStyle w:val="Zkladntext"/>
        <w:numPr>
          <w:ilvl w:val="0"/>
          <w:numId w:val="3"/>
        </w:numPr>
        <w:spacing w:before="60" w:after="0"/>
        <w:rPr>
          <w:rFonts w:ascii="Palatino Linotype" w:hAnsi="Palatino Linotype" w:cs="Arial"/>
          <w:color w:val="000000"/>
        </w:rPr>
      </w:pPr>
      <w:r w:rsidRPr="007D2D8C">
        <w:rPr>
          <w:rFonts w:ascii="Palatino Linotype" w:hAnsi="Palatino Linotype" w:cs="Arial"/>
          <w:color w:val="000000"/>
        </w:rPr>
        <w:t>ve věcech smluvních:</w:t>
      </w:r>
      <w:r w:rsidR="00320024" w:rsidRPr="007D2D8C">
        <w:rPr>
          <w:rFonts w:ascii="Palatino Linotype" w:hAnsi="Palatino Linotype" w:cs="Arial"/>
          <w:color w:val="000000"/>
        </w:rPr>
        <w:t xml:space="preserve"> </w:t>
      </w:r>
      <w:r w:rsidR="00AF0FF1">
        <w:rPr>
          <w:rFonts w:ascii="Palatino Linotype" w:hAnsi="Palatino Linotype" w:cs="Arial"/>
          <w:color w:val="000000"/>
        </w:rPr>
        <w:t xml:space="preserve">  </w:t>
      </w:r>
      <w:r w:rsidR="00D7000B" w:rsidRPr="003E42C5">
        <w:rPr>
          <w:rFonts w:ascii="Palatino Linotype" w:hAnsi="Palatino Linotype" w:cs="Arial"/>
          <w:color w:val="000000"/>
          <w:highlight w:val="yellow"/>
        </w:rPr>
        <w:t>…………………………………</w:t>
      </w:r>
      <w:r w:rsidR="00874A41" w:rsidRPr="003E42C5">
        <w:rPr>
          <w:rFonts w:ascii="Palatino Linotype" w:hAnsi="Palatino Linotype" w:cs="Arial"/>
          <w:color w:val="000000"/>
        </w:rPr>
        <w:t>/</w:t>
      </w:r>
      <w:r w:rsidR="00874A41" w:rsidRPr="003E42C5">
        <w:rPr>
          <w:rFonts w:ascii="Palatino Linotype" w:hAnsi="Palatino Linotype" w:cs="Arial"/>
          <w:i/>
          <w:color w:val="000000"/>
        </w:rPr>
        <w:t>doplní</w:t>
      </w:r>
      <w:r w:rsidR="00874A41">
        <w:rPr>
          <w:rFonts w:ascii="Palatino Linotype" w:hAnsi="Palatino Linotype" w:cs="Arial"/>
          <w:i/>
          <w:color w:val="000000"/>
        </w:rPr>
        <w:t xml:space="preserve"> </w:t>
      </w:r>
      <w:r w:rsidR="00AF0FF1">
        <w:rPr>
          <w:rFonts w:ascii="Palatino Linotype" w:hAnsi="Palatino Linotype" w:cs="Arial"/>
          <w:i/>
          <w:color w:val="000000"/>
        </w:rPr>
        <w:t>dodavatel</w:t>
      </w:r>
      <w:r w:rsidR="00874A41">
        <w:rPr>
          <w:rFonts w:ascii="Palatino Linotype" w:hAnsi="Palatino Linotype" w:cs="Arial"/>
          <w:i/>
          <w:color w:val="000000"/>
        </w:rPr>
        <w:t>/</w:t>
      </w:r>
      <w:r w:rsidRPr="007D2D8C">
        <w:rPr>
          <w:rFonts w:ascii="Palatino Linotype" w:hAnsi="Palatino Linotype" w:cs="Arial"/>
          <w:color w:val="000000"/>
        </w:rPr>
        <w:tab/>
      </w:r>
      <w:r w:rsidRPr="007D2D8C">
        <w:rPr>
          <w:rFonts w:ascii="Palatino Linotype" w:hAnsi="Palatino Linotype" w:cs="Arial"/>
          <w:color w:val="000000"/>
        </w:rPr>
        <w:tab/>
        <w:t xml:space="preserve"> </w:t>
      </w:r>
    </w:p>
    <w:p w14:paraId="372A1699" w14:textId="74196D17" w:rsidR="00AF3E5C" w:rsidRPr="007D2D8C" w:rsidRDefault="00AF3E5C" w:rsidP="00056ECC">
      <w:pPr>
        <w:pStyle w:val="Zkladntext"/>
        <w:numPr>
          <w:ilvl w:val="0"/>
          <w:numId w:val="3"/>
        </w:numPr>
        <w:spacing w:before="60" w:after="0"/>
        <w:rPr>
          <w:rFonts w:ascii="Palatino Linotype" w:hAnsi="Palatino Linotype" w:cs="Arial"/>
          <w:color w:val="000000"/>
        </w:rPr>
      </w:pPr>
      <w:r w:rsidRPr="007D2D8C">
        <w:rPr>
          <w:rFonts w:ascii="Palatino Linotype" w:hAnsi="Palatino Linotype" w:cs="Arial"/>
          <w:color w:val="000000"/>
        </w:rPr>
        <w:t>ve věcech technických:</w:t>
      </w:r>
      <w:r w:rsidR="00320024" w:rsidRPr="007D2D8C">
        <w:rPr>
          <w:rFonts w:ascii="Palatino Linotype" w:hAnsi="Palatino Linotype" w:cs="Arial"/>
          <w:color w:val="000000"/>
        </w:rPr>
        <w:t xml:space="preserve"> </w:t>
      </w:r>
      <w:r w:rsidR="00D7000B" w:rsidRPr="003E42C5">
        <w:rPr>
          <w:rFonts w:ascii="Palatino Linotype" w:hAnsi="Palatino Linotype" w:cs="Arial"/>
          <w:color w:val="000000"/>
          <w:highlight w:val="yellow"/>
        </w:rPr>
        <w:t>………………………………..</w:t>
      </w:r>
      <w:r w:rsidR="00874A41" w:rsidRPr="003E42C5">
        <w:rPr>
          <w:rFonts w:ascii="Palatino Linotype" w:hAnsi="Palatino Linotype" w:cs="Arial"/>
          <w:color w:val="000000"/>
          <w:highlight w:val="yellow"/>
        </w:rPr>
        <w:t>.</w:t>
      </w:r>
      <w:r w:rsidR="00874A41">
        <w:rPr>
          <w:rFonts w:ascii="Palatino Linotype" w:hAnsi="Palatino Linotype" w:cs="Arial"/>
          <w:color w:val="000000"/>
        </w:rPr>
        <w:t>/</w:t>
      </w:r>
      <w:r w:rsidR="00874A41">
        <w:rPr>
          <w:rFonts w:ascii="Palatino Linotype" w:hAnsi="Palatino Linotype" w:cs="Arial"/>
          <w:i/>
          <w:color w:val="000000"/>
        </w:rPr>
        <w:t xml:space="preserve">doplní </w:t>
      </w:r>
      <w:r w:rsidR="00AF0FF1">
        <w:rPr>
          <w:rFonts w:ascii="Palatino Linotype" w:hAnsi="Palatino Linotype" w:cs="Arial"/>
          <w:i/>
          <w:color w:val="000000"/>
        </w:rPr>
        <w:t>dodavatel</w:t>
      </w:r>
      <w:r w:rsidR="00874A41">
        <w:rPr>
          <w:rFonts w:ascii="Palatino Linotype" w:hAnsi="Palatino Linotype" w:cs="Arial"/>
          <w:i/>
          <w:color w:val="000000"/>
        </w:rPr>
        <w:t>/</w:t>
      </w:r>
      <w:r w:rsidRPr="007D2D8C">
        <w:rPr>
          <w:rFonts w:ascii="Palatino Linotype" w:hAnsi="Palatino Linotype" w:cs="Arial"/>
          <w:color w:val="000000"/>
        </w:rPr>
        <w:t xml:space="preserve"> </w:t>
      </w:r>
    </w:p>
    <w:p w14:paraId="64B1B981" w14:textId="2167CAA0" w:rsidR="00AF3E5C" w:rsidRPr="007D2D8C" w:rsidRDefault="00AF3E5C" w:rsidP="006B02A5">
      <w:pPr>
        <w:pStyle w:val="Zkladntext"/>
        <w:numPr>
          <w:ilvl w:val="0"/>
          <w:numId w:val="3"/>
        </w:numPr>
        <w:spacing w:before="60" w:after="0"/>
        <w:rPr>
          <w:rFonts w:ascii="Palatino Linotype" w:hAnsi="Palatino Linotype" w:cs="Arial"/>
          <w:color w:val="000000"/>
        </w:rPr>
      </w:pPr>
      <w:r w:rsidRPr="007D2D8C">
        <w:rPr>
          <w:rFonts w:ascii="Palatino Linotype" w:hAnsi="Palatino Linotype" w:cs="Arial"/>
          <w:color w:val="000000"/>
        </w:rPr>
        <w:t>zástupc</w:t>
      </w:r>
      <w:r w:rsidR="000A4420">
        <w:rPr>
          <w:rFonts w:ascii="Palatino Linotype" w:hAnsi="Palatino Linotype" w:cs="Arial"/>
          <w:color w:val="000000"/>
        </w:rPr>
        <w:t>e</w:t>
      </w:r>
      <w:r w:rsidRPr="007D2D8C">
        <w:rPr>
          <w:rFonts w:ascii="Palatino Linotype" w:hAnsi="Palatino Linotype" w:cs="Arial"/>
          <w:color w:val="000000"/>
        </w:rPr>
        <w:t xml:space="preserve"> zhotovitele na </w:t>
      </w:r>
      <w:r w:rsidRPr="00AF0FF1">
        <w:rPr>
          <w:rFonts w:ascii="Palatino Linotype" w:hAnsi="Palatino Linotype" w:cs="Arial"/>
          <w:color w:val="000000"/>
        </w:rPr>
        <w:t>stavbě</w:t>
      </w:r>
      <w:r w:rsidR="000A4420">
        <w:rPr>
          <w:rFonts w:ascii="Palatino Linotype" w:hAnsi="Palatino Linotype" w:cs="Arial"/>
          <w:color w:val="000000"/>
        </w:rPr>
        <w:t xml:space="preserve"> (hlavní stavbyvedoucí)</w:t>
      </w:r>
      <w:r w:rsidRPr="00AF0FF1">
        <w:rPr>
          <w:rFonts w:ascii="Palatino Linotype" w:hAnsi="Palatino Linotype" w:cs="Arial"/>
          <w:color w:val="000000"/>
        </w:rPr>
        <w:t>:</w:t>
      </w:r>
      <w:r w:rsidR="00343309" w:rsidRPr="00AF0FF1">
        <w:rPr>
          <w:rFonts w:ascii="Palatino Linotype" w:hAnsi="Palatino Linotype" w:cs="Arial"/>
          <w:color w:val="000000"/>
        </w:rPr>
        <w:t xml:space="preserve"> </w:t>
      </w:r>
      <w:r w:rsidR="00D7000B" w:rsidRPr="003E42C5">
        <w:rPr>
          <w:rFonts w:ascii="Palatino Linotype" w:hAnsi="Palatino Linotype" w:cs="Arial"/>
          <w:color w:val="000000"/>
          <w:highlight w:val="yellow"/>
        </w:rPr>
        <w:t>…………………</w:t>
      </w:r>
      <w:proofErr w:type="gramStart"/>
      <w:r w:rsidR="00D7000B" w:rsidRPr="003E42C5">
        <w:rPr>
          <w:rFonts w:ascii="Palatino Linotype" w:hAnsi="Palatino Linotype" w:cs="Arial"/>
          <w:color w:val="000000"/>
          <w:highlight w:val="yellow"/>
        </w:rPr>
        <w:t>……</w:t>
      </w:r>
      <w:r w:rsidR="00874A41" w:rsidRPr="003E42C5">
        <w:rPr>
          <w:rFonts w:ascii="Palatino Linotype" w:hAnsi="Palatino Linotype" w:cs="Arial"/>
          <w:color w:val="000000"/>
          <w:highlight w:val="yellow"/>
        </w:rPr>
        <w:t>.</w:t>
      </w:r>
      <w:proofErr w:type="gramEnd"/>
      <w:r w:rsidR="00874A41">
        <w:rPr>
          <w:rFonts w:ascii="Palatino Linotype" w:hAnsi="Palatino Linotype" w:cs="Arial"/>
          <w:color w:val="000000"/>
        </w:rPr>
        <w:t>/</w:t>
      </w:r>
      <w:r w:rsidR="00874A41">
        <w:rPr>
          <w:rFonts w:ascii="Palatino Linotype" w:hAnsi="Palatino Linotype" w:cs="Arial"/>
          <w:i/>
          <w:color w:val="000000"/>
        </w:rPr>
        <w:t xml:space="preserve">doplní </w:t>
      </w:r>
      <w:r w:rsidR="00AF0FF1">
        <w:rPr>
          <w:rFonts w:ascii="Palatino Linotype" w:hAnsi="Palatino Linotype" w:cs="Arial"/>
          <w:i/>
          <w:color w:val="000000"/>
        </w:rPr>
        <w:t>dodavatel</w:t>
      </w:r>
      <w:r w:rsidR="00874A41">
        <w:rPr>
          <w:rFonts w:ascii="Palatino Linotype" w:hAnsi="Palatino Linotype" w:cs="Arial"/>
          <w:i/>
          <w:color w:val="000000"/>
        </w:rPr>
        <w:t>/</w:t>
      </w:r>
    </w:p>
    <w:p w14:paraId="11268679" w14:textId="77777777" w:rsidR="00AF3E5C" w:rsidRPr="007D2D8C" w:rsidRDefault="00AF3E5C" w:rsidP="006B02A5">
      <w:pPr>
        <w:pStyle w:val="Zkladntext"/>
        <w:numPr>
          <w:ilvl w:val="0"/>
          <w:numId w:val="3"/>
        </w:numPr>
        <w:spacing w:before="60" w:after="0"/>
        <w:rPr>
          <w:rFonts w:ascii="Palatino Linotype" w:hAnsi="Palatino Linotype" w:cs="Arial"/>
          <w:color w:val="000000"/>
        </w:rPr>
      </w:pPr>
      <w:r w:rsidRPr="007D2D8C">
        <w:rPr>
          <w:rFonts w:ascii="Palatino Linotype" w:hAnsi="Palatino Linotype" w:cs="Arial"/>
          <w:color w:val="000000"/>
        </w:rPr>
        <w:t>příp. další osoby, které zhotovitel uvede ve stavebním deníku</w:t>
      </w:r>
    </w:p>
    <w:p w14:paraId="0E01860F" w14:textId="68945F70" w:rsidR="00AF3E5C" w:rsidRDefault="00AF3E5C" w:rsidP="006B02A5">
      <w:pPr>
        <w:pStyle w:val="Zkladntext"/>
        <w:numPr>
          <w:ilvl w:val="1"/>
          <w:numId w:val="1"/>
        </w:numPr>
        <w:spacing w:before="120"/>
        <w:ind w:left="357" w:hanging="357"/>
        <w:jc w:val="both"/>
        <w:rPr>
          <w:rFonts w:ascii="Palatino Linotype" w:hAnsi="Palatino Linotype" w:cs="Arial"/>
          <w:color w:val="000000"/>
        </w:rPr>
      </w:pPr>
      <w:r w:rsidRPr="007D2D8C">
        <w:rPr>
          <w:rFonts w:ascii="Palatino Linotype" w:hAnsi="Palatino Linotype" w:cs="Arial"/>
          <w:color w:val="000000"/>
        </w:rPr>
        <w:t>Zmocněné osoby smluvních stran mohou být změněny písemným oznámením prokazatelně doručeným druhé smluvní straně tak, aby nedošlo k prodlení smluvních stran.</w:t>
      </w:r>
    </w:p>
    <w:p w14:paraId="1F1E4DB1" w14:textId="23E2DB07" w:rsidR="003E42C5" w:rsidRPr="005F211B" w:rsidRDefault="003E42C5" w:rsidP="003E42C5">
      <w:pPr>
        <w:pStyle w:val="Zkladntext"/>
        <w:numPr>
          <w:ilvl w:val="1"/>
          <w:numId w:val="1"/>
        </w:numPr>
        <w:tabs>
          <w:tab w:val="left" w:pos="0"/>
        </w:tabs>
        <w:spacing w:before="120" w:line="320" w:lineRule="atLeast"/>
        <w:ind w:left="357" w:hanging="357"/>
        <w:jc w:val="both"/>
        <w:rPr>
          <w:rFonts w:ascii="Palatino Linotype" w:hAnsi="Palatino Linotype" w:cs="Arial"/>
          <w:color w:val="000000" w:themeColor="text1"/>
        </w:rPr>
      </w:pPr>
      <w:r w:rsidRPr="003E42C5">
        <w:rPr>
          <w:rFonts w:ascii="Palatino Linotype" w:hAnsi="Palatino Linotype"/>
        </w:rPr>
        <w:t xml:space="preserve">Objednatel je oprávněn v odůvodněných případech požadovat výměnu zástupce zhotovitele na stavbě, specialisty či další osoby uvedené ve stavebním deníku. Pokud objednatel takovou výměnu požaduje, je zhotovitel povinen písemným oznámením prokazatelně doručeným druhé smluvní straně oznámit tuto osobu, a to do 3 pracovních dnů. </w:t>
      </w:r>
      <w:r w:rsidRPr="005F211B">
        <w:rPr>
          <w:rFonts w:ascii="Palatino Linotype" w:hAnsi="Palatino Linotype"/>
          <w:color w:val="000000" w:themeColor="text1"/>
        </w:rPr>
        <w:t>Při výměně osoby hlavního stavbyvedoucího je zhotovitel povinen prokázat jeho kvalifikaci v rozsahu, v jakém ji prokazoval v zadávacím řízení.</w:t>
      </w:r>
      <w:r w:rsidRPr="005F211B">
        <w:rPr>
          <w:rFonts w:ascii="Palatino Linotype" w:hAnsi="Palatino Linotype" w:cs="Arial"/>
          <w:color w:val="000000" w:themeColor="text1"/>
        </w:rPr>
        <w:t xml:space="preserve"> </w:t>
      </w:r>
    </w:p>
    <w:p w14:paraId="6B80A678" w14:textId="77777777" w:rsidR="00AF3E5C" w:rsidRPr="007D2D8C" w:rsidRDefault="00AF3E5C">
      <w:pPr>
        <w:rPr>
          <w:rFonts w:ascii="Palatino Linotype" w:hAnsi="Palatino Linotype"/>
          <w:sz w:val="20"/>
          <w:szCs w:val="20"/>
        </w:rPr>
      </w:pPr>
    </w:p>
    <w:p w14:paraId="417F2C33" w14:textId="77777777" w:rsidR="00AF3E5C" w:rsidRPr="007D2D8C" w:rsidRDefault="00AF3E5C" w:rsidP="006B02A5">
      <w:pPr>
        <w:spacing w:before="360"/>
        <w:jc w:val="center"/>
        <w:rPr>
          <w:rFonts w:ascii="Palatino Linotype" w:hAnsi="Palatino Linotype" w:cs="Arial"/>
          <w:color w:val="000000"/>
          <w:sz w:val="20"/>
          <w:szCs w:val="20"/>
        </w:rPr>
      </w:pPr>
      <w:r w:rsidRPr="007D2D8C">
        <w:rPr>
          <w:rFonts w:ascii="Palatino Linotype" w:hAnsi="Palatino Linotype" w:cs="Arial"/>
          <w:color w:val="000000"/>
          <w:sz w:val="20"/>
          <w:szCs w:val="20"/>
        </w:rPr>
        <w:t>Článek 2</w:t>
      </w:r>
    </w:p>
    <w:p w14:paraId="46CF7BDD" w14:textId="77777777" w:rsidR="00AF3E5C" w:rsidRPr="007D2D8C" w:rsidRDefault="00AF3E5C" w:rsidP="006B02A5">
      <w:pPr>
        <w:pStyle w:val="Seznam"/>
        <w:ind w:left="0" w:firstLine="0"/>
        <w:jc w:val="center"/>
        <w:rPr>
          <w:rFonts w:ascii="Palatino Linotype" w:hAnsi="Palatino Linotype" w:cs="Arial"/>
          <w:b/>
          <w:color w:val="000000"/>
        </w:rPr>
      </w:pPr>
      <w:r w:rsidRPr="007D2D8C">
        <w:rPr>
          <w:rFonts w:ascii="Palatino Linotype" w:hAnsi="Palatino Linotype" w:cs="Arial"/>
          <w:b/>
          <w:color w:val="000000"/>
        </w:rPr>
        <w:t>Podklady pro uzavření smlouvy</w:t>
      </w:r>
    </w:p>
    <w:p w14:paraId="20CFB73C" w14:textId="77777777" w:rsidR="00AF3E5C" w:rsidRPr="007D2D8C" w:rsidRDefault="00AF3E5C" w:rsidP="006B02A5">
      <w:pPr>
        <w:pStyle w:val="Seznam"/>
        <w:ind w:left="0" w:firstLine="0"/>
        <w:jc w:val="center"/>
        <w:rPr>
          <w:rFonts w:ascii="Palatino Linotype" w:hAnsi="Palatino Linotype" w:cs="Arial"/>
          <w:b/>
          <w:color w:val="000000"/>
        </w:rPr>
      </w:pPr>
    </w:p>
    <w:p w14:paraId="68A6574C" w14:textId="1B182F8C" w:rsidR="001C5B28" w:rsidRPr="0048217B" w:rsidRDefault="00AF3E5C" w:rsidP="001C5B28">
      <w:pPr>
        <w:autoSpaceDE w:val="0"/>
        <w:autoSpaceDN w:val="0"/>
        <w:adjustRightInd w:val="0"/>
        <w:ind w:left="426" w:hanging="426"/>
        <w:rPr>
          <w:rFonts w:ascii="Palatino Linotype" w:hAnsi="Palatino Linotype" w:cs="Verdana"/>
          <w:bCs/>
          <w:sz w:val="22"/>
          <w:szCs w:val="22"/>
        </w:rPr>
      </w:pPr>
      <w:r w:rsidRPr="007D2D8C">
        <w:rPr>
          <w:rFonts w:ascii="Palatino Linotype" w:hAnsi="Palatino Linotype" w:cs="Arial"/>
          <w:color w:val="000000"/>
          <w:sz w:val="20"/>
          <w:szCs w:val="20"/>
        </w:rPr>
        <w:t>2.1</w:t>
      </w:r>
      <w:r w:rsidR="00DE59CF">
        <w:rPr>
          <w:rFonts w:ascii="Palatino Linotype" w:hAnsi="Palatino Linotype" w:cs="Arial"/>
          <w:b/>
          <w:color w:val="000000"/>
          <w:sz w:val="20"/>
          <w:szCs w:val="20"/>
        </w:rPr>
        <w:t xml:space="preserve"> </w:t>
      </w:r>
      <w:r w:rsidRPr="007D2D8C">
        <w:rPr>
          <w:rFonts w:ascii="Palatino Linotype" w:hAnsi="Palatino Linotype" w:cs="Arial"/>
          <w:color w:val="000000"/>
          <w:sz w:val="20"/>
          <w:szCs w:val="20"/>
        </w:rPr>
        <w:t xml:space="preserve">Základním podkladem pro uzavření této smlouvy je nabídka zhotovitele ze dne </w:t>
      </w:r>
      <w:r w:rsidR="00711481" w:rsidRPr="001A33C8">
        <w:rPr>
          <w:rFonts w:ascii="Palatino Linotype" w:hAnsi="Palatino Linotype" w:cs="Arial"/>
          <w:color w:val="000000"/>
          <w:sz w:val="20"/>
          <w:szCs w:val="20"/>
          <w:highlight w:val="lightGray"/>
        </w:rPr>
        <w:t>……/doplní</w:t>
      </w:r>
      <w:r w:rsidR="00711481" w:rsidRPr="00AF0FF1">
        <w:rPr>
          <w:rFonts w:ascii="Palatino Linotype" w:hAnsi="Palatino Linotype" w:cs="Arial"/>
          <w:color w:val="000000"/>
          <w:sz w:val="20"/>
          <w:szCs w:val="20"/>
        </w:rPr>
        <w:t xml:space="preserve"> </w:t>
      </w:r>
      <w:r w:rsidR="001A33C8" w:rsidRPr="001A33C8">
        <w:rPr>
          <w:rFonts w:ascii="Palatino Linotype" w:hAnsi="Palatino Linotype" w:cs="Arial"/>
          <w:color w:val="000000"/>
          <w:sz w:val="20"/>
          <w:szCs w:val="20"/>
          <w:highlight w:val="lightGray"/>
        </w:rPr>
        <w:t>zadavatel před podpisem smlouvy</w:t>
      </w:r>
      <w:r w:rsidR="00711481" w:rsidRPr="00AF0FF1">
        <w:rPr>
          <w:rFonts w:ascii="Palatino Linotype" w:hAnsi="Palatino Linotype" w:cs="Arial"/>
          <w:color w:val="000000"/>
          <w:sz w:val="20"/>
          <w:szCs w:val="20"/>
        </w:rPr>
        <w:t>/</w:t>
      </w:r>
      <w:r w:rsidR="003F55A2">
        <w:rPr>
          <w:rFonts w:ascii="Palatino Linotype" w:hAnsi="Palatino Linotype" w:cs="Arial"/>
          <w:color w:val="000000"/>
          <w:sz w:val="20"/>
          <w:szCs w:val="20"/>
        </w:rPr>
        <w:t xml:space="preserve"> </w:t>
      </w:r>
      <w:r w:rsidR="003F55A2" w:rsidRPr="00BD297C">
        <w:rPr>
          <w:rFonts w:ascii="Palatino Linotype" w:hAnsi="Palatino Linotype" w:cs="Arial"/>
          <w:sz w:val="20"/>
          <w:szCs w:val="20"/>
        </w:rPr>
        <w:t xml:space="preserve">předložená </w:t>
      </w:r>
      <w:r w:rsidRPr="00BD297C">
        <w:rPr>
          <w:rFonts w:ascii="Palatino Linotype" w:hAnsi="Palatino Linotype" w:cs="Arial"/>
          <w:sz w:val="20"/>
          <w:szCs w:val="20"/>
        </w:rPr>
        <w:t>v</w:t>
      </w:r>
      <w:r w:rsidR="001A33C8" w:rsidRPr="00BD297C">
        <w:rPr>
          <w:rFonts w:ascii="Palatino Linotype" w:hAnsi="Palatino Linotype" w:cs="Arial"/>
          <w:sz w:val="20"/>
          <w:szCs w:val="20"/>
        </w:rPr>
        <w:t> </w:t>
      </w:r>
      <w:r w:rsidRPr="00BD297C">
        <w:rPr>
          <w:rFonts w:ascii="Palatino Linotype" w:hAnsi="Palatino Linotype" w:cs="Arial"/>
          <w:sz w:val="20"/>
          <w:szCs w:val="20"/>
        </w:rPr>
        <w:t>rámci</w:t>
      </w:r>
      <w:r w:rsidR="001A33C8" w:rsidRPr="00BD297C">
        <w:rPr>
          <w:rFonts w:ascii="Palatino Linotype" w:hAnsi="Palatino Linotype" w:cs="Arial"/>
          <w:sz w:val="20"/>
          <w:szCs w:val="20"/>
        </w:rPr>
        <w:t xml:space="preserve"> zadávacího řízení</w:t>
      </w:r>
      <w:r w:rsidRPr="00BD297C">
        <w:rPr>
          <w:rFonts w:ascii="Palatino Linotype" w:hAnsi="Palatino Linotype" w:cs="Arial"/>
          <w:sz w:val="20"/>
          <w:szCs w:val="20"/>
        </w:rPr>
        <w:t xml:space="preserve"> </w:t>
      </w:r>
      <w:r w:rsidR="007D2D8C" w:rsidRPr="00BD297C">
        <w:rPr>
          <w:rFonts w:ascii="Palatino Linotype" w:hAnsi="Palatino Linotype" w:cs="Arial"/>
          <w:sz w:val="20"/>
          <w:szCs w:val="20"/>
        </w:rPr>
        <w:t>veřejné zakázky</w:t>
      </w:r>
      <w:r w:rsidR="001A33C8" w:rsidRPr="00BD297C">
        <w:rPr>
          <w:rFonts w:ascii="Palatino Linotype" w:hAnsi="Palatino Linotype" w:cs="Arial"/>
          <w:sz w:val="20"/>
          <w:szCs w:val="20"/>
        </w:rPr>
        <w:t xml:space="preserve"> s názvem:</w:t>
      </w:r>
      <w:r w:rsidR="00D06C10" w:rsidRPr="00BD297C">
        <w:rPr>
          <w:rFonts w:ascii="Palatino Linotype" w:hAnsi="Palatino Linotype" w:cs="Verdana"/>
          <w:b/>
          <w:bCs/>
          <w:sz w:val="22"/>
          <w:szCs w:val="22"/>
        </w:rPr>
        <w:t xml:space="preserve"> </w:t>
      </w:r>
      <w:r w:rsidR="003E42C5" w:rsidRPr="00BD297C">
        <w:rPr>
          <w:rFonts w:ascii="Palatino Linotype" w:hAnsi="Palatino Linotype" w:cs="Verdana"/>
          <w:b/>
          <w:bCs/>
          <w:sz w:val="20"/>
          <w:szCs w:val="20"/>
        </w:rPr>
        <w:t>„</w:t>
      </w:r>
      <w:r w:rsidR="008A2822" w:rsidRPr="00BD297C">
        <w:rPr>
          <w:rFonts w:ascii="Palatino Linotype" w:hAnsi="Palatino Linotype" w:cs="Verdana"/>
          <w:b/>
          <w:bCs/>
          <w:sz w:val="20"/>
          <w:szCs w:val="20"/>
        </w:rPr>
        <w:t>Výměna potrubí vnitřního vodovodu v POO – A v</w:t>
      </w:r>
      <w:r w:rsidR="001A33C8" w:rsidRPr="00BD297C">
        <w:rPr>
          <w:rFonts w:ascii="Palatino Linotype" w:hAnsi="Palatino Linotype" w:cs="Verdana"/>
          <w:b/>
          <w:bCs/>
          <w:sz w:val="20"/>
          <w:szCs w:val="20"/>
        </w:rPr>
        <w:t> </w:t>
      </w:r>
      <w:r w:rsidR="008A2822" w:rsidRPr="00BD297C">
        <w:rPr>
          <w:rFonts w:ascii="Palatino Linotype" w:hAnsi="Palatino Linotype" w:cs="Verdana"/>
          <w:b/>
          <w:bCs/>
          <w:sz w:val="20"/>
          <w:szCs w:val="20"/>
        </w:rPr>
        <w:t>Jičíně</w:t>
      </w:r>
      <w:r w:rsidR="001A33C8" w:rsidRPr="00BD297C">
        <w:rPr>
          <w:rFonts w:ascii="Palatino Linotype" w:hAnsi="Palatino Linotype" w:cs="Verdana"/>
          <w:b/>
          <w:bCs/>
          <w:sz w:val="20"/>
          <w:szCs w:val="20"/>
        </w:rPr>
        <w:t xml:space="preserve"> </w:t>
      </w:r>
      <w:r w:rsidR="00CB7A82" w:rsidRPr="00BD297C">
        <w:rPr>
          <w:rFonts w:ascii="Palatino Linotype" w:hAnsi="Palatino Linotype" w:cs="Verdana"/>
          <w:b/>
          <w:bCs/>
          <w:sz w:val="20"/>
          <w:szCs w:val="20"/>
        </w:rPr>
        <w:br/>
      </w:r>
      <w:r w:rsidR="008A2822" w:rsidRPr="00BD297C">
        <w:rPr>
          <w:rFonts w:ascii="Palatino Linotype" w:hAnsi="Palatino Linotype" w:cs="Verdana"/>
          <w:b/>
          <w:bCs/>
          <w:sz w:val="20"/>
          <w:szCs w:val="20"/>
        </w:rPr>
        <w:t>– stavební práce – ZD/19/421</w:t>
      </w:r>
      <w:r w:rsidR="00C71BE6" w:rsidRPr="00BD297C">
        <w:rPr>
          <w:rFonts w:ascii="Palatino Linotype" w:hAnsi="Palatino Linotype" w:cs="Verdana"/>
          <w:b/>
          <w:bCs/>
          <w:sz w:val="20"/>
          <w:szCs w:val="20"/>
        </w:rPr>
        <w:t>"</w:t>
      </w:r>
      <w:r w:rsidR="00D75B83">
        <w:rPr>
          <w:rFonts w:ascii="Palatino Linotype" w:hAnsi="Palatino Linotype" w:cs="Verdana"/>
          <w:b/>
          <w:bCs/>
          <w:sz w:val="20"/>
          <w:szCs w:val="20"/>
        </w:rPr>
        <w:t xml:space="preserve"> - II</w:t>
      </w:r>
      <w:r w:rsidR="001720FA" w:rsidRPr="00BD297C">
        <w:rPr>
          <w:rFonts w:ascii="Palatino Linotype" w:hAnsi="Palatino Linotype" w:cs="Verdana"/>
          <w:bCs/>
          <w:sz w:val="20"/>
          <w:szCs w:val="20"/>
        </w:rPr>
        <w:t>.</w:t>
      </w:r>
    </w:p>
    <w:p w14:paraId="3943DAD2" w14:textId="21CB0F63" w:rsidR="00AF3E5C" w:rsidRPr="007D2D8C" w:rsidRDefault="00AF3E5C" w:rsidP="00877B5E">
      <w:pPr>
        <w:pStyle w:val="Zkladntext"/>
        <w:numPr>
          <w:ilvl w:val="1"/>
          <w:numId w:val="6"/>
        </w:numPr>
        <w:spacing w:before="240"/>
        <w:jc w:val="both"/>
        <w:rPr>
          <w:rFonts w:ascii="Palatino Linotype" w:hAnsi="Palatino Linotype" w:cs="Arial"/>
          <w:color w:val="000000"/>
        </w:rPr>
      </w:pPr>
      <w:r w:rsidRPr="007D2D8C">
        <w:rPr>
          <w:rFonts w:ascii="Palatino Linotype" w:hAnsi="Palatino Linotype" w:cs="Arial"/>
          <w:color w:val="000000"/>
        </w:rPr>
        <w:t>Dalším podkladem pro uzavření této smlouvy j</w:t>
      </w:r>
      <w:r w:rsidR="00CA26C8">
        <w:rPr>
          <w:rFonts w:ascii="Palatino Linotype" w:hAnsi="Palatino Linotype" w:cs="Arial"/>
          <w:color w:val="000000"/>
        </w:rPr>
        <w:t>sou</w:t>
      </w:r>
      <w:r w:rsidRPr="007D2D8C">
        <w:rPr>
          <w:rFonts w:ascii="Palatino Linotype" w:hAnsi="Palatino Linotype" w:cs="Arial"/>
          <w:color w:val="000000"/>
        </w:rPr>
        <w:t xml:space="preserve"> následující projekto</w:t>
      </w:r>
      <w:r w:rsidR="00CA26C8">
        <w:rPr>
          <w:rFonts w:ascii="Palatino Linotype" w:hAnsi="Palatino Linotype" w:cs="Arial"/>
          <w:color w:val="000000"/>
        </w:rPr>
        <w:t>vé</w:t>
      </w:r>
      <w:r w:rsidRPr="007D2D8C">
        <w:rPr>
          <w:rFonts w:ascii="Palatino Linotype" w:hAnsi="Palatino Linotype" w:cs="Arial"/>
          <w:color w:val="000000"/>
        </w:rPr>
        <w:t xml:space="preserve"> a smluvní dokumentace, kter</w:t>
      </w:r>
      <w:r w:rsidR="00CA26C8">
        <w:rPr>
          <w:rFonts w:ascii="Palatino Linotype" w:hAnsi="Palatino Linotype" w:cs="Arial"/>
          <w:color w:val="000000"/>
        </w:rPr>
        <w:t>é</w:t>
      </w:r>
      <w:r w:rsidRPr="007D2D8C">
        <w:rPr>
          <w:rFonts w:ascii="Palatino Linotype" w:hAnsi="Palatino Linotype" w:cs="Arial"/>
          <w:color w:val="000000"/>
        </w:rPr>
        <w:t xml:space="preserve"> tvoří součást této smlouvy: </w:t>
      </w:r>
    </w:p>
    <w:p w14:paraId="7B2E8027" w14:textId="760D941E" w:rsidR="00AF3E5C" w:rsidRPr="00F96C8F" w:rsidRDefault="00AF3E5C" w:rsidP="00F96C8F">
      <w:pPr>
        <w:pStyle w:val="Zkladntext"/>
        <w:numPr>
          <w:ilvl w:val="0"/>
          <w:numId w:val="4"/>
        </w:numPr>
        <w:spacing w:before="60" w:after="0"/>
        <w:jc w:val="both"/>
        <w:rPr>
          <w:rFonts w:ascii="Palatino Linotype" w:hAnsi="Palatino Linotype" w:cs="Arial"/>
          <w:color w:val="000000"/>
          <w:u w:val="single"/>
        </w:rPr>
      </w:pPr>
      <w:r w:rsidRPr="0094376F">
        <w:rPr>
          <w:rFonts w:ascii="Palatino Linotype" w:hAnsi="Palatino Linotype" w:cs="Arial"/>
          <w:color w:val="000000"/>
          <w:u w:val="single"/>
        </w:rPr>
        <w:t xml:space="preserve">Příloha č. 1 - </w:t>
      </w:r>
      <w:r w:rsidR="00DE1313" w:rsidRPr="007D2D8C">
        <w:rPr>
          <w:rFonts w:ascii="Palatino Linotype" w:hAnsi="Palatino Linotype" w:cs="Arial"/>
          <w:color w:val="000000"/>
          <w:u w:val="single"/>
        </w:rPr>
        <w:t>Projektov</w:t>
      </w:r>
      <w:r w:rsidR="00F96C8F">
        <w:rPr>
          <w:rFonts w:ascii="Palatino Linotype" w:hAnsi="Palatino Linotype" w:cs="Arial"/>
          <w:color w:val="000000"/>
          <w:u w:val="single"/>
        </w:rPr>
        <w:t>é</w:t>
      </w:r>
      <w:r w:rsidR="00DE1313" w:rsidRPr="007D2D8C">
        <w:rPr>
          <w:rFonts w:ascii="Palatino Linotype" w:hAnsi="Palatino Linotype" w:cs="Arial"/>
          <w:color w:val="000000"/>
          <w:u w:val="single"/>
        </w:rPr>
        <w:t xml:space="preserve"> dokumentace pro prove</w:t>
      </w:r>
      <w:r w:rsidR="00DE1313">
        <w:rPr>
          <w:rFonts w:ascii="Palatino Linotype" w:hAnsi="Palatino Linotype" w:cs="Arial"/>
          <w:color w:val="000000"/>
          <w:u w:val="single"/>
        </w:rPr>
        <w:t>dení</w:t>
      </w:r>
      <w:r w:rsidR="00DE1313" w:rsidRPr="007D2D8C">
        <w:rPr>
          <w:rFonts w:ascii="Palatino Linotype" w:hAnsi="Palatino Linotype" w:cs="Arial"/>
          <w:color w:val="000000"/>
          <w:u w:val="single"/>
        </w:rPr>
        <w:t xml:space="preserve"> stavby </w:t>
      </w:r>
      <w:r w:rsidR="00F96C8F">
        <w:rPr>
          <w:rFonts w:ascii="Palatino Linotype" w:hAnsi="Palatino Linotype" w:cs="Arial"/>
          <w:color w:val="000000"/>
          <w:u w:val="single"/>
        </w:rPr>
        <w:t>(</w:t>
      </w:r>
      <w:r w:rsidR="00F96C8F" w:rsidRPr="008C08AE">
        <w:rPr>
          <w:rFonts w:ascii="Palatino Linotype" w:hAnsi="Palatino Linotype" w:cs="Arial"/>
          <w:u w:val="single"/>
        </w:rPr>
        <w:t>dále také jako „projektov</w:t>
      </w:r>
      <w:r w:rsidR="00F96C8F">
        <w:rPr>
          <w:rFonts w:ascii="Palatino Linotype" w:hAnsi="Palatino Linotype" w:cs="Arial"/>
          <w:u w:val="single"/>
        </w:rPr>
        <w:t>é</w:t>
      </w:r>
      <w:r w:rsidR="00F96C8F" w:rsidRPr="008C08AE">
        <w:rPr>
          <w:rFonts w:ascii="Palatino Linotype" w:hAnsi="Palatino Linotype" w:cs="Arial"/>
          <w:u w:val="single"/>
        </w:rPr>
        <w:t xml:space="preserve"> dokumentace“ nebo jen jako „PD“, tvoří oddělen</w:t>
      </w:r>
      <w:r w:rsidR="00F96C8F">
        <w:rPr>
          <w:rFonts w:ascii="Palatino Linotype" w:hAnsi="Palatino Linotype" w:cs="Arial"/>
          <w:u w:val="single"/>
        </w:rPr>
        <w:t xml:space="preserve">é </w:t>
      </w:r>
      <w:r w:rsidR="00F96C8F" w:rsidRPr="008C08AE">
        <w:rPr>
          <w:rFonts w:ascii="Palatino Linotype" w:hAnsi="Palatino Linotype" w:cs="Arial"/>
          <w:u w:val="single"/>
        </w:rPr>
        <w:t>přílo</w:t>
      </w:r>
      <w:r w:rsidR="00F96C8F">
        <w:rPr>
          <w:rFonts w:ascii="Palatino Linotype" w:hAnsi="Palatino Linotype" w:cs="Arial"/>
          <w:u w:val="single"/>
        </w:rPr>
        <w:t>hy</w:t>
      </w:r>
      <w:r w:rsidR="00F96C8F" w:rsidRPr="008C08AE">
        <w:rPr>
          <w:rFonts w:ascii="Palatino Linotype" w:hAnsi="Palatino Linotype" w:cs="Arial"/>
          <w:u w:val="single"/>
        </w:rPr>
        <w:t xml:space="preserve"> smlouvy</w:t>
      </w:r>
      <w:r w:rsidR="00F96C8F" w:rsidRPr="00284B9F">
        <w:rPr>
          <w:rFonts w:ascii="Palatino Linotype" w:hAnsi="Palatino Linotype" w:cs="Arial"/>
          <w:color w:val="000000"/>
          <w:u w:val="single"/>
        </w:rPr>
        <w:t>)</w:t>
      </w:r>
    </w:p>
    <w:p w14:paraId="41F75E84" w14:textId="205CC8A4" w:rsidR="00AF3E5C" w:rsidRPr="0094376F" w:rsidRDefault="00AF3E5C" w:rsidP="00206072">
      <w:pPr>
        <w:pStyle w:val="Zkladntext"/>
        <w:numPr>
          <w:ilvl w:val="0"/>
          <w:numId w:val="4"/>
        </w:numPr>
        <w:spacing w:before="120" w:after="0"/>
        <w:ind w:left="714" w:hanging="357"/>
        <w:jc w:val="both"/>
        <w:rPr>
          <w:rFonts w:ascii="Palatino Linotype" w:hAnsi="Palatino Linotype" w:cs="Arial"/>
          <w:color w:val="000000"/>
          <w:u w:val="single"/>
        </w:rPr>
      </w:pPr>
      <w:r w:rsidRPr="0094376F">
        <w:rPr>
          <w:rFonts w:ascii="Palatino Linotype" w:hAnsi="Palatino Linotype" w:cs="Arial"/>
          <w:color w:val="000000"/>
          <w:u w:val="single"/>
        </w:rPr>
        <w:t xml:space="preserve">Příloha č. 2 </w:t>
      </w:r>
      <w:r w:rsidR="00CB00FB" w:rsidRPr="0094376F">
        <w:rPr>
          <w:rFonts w:ascii="Palatino Linotype" w:hAnsi="Palatino Linotype" w:cs="Arial"/>
          <w:color w:val="000000"/>
          <w:u w:val="single"/>
        </w:rPr>
        <w:t>–</w:t>
      </w:r>
      <w:r w:rsidR="00941264" w:rsidRPr="0094376F">
        <w:rPr>
          <w:rFonts w:ascii="Palatino Linotype" w:hAnsi="Palatino Linotype" w:cs="Arial"/>
          <w:color w:val="000000"/>
          <w:u w:val="single"/>
        </w:rPr>
        <w:t xml:space="preserve"> </w:t>
      </w:r>
      <w:r w:rsidR="0030721B" w:rsidRPr="0094376F">
        <w:rPr>
          <w:rFonts w:ascii="Palatino Linotype" w:hAnsi="Palatino Linotype" w:cs="Arial"/>
          <w:color w:val="000000"/>
          <w:u w:val="single"/>
        </w:rPr>
        <w:t>Oceněn</w:t>
      </w:r>
      <w:r w:rsidR="00206072">
        <w:rPr>
          <w:rFonts w:ascii="Palatino Linotype" w:hAnsi="Palatino Linotype" w:cs="Arial"/>
          <w:color w:val="000000"/>
          <w:u w:val="single"/>
        </w:rPr>
        <w:t>é</w:t>
      </w:r>
      <w:r w:rsidR="0030721B" w:rsidRPr="0094376F">
        <w:rPr>
          <w:rFonts w:ascii="Palatino Linotype" w:hAnsi="Palatino Linotype" w:cs="Arial"/>
          <w:color w:val="000000"/>
          <w:u w:val="single"/>
        </w:rPr>
        <w:t xml:space="preserve"> </w:t>
      </w:r>
      <w:r w:rsidR="00184A7C">
        <w:rPr>
          <w:rFonts w:ascii="Palatino Linotype" w:hAnsi="Palatino Linotype" w:cs="Arial"/>
          <w:color w:val="000000"/>
          <w:u w:val="single"/>
        </w:rPr>
        <w:t>soupis</w:t>
      </w:r>
      <w:r w:rsidR="00206072">
        <w:rPr>
          <w:rFonts w:ascii="Palatino Linotype" w:hAnsi="Palatino Linotype" w:cs="Arial"/>
          <w:color w:val="000000"/>
          <w:u w:val="single"/>
        </w:rPr>
        <w:t>y</w:t>
      </w:r>
      <w:r w:rsidR="00184A7C">
        <w:rPr>
          <w:rFonts w:ascii="Palatino Linotype" w:hAnsi="Palatino Linotype" w:cs="Arial"/>
          <w:color w:val="000000"/>
          <w:u w:val="single"/>
        </w:rPr>
        <w:t xml:space="preserve"> prací, dodávek a služeb včetně </w:t>
      </w:r>
      <w:r w:rsidR="0030721B" w:rsidRPr="0094376F">
        <w:rPr>
          <w:rFonts w:ascii="Palatino Linotype" w:hAnsi="Palatino Linotype" w:cs="Arial"/>
          <w:color w:val="000000"/>
          <w:u w:val="single"/>
        </w:rPr>
        <w:t>výkaz</w:t>
      </w:r>
      <w:r w:rsidR="00F96C8F">
        <w:rPr>
          <w:rFonts w:ascii="Palatino Linotype" w:hAnsi="Palatino Linotype" w:cs="Arial"/>
          <w:color w:val="000000"/>
          <w:u w:val="single"/>
        </w:rPr>
        <w:t>ů</w:t>
      </w:r>
      <w:r w:rsidR="0030721B" w:rsidRPr="0094376F">
        <w:rPr>
          <w:rFonts w:ascii="Palatino Linotype" w:hAnsi="Palatino Linotype" w:cs="Arial"/>
          <w:color w:val="000000"/>
          <w:u w:val="single"/>
        </w:rPr>
        <w:t xml:space="preserve"> výměr </w:t>
      </w:r>
      <w:r w:rsidR="00346DB3">
        <w:rPr>
          <w:rFonts w:ascii="Palatino Linotype" w:hAnsi="Palatino Linotype" w:cs="Arial"/>
          <w:color w:val="000000"/>
          <w:u w:val="single"/>
        </w:rPr>
        <w:t xml:space="preserve">včetně rekapitulace </w:t>
      </w:r>
      <w:r w:rsidR="0030721B" w:rsidRPr="0094376F">
        <w:rPr>
          <w:rFonts w:ascii="Palatino Linotype" w:hAnsi="Palatino Linotype" w:cs="Arial"/>
          <w:color w:val="000000"/>
          <w:u w:val="single"/>
        </w:rPr>
        <w:t>(rozpočet)</w:t>
      </w:r>
    </w:p>
    <w:p w14:paraId="49F1BBA7" w14:textId="64B6CCA2" w:rsidR="00AF3E5C" w:rsidRPr="007D2D8C" w:rsidRDefault="00AF3E5C" w:rsidP="00877B5E">
      <w:pPr>
        <w:pStyle w:val="Zkladntext"/>
        <w:numPr>
          <w:ilvl w:val="0"/>
          <w:numId w:val="4"/>
        </w:numPr>
        <w:spacing w:before="120" w:after="0"/>
        <w:ind w:left="714" w:hanging="357"/>
        <w:rPr>
          <w:rFonts w:ascii="Palatino Linotype" w:hAnsi="Palatino Linotype" w:cs="Arial"/>
          <w:color w:val="000000"/>
        </w:rPr>
      </w:pPr>
      <w:r w:rsidRPr="007D2D8C">
        <w:rPr>
          <w:rFonts w:ascii="Palatino Linotype" w:hAnsi="Palatino Linotype" w:cs="Arial"/>
          <w:color w:val="000000"/>
          <w:u w:val="single"/>
        </w:rPr>
        <w:lastRenderedPageBreak/>
        <w:t>Příloha č. 3 – Harmonogram</w:t>
      </w:r>
      <w:r w:rsidR="005F211B">
        <w:rPr>
          <w:rFonts w:ascii="Palatino Linotype" w:hAnsi="Palatino Linotype" w:cs="Arial"/>
          <w:color w:val="000000"/>
          <w:u w:val="single"/>
        </w:rPr>
        <w:t xml:space="preserve"> </w:t>
      </w:r>
      <w:r w:rsidR="00F96C8F">
        <w:rPr>
          <w:rFonts w:ascii="Palatino Linotype" w:hAnsi="Palatino Linotype" w:cs="Arial"/>
          <w:color w:val="000000"/>
          <w:u w:val="single"/>
        </w:rPr>
        <w:t xml:space="preserve">(dále také jako „HMG“, </w:t>
      </w:r>
      <w:r w:rsidR="00F96C8F" w:rsidRPr="00C6276F">
        <w:rPr>
          <w:rFonts w:ascii="Palatino Linotype" w:hAnsi="Palatino Linotype" w:cs="Arial"/>
          <w:color w:val="000000"/>
          <w:u w:val="single"/>
        </w:rPr>
        <w:t xml:space="preserve">bude předložen </w:t>
      </w:r>
      <w:r w:rsidR="00546106">
        <w:rPr>
          <w:rFonts w:ascii="Palatino Linotype" w:hAnsi="Palatino Linotype" w:cs="Arial"/>
          <w:color w:val="000000"/>
          <w:u w:val="single"/>
        </w:rPr>
        <w:t>vybraným dodavatelem</w:t>
      </w:r>
      <w:r w:rsidR="00F96C8F" w:rsidRPr="00C6276F">
        <w:rPr>
          <w:rFonts w:ascii="Palatino Linotype" w:hAnsi="Palatino Linotype" w:cs="Arial"/>
          <w:color w:val="000000"/>
          <w:u w:val="single"/>
        </w:rPr>
        <w:t xml:space="preserve"> </w:t>
      </w:r>
      <w:r w:rsidR="00F96C8F" w:rsidRPr="00F1348C">
        <w:rPr>
          <w:rFonts w:ascii="Palatino Linotype" w:hAnsi="Palatino Linotype" w:cs="Arial"/>
          <w:u w:val="single"/>
        </w:rPr>
        <w:t>před podpisem smlouvy</w:t>
      </w:r>
      <w:r w:rsidR="00F96C8F">
        <w:rPr>
          <w:rFonts w:ascii="Palatino Linotype" w:hAnsi="Palatino Linotype" w:cs="Arial"/>
          <w:u w:val="single"/>
        </w:rPr>
        <w:t>)</w:t>
      </w:r>
    </w:p>
    <w:p w14:paraId="5F7CFCA6" w14:textId="77777777" w:rsidR="00963ECA" w:rsidRDefault="00AF3E5C" w:rsidP="00877B5E">
      <w:pPr>
        <w:pStyle w:val="Zkladntext"/>
        <w:numPr>
          <w:ilvl w:val="0"/>
          <w:numId w:val="4"/>
        </w:numPr>
        <w:spacing w:before="60" w:after="0"/>
        <w:rPr>
          <w:rFonts w:ascii="Palatino Linotype" w:hAnsi="Palatino Linotype" w:cs="Arial"/>
          <w:color w:val="000000"/>
          <w:u w:val="single"/>
        </w:rPr>
      </w:pPr>
      <w:r w:rsidRPr="007D2D8C">
        <w:rPr>
          <w:rFonts w:ascii="Palatino Linotype" w:hAnsi="Palatino Linotype" w:cs="Arial"/>
          <w:color w:val="000000"/>
          <w:u w:val="single"/>
        </w:rPr>
        <w:t xml:space="preserve">Příloha č. 4 – Seznam </w:t>
      </w:r>
      <w:r w:rsidR="006D2EEA">
        <w:rPr>
          <w:rFonts w:ascii="Palatino Linotype" w:hAnsi="Palatino Linotype" w:cs="Arial"/>
          <w:color w:val="000000"/>
          <w:u w:val="single"/>
        </w:rPr>
        <w:t>pod</w:t>
      </w:r>
      <w:r w:rsidRPr="007D2D8C">
        <w:rPr>
          <w:rFonts w:ascii="Palatino Linotype" w:hAnsi="Palatino Linotype" w:cs="Arial"/>
          <w:color w:val="000000"/>
          <w:u w:val="single"/>
        </w:rPr>
        <w:t>dodavatelů s uvedením rozsahu jejich plnění</w:t>
      </w:r>
    </w:p>
    <w:p w14:paraId="05B61A91" w14:textId="0FD4B9E9" w:rsidR="007B0EFF" w:rsidRPr="00B74B6B" w:rsidRDefault="00704099" w:rsidP="00B74B6B">
      <w:pPr>
        <w:pStyle w:val="Zkladntext"/>
        <w:numPr>
          <w:ilvl w:val="0"/>
          <w:numId w:val="4"/>
        </w:numPr>
        <w:spacing w:before="60" w:after="0"/>
        <w:rPr>
          <w:rFonts w:ascii="Palatino Linotype" w:hAnsi="Palatino Linotype" w:cs="Arial"/>
          <w:color w:val="000000"/>
          <w:u w:val="single"/>
        </w:rPr>
      </w:pPr>
      <w:r>
        <w:rPr>
          <w:rFonts w:ascii="Palatino Linotype" w:hAnsi="Palatino Linotype" w:cs="Arial"/>
          <w:color w:val="000000"/>
          <w:u w:val="single"/>
        </w:rPr>
        <w:t xml:space="preserve">Příloha č. 5 </w:t>
      </w:r>
      <w:r w:rsidR="007B0EFF" w:rsidRPr="00B74B6B">
        <w:rPr>
          <w:rFonts w:ascii="Palatino Linotype" w:hAnsi="Palatino Linotype" w:cs="Arial"/>
          <w:color w:val="000000"/>
          <w:u w:val="single"/>
        </w:rPr>
        <w:t xml:space="preserve">– Vybraná vysvětlení zadávací dokumentace </w:t>
      </w:r>
      <w:r w:rsidR="007B0EFF" w:rsidRPr="00B74B6B">
        <w:rPr>
          <w:rFonts w:ascii="Palatino Linotype" w:hAnsi="Palatino Linotype" w:cs="Arial"/>
          <w:color w:val="000000"/>
          <w:highlight w:val="lightGray"/>
          <w:u w:val="single"/>
        </w:rPr>
        <w:t xml:space="preserve">[doplní zadavatel před podpisem smlouvy, </w:t>
      </w:r>
      <w:r w:rsidR="00B74B6B">
        <w:rPr>
          <w:rFonts w:ascii="Palatino Linotype" w:hAnsi="Palatino Linotype" w:cs="Arial"/>
          <w:color w:val="000000"/>
          <w:highlight w:val="lightGray"/>
          <w:u w:val="single"/>
        </w:rPr>
        <w:t>bude</w:t>
      </w:r>
      <w:r w:rsidR="007B0EFF" w:rsidRPr="00B74B6B">
        <w:rPr>
          <w:rFonts w:ascii="Palatino Linotype" w:hAnsi="Palatino Linotype" w:cs="Arial"/>
          <w:color w:val="000000"/>
          <w:highlight w:val="lightGray"/>
          <w:u w:val="single"/>
        </w:rPr>
        <w:t>-li relevantní]</w:t>
      </w:r>
    </w:p>
    <w:p w14:paraId="4602F9B7" w14:textId="77777777" w:rsidR="00AF3E5C" w:rsidRPr="007D2D8C" w:rsidRDefault="00AF3E5C" w:rsidP="00E0461F">
      <w:pPr>
        <w:pStyle w:val="Zkladntext"/>
        <w:spacing w:before="240"/>
        <w:jc w:val="both"/>
        <w:rPr>
          <w:rFonts w:ascii="Palatino Linotype" w:hAnsi="Palatino Linotype" w:cs="Arial"/>
          <w:color w:val="000000"/>
        </w:rPr>
      </w:pPr>
      <w:r w:rsidRPr="007D2D8C">
        <w:rPr>
          <w:rFonts w:ascii="Palatino Linotype" w:hAnsi="Palatino Linotype" w:cs="Arial"/>
          <w:color w:val="000000"/>
        </w:rPr>
        <w:t>2.3 Zhotovitel prohlašuje, že k datu podpisu smlouvy:</w:t>
      </w:r>
    </w:p>
    <w:p w14:paraId="7B32CEA6" w14:textId="32CC85FD" w:rsidR="00AF3E5C" w:rsidRPr="007D2D8C" w:rsidRDefault="00AF3E5C" w:rsidP="00877B5E">
      <w:pPr>
        <w:pStyle w:val="Zkladntext"/>
        <w:numPr>
          <w:ilvl w:val="0"/>
          <w:numId w:val="5"/>
        </w:numPr>
        <w:spacing w:before="60" w:after="0"/>
        <w:rPr>
          <w:rFonts w:ascii="Palatino Linotype" w:hAnsi="Palatino Linotype" w:cs="Arial"/>
          <w:color w:val="000000"/>
        </w:rPr>
      </w:pPr>
      <w:r w:rsidRPr="007D2D8C">
        <w:rPr>
          <w:rFonts w:ascii="Palatino Linotype" w:hAnsi="Palatino Linotype" w:cs="Arial"/>
          <w:color w:val="000000"/>
        </w:rPr>
        <w:t>převzal příslušn</w:t>
      </w:r>
      <w:r w:rsidR="00CA26C8">
        <w:rPr>
          <w:rFonts w:ascii="Palatino Linotype" w:hAnsi="Palatino Linotype" w:cs="Arial"/>
          <w:color w:val="000000"/>
        </w:rPr>
        <w:t>é</w:t>
      </w:r>
      <w:r w:rsidRPr="007D2D8C">
        <w:rPr>
          <w:rFonts w:ascii="Palatino Linotype" w:hAnsi="Palatino Linotype" w:cs="Arial"/>
          <w:color w:val="000000"/>
        </w:rPr>
        <w:t xml:space="preserve"> projektov</w:t>
      </w:r>
      <w:r w:rsidR="00CA26C8">
        <w:rPr>
          <w:rFonts w:ascii="Palatino Linotype" w:hAnsi="Palatino Linotype" w:cs="Arial"/>
          <w:color w:val="000000"/>
        </w:rPr>
        <w:t>é</w:t>
      </w:r>
      <w:r w:rsidRPr="007D2D8C">
        <w:rPr>
          <w:rFonts w:ascii="Palatino Linotype" w:hAnsi="Palatino Linotype" w:cs="Arial"/>
          <w:color w:val="000000"/>
        </w:rPr>
        <w:t xml:space="preserve"> a smluvní dokumentac</w:t>
      </w:r>
      <w:r w:rsidR="00CA26C8">
        <w:rPr>
          <w:rFonts w:ascii="Palatino Linotype" w:hAnsi="Palatino Linotype" w:cs="Arial"/>
          <w:color w:val="000000"/>
        </w:rPr>
        <w:t>e</w:t>
      </w:r>
      <w:r w:rsidRPr="007D2D8C">
        <w:rPr>
          <w:rFonts w:ascii="Palatino Linotype" w:hAnsi="Palatino Linotype" w:cs="Arial"/>
          <w:color w:val="000000"/>
        </w:rPr>
        <w:t>;</w:t>
      </w:r>
    </w:p>
    <w:p w14:paraId="672EA918" w14:textId="4F4DEA14" w:rsidR="00AF3E5C" w:rsidRPr="007D2D8C" w:rsidRDefault="00C71BE6" w:rsidP="00877B5E">
      <w:pPr>
        <w:pStyle w:val="Zkladntext"/>
        <w:numPr>
          <w:ilvl w:val="0"/>
          <w:numId w:val="5"/>
        </w:numPr>
        <w:spacing w:before="60" w:after="0"/>
        <w:rPr>
          <w:rFonts w:ascii="Palatino Linotype" w:hAnsi="Palatino Linotype" w:cs="Arial"/>
          <w:color w:val="000000"/>
        </w:rPr>
      </w:pPr>
      <w:r>
        <w:rPr>
          <w:rFonts w:ascii="Palatino Linotype" w:hAnsi="Palatino Linotype" w:cs="Arial"/>
          <w:color w:val="000000"/>
        </w:rPr>
        <w:t xml:space="preserve">přiměřeně </w:t>
      </w:r>
      <w:r w:rsidR="00AF3E5C" w:rsidRPr="007D2D8C">
        <w:rPr>
          <w:rFonts w:ascii="Palatino Linotype" w:hAnsi="Palatino Linotype" w:cs="Arial"/>
          <w:color w:val="000000"/>
        </w:rPr>
        <w:t>překontroloval předa</w:t>
      </w:r>
      <w:r w:rsidR="00CA26C8">
        <w:rPr>
          <w:rFonts w:ascii="Palatino Linotype" w:hAnsi="Palatino Linotype" w:cs="Arial"/>
          <w:color w:val="000000"/>
        </w:rPr>
        <w:t>né</w:t>
      </w:r>
      <w:r w:rsidR="00AF3E5C" w:rsidRPr="007D2D8C">
        <w:rPr>
          <w:rFonts w:ascii="Palatino Linotype" w:hAnsi="Palatino Linotype" w:cs="Arial"/>
          <w:color w:val="000000"/>
        </w:rPr>
        <w:t xml:space="preserve"> projektov</w:t>
      </w:r>
      <w:r w:rsidR="00CA26C8">
        <w:rPr>
          <w:rFonts w:ascii="Palatino Linotype" w:hAnsi="Palatino Linotype" w:cs="Arial"/>
          <w:color w:val="000000"/>
        </w:rPr>
        <w:t>é</w:t>
      </w:r>
      <w:r w:rsidR="00AF3E5C" w:rsidRPr="007D2D8C">
        <w:rPr>
          <w:rFonts w:ascii="Palatino Linotype" w:hAnsi="Palatino Linotype" w:cs="Arial"/>
          <w:color w:val="000000"/>
        </w:rPr>
        <w:t xml:space="preserve"> a smluvní dokumentac</w:t>
      </w:r>
      <w:r w:rsidR="00CA26C8">
        <w:rPr>
          <w:rFonts w:ascii="Palatino Linotype" w:hAnsi="Palatino Linotype" w:cs="Arial"/>
          <w:color w:val="000000"/>
        </w:rPr>
        <w:t>e</w:t>
      </w:r>
      <w:r w:rsidR="00AF3E5C" w:rsidRPr="007D2D8C">
        <w:rPr>
          <w:rFonts w:ascii="Palatino Linotype" w:hAnsi="Palatino Linotype" w:cs="Arial"/>
          <w:color w:val="000000"/>
        </w:rPr>
        <w:t>;</w:t>
      </w:r>
    </w:p>
    <w:p w14:paraId="7001C883" w14:textId="0B429379" w:rsidR="00AF3E5C" w:rsidRPr="007D2D8C" w:rsidRDefault="00C71BE6" w:rsidP="00877B5E">
      <w:pPr>
        <w:pStyle w:val="Zkladntext"/>
        <w:numPr>
          <w:ilvl w:val="0"/>
          <w:numId w:val="5"/>
        </w:numPr>
        <w:spacing w:before="60" w:after="0"/>
        <w:rPr>
          <w:rFonts w:ascii="Palatino Linotype" w:hAnsi="Palatino Linotype" w:cs="Arial"/>
          <w:color w:val="000000"/>
        </w:rPr>
      </w:pPr>
      <w:r w:rsidRPr="00C71BE6">
        <w:rPr>
          <w:rFonts w:ascii="Palatino Linotype" w:hAnsi="Palatino Linotype" w:cs="Arial"/>
          <w:color w:val="000000"/>
        </w:rPr>
        <w:t>seznámil se s opatřeními veřejnoprávních orgánů k provedení díla</w:t>
      </w:r>
      <w:r w:rsidR="00AF3E5C" w:rsidRPr="007D2D8C">
        <w:rPr>
          <w:rFonts w:ascii="Palatino Linotype" w:hAnsi="Palatino Linotype" w:cs="Arial"/>
          <w:color w:val="000000"/>
        </w:rPr>
        <w:t>;</w:t>
      </w:r>
    </w:p>
    <w:p w14:paraId="0F7647D9" w14:textId="77777777" w:rsidR="00AF3E5C" w:rsidRPr="007D2D8C" w:rsidRDefault="00AF3E5C" w:rsidP="00877B5E">
      <w:pPr>
        <w:pStyle w:val="Zkladntext"/>
        <w:numPr>
          <w:ilvl w:val="0"/>
          <w:numId w:val="5"/>
        </w:numPr>
        <w:spacing w:before="60" w:after="0"/>
        <w:rPr>
          <w:rFonts w:ascii="Palatino Linotype" w:hAnsi="Palatino Linotype" w:cs="Arial"/>
          <w:color w:val="000000"/>
        </w:rPr>
      </w:pPr>
      <w:r w:rsidRPr="007D2D8C">
        <w:rPr>
          <w:rFonts w:ascii="Palatino Linotype" w:hAnsi="Palatino Linotype" w:cs="Arial"/>
          <w:color w:val="000000"/>
        </w:rPr>
        <w:t>prověřil místní podmínky na staveništi;</w:t>
      </w:r>
    </w:p>
    <w:p w14:paraId="47AF05DB" w14:textId="77777777" w:rsidR="00AF3E5C" w:rsidRPr="007D2D8C" w:rsidRDefault="00AF3E5C" w:rsidP="00877B5E">
      <w:pPr>
        <w:pStyle w:val="Zkladntext"/>
        <w:numPr>
          <w:ilvl w:val="0"/>
          <w:numId w:val="5"/>
        </w:numPr>
        <w:spacing w:before="60" w:after="0"/>
        <w:rPr>
          <w:rFonts w:ascii="Palatino Linotype" w:hAnsi="Palatino Linotype" w:cs="Arial"/>
          <w:color w:val="000000"/>
        </w:rPr>
      </w:pPr>
      <w:r w:rsidRPr="007D2D8C">
        <w:rPr>
          <w:rFonts w:ascii="Palatino Linotype" w:hAnsi="Palatino Linotype" w:cs="Arial"/>
          <w:color w:val="000000"/>
        </w:rPr>
        <w:t>nejasné podmínky pro realizaci stavby si vyjasnil s oprávněnými zástupci objednatele;</w:t>
      </w:r>
    </w:p>
    <w:p w14:paraId="20807AFA" w14:textId="085D2B04" w:rsidR="00AF3E5C" w:rsidRDefault="00AF3E5C" w:rsidP="00877B5E">
      <w:pPr>
        <w:pStyle w:val="Zkladntext"/>
        <w:numPr>
          <w:ilvl w:val="0"/>
          <w:numId w:val="5"/>
        </w:numPr>
        <w:spacing w:before="60" w:after="0"/>
        <w:jc w:val="both"/>
        <w:rPr>
          <w:rFonts w:ascii="Palatino Linotype" w:hAnsi="Palatino Linotype" w:cs="Arial"/>
          <w:color w:val="000000"/>
        </w:rPr>
      </w:pPr>
      <w:r w:rsidRPr="007D2D8C">
        <w:rPr>
          <w:rFonts w:ascii="Palatino Linotype" w:hAnsi="Palatino Linotype" w:cs="Arial"/>
          <w:color w:val="000000"/>
        </w:rPr>
        <w:t xml:space="preserve">všechny technické a dodací podmínky díla zahrnul do podrobného rozpočtu v rozsahu, který specifikoval objednatel </w:t>
      </w:r>
      <w:r w:rsidR="00460644" w:rsidRPr="003140E8">
        <w:rPr>
          <w:rFonts w:ascii="Palatino Linotype" w:hAnsi="Palatino Linotype" w:cs="Arial"/>
        </w:rPr>
        <w:t>v rámci zadávacího řízení, na jehož základě je uzavřena tato smlouva</w:t>
      </w:r>
      <w:r w:rsidR="00460644">
        <w:rPr>
          <w:rFonts w:ascii="Palatino Linotype" w:hAnsi="Palatino Linotype" w:cs="Arial"/>
          <w:color w:val="000000"/>
        </w:rPr>
        <w:t>.</w:t>
      </w:r>
    </w:p>
    <w:p w14:paraId="350A4213" w14:textId="103E6965" w:rsidR="00460644" w:rsidRDefault="00CF0D89" w:rsidP="005F211B">
      <w:pPr>
        <w:pStyle w:val="Zkladntext"/>
        <w:numPr>
          <w:ilvl w:val="1"/>
          <w:numId w:val="30"/>
        </w:numPr>
        <w:spacing w:before="240"/>
        <w:jc w:val="both"/>
        <w:rPr>
          <w:rFonts w:ascii="Palatino Linotype" w:hAnsi="Palatino Linotype" w:cs="Arial"/>
          <w:color w:val="000000"/>
        </w:rPr>
      </w:pPr>
      <w:r w:rsidRPr="00CF0D89">
        <w:rPr>
          <w:rFonts w:ascii="Palatino Linotype" w:hAnsi="Palatino Linotype" w:cs="Arial"/>
          <w:color w:val="000000"/>
        </w:rPr>
        <w:t>Zhotovitel dále prohlašuje, že před podpisem této smlouvy zhotovitel jednal s odbornou péčí</w:t>
      </w:r>
      <w:r w:rsidR="006D4D0E">
        <w:rPr>
          <w:rFonts w:ascii="Palatino Linotype" w:hAnsi="Palatino Linotype" w:cs="Arial"/>
          <w:color w:val="000000"/>
        </w:rPr>
        <w:t>.</w:t>
      </w:r>
    </w:p>
    <w:p w14:paraId="023D41AF" w14:textId="06FBB155" w:rsidR="00CF0D89" w:rsidRDefault="00460644" w:rsidP="005F211B">
      <w:pPr>
        <w:pStyle w:val="Zkladntext"/>
        <w:numPr>
          <w:ilvl w:val="1"/>
          <w:numId w:val="30"/>
        </w:numPr>
        <w:spacing w:before="240"/>
        <w:jc w:val="both"/>
        <w:rPr>
          <w:rFonts w:ascii="Palatino Linotype" w:hAnsi="Palatino Linotype" w:cs="Arial"/>
          <w:color w:val="000000"/>
        </w:rPr>
      </w:pPr>
      <w:r w:rsidRPr="00460644">
        <w:rPr>
          <w:rFonts w:ascii="Palatino Linotype" w:hAnsi="Palatino Linotype" w:cs="Arial"/>
          <w:color w:val="000000"/>
        </w:rPr>
        <w:t xml:space="preserve">Zhotovitel je srozuměn se skutečností, že údaje o stávajících </w:t>
      </w:r>
      <w:r w:rsidR="00CA26C8">
        <w:rPr>
          <w:rFonts w:ascii="Palatino Linotype" w:hAnsi="Palatino Linotype" w:cs="Arial"/>
          <w:color w:val="000000"/>
        </w:rPr>
        <w:t>(</w:t>
      </w:r>
      <w:r w:rsidRPr="00460644">
        <w:rPr>
          <w:rFonts w:ascii="Palatino Linotype" w:hAnsi="Palatino Linotype" w:cs="Arial"/>
          <w:color w:val="000000"/>
        </w:rPr>
        <w:t>podzemních</w:t>
      </w:r>
      <w:r w:rsidR="00CA26C8">
        <w:rPr>
          <w:rFonts w:ascii="Palatino Linotype" w:hAnsi="Palatino Linotype" w:cs="Arial"/>
          <w:color w:val="000000"/>
        </w:rPr>
        <w:t>)</w:t>
      </w:r>
      <w:r w:rsidRPr="00460644">
        <w:rPr>
          <w:rFonts w:ascii="Palatino Linotype" w:hAnsi="Palatino Linotype" w:cs="Arial"/>
          <w:color w:val="000000"/>
        </w:rPr>
        <w:t xml:space="preserve"> inženýrských sítích a stavebních objektech, uvedených v předan</w:t>
      </w:r>
      <w:r w:rsidR="00CA26C8">
        <w:rPr>
          <w:rFonts w:ascii="Palatino Linotype" w:hAnsi="Palatino Linotype" w:cs="Arial"/>
          <w:color w:val="000000"/>
        </w:rPr>
        <w:t>ých</w:t>
      </w:r>
      <w:r w:rsidRPr="00460644">
        <w:rPr>
          <w:rFonts w:ascii="Palatino Linotype" w:hAnsi="Palatino Linotype" w:cs="Arial"/>
          <w:color w:val="000000"/>
        </w:rPr>
        <w:t xml:space="preserve"> projektov</w:t>
      </w:r>
      <w:r w:rsidR="00CA26C8">
        <w:rPr>
          <w:rFonts w:ascii="Palatino Linotype" w:hAnsi="Palatino Linotype" w:cs="Arial"/>
          <w:color w:val="000000"/>
        </w:rPr>
        <w:t>ých</w:t>
      </w:r>
      <w:r w:rsidRPr="00460644">
        <w:rPr>
          <w:rFonts w:ascii="Palatino Linotype" w:hAnsi="Palatino Linotype" w:cs="Arial"/>
          <w:color w:val="000000"/>
        </w:rPr>
        <w:t xml:space="preserve"> a smluvní</w:t>
      </w:r>
      <w:r w:rsidR="00CA26C8">
        <w:rPr>
          <w:rFonts w:ascii="Palatino Linotype" w:hAnsi="Palatino Linotype" w:cs="Arial"/>
          <w:color w:val="000000"/>
        </w:rPr>
        <w:t>ch</w:t>
      </w:r>
      <w:r w:rsidRPr="00460644">
        <w:rPr>
          <w:rFonts w:ascii="Palatino Linotype" w:hAnsi="Palatino Linotype" w:cs="Arial"/>
          <w:color w:val="000000"/>
        </w:rPr>
        <w:t xml:space="preserve"> dokumentac</w:t>
      </w:r>
      <w:r w:rsidR="00CA26C8">
        <w:rPr>
          <w:rFonts w:ascii="Palatino Linotype" w:hAnsi="Palatino Linotype" w:cs="Arial"/>
          <w:color w:val="000000"/>
        </w:rPr>
        <w:t>ích</w:t>
      </w:r>
      <w:r w:rsidRPr="00460644">
        <w:rPr>
          <w:rFonts w:ascii="Palatino Linotype" w:hAnsi="Palatino Linotype" w:cs="Arial"/>
          <w:color w:val="000000"/>
        </w:rPr>
        <w:t xml:space="preserve"> uveden</w:t>
      </w:r>
      <w:r w:rsidR="00CA26C8">
        <w:rPr>
          <w:rFonts w:ascii="Palatino Linotype" w:hAnsi="Palatino Linotype" w:cs="Arial"/>
          <w:color w:val="000000"/>
        </w:rPr>
        <w:t>ých</w:t>
      </w:r>
      <w:r w:rsidRPr="00460644">
        <w:rPr>
          <w:rFonts w:ascii="Palatino Linotype" w:hAnsi="Palatino Linotype" w:cs="Arial"/>
          <w:color w:val="000000"/>
        </w:rPr>
        <w:t xml:space="preserve"> v bodě 2.</w:t>
      </w:r>
      <w:r w:rsidR="00CC1153">
        <w:rPr>
          <w:rFonts w:ascii="Palatino Linotype" w:hAnsi="Palatino Linotype" w:cs="Arial"/>
          <w:color w:val="000000"/>
        </w:rPr>
        <w:t>2</w:t>
      </w:r>
      <w:r w:rsidRPr="00460644">
        <w:rPr>
          <w:rFonts w:ascii="Palatino Linotype" w:hAnsi="Palatino Linotype" w:cs="Arial"/>
          <w:color w:val="000000"/>
        </w:rPr>
        <w:t xml:space="preserve"> tohoto článku, nemusí být přesné a úplné. Zhotovitel provede prověření inženýrských sítí ve spolupráci se správci těchto sítí, provede jejich vytýčení a přijme taková opatření, aby nedošlo k jejich poškození během prací na díle.</w:t>
      </w:r>
    </w:p>
    <w:p w14:paraId="556DAB09" w14:textId="77777777" w:rsidR="00AF3E5C" w:rsidRPr="007D2D8C" w:rsidRDefault="00AF3E5C" w:rsidP="00E0461F">
      <w:pPr>
        <w:spacing w:before="360"/>
        <w:jc w:val="center"/>
        <w:rPr>
          <w:rFonts w:ascii="Palatino Linotype" w:hAnsi="Palatino Linotype" w:cs="Arial"/>
          <w:color w:val="000000"/>
          <w:sz w:val="20"/>
          <w:szCs w:val="20"/>
        </w:rPr>
      </w:pPr>
      <w:r w:rsidRPr="007D2D8C">
        <w:rPr>
          <w:rFonts w:ascii="Palatino Linotype" w:hAnsi="Palatino Linotype" w:cs="Arial"/>
          <w:color w:val="000000"/>
          <w:sz w:val="20"/>
          <w:szCs w:val="20"/>
        </w:rPr>
        <w:t>Článek 3</w:t>
      </w:r>
    </w:p>
    <w:p w14:paraId="6B4765E3" w14:textId="77777777" w:rsidR="00AF3E5C" w:rsidRPr="007D2D8C" w:rsidRDefault="00AF3E5C" w:rsidP="00E0461F">
      <w:pPr>
        <w:pStyle w:val="Seznam"/>
        <w:ind w:left="0" w:right="-17" w:firstLine="0"/>
        <w:jc w:val="center"/>
        <w:rPr>
          <w:rFonts w:ascii="Palatino Linotype" w:hAnsi="Palatino Linotype" w:cs="Arial"/>
          <w:b/>
          <w:color w:val="000000"/>
        </w:rPr>
      </w:pPr>
      <w:r w:rsidRPr="007D2D8C">
        <w:rPr>
          <w:rFonts w:ascii="Palatino Linotype" w:hAnsi="Palatino Linotype" w:cs="Arial"/>
          <w:b/>
          <w:color w:val="000000"/>
        </w:rPr>
        <w:t>Předmět smlouvy</w:t>
      </w:r>
    </w:p>
    <w:p w14:paraId="2D1CABB4" w14:textId="77777777" w:rsidR="00AF3E5C" w:rsidRDefault="00AF3E5C" w:rsidP="00D5200A">
      <w:pPr>
        <w:pStyle w:val="Zkladntext"/>
        <w:spacing w:before="120" w:line="276" w:lineRule="auto"/>
        <w:jc w:val="both"/>
        <w:rPr>
          <w:rFonts w:ascii="Palatino Linotype" w:hAnsi="Palatino Linotype" w:cs="Arial"/>
          <w:color w:val="000000"/>
        </w:rPr>
      </w:pPr>
      <w:r w:rsidRPr="007D2D8C">
        <w:rPr>
          <w:rFonts w:ascii="Palatino Linotype" w:hAnsi="Palatino Linotype" w:cs="Arial"/>
          <w:color w:val="000000"/>
        </w:rPr>
        <w:t>Předmětem smlouvy je závazek zhotovitele provést pro objednatele dílo uvedené v </w:t>
      </w:r>
      <w:r w:rsidRPr="0003215E">
        <w:rPr>
          <w:rFonts w:ascii="Palatino Linotype" w:hAnsi="Palatino Linotype" w:cs="Arial"/>
          <w:color w:val="000000"/>
        </w:rPr>
        <w:t>čl. 4</w:t>
      </w:r>
      <w:r w:rsidRPr="007D2D8C">
        <w:rPr>
          <w:rFonts w:ascii="Palatino Linotype" w:hAnsi="Palatino Linotype" w:cs="Arial"/>
          <w:color w:val="000000"/>
        </w:rPr>
        <w:t xml:space="preserve"> této smlouvy řádně, v dohodnutém termínu a v kvalitě níže specifikované, tj. zejména bez vad a nedodělků, včetně všech objednatelem požadovaných změn díla a jeho součástí. Objednatel se zavazuje při provádění díla řádně spolupůsobit a zhotoviteli řádně provedené dílo, včetně objednatelem objednaných změn zaplatit, a to za podmínek a v termínech touto smlouvou sjednaných.</w:t>
      </w:r>
    </w:p>
    <w:p w14:paraId="3FF3E425" w14:textId="77777777" w:rsidR="00AF3E5C" w:rsidRPr="007D2D8C" w:rsidRDefault="00AF3E5C" w:rsidP="00E0461F">
      <w:pPr>
        <w:spacing w:before="360"/>
        <w:jc w:val="center"/>
        <w:rPr>
          <w:rFonts w:ascii="Palatino Linotype" w:hAnsi="Palatino Linotype" w:cs="Arial"/>
          <w:color w:val="000000"/>
          <w:sz w:val="20"/>
          <w:szCs w:val="20"/>
        </w:rPr>
      </w:pPr>
      <w:r w:rsidRPr="007D2D8C">
        <w:rPr>
          <w:rFonts w:ascii="Palatino Linotype" w:hAnsi="Palatino Linotype" w:cs="Arial"/>
          <w:color w:val="000000"/>
          <w:sz w:val="20"/>
          <w:szCs w:val="20"/>
        </w:rPr>
        <w:t>Článek 4</w:t>
      </w:r>
    </w:p>
    <w:p w14:paraId="0A842B6C" w14:textId="7961305E" w:rsidR="00AF3E5C" w:rsidRPr="007D2D8C" w:rsidRDefault="001A33C8" w:rsidP="00E0461F">
      <w:pPr>
        <w:pStyle w:val="Seznam2"/>
        <w:ind w:left="0" w:firstLine="0"/>
        <w:jc w:val="center"/>
        <w:rPr>
          <w:rFonts w:ascii="Palatino Linotype" w:hAnsi="Palatino Linotype" w:cs="Arial"/>
          <w:b/>
          <w:color w:val="000000"/>
          <w:sz w:val="20"/>
          <w:szCs w:val="20"/>
        </w:rPr>
      </w:pPr>
      <w:r>
        <w:rPr>
          <w:rFonts w:ascii="Palatino Linotype" w:hAnsi="Palatino Linotype" w:cs="Arial"/>
          <w:b/>
          <w:color w:val="000000"/>
          <w:sz w:val="20"/>
          <w:szCs w:val="20"/>
        </w:rPr>
        <w:t>Dílo</w:t>
      </w:r>
    </w:p>
    <w:p w14:paraId="0B8288C2" w14:textId="77777777" w:rsidR="00AF3E5C" w:rsidRPr="007D2D8C" w:rsidRDefault="00AF3E5C" w:rsidP="00E0461F">
      <w:pPr>
        <w:pStyle w:val="Seznam2"/>
        <w:ind w:left="0" w:firstLine="0"/>
        <w:jc w:val="center"/>
        <w:rPr>
          <w:rFonts w:ascii="Palatino Linotype" w:hAnsi="Palatino Linotype" w:cs="Arial"/>
          <w:b/>
          <w:color w:val="000000"/>
          <w:sz w:val="20"/>
          <w:szCs w:val="20"/>
        </w:rPr>
      </w:pPr>
    </w:p>
    <w:p w14:paraId="2F3C643A" w14:textId="04C25635" w:rsidR="00E65369" w:rsidRDefault="00AF3E5C" w:rsidP="00E3332F">
      <w:pPr>
        <w:autoSpaceDE w:val="0"/>
        <w:autoSpaceDN w:val="0"/>
        <w:adjustRightInd w:val="0"/>
        <w:ind w:left="284" w:hanging="284"/>
        <w:rPr>
          <w:rFonts w:ascii="Palatino Linotype" w:hAnsi="Palatino Linotype" w:cs="Arial"/>
          <w:sz w:val="20"/>
          <w:szCs w:val="20"/>
        </w:rPr>
      </w:pPr>
      <w:r w:rsidRPr="00EE0A12">
        <w:rPr>
          <w:rFonts w:ascii="Palatino Linotype" w:hAnsi="Palatino Linotype" w:cs="Arial"/>
          <w:color w:val="000000"/>
          <w:sz w:val="20"/>
          <w:szCs w:val="20"/>
        </w:rPr>
        <w:t xml:space="preserve">4.1 </w:t>
      </w:r>
      <w:r w:rsidR="008A2822">
        <w:rPr>
          <w:rFonts w:ascii="Palatino Linotype" w:hAnsi="Palatino Linotype" w:cs="Arial"/>
          <w:color w:val="000000"/>
          <w:sz w:val="20"/>
          <w:szCs w:val="20"/>
        </w:rPr>
        <w:t xml:space="preserve">Pojem „Dílo“ je v této smlouvě používán se stejným významem jako pojem „Předmět díla“. </w:t>
      </w:r>
      <w:r w:rsidR="00541E5B">
        <w:rPr>
          <w:rFonts w:ascii="Palatino Linotype" w:hAnsi="Palatino Linotype" w:cs="Arial"/>
          <w:color w:val="000000"/>
          <w:sz w:val="20"/>
          <w:szCs w:val="20"/>
        </w:rPr>
        <w:t>Dílem</w:t>
      </w:r>
      <w:r w:rsidR="00050CFF">
        <w:rPr>
          <w:rFonts w:ascii="Palatino Linotype" w:hAnsi="Palatino Linotype" w:cs="Arial"/>
          <w:color w:val="000000"/>
          <w:sz w:val="20"/>
          <w:szCs w:val="20"/>
        </w:rPr>
        <w:t xml:space="preserve"> dle této smlouvy</w:t>
      </w:r>
      <w:r w:rsidR="00541E5B">
        <w:rPr>
          <w:rFonts w:ascii="Palatino Linotype" w:hAnsi="Palatino Linotype" w:cs="Arial"/>
          <w:color w:val="000000"/>
          <w:sz w:val="20"/>
          <w:szCs w:val="20"/>
        </w:rPr>
        <w:t xml:space="preserve"> jsou </w:t>
      </w:r>
      <w:r w:rsidR="00541E5B" w:rsidRPr="00050CFF">
        <w:rPr>
          <w:rFonts w:ascii="Palatino Linotype" w:hAnsi="Palatino Linotype" w:cs="Arial"/>
          <w:b/>
          <w:color w:val="000000"/>
          <w:sz w:val="20"/>
          <w:szCs w:val="20"/>
          <w:u w:val="single"/>
        </w:rPr>
        <w:t>stavební práce</w:t>
      </w:r>
      <w:r w:rsidR="008A2822" w:rsidRPr="00050CFF">
        <w:rPr>
          <w:rFonts w:ascii="Palatino Linotype" w:hAnsi="Palatino Linotype" w:cs="Arial"/>
          <w:b/>
          <w:color w:val="000000"/>
          <w:sz w:val="20"/>
          <w:szCs w:val="20"/>
          <w:u w:val="single"/>
        </w:rPr>
        <w:t>,</w:t>
      </w:r>
      <w:r w:rsidR="008A2822">
        <w:rPr>
          <w:rFonts w:ascii="Palatino Linotype" w:hAnsi="Palatino Linotype" w:cs="Arial"/>
          <w:color w:val="000000"/>
          <w:sz w:val="20"/>
          <w:szCs w:val="20"/>
        </w:rPr>
        <w:t xml:space="preserve"> které spočívají </w:t>
      </w:r>
      <w:r w:rsidR="008A2822" w:rsidRPr="002527F7">
        <w:rPr>
          <w:rFonts w:ascii="Palatino Linotype" w:hAnsi="Palatino Linotype" w:cs="Arial"/>
          <w:color w:val="000000"/>
          <w:sz w:val="20"/>
          <w:szCs w:val="20"/>
        </w:rPr>
        <w:t>v</w:t>
      </w:r>
      <w:r w:rsidR="001A33C8">
        <w:rPr>
          <w:rFonts w:ascii="Palatino Linotype" w:hAnsi="Palatino Linotype" w:cs="Arial"/>
          <w:color w:val="000000"/>
          <w:sz w:val="20"/>
          <w:szCs w:val="20"/>
        </w:rPr>
        <w:t> </w:t>
      </w:r>
      <w:r w:rsidR="008A2822" w:rsidRPr="002527F7">
        <w:rPr>
          <w:rFonts w:ascii="Palatino Linotype" w:hAnsi="Palatino Linotype" w:cs="Arial"/>
          <w:color w:val="000000"/>
          <w:sz w:val="20"/>
          <w:szCs w:val="20"/>
        </w:rPr>
        <w:t>řádné</w:t>
      </w:r>
      <w:r w:rsidR="001A33C8">
        <w:rPr>
          <w:rFonts w:ascii="Palatino Linotype" w:hAnsi="Palatino Linotype" w:cs="Arial"/>
          <w:color w:val="000000"/>
          <w:sz w:val="20"/>
          <w:szCs w:val="20"/>
        </w:rPr>
        <w:t xml:space="preserve"> </w:t>
      </w:r>
      <w:r w:rsidR="00A2610A">
        <w:rPr>
          <w:rFonts w:ascii="Palatino Linotype" w:hAnsi="Palatino Linotype" w:cs="Arial"/>
          <w:color w:val="000000"/>
          <w:sz w:val="20"/>
          <w:szCs w:val="20"/>
        </w:rPr>
        <w:t>zhotovení stavby</w:t>
      </w:r>
      <w:r w:rsidR="00541E5B">
        <w:rPr>
          <w:rFonts w:ascii="Palatino Linotype" w:hAnsi="Palatino Linotype" w:cs="Arial"/>
          <w:color w:val="000000"/>
          <w:sz w:val="20"/>
          <w:szCs w:val="20"/>
        </w:rPr>
        <w:t xml:space="preserve"> s</w:t>
      </w:r>
      <w:r w:rsidR="00E3332F">
        <w:rPr>
          <w:rFonts w:ascii="Palatino Linotype" w:hAnsi="Palatino Linotype" w:cs="Arial"/>
          <w:color w:val="000000"/>
          <w:sz w:val="20"/>
          <w:szCs w:val="20"/>
        </w:rPr>
        <w:t> </w:t>
      </w:r>
      <w:r w:rsidR="00541E5B">
        <w:rPr>
          <w:rFonts w:ascii="Palatino Linotype" w:hAnsi="Palatino Linotype" w:cs="Arial"/>
          <w:color w:val="000000"/>
          <w:sz w:val="20"/>
          <w:szCs w:val="20"/>
        </w:rPr>
        <w:t>názvem</w:t>
      </w:r>
      <w:r w:rsidR="00E3332F">
        <w:rPr>
          <w:rFonts w:ascii="Palatino Linotype" w:hAnsi="Palatino Linotype" w:cs="Arial"/>
          <w:b/>
          <w:color w:val="000000"/>
          <w:sz w:val="20"/>
          <w:szCs w:val="20"/>
        </w:rPr>
        <w:t>“</w:t>
      </w:r>
      <w:r w:rsidR="00E3332F" w:rsidRPr="00E3332F">
        <w:t xml:space="preserve"> </w:t>
      </w:r>
      <w:r w:rsidR="00E3332F" w:rsidRPr="00E3332F">
        <w:rPr>
          <w:rFonts w:ascii="Palatino Linotype" w:hAnsi="Palatino Linotype" w:cs="Arial"/>
          <w:b/>
          <w:color w:val="000000"/>
          <w:sz w:val="20"/>
          <w:szCs w:val="20"/>
        </w:rPr>
        <w:t>Výměna potrubí vnitřního vodovodu v POO – A v Jičíně – stavební práce – ZD/19/421</w:t>
      </w:r>
      <w:r w:rsidR="00E3332F">
        <w:rPr>
          <w:rFonts w:ascii="Palatino Linotype" w:hAnsi="Palatino Linotype" w:cs="Arial"/>
          <w:b/>
          <w:color w:val="000000"/>
          <w:sz w:val="20"/>
          <w:szCs w:val="20"/>
        </w:rPr>
        <w:t>“</w:t>
      </w:r>
      <w:r w:rsidR="00B06229">
        <w:rPr>
          <w:rFonts w:ascii="Palatino Linotype" w:hAnsi="Palatino Linotype" w:cs="Arial"/>
          <w:color w:val="000000"/>
          <w:sz w:val="20"/>
          <w:szCs w:val="20"/>
        </w:rPr>
        <w:t xml:space="preserve">, </w:t>
      </w:r>
      <w:r w:rsidR="00B74B6B">
        <w:rPr>
          <w:rFonts w:ascii="Palatino Linotype" w:hAnsi="Palatino Linotype" w:cs="Arial"/>
          <w:color w:val="000000"/>
          <w:sz w:val="20"/>
          <w:szCs w:val="20"/>
        </w:rPr>
        <w:t>včetně realizace</w:t>
      </w:r>
      <w:r w:rsidR="00B06229">
        <w:rPr>
          <w:rFonts w:ascii="Palatino Linotype" w:hAnsi="Palatino Linotype" w:cs="Arial"/>
          <w:color w:val="000000"/>
          <w:sz w:val="20"/>
          <w:szCs w:val="20"/>
        </w:rPr>
        <w:t xml:space="preserve"> souvisejících dodávek a služeb, podle </w:t>
      </w:r>
      <w:r w:rsidR="00CF0D89" w:rsidRPr="00ED0A1E">
        <w:rPr>
          <w:rFonts w:ascii="Palatino Linotype" w:hAnsi="Palatino Linotype" w:cs="Arial"/>
          <w:color w:val="000000"/>
          <w:sz w:val="20"/>
          <w:szCs w:val="20"/>
        </w:rPr>
        <w:t>projektov</w:t>
      </w:r>
      <w:r w:rsidR="00050CFF">
        <w:rPr>
          <w:rFonts w:ascii="Palatino Linotype" w:hAnsi="Palatino Linotype" w:cs="Arial"/>
          <w:color w:val="000000"/>
          <w:sz w:val="20"/>
          <w:szCs w:val="20"/>
        </w:rPr>
        <w:t>ých</w:t>
      </w:r>
      <w:r w:rsidR="00B06229">
        <w:rPr>
          <w:rFonts w:ascii="Palatino Linotype" w:hAnsi="Palatino Linotype" w:cs="Arial"/>
          <w:color w:val="000000"/>
          <w:sz w:val="20"/>
          <w:szCs w:val="20"/>
        </w:rPr>
        <w:t xml:space="preserve"> </w:t>
      </w:r>
      <w:r w:rsidR="00CF0D89" w:rsidRPr="00ED0A1E">
        <w:rPr>
          <w:rFonts w:ascii="Palatino Linotype" w:hAnsi="Palatino Linotype" w:cs="Arial"/>
          <w:color w:val="000000"/>
          <w:sz w:val="20"/>
          <w:szCs w:val="20"/>
        </w:rPr>
        <w:t>dokumentac</w:t>
      </w:r>
      <w:r w:rsidR="00050CFF">
        <w:rPr>
          <w:rFonts w:ascii="Palatino Linotype" w:hAnsi="Palatino Linotype" w:cs="Arial"/>
          <w:color w:val="000000"/>
          <w:sz w:val="20"/>
          <w:szCs w:val="20"/>
        </w:rPr>
        <w:t>í</w:t>
      </w:r>
      <w:r w:rsidR="00CF0D89" w:rsidRPr="00ED0A1E">
        <w:rPr>
          <w:rFonts w:ascii="Palatino Linotype" w:hAnsi="Palatino Linotype" w:cs="Arial"/>
          <w:color w:val="000000"/>
          <w:sz w:val="20"/>
          <w:szCs w:val="20"/>
        </w:rPr>
        <w:t xml:space="preserve"> pr</w:t>
      </w:r>
      <w:r w:rsidR="00CF0D89" w:rsidRPr="00E65369">
        <w:rPr>
          <w:rFonts w:ascii="Palatino Linotype" w:hAnsi="Palatino Linotype" w:cs="Arial"/>
          <w:sz w:val="20"/>
          <w:szCs w:val="20"/>
        </w:rPr>
        <w:t xml:space="preserve">o provádění </w:t>
      </w:r>
      <w:r w:rsidR="00654B77" w:rsidRPr="00E65369">
        <w:rPr>
          <w:rFonts w:ascii="Palatino Linotype" w:hAnsi="Palatino Linotype" w:cs="Arial"/>
          <w:sz w:val="20"/>
          <w:szCs w:val="20"/>
        </w:rPr>
        <w:t>stavby</w:t>
      </w:r>
      <w:r w:rsidR="00D10374" w:rsidRPr="00E65369">
        <w:rPr>
          <w:rFonts w:ascii="Palatino Linotype" w:hAnsi="Palatino Linotype" w:cs="Arial"/>
          <w:sz w:val="20"/>
          <w:szCs w:val="20"/>
        </w:rPr>
        <w:t xml:space="preserve">, </w:t>
      </w:r>
      <w:r w:rsidR="00654B77" w:rsidRPr="00E65369">
        <w:rPr>
          <w:rFonts w:ascii="Palatino Linotype" w:hAnsi="Palatino Linotype" w:cs="Arial"/>
          <w:sz w:val="20"/>
          <w:szCs w:val="20"/>
        </w:rPr>
        <w:t>vypracovan</w:t>
      </w:r>
      <w:r w:rsidR="007941AE">
        <w:rPr>
          <w:rFonts w:ascii="Palatino Linotype" w:hAnsi="Palatino Linotype" w:cs="Arial"/>
          <w:sz w:val="20"/>
          <w:szCs w:val="20"/>
        </w:rPr>
        <w:t>ých</w:t>
      </w:r>
      <w:r w:rsidR="00654B77" w:rsidRPr="00E65369">
        <w:rPr>
          <w:rFonts w:ascii="Palatino Linotype" w:hAnsi="Palatino Linotype" w:cs="Arial"/>
          <w:sz w:val="20"/>
          <w:szCs w:val="20"/>
        </w:rPr>
        <w:t xml:space="preserve"> společností</w:t>
      </w:r>
      <w:r w:rsidR="007B0EFF" w:rsidRPr="00E65369">
        <w:rPr>
          <w:rFonts w:ascii="Palatino Linotype" w:hAnsi="Palatino Linotype" w:cs="Arial"/>
          <w:sz w:val="20"/>
          <w:szCs w:val="20"/>
        </w:rPr>
        <w:t xml:space="preserve"> </w:t>
      </w:r>
      <w:r w:rsidR="00E65369" w:rsidRPr="00E65369">
        <w:rPr>
          <w:rFonts w:ascii="Palatino Linotype" w:hAnsi="Palatino Linotype" w:cs="Arial"/>
          <w:sz w:val="20"/>
          <w:szCs w:val="20"/>
        </w:rPr>
        <w:t xml:space="preserve">JZ projekt, s.r.o., se sídlem Dr. Vojtěcha 1955, 504 01 Nový Bydžov, IČO: 28794257, </w:t>
      </w:r>
      <w:r w:rsidR="00CF0D89" w:rsidRPr="00E65369">
        <w:rPr>
          <w:rFonts w:ascii="Palatino Linotype" w:hAnsi="Palatino Linotype" w:cs="Arial"/>
          <w:sz w:val="20"/>
          <w:szCs w:val="20"/>
        </w:rPr>
        <w:t xml:space="preserve">zodpovědný projektant Ing. </w:t>
      </w:r>
      <w:r w:rsidR="00E65369" w:rsidRPr="00E65369">
        <w:rPr>
          <w:rFonts w:ascii="Palatino Linotype" w:hAnsi="Palatino Linotype" w:cs="Arial"/>
          <w:sz w:val="20"/>
          <w:szCs w:val="20"/>
        </w:rPr>
        <w:t>Jiří Zahradníček</w:t>
      </w:r>
      <w:r w:rsidR="00CF0D89" w:rsidRPr="00E65369">
        <w:rPr>
          <w:rFonts w:ascii="Palatino Linotype" w:hAnsi="Palatino Linotype" w:cs="Arial"/>
          <w:sz w:val="20"/>
          <w:szCs w:val="20"/>
        </w:rPr>
        <w:t>, ve znění pozdějších změn</w:t>
      </w:r>
      <w:r w:rsidR="00050CFF">
        <w:rPr>
          <w:rFonts w:ascii="Palatino Linotype" w:hAnsi="Palatino Linotype" w:cs="Arial"/>
          <w:sz w:val="20"/>
          <w:szCs w:val="20"/>
        </w:rPr>
        <w:t>.</w:t>
      </w:r>
    </w:p>
    <w:p w14:paraId="03762755" w14:textId="77777777" w:rsidR="00050CFF" w:rsidRDefault="00050CFF" w:rsidP="00E3332F">
      <w:pPr>
        <w:autoSpaceDE w:val="0"/>
        <w:autoSpaceDN w:val="0"/>
        <w:adjustRightInd w:val="0"/>
        <w:ind w:left="284" w:hanging="284"/>
        <w:rPr>
          <w:rFonts w:ascii="Palatino Linotype" w:hAnsi="Palatino Linotype" w:cs="Arial"/>
          <w:color w:val="FF0000"/>
          <w:sz w:val="20"/>
          <w:szCs w:val="20"/>
        </w:rPr>
      </w:pPr>
    </w:p>
    <w:p w14:paraId="3FEBE1EC" w14:textId="77777777" w:rsidR="00E16BAA" w:rsidRDefault="00E13731" w:rsidP="00E13731">
      <w:pPr>
        <w:autoSpaceDE w:val="0"/>
        <w:autoSpaceDN w:val="0"/>
        <w:adjustRightInd w:val="0"/>
        <w:ind w:left="284"/>
        <w:rPr>
          <w:rFonts w:ascii="Palatino Linotype" w:hAnsi="Palatino Linotype" w:cs="Arial"/>
          <w:color w:val="000000"/>
          <w:sz w:val="20"/>
          <w:szCs w:val="20"/>
        </w:rPr>
      </w:pPr>
      <w:r w:rsidRPr="006C54AB">
        <w:rPr>
          <w:rFonts w:ascii="Palatino Linotype" w:hAnsi="Palatino Linotype" w:cs="Arial"/>
          <w:color w:val="000000"/>
          <w:sz w:val="20"/>
          <w:szCs w:val="20"/>
        </w:rPr>
        <w:t>Veškeré</w:t>
      </w:r>
      <w:r w:rsidRPr="00EE0A12">
        <w:rPr>
          <w:rFonts w:ascii="Palatino Linotype" w:hAnsi="Palatino Linotype" w:cs="Arial"/>
          <w:color w:val="000000"/>
          <w:sz w:val="20"/>
          <w:szCs w:val="20"/>
        </w:rPr>
        <w:t xml:space="preserve"> podrobnosti, včetně </w:t>
      </w:r>
      <w:r>
        <w:rPr>
          <w:rFonts w:ascii="Palatino Linotype" w:hAnsi="Palatino Linotype" w:cs="Arial"/>
          <w:color w:val="000000"/>
          <w:sz w:val="20"/>
          <w:szCs w:val="20"/>
        </w:rPr>
        <w:t xml:space="preserve">soupisů prací, dodávek a služeb včetně </w:t>
      </w:r>
      <w:r w:rsidRPr="00EE0A12">
        <w:rPr>
          <w:rFonts w:ascii="Palatino Linotype" w:hAnsi="Palatino Linotype" w:cs="Arial"/>
          <w:color w:val="000000"/>
          <w:sz w:val="20"/>
          <w:szCs w:val="20"/>
        </w:rPr>
        <w:t>výkaz</w:t>
      </w:r>
      <w:r>
        <w:rPr>
          <w:rFonts w:ascii="Palatino Linotype" w:hAnsi="Palatino Linotype" w:cs="Arial"/>
          <w:color w:val="000000"/>
          <w:sz w:val="20"/>
          <w:szCs w:val="20"/>
        </w:rPr>
        <w:t>ů</w:t>
      </w:r>
      <w:r w:rsidRPr="00EE0A12">
        <w:rPr>
          <w:rFonts w:ascii="Palatino Linotype" w:hAnsi="Palatino Linotype" w:cs="Arial"/>
          <w:color w:val="000000"/>
          <w:sz w:val="20"/>
          <w:szCs w:val="20"/>
        </w:rPr>
        <w:t xml:space="preserve"> výměr jsou v projektov</w:t>
      </w:r>
      <w:r>
        <w:rPr>
          <w:rFonts w:ascii="Palatino Linotype" w:hAnsi="Palatino Linotype" w:cs="Arial"/>
          <w:color w:val="000000"/>
          <w:sz w:val="20"/>
          <w:szCs w:val="20"/>
        </w:rPr>
        <w:t>ých</w:t>
      </w:r>
      <w:r w:rsidRPr="00EE0A12">
        <w:rPr>
          <w:rFonts w:ascii="Palatino Linotype" w:hAnsi="Palatino Linotype" w:cs="Arial"/>
          <w:color w:val="000000"/>
          <w:sz w:val="20"/>
          <w:szCs w:val="20"/>
        </w:rPr>
        <w:t xml:space="preserve"> dokumentac</w:t>
      </w:r>
      <w:r>
        <w:rPr>
          <w:rFonts w:ascii="Palatino Linotype" w:hAnsi="Palatino Linotype" w:cs="Arial"/>
          <w:color w:val="000000"/>
          <w:sz w:val="20"/>
          <w:szCs w:val="20"/>
        </w:rPr>
        <w:t>ích</w:t>
      </w:r>
      <w:r w:rsidRPr="00EE0A12">
        <w:rPr>
          <w:rFonts w:ascii="Palatino Linotype" w:hAnsi="Palatino Linotype" w:cs="Arial"/>
          <w:color w:val="000000"/>
          <w:sz w:val="20"/>
          <w:szCs w:val="20"/>
        </w:rPr>
        <w:t xml:space="preserve"> obsaženy.</w:t>
      </w:r>
      <w:r>
        <w:rPr>
          <w:rFonts w:ascii="Palatino Linotype" w:hAnsi="Palatino Linotype" w:cs="Arial"/>
          <w:color w:val="000000"/>
          <w:sz w:val="20"/>
          <w:szCs w:val="20"/>
        </w:rPr>
        <w:t xml:space="preserve"> </w:t>
      </w:r>
      <w:r w:rsidRPr="00EE0A12">
        <w:rPr>
          <w:rFonts w:ascii="Palatino Linotype" w:hAnsi="Palatino Linotype" w:cs="Arial"/>
          <w:color w:val="000000"/>
          <w:sz w:val="20"/>
          <w:szCs w:val="20"/>
        </w:rPr>
        <w:t xml:space="preserve">Rozsah stavebních </w:t>
      </w:r>
      <w:r>
        <w:rPr>
          <w:rFonts w:ascii="Palatino Linotype" w:hAnsi="Palatino Linotype" w:cs="Arial"/>
          <w:color w:val="000000"/>
          <w:sz w:val="20"/>
          <w:szCs w:val="20"/>
        </w:rPr>
        <w:t>prací</w:t>
      </w:r>
      <w:r w:rsidRPr="00EE0A12">
        <w:rPr>
          <w:rFonts w:ascii="Palatino Linotype" w:hAnsi="Palatino Linotype" w:cs="Arial"/>
          <w:color w:val="000000"/>
          <w:sz w:val="20"/>
          <w:szCs w:val="20"/>
        </w:rPr>
        <w:t xml:space="preserve"> i úprav profesí vychází </w:t>
      </w:r>
      <w:r w:rsidR="00E16BAA">
        <w:rPr>
          <w:rFonts w:ascii="Palatino Linotype" w:hAnsi="Palatino Linotype" w:cs="Arial"/>
          <w:color w:val="000000"/>
          <w:sz w:val="20"/>
          <w:szCs w:val="20"/>
        </w:rPr>
        <w:br/>
      </w:r>
      <w:r w:rsidRPr="00EE0A12">
        <w:rPr>
          <w:rFonts w:ascii="Palatino Linotype" w:hAnsi="Palatino Linotype" w:cs="Arial"/>
          <w:color w:val="000000"/>
          <w:sz w:val="20"/>
          <w:szCs w:val="20"/>
        </w:rPr>
        <w:t xml:space="preserve">z technologických a dispozičních požadavků a záměru </w:t>
      </w:r>
      <w:r>
        <w:rPr>
          <w:rFonts w:ascii="Palatino Linotype" w:hAnsi="Palatino Linotype" w:cs="Arial"/>
          <w:color w:val="000000"/>
          <w:sz w:val="20"/>
          <w:szCs w:val="20"/>
        </w:rPr>
        <w:t>zadavatele</w:t>
      </w:r>
      <w:r w:rsidRPr="00EE0A12">
        <w:rPr>
          <w:rFonts w:ascii="Palatino Linotype" w:hAnsi="Palatino Linotype" w:cs="Arial"/>
          <w:color w:val="000000"/>
          <w:sz w:val="20"/>
          <w:szCs w:val="20"/>
        </w:rPr>
        <w:t>.</w:t>
      </w:r>
      <w:r w:rsidR="00E16BAA">
        <w:rPr>
          <w:rFonts w:ascii="Palatino Linotype" w:hAnsi="Palatino Linotype" w:cs="Arial"/>
          <w:color w:val="000000"/>
          <w:sz w:val="20"/>
          <w:szCs w:val="20"/>
        </w:rPr>
        <w:t xml:space="preserve"> </w:t>
      </w:r>
    </w:p>
    <w:p w14:paraId="4CAA3268" w14:textId="77777777" w:rsidR="00F55901" w:rsidRDefault="00F55901" w:rsidP="00E16BAA">
      <w:pPr>
        <w:autoSpaceDE w:val="0"/>
        <w:autoSpaceDN w:val="0"/>
        <w:adjustRightInd w:val="0"/>
        <w:rPr>
          <w:rFonts w:ascii="Palatino Linotype" w:hAnsi="Palatino Linotype" w:cs="Arial"/>
          <w:color w:val="000000"/>
          <w:sz w:val="20"/>
          <w:szCs w:val="20"/>
        </w:rPr>
      </w:pPr>
    </w:p>
    <w:p w14:paraId="1C857673" w14:textId="59818D30" w:rsidR="00A22CD4" w:rsidRPr="00E16BAA" w:rsidRDefault="00E65369" w:rsidP="00E16BAA">
      <w:pPr>
        <w:autoSpaceDE w:val="0"/>
        <w:autoSpaceDN w:val="0"/>
        <w:adjustRightInd w:val="0"/>
        <w:ind w:left="284"/>
        <w:rPr>
          <w:rFonts w:ascii="Palatino Linotype" w:hAnsi="Palatino Linotype" w:cs="Arial"/>
          <w:color w:val="000000"/>
          <w:sz w:val="20"/>
          <w:szCs w:val="20"/>
        </w:rPr>
      </w:pPr>
      <w:r>
        <w:rPr>
          <w:rFonts w:ascii="Palatino Linotype" w:hAnsi="Palatino Linotype" w:cs="Arial"/>
          <w:color w:val="000000"/>
          <w:sz w:val="20"/>
          <w:szCs w:val="20"/>
        </w:rPr>
        <w:t xml:space="preserve">Dílem je </w:t>
      </w:r>
      <w:r w:rsidRPr="00E16BAA">
        <w:rPr>
          <w:rFonts w:ascii="Palatino Linotype" w:hAnsi="Palatino Linotype" w:cs="Arial"/>
          <w:b/>
          <w:color w:val="000000"/>
          <w:sz w:val="20"/>
          <w:szCs w:val="20"/>
        </w:rPr>
        <w:t>výměna</w:t>
      </w:r>
      <w:r w:rsidRPr="00E65369">
        <w:rPr>
          <w:rFonts w:ascii="Palatino Linotype" w:hAnsi="Palatino Linotype" w:cs="Arial"/>
          <w:color w:val="000000"/>
          <w:sz w:val="20"/>
          <w:szCs w:val="20"/>
        </w:rPr>
        <w:t xml:space="preserve"> </w:t>
      </w:r>
      <w:r w:rsidRPr="00E16BAA">
        <w:rPr>
          <w:rFonts w:ascii="Palatino Linotype" w:hAnsi="Palatino Linotype" w:cs="Arial"/>
          <w:b/>
          <w:color w:val="000000"/>
          <w:sz w:val="20"/>
          <w:szCs w:val="20"/>
        </w:rPr>
        <w:t>vnitřního vodovodu</w:t>
      </w:r>
      <w:r w:rsidRPr="00E65369">
        <w:rPr>
          <w:rFonts w:ascii="Palatino Linotype" w:hAnsi="Palatino Linotype" w:cs="Arial"/>
          <w:color w:val="000000"/>
          <w:sz w:val="20"/>
          <w:szCs w:val="20"/>
        </w:rPr>
        <w:t xml:space="preserve"> (studená voda, teplá voda, cirkulace</w:t>
      </w:r>
      <w:r>
        <w:rPr>
          <w:rFonts w:ascii="Palatino Linotype" w:hAnsi="Palatino Linotype" w:cs="Arial"/>
          <w:color w:val="000000"/>
          <w:sz w:val="20"/>
          <w:szCs w:val="20"/>
        </w:rPr>
        <w:t>,</w:t>
      </w:r>
      <w:r w:rsidRPr="00E65369">
        <w:rPr>
          <w:rFonts w:ascii="Palatino Linotype" w:hAnsi="Palatino Linotype" w:cs="Arial"/>
          <w:color w:val="000000"/>
          <w:sz w:val="20"/>
          <w:szCs w:val="20"/>
        </w:rPr>
        <w:t>)</w:t>
      </w:r>
      <w:r w:rsidR="00AD7826">
        <w:rPr>
          <w:rFonts w:ascii="Palatino Linotype" w:hAnsi="Palatino Linotype" w:cs="Arial"/>
          <w:color w:val="000000"/>
          <w:sz w:val="20"/>
          <w:szCs w:val="20"/>
        </w:rPr>
        <w:t>,</w:t>
      </w:r>
      <w:r w:rsidRPr="00E65369">
        <w:rPr>
          <w:rFonts w:ascii="Palatino Linotype" w:hAnsi="Palatino Linotype" w:cs="Arial"/>
          <w:color w:val="000000"/>
          <w:sz w:val="20"/>
          <w:szCs w:val="20"/>
        </w:rPr>
        <w:t xml:space="preserve"> </w:t>
      </w:r>
      <w:r w:rsidRPr="00E16BAA">
        <w:rPr>
          <w:rFonts w:ascii="Palatino Linotype" w:hAnsi="Palatino Linotype" w:cs="Arial"/>
          <w:b/>
          <w:color w:val="000000"/>
          <w:sz w:val="20"/>
          <w:szCs w:val="20"/>
        </w:rPr>
        <w:t>část</w:t>
      </w:r>
      <w:r w:rsidR="00E13731" w:rsidRPr="00E16BAA">
        <w:rPr>
          <w:rFonts w:ascii="Palatino Linotype" w:hAnsi="Palatino Linotype" w:cs="Arial"/>
          <w:b/>
          <w:color w:val="000000"/>
          <w:sz w:val="20"/>
          <w:szCs w:val="20"/>
        </w:rPr>
        <w:t>í</w:t>
      </w:r>
      <w:r w:rsidRPr="00E16BAA">
        <w:rPr>
          <w:rFonts w:ascii="Palatino Linotype" w:hAnsi="Palatino Linotype" w:cs="Arial"/>
          <w:b/>
          <w:color w:val="000000"/>
          <w:sz w:val="20"/>
          <w:szCs w:val="20"/>
        </w:rPr>
        <w:t xml:space="preserve"> kanalizace </w:t>
      </w:r>
      <w:r w:rsidR="00E16BAA">
        <w:rPr>
          <w:rFonts w:ascii="Palatino Linotype" w:hAnsi="Palatino Linotype" w:cs="Arial"/>
          <w:b/>
          <w:color w:val="000000"/>
          <w:sz w:val="20"/>
          <w:szCs w:val="20"/>
        </w:rPr>
        <w:br/>
      </w:r>
      <w:r w:rsidRPr="00E16BAA">
        <w:rPr>
          <w:rFonts w:ascii="Palatino Linotype" w:hAnsi="Palatino Linotype" w:cs="Arial"/>
          <w:b/>
          <w:color w:val="000000"/>
          <w:sz w:val="20"/>
          <w:szCs w:val="20"/>
        </w:rPr>
        <w:t xml:space="preserve">a </w:t>
      </w:r>
      <w:r w:rsidR="00E16BAA">
        <w:rPr>
          <w:rFonts w:ascii="Palatino Linotype" w:hAnsi="Palatino Linotype" w:cs="Arial"/>
          <w:b/>
          <w:color w:val="000000"/>
          <w:sz w:val="20"/>
          <w:szCs w:val="20"/>
        </w:rPr>
        <w:t xml:space="preserve">realizace dalších souvisejících </w:t>
      </w:r>
      <w:r w:rsidRPr="00E16BAA">
        <w:rPr>
          <w:rFonts w:ascii="Palatino Linotype" w:hAnsi="Palatino Linotype" w:cs="Arial"/>
          <w:b/>
          <w:color w:val="000000"/>
          <w:sz w:val="20"/>
          <w:szCs w:val="20"/>
        </w:rPr>
        <w:t xml:space="preserve">stavebních </w:t>
      </w:r>
      <w:r w:rsidRPr="00AD7826">
        <w:rPr>
          <w:rFonts w:ascii="Palatino Linotype" w:hAnsi="Palatino Linotype" w:cs="Arial"/>
          <w:b/>
          <w:color w:val="000000"/>
          <w:sz w:val="20"/>
          <w:szCs w:val="20"/>
        </w:rPr>
        <w:t xml:space="preserve">prací </w:t>
      </w:r>
      <w:r w:rsidRPr="00E16BAA">
        <w:rPr>
          <w:rFonts w:ascii="Palatino Linotype" w:hAnsi="Palatino Linotype" w:cs="Arial"/>
          <w:color w:val="000000"/>
          <w:sz w:val="20"/>
          <w:szCs w:val="20"/>
        </w:rPr>
        <w:t>v Oblastní</w:t>
      </w:r>
      <w:r w:rsidRPr="00E65369">
        <w:rPr>
          <w:rFonts w:ascii="Palatino Linotype" w:hAnsi="Palatino Linotype" w:cs="Arial"/>
          <w:color w:val="000000"/>
          <w:sz w:val="20"/>
          <w:szCs w:val="20"/>
        </w:rPr>
        <w:t xml:space="preserve"> nemocnici Jičín</w:t>
      </w:r>
      <w:r w:rsidR="00AD7826">
        <w:rPr>
          <w:rFonts w:ascii="Palatino Linotype" w:hAnsi="Palatino Linotype" w:cs="Arial"/>
          <w:color w:val="000000"/>
          <w:sz w:val="20"/>
          <w:szCs w:val="20"/>
        </w:rPr>
        <w:t xml:space="preserve">, </w:t>
      </w:r>
      <w:r w:rsidR="00AD7826" w:rsidRPr="00E65369">
        <w:rPr>
          <w:rFonts w:ascii="Palatino Linotype" w:hAnsi="Palatino Linotype" w:cs="Arial"/>
          <w:color w:val="000000"/>
          <w:sz w:val="20"/>
          <w:szCs w:val="20"/>
        </w:rPr>
        <w:t xml:space="preserve">dle </w:t>
      </w:r>
      <w:r w:rsidR="00AD7826">
        <w:rPr>
          <w:rFonts w:ascii="Palatino Linotype" w:hAnsi="Palatino Linotype" w:cs="Arial"/>
          <w:color w:val="000000"/>
          <w:sz w:val="20"/>
          <w:szCs w:val="20"/>
        </w:rPr>
        <w:t xml:space="preserve">projektových </w:t>
      </w:r>
      <w:r w:rsidR="00AD7826" w:rsidRPr="00E65369">
        <w:rPr>
          <w:rFonts w:ascii="Palatino Linotype" w:hAnsi="Palatino Linotype" w:cs="Arial"/>
          <w:color w:val="000000"/>
          <w:sz w:val="20"/>
          <w:szCs w:val="20"/>
        </w:rPr>
        <w:lastRenderedPageBreak/>
        <w:t>dokumentací.</w:t>
      </w:r>
      <w:r w:rsidR="00AD7826" w:rsidRPr="00E63F43">
        <w:rPr>
          <w:rFonts w:ascii="Palatino Linotype" w:hAnsi="Palatino Linotype" w:cs="Arial"/>
          <w:sz w:val="20"/>
          <w:szCs w:val="20"/>
        </w:rPr>
        <w:t xml:space="preserve"> </w:t>
      </w:r>
      <w:r w:rsidRPr="00E65369">
        <w:rPr>
          <w:rFonts w:ascii="Palatino Linotype" w:hAnsi="Palatino Linotype" w:cs="Arial"/>
          <w:color w:val="000000"/>
          <w:sz w:val="20"/>
          <w:szCs w:val="20"/>
        </w:rPr>
        <w:t xml:space="preserve"> </w:t>
      </w:r>
      <w:r w:rsidR="00AD7826">
        <w:rPr>
          <w:rFonts w:ascii="Palatino Linotype" w:hAnsi="Palatino Linotype" w:cs="Arial"/>
          <w:color w:val="000000"/>
          <w:sz w:val="20"/>
          <w:szCs w:val="20"/>
        </w:rPr>
        <w:t xml:space="preserve">Stavební práce budou konkrétně realizovány v </w:t>
      </w:r>
      <w:r w:rsidR="00E16BAA">
        <w:rPr>
          <w:rFonts w:ascii="Palatino Linotype" w:hAnsi="Palatino Linotype" w:cs="Arial"/>
          <w:color w:val="000000"/>
          <w:sz w:val="20"/>
          <w:szCs w:val="20"/>
        </w:rPr>
        <w:t xml:space="preserve">pavilonu H </w:t>
      </w:r>
      <w:r w:rsidR="00AD7826">
        <w:rPr>
          <w:rFonts w:ascii="Palatino Linotype" w:hAnsi="Palatino Linotype" w:cs="Arial"/>
          <w:color w:val="000000"/>
          <w:sz w:val="20"/>
          <w:szCs w:val="20"/>
        </w:rPr>
        <w:t>(</w:t>
      </w:r>
      <w:r w:rsidR="00E16BAA">
        <w:rPr>
          <w:rFonts w:ascii="Palatino Linotype" w:hAnsi="Palatino Linotype" w:cs="Arial"/>
          <w:color w:val="000000"/>
          <w:sz w:val="20"/>
          <w:szCs w:val="20"/>
        </w:rPr>
        <w:t>9 stoupaček, 4 patra</w:t>
      </w:r>
      <w:r w:rsidR="00AD7826">
        <w:rPr>
          <w:rFonts w:ascii="Palatino Linotype" w:hAnsi="Palatino Linotype" w:cs="Arial"/>
          <w:color w:val="000000"/>
          <w:sz w:val="20"/>
          <w:szCs w:val="20"/>
        </w:rPr>
        <w:t>)</w:t>
      </w:r>
      <w:r w:rsidR="00E16BAA">
        <w:rPr>
          <w:rFonts w:ascii="Palatino Linotype" w:hAnsi="Palatino Linotype" w:cs="Arial"/>
          <w:color w:val="000000"/>
          <w:sz w:val="20"/>
          <w:szCs w:val="20"/>
        </w:rPr>
        <w:t xml:space="preserve"> </w:t>
      </w:r>
      <w:r w:rsidR="00AD7826">
        <w:rPr>
          <w:rFonts w:ascii="Palatino Linotype" w:hAnsi="Palatino Linotype" w:cs="Arial"/>
          <w:color w:val="000000"/>
          <w:sz w:val="20"/>
          <w:szCs w:val="20"/>
        </w:rPr>
        <w:br/>
      </w:r>
      <w:r w:rsidR="00E16BAA">
        <w:rPr>
          <w:rFonts w:ascii="Palatino Linotype" w:hAnsi="Palatino Linotype" w:cs="Arial"/>
          <w:color w:val="000000"/>
          <w:sz w:val="20"/>
          <w:szCs w:val="20"/>
        </w:rPr>
        <w:t>a v pavilonu CH (13 stoupaček, 5 pater)</w:t>
      </w:r>
      <w:r w:rsidR="00AD7826">
        <w:rPr>
          <w:rFonts w:ascii="Palatino Linotype" w:hAnsi="Palatino Linotype" w:cs="Arial"/>
          <w:color w:val="000000"/>
          <w:sz w:val="20"/>
          <w:szCs w:val="20"/>
        </w:rPr>
        <w:t>.</w:t>
      </w:r>
    </w:p>
    <w:p w14:paraId="479F7ABE" w14:textId="4C34A576" w:rsidR="00E16BAA" w:rsidRDefault="00E16BAA" w:rsidP="00E65369">
      <w:pPr>
        <w:autoSpaceDE w:val="0"/>
        <w:autoSpaceDN w:val="0"/>
        <w:adjustRightInd w:val="0"/>
        <w:ind w:left="284"/>
        <w:rPr>
          <w:rFonts w:ascii="Palatino Linotype" w:hAnsi="Palatino Linotype" w:cs="Arial"/>
          <w:sz w:val="20"/>
          <w:szCs w:val="20"/>
        </w:rPr>
      </w:pPr>
    </w:p>
    <w:p w14:paraId="1ABC82ED" w14:textId="1894CB86" w:rsidR="00E16BAA" w:rsidRPr="00DC7E97" w:rsidRDefault="00E16BAA" w:rsidP="00E65369">
      <w:pPr>
        <w:autoSpaceDE w:val="0"/>
        <w:autoSpaceDN w:val="0"/>
        <w:adjustRightInd w:val="0"/>
        <w:ind w:left="284"/>
        <w:rPr>
          <w:rFonts w:ascii="Palatino Linotype" w:hAnsi="Palatino Linotype" w:cs="Arial"/>
          <w:sz w:val="20"/>
          <w:szCs w:val="20"/>
        </w:rPr>
      </w:pPr>
      <w:r>
        <w:rPr>
          <w:rFonts w:ascii="Palatino Linotype" w:hAnsi="Palatino Linotype" w:cs="Arial"/>
          <w:sz w:val="20"/>
          <w:szCs w:val="20"/>
        </w:rPr>
        <w:t>Součástí díla jsou bourací práce (</w:t>
      </w:r>
      <w:r w:rsidRPr="00E16BAA">
        <w:rPr>
          <w:rFonts w:ascii="Palatino Linotype" w:hAnsi="Palatino Linotype" w:cs="Arial"/>
          <w:sz w:val="20"/>
          <w:szCs w:val="20"/>
        </w:rPr>
        <w:t>odstranění stávajícího</w:t>
      </w:r>
      <w:r>
        <w:rPr>
          <w:rFonts w:ascii="Palatino Linotype" w:hAnsi="Palatino Linotype" w:cs="Arial"/>
          <w:sz w:val="20"/>
          <w:szCs w:val="20"/>
        </w:rPr>
        <w:t xml:space="preserve"> a</w:t>
      </w:r>
      <w:r w:rsidRPr="00E16BAA">
        <w:rPr>
          <w:rFonts w:ascii="Palatino Linotype" w:hAnsi="Palatino Linotype" w:cs="Arial"/>
          <w:sz w:val="20"/>
          <w:szCs w:val="20"/>
        </w:rPr>
        <w:t xml:space="preserve"> instalace nového</w:t>
      </w:r>
      <w:r>
        <w:rPr>
          <w:rFonts w:ascii="Palatino Linotype" w:hAnsi="Palatino Linotype" w:cs="Arial"/>
          <w:sz w:val="20"/>
          <w:szCs w:val="20"/>
        </w:rPr>
        <w:t xml:space="preserve"> vedení), přičemž pokud to bude možné, tak zhotovitel v co největší míře zachová stávající materiály (např.: obklady, podlahy, zařizovací předměty a atd.).</w:t>
      </w:r>
    </w:p>
    <w:p w14:paraId="4082CBF2" w14:textId="77777777" w:rsidR="00E65369" w:rsidRDefault="00E65369" w:rsidP="00B74B6B">
      <w:pPr>
        <w:autoSpaceDE w:val="0"/>
        <w:autoSpaceDN w:val="0"/>
        <w:adjustRightInd w:val="0"/>
        <w:rPr>
          <w:rFonts w:ascii="Palatino Linotype" w:hAnsi="Palatino Linotype"/>
          <w:sz w:val="20"/>
          <w:szCs w:val="20"/>
        </w:rPr>
      </w:pPr>
    </w:p>
    <w:p w14:paraId="3E1C9C7D" w14:textId="6937E5CC" w:rsidR="00AD7826" w:rsidRPr="0018301D" w:rsidRDefault="00E65369" w:rsidP="00CB7A82">
      <w:pPr>
        <w:autoSpaceDE w:val="0"/>
        <w:autoSpaceDN w:val="0"/>
        <w:adjustRightInd w:val="0"/>
        <w:ind w:left="284"/>
        <w:rPr>
          <w:rFonts w:ascii="Palatino Linotype" w:hAnsi="Palatino Linotype"/>
          <w:sz w:val="20"/>
          <w:szCs w:val="20"/>
        </w:rPr>
      </w:pPr>
      <w:r>
        <w:rPr>
          <w:rFonts w:ascii="Palatino Linotype" w:hAnsi="Palatino Linotype"/>
          <w:sz w:val="20"/>
          <w:szCs w:val="20"/>
        </w:rPr>
        <w:t>Stavební p</w:t>
      </w:r>
      <w:r w:rsidRPr="00E65369">
        <w:rPr>
          <w:rFonts w:ascii="Palatino Linotype" w:hAnsi="Palatino Linotype"/>
          <w:sz w:val="20"/>
          <w:szCs w:val="20"/>
        </w:rPr>
        <w:t xml:space="preserve">ráce budou probíhat </w:t>
      </w:r>
      <w:r w:rsidR="00BD297C" w:rsidRPr="00BD297C">
        <w:rPr>
          <w:rFonts w:ascii="Palatino Linotype" w:hAnsi="Palatino Linotype"/>
          <w:sz w:val="20"/>
          <w:szCs w:val="20"/>
        </w:rPr>
        <w:t xml:space="preserve">v Oblastní nemocnici Jičín (dále také jako </w:t>
      </w:r>
      <w:r w:rsidR="00BD297C" w:rsidRPr="00BD297C">
        <w:rPr>
          <w:rFonts w:ascii="Palatino Linotype" w:hAnsi="Palatino Linotype"/>
          <w:b/>
          <w:sz w:val="20"/>
          <w:szCs w:val="20"/>
        </w:rPr>
        <w:t>„uživatel</w:t>
      </w:r>
      <w:r w:rsidR="00BD297C">
        <w:rPr>
          <w:rFonts w:ascii="Palatino Linotype" w:hAnsi="Palatino Linotype"/>
          <w:b/>
          <w:sz w:val="20"/>
          <w:szCs w:val="20"/>
        </w:rPr>
        <w:t>“</w:t>
      </w:r>
      <w:r w:rsidR="00BD297C" w:rsidRPr="00BD297C">
        <w:rPr>
          <w:rFonts w:ascii="Palatino Linotype" w:hAnsi="Palatino Linotype"/>
          <w:sz w:val="20"/>
          <w:szCs w:val="20"/>
        </w:rPr>
        <w:t xml:space="preserve"> nebo „</w:t>
      </w:r>
      <w:r w:rsidR="00BD297C" w:rsidRPr="00BD297C">
        <w:rPr>
          <w:rFonts w:ascii="Palatino Linotype" w:hAnsi="Palatino Linotype"/>
          <w:b/>
          <w:sz w:val="20"/>
          <w:szCs w:val="20"/>
        </w:rPr>
        <w:t>ONJ“)</w:t>
      </w:r>
      <w:r w:rsidR="00BD297C" w:rsidRPr="00BD297C">
        <w:rPr>
          <w:rFonts w:ascii="Palatino Linotype" w:hAnsi="Palatino Linotype"/>
          <w:sz w:val="20"/>
          <w:szCs w:val="20"/>
        </w:rPr>
        <w:t xml:space="preserve"> </w:t>
      </w:r>
      <w:r w:rsidRPr="00E16BAA">
        <w:rPr>
          <w:rFonts w:ascii="Palatino Linotype" w:hAnsi="Palatino Linotype"/>
          <w:b/>
          <w:sz w:val="20"/>
          <w:szCs w:val="20"/>
          <w:u w:val="single"/>
        </w:rPr>
        <w:t xml:space="preserve">za plného </w:t>
      </w:r>
      <w:r w:rsidR="00BD297C">
        <w:rPr>
          <w:rFonts w:ascii="Palatino Linotype" w:hAnsi="Palatino Linotype"/>
          <w:b/>
          <w:sz w:val="20"/>
          <w:szCs w:val="20"/>
          <w:u w:val="single"/>
        </w:rPr>
        <w:t xml:space="preserve">a nepřerušeného </w:t>
      </w:r>
      <w:r w:rsidRPr="00E16BAA">
        <w:rPr>
          <w:rFonts w:ascii="Palatino Linotype" w:hAnsi="Palatino Linotype"/>
          <w:b/>
          <w:sz w:val="20"/>
          <w:szCs w:val="20"/>
          <w:u w:val="single"/>
        </w:rPr>
        <w:t>provozu pavilon</w:t>
      </w:r>
      <w:r w:rsidR="007941AE">
        <w:rPr>
          <w:rFonts w:ascii="Palatino Linotype" w:hAnsi="Palatino Linotype"/>
          <w:b/>
          <w:sz w:val="20"/>
          <w:szCs w:val="20"/>
          <w:u w:val="single"/>
        </w:rPr>
        <w:t>u</w:t>
      </w:r>
      <w:r w:rsidRPr="007941AE">
        <w:rPr>
          <w:rFonts w:ascii="Palatino Linotype" w:hAnsi="Palatino Linotype"/>
          <w:b/>
          <w:sz w:val="20"/>
          <w:szCs w:val="20"/>
          <w:u w:val="single"/>
        </w:rPr>
        <w:t xml:space="preserve"> H</w:t>
      </w:r>
      <w:r w:rsidRPr="00E65369">
        <w:rPr>
          <w:rFonts w:ascii="Palatino Linotype" w:hAnsi="Palatino Linotype"/>
          <w:sz w:val="20"/>
          <w:szCs w:val="20"/>
        </w:rPr>
        <w:t xml:space="preserve"> (Ušní, nosní, krční – lůžkové oddělení</w:t>
      </w:r>
      <w:r w:rsidR="00CB7A82">
        <w:rPr>
          <w:rFonts w:ascii="Palatino Linotype" w:hAnsi="Palatino Linotype"/>
          <w:sz w:val="20"/>
          <w:szCs w:val="20"/>
        </w:rPr>
        <w:t xml:space="preserve"> </w:t>
      </w:r>
      <w:r w:rsidRPr="00E65369">
        <w:rPr>
          <w:rFonts w:ascii="Palatino Linotype" w:hAnsi="Palatino Linotype"/>
          <w:sz w:val="20"/>
          <w:szCs w:val="20"/>
        </w:rPr>
        <w:t xml:space="preserve">Gynekologické lůžkové </w:t>
      </w:r>
      <w:r w:rsidRPr="009C23B6">
        <w:rPr>
          <w:rFonts w:ascii="Palatino Linotype" w:hAnsi="Palatino Linotype"/>
          <w:sz w:val="20"/>
          <w:szCs w:val="20"/>
        </w:rPr>
        <w:t>oddělení, Gynekologická ambulance, Dětské lůžkové oddělení, novorozenecké oddělení, Porodnice</w:t>
      </w:r>
      <w:r w:rsidR="009313CE" w:rsidRPr="009C23B6">
        <w:rPr>
          <w:rFonts w:ascii="Palatino Linotype" w:hAnsi="Palatino Linotype"/>
          <w:sz w:val="20"/>
          <w:szCs w:val="20"/>
        </w:rPr>
        <w:t xml:space="preserve">, </w:t>
      </w:r>
      <w:r w:rsidR="009313CE" w:rsidRPr="0018301D">
        <w:rPr>
          <w:rFonts w:ascii="Palatino Linotype" w:hAnsi="Palatino Linotype"/>
          <w:sz w:val="20"/>
          <w:szCs w:val="20"/>
        </w:rPr>
        <w:t>personální zázemí jednotlivých oddělení</w:t>
      </w:r>
      <w:r w:rsidRPr="0018301D">
        <w:rPr>
          <w:rFonts w:ascii="Palatino Linotype" w:hAnsi="Palatino Linotype"/>
          <w:sz w:val="20"/>
          <w:szCs w:val="20"/>
        </w:rPr>
        <w:t xml:space="preserve">) </w:t>
      </w:r>
      <w:r w:rsidRPr="0018301D">
        <w:rPr>
          <w:rFonts w:ascii="Palatino Linotype" w:hAnsi="Palatino Linotype"/>
          <w:b/>
          <w:sz w:val="20"/>
          <w:szCs w:val="20"/>
        </w:rPr>
        <w:t xml:space="preserve">a </w:t>
      </w:r>
      <w:r w:rsidR="007941AE" w:rsidRPr="0018301D">
        <w:rPr>
          <w:rFonts w:ascii="Palatino Linotype" w:hAnsi="Palatino Linotype"/>
          <w:b/>
          <w:sz w:val="20"/>
          <w:szCs w:val="20"/>
          <w:u w:val="single"/>
        </w:rPr>
        <w:t xml:space="preserve">pavilonu </w:t>
      </w:r>
      <w:r w:rsidRPr="0018301D">
        <w:rPr>
          <w:rFonts w:ascii="Palatino Linotype" w:hAnsi="Palatino Linotype"/>
          <w:b/>
          <w:sz w:val="20"/>
          <w:szCs w:val="20"/>
          <w:u w:val="single"/>
        </w:rPr>
        <w:t>CH</w:t>
      </w:r>
      <w:r w:rsidRPr="0018301D">
        <w:rPr>
          <w:rFonts w:ascii="Palatino Linotype" w:hAnsi="Palatino Linotype"/>
          <w:sz w:val="20"/>
          <w:szCs w:val="20"/>
        </w:rPr>
        <w:t xml:space="preserve"> (Centrální zákrokové, porodní, operační sály, Anesteziologicko-resuscitační oddělení – lůžková část, Gastroenterologická ambulance, Centrální sterilizace</w:t>
      </w:r>
      <w:r w:rsidR="009313CE" w:rsidRPr="0018301D">
        <w:rPr>
          <w:rFonts w:ascii="Palatino Linotype" w:hAnsi="Palatino Linotype"/>
          <w:sz w:val="20"/>
          <w:szCs w:val="20"/>
        </w:rPr>
        <w:t>, personální zázemí jednotlivých oddělení</w:t>
      </w:r>
      <w:r w:rsidRPr="0018301D">
        <w:rPr>
          <w:rFonts w:ascii="Palatino Linotype" w:hAnsi="Palatino Linotype"/>
          <w:sz w:val="20"/>
          <w:szCs w:val="20"/>
        </w:rPr>
        <w:t>)</w:t>
      </w:r>
      <w:r w:rsidR="00AD7826" w:rsidRPr="0018301D">
        <w:rPr>
          <w:rFonts w:ascii="Palatino Linotype" w:hAnsi="Palatino Linotype"/>
          <w:sz w:val="20"/>
          <w:szCs w:val="20"/>
        </w:rPr>
        <w:t>.</w:t>
      </w:r>
    </w:p>
    <w:p w14:paraId="33F72A87" w14:textId="3D1E4263" w:rsidR="00E65369" w:rsidRPr="0018301D" w:rsidRDefault="00AD7826" w:rsidP="001636EC">
      <w:pPr>
        <w:autoSpaceDE w:val="0"/>
        <w:autoSpaceDN w:val="0"/>
        <w:adjustRightInd w:val="0"/>
        <w:ind w:left="284"/>
        <w:rPr>
          <w:rFonts w:ascii="Palatino Linotype" w:hAnsi="Palatino Linotype"/>
          <w:sz w:val="20"/>
          <w:szCs w:val="20"/>
        </w:rPr>
      </w:pPr>
      <w:r w:rsidRPr="0018301D">
        <w:rPr>
          <w:rFonts w:ascii="Palatino Linotype" w:hAnsi="Palatino Linotype"/>
          <w:sz w:val="20"/>
          <w:szCs w:val="20"/>
        </w:rPr>
        <w:t>Z</w:t>
      </w:r>
      <w:r w:rsidR="00E65369" w:rsidRPr="0018301D">
        <w:rPr>
          <w:rFonts w:ascii="Palatino Linotype" w:hAnsi="Palatino Linotype"/>
          <w:sz w:val="20"/>
          <w:szCs w:val="20"/>
        </w:rPr>
        <w:t xml:space="preserve"> tohoto důvodu </w:t>
      </w:r>
      <w:r w:rsidRPr="0018301D">
        <w:rPr>
          <w:rFonts w:ascii="Palatino Linotype" w:hAnsi="Palatino Linotype"/>
          <w:sz w:val="20"/>
          <w:szCs w:val="20"/>
        </w:rPr>
        <w:t xml:space="preserve">je zhotovitel povinen </w:t>
      </w:r>
      <w:r w:rsidR="00E65369" w:rsidRPr="0018301D">
        <w:rPr>
          <w:rFonts w:ascii="Palatino Linotype" w:hAnsi="Palatino Linotype"/>
          <w:sz w:val="20"/>
          <w:szCs w:val="20"/>
        </w:rPr>
        <w:t>harmonogram postupu prací</w:t>
      </w:r>
      <w:r w:rsidR="00BD297C" w:rsidRPr="0018301D">
        <w:rPr>
          <w:rFonts w:ascii="Palatino Linotype" w:hAnsi="Palatino Linotype"/>
          <w:sz w:val="20"/>
          <w:szCs w:val="20"/>
        </w:rPr>
        <w:t xml:space="preserve"> (dále </w:t>
      </w:r>
      <w:r w:rsidR="00BD297C" w:rsidRPr="009C23B6">
        <w:rPr>
          <w:rFonts w:ascii="Palatino Linotype" w:hAnsi="Palatino Linotype"/>
          <w:sz w:val="20"/>
          <w:szCs w:val="20"/>
        </w:rPr>
        <w:t>také jen „</w:t>
      </w:r>
      <w:r w:rsidR="00BD297C" w:rsidRPr="009C23B6">
        <w:rPr>
          <w:rFonts w:ascii="Palatino Linotype" w:hAnsi="Palatino Linotype"/>
          <w:b/>
          <w:sz w:val="20"/>
          <w:szCs w:val="20"/>
        </w:rPr>
        <w:t>HMG“¨)</w:t>
      </w:r>
      <w:r w:rsidR="00BD297C" w:rsidRPr="009C23B6">
        <w:rPr>
          <w:rFonts w:ascii="Palatino Linotype" w:hAnsi="Palatino Linotype"/>
          <w:sz w:val="20"/>
          <w:szCs w:val="20"/>
        </w:rPr>
        <w:t xml:space="preserve"> zpracovat</w:t>
      </w:r>
      <w:r w:rsidRPr="009C23B6">
        <w:rPr>
          <w:rFonts w:ascii="Palatino Linotype" w:hAnsi="Palatino Linotype"/>
          <w:sz w:val="20"/>
          <w:szCs w:val="20"/>
        </w:rPr>
        <w:t xml:space="preserve"> ve spolupráci s uživatelem, a to t</w:t>
      </w:r>
      <w:r w:rsidR="00E65369" w:rsidRPr="009C23B6">
        <w:rPr>
          <w:rFonts w:ascii="Palatino Linotype" w:hAnsi="Palatino Linotype"/>
          <w:sz w:val="20"/>
          <w:szCs w:val="20"/>
        </w:rPr>
        <w:t xml:space="preserve">ak aby nedošlo </w:t>
      </w:r>
      <w:r w:rsidRPr="009C23B6">
        <w:rPr>
          <w:rFonts w:ascii="Palatino Linotype" w:hAnsi="Palatino Linotype"/>
          <w:sz w:val="20"/>
          <w:szCs w:val="20"/>
        </w:rPr>
        <w:t xml:space="preserve">k přerušení provozu uživatele (např.: </w:t>
      </w:r>
      <w:r w:rsidR="00E65369" w:rsidRPr="009C23B6">
        <w:rPr>
          <w:rFonts w:ascii="Palatino Linotype" w:hAnsi="Palatino Linotype"/>
          <w:sz w:val="20"/>
          <w:szCs w:val="20"/>
        </w:rPr>
        <w:t>narušení léčebné péče</w:t>
      </w:r>
      <w:r w:rsidRPr="009C23B6">
        <w:rPr>
          <w:rFonts w:ascii="Palatino Linotype" w:hAnsi="Palatino Linotype"/>
          <w:sz w:val="20"/>
          <w:szCs w:val="20"/>
        </w:rPr>
        <w:t>)</w:t>
      </w:r>
      <w:r w:rsidR="00E65369" w:rsidRPr="009C23B6">
        <w:rPr>
          <w:rFonts w:ascii="Palatino Linotype" w:hAnsi="Palatino Linotype"/>
          <w:sz w:val="20"/>
          <w:szCs w:val="20"/>
        </w:rPr>
        <w:t xml:space="preserve">. </w:t>
      </w:r>
      <w:r w:rsidRPr="009C23B6">
        <w:rPr>
          <w:rFonts w:ascii="Palatino Linotype" w:hAnsi="Palatino Linotype"/>
          <w:sz w:val="20"/>
          <w:szCs w:val="20"/>
        </w:rPr>
        <w:t xml:space="preserve">Objednatel i </w:t>
      </w:r>
      <w:r w:rsidR="00E65369" w:rsidRPr="009C23B6">
        <w:rPr>
          <w:rFonts w:ascii="Palatino Linotype" w:hAnsi="Palatino Linotype"/>
          <w:sz w:val="20"/>
          <w:szCs w:val="20"/>
        </w:rPr>
        <w:t>Uživatel m</w:t>
      </w:r>
      <w:r w:rsidRPr="009C23B6">
        <w:rPr>
          <w:rFonts w:ascii="Palatino Linotype" w:hAnsi="Palatino Linotype"/>
          <w:sz w:val="20"/>
          <w:szCs w:val="20"/>
        </w:rPr>
        <w:t>ají</w:t>
      </w:r>
      <w:r w:rsidR="00E65369" w:rsidRPr="009C23B6">
        <w:rPr>
          <w:rFonts w:ascii="Palatino Linotype" w:hAnsi="Palatino Linotype"/>
          <w:sz w:val="20"/>
          <w:szCs w:val="20"/>
        </w:rPr>
        <w:t xml:space="preserve"> právo </w:t>
      </w:r>
      <w:r w:rsidRPr="009C23B6">
        <w:rPr>
          <w:rFonts w:ascii="Palatino Linotype" w:hAnsi="Palatino Linotype"/>
          <w:sz w:val="20"/>
          <w:szCs w:val="20"/>
        </w:rPr>
        <w:t>upravit (</w:t>
      </w:r>
      <w:r w:rsidR="00E65369" w:rsidRPr="009C23B6">
        <w:rPr>
          <w:rFonts w:ascii="Palatino Linotype" w:hAnsi="Palatino Linotype"/>
          <w:sz w:val="20"/>
          <w:szCs w:val="20"/>
        </w:rPr>
        <w:t>změnit</w:t>
      </w:r>
      <w:r w:rsidRPr="009C23B6">
        <w:rPr>
          <w:rFonts w:ascii="Palatino Linotype" w:hAnsi="Palatino Linotype"/>
          <w:sz w:val="20"/>
          <w:szCs w:val="20"/>
        </w:rPr>
        <w:t>)</w:t>
      </w:r>
      <w:r w:rsidR="00E65369" w:rsidRPr="009C23B6">
        <w:rPr>
          <w:rFonts w:ascii="Palatino Linotype" w:hAnsi="Palatino Linotype"/>
          <w:sz w:val="20"/>
          <w:szCs w:val="20"/>
        </w:rPr>
        <w:t xml:space="preserve"> domluvený postup včetně </w:t>
      </w:r>
      <w:r w:rsidR="00E65369" w:rsidRPr="0018301D">
        <w:rPr>
          <w:rFonts w:ascii="Palatino Linotype" w:hAnsi="Palatino Linotype"/>
          <w:sz w:val="20"/>
          <w:szCs w:val="20"/>
        </w:rPr>
        <w:t xml:space="preserve">časového omezení v návaznosti na potřeby </w:t>
      </w:r>
      <w:r w:rsidR="00BD297C" w:rsidRPr="0018301D">
        <w:rPr>
          <w:rFonts w:ascii="Palatino Linotype" w:hAnsi="Palatino Linotype"/>
          <w:sz w:val="20"/>
          <w:szCs w:val="20"/>
        </w:rPr>
        <w:t>uživatele (ONJ).</w:t>
      </w:r>
      <w:r w:rsidR="00D921DE" w:rsidRPr="0018301D">
        <w:rPr>
          <w:rFonts w:ascii="Palatino Linotype" w:hAnsi="Palatino Linotype"/>
          <w:sz w:val="20"/>
          <w:szCs w:val="20"/>
        </w:rPr>
        <w:t xml:space="preserve"> </w:t>
      </w:r>
    </w:p>
    <w:p w14:paraId="1704CE5C" w14:textId="776FB393" w:rsidR="00D921DE" w:rsidRPr="00F01533" w:rsidRDefault="00D921DE" w:rsidP="00CB7A82">
      <w:pPr>
        <w:autoSpaceDE w:val="0"/>
        <w:autoSpaceDN w:val="0"/>
        <w:adjustRightInd w:val="0"/>
        <w:ind w:left="284"/>
        <w:rPr>
          <w:rFonts w:ascii="Palatino Linotype" w:hAnsi="Palatino Linotype"/>
          <w:b/>
          <w:sz w:val="20"/>
          <w:szCs w:val="20"/>
        </w:rPr>
      </w:pPr>
      <w:r w:rsidRPr="0018301D">
        <w:rPr>
          <w:rFonts w:ascii="Palatino Linotype" w:hAnsi="Palatino Linotype"/>
          <w:b/>
          <w:sz w:val="20"/>
          <w:szCs w:val="20"/>
        </w:rPr>
        <w:t xml:space="preserve">Pokud </w:t>
      </w:r>
      <w:r w:rsidR="00C50A03" w:rsidRPr="0018301D">
        <w:rPr>
          <w:rFonts w:ascii="Palatino Linotype" w:hAnsi="Palatino Linotype"/>
          <w:b/>
          <w:sz w:val="20"/>
          <w:szCs w:val="20"/>
        </w:rPr>
        <w:t xml:space="preserve">má </w:t>
      </w:r>
      <w:r w:rsidRPr="0018301D">
        <w:rPr>
          <w:rFonts w:ascii="Palatino Linotype" w:hAnsi="Palatino Linotype"/>
          <w:b/>
          <w:sz w:val="20"/>
          <w:szCs w:val="20"/>
        </w:rPr>
        <w:t>během provádění díla</w:t>
      </w:r>
      <w:r w:rsidR="00C50A03" w:rsidRPr="0018301D">
        <w:rPr>
          <w:rFonts w:ascii="Palatino Linotype" w:hAnsi="Palatino Linotype"/>
          <w:b/>
          <w:sz w:val="20"/>
          <w:szCs w:val="20"/>
        </w:rPr>
        <w:t xml:space="preserve"> (</w:t>
      </w:r>
      <w:r w:rsidR="001636EC" w:rsidRPr="0018301D">
        <w:rPr>
          <w:rFonts w:ascii="Palatino Linotype" w:hAnsi="Palatino Linotype"/>
          <w:b/>
          <w:sz w:val="20"/>
          <w:szCs w:val="20"/>
        </w:rPr>
        <w:t xml:space="preserve">či </w:t>
      </w:r>
      <w:r w:rsidR="00C50A03" w:rsidRPr="0018301D">
        <w:rPr>
          <w:rFonts w:ascii="Palatino Linotype" w:hAnsi="Palatino Linotype"/>
          <w:b/>
          <w:sz w:val="20"/>
          <w:szCs w:val="20"/>
        </w:rPr>
        <w:t>jeho části)</w:t>
      </w:r>
      <w:r w:rsidRPr="0018301D">
        <w:rPr>
          <w:rFonts w:ascii="Palatino Linotype" w:hAnsi="Palatino Linotype"/>
          <w:b/>
          <w:sz w:val="20"/>
          <w:szCs w:val="20"/>
        </w:rPr>
        <w:t xml:space="preserve"> dojít k </w:t>
      </w:r>
      <w:r w:rsidRPr="0018301D">
        <w:rPr>
          <w:rFonts w:ascii="Palatino Linotype" w:hAnsi="Palatino Linotype"/>
          <w:b/>
          <w:sz w:val="20"/>
          <w:szCs w:val="20"/>
          <w:u w:val="single"/>
        </w:rPr>
        <w:t>přerušení dodávek studené a teplé vody</w:t>
      </w:r>
      <w:r w:rsidRPr="0018301D">
        <w:rPr>
          <w:rFonts w:ascii="Palatino Linotype" w:hAnsi="Palatino Linotype"/>
          <w:b/>
          <w:sz w:val="20"/>
          <w:szCs w:val="20"/>
        </w:rPr>
        <w:t xml:space="preserve"> je </w:t>
      </w:r>
      <w:r w:rsidR="001636EC" w:rsidRPr="0018301D">
        <w:rPr>
          <w:rFonts w:ascii="Palatino Linotype" w:hAnsi="Palatino Linotype"/>
          <w:b/>
          <w:sz w:val="20"/>
          <w:szCs w:val="20"/>
        </w:rPr>
        <w:t>zhotovitel povinen</w:t>
      </w:r>
      <w:r w:rsidRPr="0018301D">
        <w:rPr>
          <w:rFonts w:ascii="Palatino Linotype" w:hAnsi="Palatino Linotype"/>
          <w:b/>
          <w:sz w:val="20"/>
          <w:szCs w:val="20"/>
        </w:rPr>
        <w:t xml:space="preserve"> vždy</w:t>
      </w:r>
      <w:r w:rsidR="001636EC" w:rsidRPr="0018301D">
        <w:rPr>
          <w:rFonts w:ascii="Palatino Linotype" w:hAnsi="Palatino Linotype"/>
          <w:b/>
          <w:sz w:val="20"/>
          <w:szCs w:val="20"/>
        </w:rPr>
        <w:t xml:space="preserve"> takovou skutečnost </w:t>
      </w:r>
      <w:r w:rsidR="00F35126" w:rsidRPr="0018301D">
        <w:rPr>
          <w:rFonts w:ascii="Palatino Linotype" w:hAnsi="Palatino Linotype"/>
          <w:b/>
          <w:sz w:val="20"/>
          <w:szCs w:val="20"/>
        </w:rPr>
        <w:t>s </w:t>
      </w:r>
      <w:r w:rsidR="00F35126" w:rsidRPr="00F01533">
        <w:rPr>
          <w:rFonts w:ascii="Palatino Linotype" w:hAnsi="Palatino Linotype"/>
          <w:b/>
          <w:sz w:val="20"/>
          <w:szCs w:val="20"/>
        </w:rPr>
        <w:t xml:space="preserve">dostatečným předstihem </w:t>
      </w:r>
      <w:r w:rsidR="001636EC" w:rsidRPr="00F01533">
        <w:rPr>
          <w:rFonts w:ascii="Palatino Linotype" w:hAnsi="Palatino Linotype"/>
          <w:b/>
          <w:sz w:val="20"/>
          <w:szCs w:val="20"/>
        </w:rPr>
        <w:t>oznámit ONJ a</w:t>
      </w:r>
      <w:r w:rsidRPr="00F01533">
        <w:rPr>
          <w:rFonts w:ascii="Palatino Linotype" w:hAnsi="Palatino Linotype"/>
          <w:b/>
          <w:sz w:val="20"/>
          <w:szCs w:val="20"/>
        </w:rPr>
        <w:t xml:space="preserve"> </w:t>
      </w:r>
      <w:r w:rsidR="00F35126" w:rsidRPr="00F01533">
        <w:rPr>
          <w:rFonts w:ascii="Palatino Linotype" w:hAnsi="Palatino Linotype"/>
          <w:b/>
          <w:sz w:val="20"/>
          <w:szCs w:val="20"/>
        </w:rPr>
        <w:t xml:space="preserve">konkrétní </w:t>
      </w:r>
      <w:r w:rsidR="001636EC" w:rsidRPr="00F01533">
        <w:rPr>
          <w:rFonts w:ascii="Palatino Linotype" w:hAnsi="Palatino Linotype"/>
          <w:b/>
          <w:sz w:val="20"/>
          <w:szCs w:val="20"/>
        </w:rPr>
        <w:t>termín a délku takového přerušení si vždy nechat</w:t>
      </w:r>
      <w:r w:rsidR="00385CD8" w:rsidRPr="00F01533">
        <w:rPr>
          <w:rFonts w:ascii="Palatino Linotype" w:hAnsi="Palatino Linotype"/>
          <w:b/>
          <w:sz w:val="20"/>
          <w:szCs w:val="20"/>
        </w:rPr>
        <w:t xml:space="preserve"> prokazatelně</w:t>
      </w:r>
      <w:r w:rsidR="001636EC" w:rsidRPr="00F01533">
        <w:rPr>
          <w:rFonts w:ascii="Palatino Linotype" w:hAnsi="Palatino Linotype"/>
          <w:b/>
          <w:sz w:val="20"/>
          <w:szCs w:val="20"/>
        </w:rPr>
        <w:t xml:space="preserve"> odsouhlasit</w:t>
      </w:r>
      <w:r w:rsidRPr="00F01533">
        <w:rPr>
          <w:rFonts w:ascii="Palatino Linotype" w:hAnsi="Palatino Linotype"/>
          <w:b/>
          <w:sz w:val="20"/>
          <w:szCs w:val="20"/>
        </w:rPr>
        <w:t xml:space="preserve"> </w:t>
      </w:r>
      <w:r w:rsidR="001636EC" w:rsidRPr="00F01533">
        <w:rPr>
          <w:rFonts w:ascii="Palatino Linotype" w:hAnsi="Palatino Linotype"/>
          <w:b/>
          <w:sz w:val="20"/>
          <w:szCs w:val="20"/>
        </w:rPr>
        <w:t xml:space="preserve">od </w:t>
      </w:r>
      <w:r w:rsidRPr="00F01533">
        <w:rPr>
          <w:rFonts w:ascii="Palatino Linotype" w:hAnsi="Palatino Linotype"/>
          <w:b/>
          <w:sz w:val="20"/>
          <w:szCs w:val="20"/>
        </w:rPr>
        <w:t>ONJ (</w:t>
      </w:r>
      <w:r w:rsidR="001636EC" w:rsidRPr="00F01533">
        <w:rPr>
          <w:rFonts w:ascii="Palatino Linotype" w:hAnsi="Palatino Linotype"/>
          <w:b/>
          <w:sz w:val="20"/>
          <w:szCs w:val="20"/>
        </w:rPr>
        <w:t xml:space="preserve">od přímo dotčených </w:t>
      </w:r>
      <w:r w:rsidRPr="00F01533">
        <w:rPr>
          <w:rFonts w:ascii="Palatino Linotype" w:hAnsi="Palatino Linotype"/>
          <w:b/>
          <w:sz w:val="20"/>
          <w:szCs w:val="20"/>
        </w:rPr>
        <w:t>oddělení</w:t>
      </w:r>
      <w:r w:rsidR="001636EC" w:rsidRPr="00F01533">
        <w:rPr>
          <w:rFonts w:ascii="Palatino Linotype" w:hAnsi="Palatino Linotype"/>
          <w:b/>
          <w:sz w:val="20"/>
          <w:szCs w:val="20"/>
        </w:rPr>
        <w:t xml:space="preserve"> uživatele</w:t>
      </w:r>
      <w:r w:rsidRPr="00F01533">
        <w:rPr>
          <w:rFonts w:ascii="Palatino Linotype" w:hAnsi="Palatino Linotype"/>
          <w:b/>
          <w:sz w:val="20"/>
          <w:szCs w:val="20"/>
        </w:rPr>
        <w:t>).</w:t>
      </w:r>
    </w:p>
    <w:p w14:paraId="0A7EFF5C" w14:textId="77777777" w:rsidR="00D921DE" w:rsidRPr="009C23B6" w:rsidRDefault="00D921DE" w:rsidP="001636EC">
      <w:pPr>
        <w:autoSpaceDE w:val="0"/>
        <w:autoSpaceDN w:val="0"/>
        <w:adjustRightInd w:val="0"/>
        <w:rPr>
          <w:rFonts w:ascii="Palatino Linotype" w:hAnsi="Palatino Linotype"/>
          <w:sz w:val="20"/>
          <w:szCs w:val="20"/>
        </w:rPr>
      </w:pPr>
    </w:p>
    <w:p w14:paraId="2C273C95" w14:textId="0973E31E" w:rsidR="00E65369" w:rsidRPr="009313CE" w:rsidRDefault="00E65369" w:rsidP="00E65369">
      <w:pPr>
        <w:autoSpaceDE w:val="0"/>
        <w:autoSpaceDN w:val="0"/>
        <w:adjustRightInd w:val="0"/>
        <w:ind w:left="284"/>
        <w:rPr>
          <w:rFonts w:ascii="Palatino Linotype" w:hAnsi="Palatino Linotype"/>
          <w:sz w:val="20"/>
          <w:szCs w:val="20"/>
        </w:rPr>
      </w:pPr>
      <w:r w:rsidRPr="009C23B6">
        <w:rPr>
          <w:rFonts w:ascii="Palatino Linotype" w:hAnsi="Palatino Linotype"/>
          <w:sz w:val="20"/>
          <w:szCs w:val="20"/>
        </w:rPr>
        <w:t xml:space="preserve">Jednotlivé stoupačky budou předávány postupně na základě domluveného postupu uvedeného </w:t>
      </w:r>
      <w:r w:rsidR="009C23B6">
        <w:rPr>
          <w:rFonts w:ascii="Palatino Linotype" w:hAnsi="Palatino Linotype"/>
          <w:sz w:val="20"/>
          <w:szCs w:val="20"/>
        </w:rPr>
        <w:br/>
      </w:r>
      <w:r w:rsidRPr="009C23B6">
        <w:rPr>
          <w:rFonts w:ascii="Palatino Linotype" w:hAnsi="Palatino Linotype"/>
          <w:sz w:val="20"/>
          <w:szCs w:val="20"/>
        </w:rPr>
        <w:t>v HMG</w:t>
      </w:r>
      <w:r w:rsidRPr="0018301D">
        <w:rPr>
          <w:rFonts w:ascii="Palatino Linotype" w:hAnsi="Palatino Linotype"/>
          <w:sz w:val="20"/>
          <w:szCs w:val="20"/>
        </w:rPr>
        <w:t xml:space="preserve">. </w:t>
      </w:r>
      <w:r w:rsidR="000608DD" w:rsidRPr="0018301D">
        <w:rPr>
          <w:rFonts w:ascii="Palatino Linotype" w:hAnsi="Palatino Linotype" w:cs="Arial"/>
          <w:sz w:val="20"/>
          <w:szCs w:val="20"/>
        </w:rPr>
        <w:t>Na základě dohody smluvních stran a možností uživatele se může pracovat na několika stoupačkách zároveň. Jakmile budou</w:t>
      </w:r>
      <w:r w:rsidR="009C23B6" w:rsidRPr="0018301D">
        <w:rPr>
          <w:rFonts w:ascii="Palatino Linotype" w:hAnsi="Palatino Linotype" w:cs="Arial"/>
          <w:sz w:val="20"/>
          <w:szCs w:val="20"/>
        </w:rPr>
        <w:t xml:space="preserve"> zhotovitelem</w:t>
      </w:r>
      <w:r w:rsidR="000608DD" w:rsidRPr="0018301D">
        <w:rPr>
          <w:rFonts w:ascii="Palatino Linotype" w:hAnsi="Palatino Linotype" w:cs="Arial"/>
          <w:sz w:val="20"/>
          <w:szCs w:val="20"/>
        </w:rPr>
        <w:t xml:space="preserve"> zahájeny </w:t>
      </w:r>
      <w:r w:rsidR="009C23B6" w:rsidRPr="0018301D">
        <w:rPr>
          <w:rFonts w:ascii="Palatino Linotype" w:hAnsi="Palatino Linotype" w:cs="Arial"/>
          <w:sz w:val="20"/>
          <w:szCs w:val="20"/>
        </w:rPr>
        <w:t xml:space="preserve">(stavební) </w:t>
      </w:r>
      <w:r w:rsidR="000608DD" w:rsidRPr="0018301D">
        <w:rPr>
          <w:rFonts w:ascii="Palatino Linotype" w:hAnsi="Palatino Linotype" w:cs="Arial"/>
          <w:sz w:val="20"/>
          <w:szCs w:val="20"/>
        </w:rPr>
        <w:t>práce na jedné</w:t>
      </w:r>
      <w:r w:rsidR="00527841" w:rsidRPr="0018301D">
        <w:rPr>
          <w:rFonts w:ascii="Palatino Linotype" w:hAnsi="Palatino Linotype" w:cs="Arial"/>
          <w:sz w:val="20"/>
          <w:szCs w:val="20"/>
        </w:rPr>
        <w:t xml:space="preserve"> konkrétní</w:t>
      </w:r>
      <w:r w:rsidR="000608DD" w:rsidRPr="0018301D">
        <w:rPr>
          <w:rFonts w:ascii="Palatino Linotype" w:hAnsi="Palatino Linotype" w:cs="Arial"/>
          <w:sz w:val="20"/>
          <w:szCs w:val="20"/>
        </w:rPr>
        <w:t xml:space="preserve"> stoupačce</w:t>
      </w:r>
      <w:r w:rsidR="00527841" w:rsidRPr="0018301D">
        <w:rPr>
          <w:rFonts w:ascii="Palatino Linotype" w:hAnsi="Palatino Linotype" w:cs="Arial"/>
          <w:sz w:val="20"/>
          <w:szCs w:val="20"/>
        </w:rPr>
        <w:t xml:space="preserve"> (na části díla)</w:t>
      </w:r>
      <w:r w:rsidR="000608DD" w:rsidRPr="0018301D">
        <w:rPr>
          <w:rFonts w:ascii="Palatino Linotype" w:hAnsi="Palatino Linotype" w:cs="Arial"/>
          <w:sz w:val="20"/>
          <w:szCs w:val="20"/>
        </w:rPr>
        <w:t xml:space="preserve"> je nezbytné kontinuálně</w:t>
      </w:r>
      <w:r w:rsidR="00527841" w:rsidRPr="0018301D">
        <w:rPr>
          <w:rFonts w:ascii="Palatino Linotype" w:hAnsi="Palatino Linotype" w:cs="Arial"/>
          <w:sz w:val="20"/>
          <w:szCs w:val="20"/>
        </w:rPr>
        <w:t xml:space="preserve"> v takových </w:t>
      </w:r>
      <w:r w:rsidR="00FA5B59" w:rsidRPr="0018301D">
        <w:rPr>
          <w:rFonts w:ascii="Palatino Linotype" w:hAnsi="Palatino Linotype" w:cs="Arial"/>
          <w:sz w:val="20"/>
          <w:szCs w:val="20"/>
        </w:rPr>
        <w:t>pracích</w:t>
      </w:r>
      <w:r w:rsidR="00527841" w:rsidRPr="0018301D">
        <w:rPr>
          <w:rFonts w:ascii="Palatino Linotype" w:hAnsi="Palatino Linotype" w:cs="Arial"/>
          <w:sz w:val="20"/>
          <w:szCs w:val="20"/>
        </w:rPr>
        <w:t xml:space="preserve"> pokračovat a co nejdříve</w:t>
      </w:r>
      <w:r w:rsidR="000608DD" w:rsidRPr="0018301D">
        <w:rPr>
          <w:rFonts w:ascii="Palatino Linotype" w:hAnsi="Palatino Linotype" w:cs="Arial"/>
          <w:sz w:val="20"/>
          <w:szCs w:val="20"/>
        </w:rPr>
        <w:t xml:space="preserve"> a bez zbytečného odkladu tyto práce řádně dokončit</w:t>
      </w:r>
      <w:r w:rsidR="000608DD" w:rsidRPr="009C23B6">
        <w:rPr>
          <w:rFonts w:ascii="Palatino Linotype" w:hAnsi="Palatino Linotype" w:cs="Arial"/>
          <w:color w:val="FF0000"/>
          <w:sz w:val="20"/>
          <w:szCs w:val="20"/>
        </w:rPr>
        <w:t>.</w:t>
      </w:r>
    </w:p>
    <w:p w14:paraId="7B8549FC" w14:textId="77777777" w:rsidR="00AD7826" w:rsidRPr="009313CE" w:rsidRDefault="00AD7826" w:rsidP="00E65369">
      <w:pPr>
        <w:autoSpaceDE w:val="0"/>
        <w:autoSpaceDN w:val="0"/>
        <w:adjustRightInd w:val="0"/>
        <w:ind w:left="284"/>
        <w:rPr>
          <w:rFonts w:ascii="Palatino Linotype" w:hAnsi="Palatino Linotype"/>
          <w:sz w:val="20"/>
          <w:szCs w:val="20"/>
        </w:rPr>
      </w:pPr>
    </w:p>
    <w:p w14:paraId="63941961" w14:textId="77777777" w:rsidR="00AD7826" w:rsidRPr="009313CE" w:rsidRDefault="00AD7826" w:rsidP="00E65369">
      <w:pPr>
        <w:autoSpaceDE w:val="0"/>
        <w:autoSpaceDN w:val="0"/>
        <w:adjustRightInd w:val="0"/>
        <w:ind w:left="284"/>
        <w:rPr>
          <w:rFonts w:ascii="Palatino Linotype" w:hAnsi="Palatino Linotype"/>
          <w:sz w:val="20"/>
          <w:szCs w:val="20"/>
        </w:rPr>
      </w:pPr>
      <w:r w:rsidRPr="009313CE">
        <w:rPr>
          <w:rFonts w:ascii="Palatino Linotype" w:hAnsi="Palatino Linotype"/>
          <w:sz w:val="20"/>
          <w:szCs w:val="20"/>
        </w:rPr>
        <w:t xml:space="preserve">Součástí díla je </w:t>
      </w:r>
      <w:r w:rsidR="00E65369" w:rsidRPr="009313CE">
        <w:rPr>
          <w:rFonts w:ascii="Palatino Linotype" w:hAnsi="Palatino Linotype"/>
          <w:sz w:val="20"/>
          <w:szCs w:val="20"/>
        </w:rPr>
        <w:t xml:space="preserve">i odstěhování a zpětné nastěhování nábytku či dalšího vnitřního vybavení, </w:t>
      </w:r>
      <w:r w:rsidRPr="009313CE">
        <w:rPr>
          <w:rFonts w:ascii="Palatino Linotype" w:hAnsi="Palatino Linotype"/>
          <w:sz w:val="20"/>
          <w:szCs w:val="20"/>
        </w:rPr>
        <w:t>které</w:t>
      </w:r>
      <w:r w:rsidR="00E65369" w:rsidRPr="009313CE">
        <w:rPr>
          <w:rFonts w:ascii="Palatino Linotype" w:hAnsi="Palatino Linotype"/>
          <w:sz w:val="20"/>
          <w:szCs w:val="20"/>
        </w:rPr>
        <w:t xml:space="preserve"> bude nutné odklidit z důvodu provedení</w:t>
      </w:r>
      <w:r w:rsidRPr="009313CE">
        <w:rPr>
          <w:rFonts w:ascii="Palatino Linotype" w:hAnsi="Palatino Linotype"/>
          <w:sz w:val="20"/>
          <w:szCs w:val="20"/>
        </w:rPr>
        <w:t xml:space="preserve"> </w:t>
      </w:r>
      <w:r w:rsidR="00E65369" w:rsidRPr="009313CE">
        <w:rPr>
          <w:rFonts w:ascii="Palatino Linotype" w:hAnsi="Palatino Linotype"/>
          <w:sz w:val="20"/>
          <w:szCs w:val="20"/>
        </w:rPr>
        <w:t>prací</w:t>
      </w:r>
      <w:r w:rsidRPr="009313CE">
        <w:rPr>
          <w:rFonts w:ascii="Palatino Linotype" w:hAnsi="Palatino Linotype"/>
          <w:sz w:val="20"/>
          <w:szCs w:val="20"/>
        </w:rPr>
        <w:t xml:space="preserve">. </w:t>
      </w:r>
    </w:p>
    <w:p w14:paraId="6F642AED" w14:textId="296F1569" w:rsidR="00E65369" w:rsidRDefault="00E65369" w:rsidP="004A4F51">
      <w:pPr>
        <w:autoSpaceDE w:val="0"/>
        <w:autoSpaceDN w:val="0"/>
        <w:adjustRightInd w:val="0"/>
        <w:rPr>
          <w:rFonts w:ascii="Palatino Linotype" w:hAnsi="Palatino Linotype"/>
          <w:sz w:val="20"/>
          <w:szCs w:val="20"/>
        </w:rPr>
      </w:pPr>
    </w:p>
    <w:p w14:paraId="25952FF1" w14:textId="77777777" w:rsidR="004A4F51" w:rsidRDefault="004A4F51" w:rsidP="004A4F51">
      <w:pPr>
        <w:autoSpaceDE w:val="0"/>
        <w:autoSpaceDN w:val="0"/>
        <w:adjustRightInd w:val="0"/>
        <w:rPr>
          <w:rFonts w:ascii="Palatino Linotype" w:hAnsi="Palatino Linotype"/>
          <w:sz w:val="20"/>
          <w:szCs w:val="20"/>
        </w:rPr>
      </w:pPr>
    </w:p>
    <w:p w14:paraId="3CEF1C97" w14:textId="129A34FA" w:rsidR="00B16618" w:rsidRPr="00AD7826" w:rsidRDefault="00AD7826" w:rsidP="00AD7826">
      <w:pPr>
        <w:autoSpaceDE w:val="0"/>
        <w:autoSpaceDN w:val="0"/>
        <w:adjustRightInd w:val="0"/>
        <w:ind w:left="284"/>
        <w:rPr>
          <w:rFonts w:ascii="Palatino Linotype" w:hAnsi="Palatino Linotype" w:cs="Arial"/>
          <w:color w:val="000000"/>
          <w:sz w:val="20"/>
          <w:szCs w:val="20"/>
        </w:rPr>
      </w:pPr>
      <w:r w:rsidRPr="005775D8">
        <w:rPr>
          <w:rFonts w:ascii="Palatino Linotype" w:hAnsi="Palatino Linotype"/>
          <w:sz w:val="20"/>
          <w:szCs w:val="20"/>
        </w:rPr>
        <w:t xml:space="preserve">Součástí díla </w:t>
      </w:r>
      <w:r w:rsidRPr="00B16618">
        <w:rPr>
          <w:rFonts w:ascii="Palatino Linotype" w:hAnsi="Palatino Linotype"/>
          <w:sz w:val="20"/>
          <w:szCs w:val="20"/>
        </w:rPr>
        <w:t xml:space="preserve">je dále </w:t>
      </w:r>
      <w:r w:rsidRPr="00C004DA">
        <w:rPr>
          <w:rFonts w:ascii="Palatino Linotype" w:hAnsi="Palatino Linotype"/>
          <w:b/>
          <w:sz w:val="20"/>
          <w:szCs w:val="20"/>
        </w:rPr>
        <w:t>zpracování</w:t>
      </w:r>
      <w:r w:rsidRPr="00B16618">
        <w:rPr>
          <w:rFonts w:ascii="Palatino Linotype" w:hAnsi="Palatino Linotype"/>
          <w:sz w:val="20"/>
          <w:szCs w:val="20"/>
        </w:rPr>
        <w:t xml:space="preserve"> níže uvedených </w:t>
      </w:r>
      <w:r w:rsidRPr="00C004DA">
        <w:rPr>
          <w:rFonts w:ascii="Palatino Linotype" w:hAnsi="Palatino Linotype"/>
          <w:b/>
          <w:sz w:val="20"/>
          <w:szCs w:val="20"/>
        </w:rPr>
        <w:t>dokumentací</w:t>
      </w:r>
      <w:r>
        <w:rPr>
          <w:rFonts w:ascii="Palatino Linotype" w:hAnsi="Palatino Linotype"/>
          <w:sz w:val="20"/>
          <w:szCs w:val="20"/>
        </w:rPr>
        <w:t xml:space="preserve">, </w:t>
      </w:r>
      <w:r w:rsidRPr="00B16618">
        <w:rPr>
          <w:rFonts w:ascii="Palatino Linotype" w:hAnsi="Palatino Linotype"/>
          <w:sz w:val="20"/>
          <w:szCs w:val="20"/>
        </w:rPr>
        <w:t>včetně</w:t>
      </w:r>
      <w:r>
        <w:rPr>
          <w:rFonts w:ascii="Palatino Linotype" w:hAnsi="Palatino Linotype"/>
          <w:sz w:val="20"/>
          <w:szCs w:val="20"/>
        </w:rPr>
        <w:t xml:space="preserve"> </w:t>
      </w:r>
      <w:r w:rsidRPr="00C004DA">
        <w:rPr>
          <w:rFonts w:ascii="Palatino Linotype" w:hAnsi="Palatino Linotype"/>
          <w:sz w:val="20"/>
          <w:szCs w:val="20"/>
        </w:rPr>
        <w:t>jejich předání objednateli</w:t>
      </w:r>
      <w:r>
        <w:rPr>
          <w:rFonts w:ascii="Palatino Linotype" w:hAnsi="Palatino Linotype"/>
          <w:sz w:val="20"/>
          <w:szCs w:val="20"/>
        </w:rPr>
        <w:t xml:space="preserve">, a to </w:t>
      </w:r>
      <w:r w:rsidR="00B16618" w:rsidRPr="00B16618">
        <w:rPr>
          <w:rFonts w:ascii="Palatino Linotype" w:hAnsi="Palatino Linotype" w:cs="Arial"/>
          <w:sz w:val="20"/>
          <w:szCs w:val="20"/>
        </w:rPr>
        <w:t>ve </w:t>
      </w:r>
      <w:r w:rsidR="008F66B3">
        <w:rPr>
          <w:rFonts w:ascii="Palatino Linotype" w:hAnsi="Palatino Linotype" w:cs="Arial"/>
          <w:sz w:val="20"/>
          <w:szCs w:val="20"/>
        </w:rPr>
        <w:t>čt</w:t>
      </w:r>
      <w:r w:rsidR="00A70E72">
        <w:rPr>
          <w:rFonts w:ascii="Palatino Linotype" w:hAnsi="Palatino Linotype" w:cs="Arial"/>
          <w:sz w:val="20"/>
          <w:szCs w:val="20"/>
        </w:rPr>
        <w:t>y</w:t>
      </w:r>
      <w:r w:rsidR="008F66B3">
        <w:rPr>
          <w:rFonts w:ascii="Palatino Linotype" w:hAnsi="Palatino Linotype" w:cs="Arial"/>
          <w:sz w:val="20"/>
          <w:szCs w:val="20"/>
        </w:rPr>
        <w:t>řech</w:t>
      </w:r>
      <w:r w:rsidR="008F66B3" w:rsidRPr="00B16618">
        <w:rPr>
          <w:rFonts w:ascii="Palatino Linotype" w:hAnsi="Palatino Linotype" w:cs="Arial"/>
          <w:sz w:val="20"/>
          <w:szCs w:val="20"/>
        </w:rPr>
        <w:t xml:space="preserve"> </w:t>
      </w:r>
      <w:r w:rsidR="00B16618" w:rsidRPr="00B16618">
        <w:rPr>
          <w:rFonts w:ascii="Palatino Linotype" w:hAnsi="Palatino Linotype" w:cs="Arial"/>
          <w:sz w:val="20"/>
          <w:szCs w:val="20"/>
        </w:rPr>
        <w:t xml:space="preserve">tištěných </w:t>
      </w:r>
      <w:proofErr w:type="spellStart"/>
      <w:r w:rsidR="00B16618" w:rsidRPr="00B16618">
        <w:rPr>
          <w:rFonts w:ascii="Palatino Linotype" w:hAnsi="Palatino Linotype" w:cs="Arial"/>
          <w:sz w:val="20"/>
          <w:szCs w:val="20"/>
        </w:rPr>
        <w:t>paré</w:t>
      </w:r>
      <w:proofErr w:type="spellEnd"/>
      <w:r w:rsidR="00B16618" w:rsidRPr="00B16618">
        <w:rPr>
          <w:rFonts w:ascii="Palatino Linotype" w:hAnsi="Palatino Linotype" w:cs="Arial"/>
          <w:sz w:val="20"/>
          <w:szCs w:val="20"/>
        </w:rPr>
        <w:t xml:space="preserve"> a jedno </w:t>
      </w:r>
      <w:proofErr w:type="spellStart"/>
      <w:r w:rsidR="00B16618" w:rsidRPr="00B16618">
        <w:rPr>
          <w:rFonts w:ascii="Palatino Linotype" w:hAnsi="Palatino Linotype" w:cs="Arial"/>
          <w:sz w:val="20"/>
          <w:szCs w:val="20"/>
        </w:rPr>
        <w:t>paré</w:t>
      </w:r>
      <w:proofErr w:type="spellEnd"/>
      <w:r w:rsidR="00B16618" w:rsidRPr="00B16618">
        <w:rPr>
          <w:rFonts w:ascii="Palatino Linotype" w:hAnsi="Palatino Linotype" w:cs="Arial"/>
          <w:sz w:val="20"/>
          <w:szCs w:val="20"/>
        </w:rPr>
        <w:t xml:space="preserve"> v elektronické podobě na záznamovém </w:t>
      </w:r>
      <w:r w:rsidR="00B16618" w:rsidRPr="009B4184">
        <w:rPr>
          <w:rFonts w:ascii="Palatino Linotype" w:hAnsi="Palatino Linotype" w:cs="Arial"/>
          <w:sz w:val="20"/>
          <w:szCs w:val="20"/>
        </w:rPr>
        <w:t xml:space="preserve">nosiči </w:t>
      </w:r>
      <w:r w:rsidR="00B16618" w:rsidRPr="009B4184">
        <w:rPr>
          <w:rFonts w:ascii="Palatino Linotype" w:hAnsi="Palatino Linotype"/>
          <w:sz w:val="20"/>
          <w:szCs w:val="20"/>
        </w:rPr>
        <w:t xml:space="preserve">USB </w:t>
      </w:r>
      <w:proofErr w:type="spellStart"/>
      <w:r w:rsidR="00B16618" w:rsidRPr="009B4184">
        <w:rPr>
          <w:rFonts w:ascii="Palatino Linotype" w:hAnsi="Palatino Linotype"/>
          <w:sz w:val="20"/>
          <w:szCs w:val="20"/>
        </w:rPr>
        <w:t>flash</w:t>
      </w:r>
      <w:proofErr w:type="spellEnd"/>
      <w:r w:rsidR="00B16618" w:rsidRPr="009B4184">
        <w:rPr>
          <w:rFonts w:ascii="Palatino Linotype" w:hAnsi="Palatino Linotype"/>
          <w:sz w:val="20"/>
          <w:szCs w:val="20"/>
        </w:rPr>
        <w:t xml:space="preserve"> disk </w:t>
      </w:r>
      <w:r w:rsidR="00B16618" w:rsidRPr="009B4184">
        <w:rPr>
          <w:rFonts w:ascii="Palatino Linotype" w:hAnsi="Palatino Linotype" w:cs="Arial"/>
          <w:sz w:val="20"/>
          <w:szCs w:val="20"/>
        </w:rPr>
        <w:t>ve</w:t>
      </w:r>
      <w:r w:rsidR="00B16618" w:rsidRPr="00B16618">
        <w:rPr>
          <w:rFonts w:ascii="Palatino Linotype" w:hAnsi="Palatino Linotype" w:cs="Arial"/>
          <w:sz w:val="20"/>
          <w:szCs w:val="20"/>
        </w:rPr>
        <w:t xml:space="preserve"> formátu *</w:t>
      </w:r>
      <w:proofErr w:type="spellStart"/>
      <w:r w:rsidR="00B16618" w:rsidRPr="00B16618">
        <w:rPr>
          <w:rFonts w:ascii="Palatino Linotype" w:hAnsi="Palatino Linotype" w:cs="Arial"/>
          <w:sz w:val="20"/>
          <w:szCs w:val="20"/>
        </w:rPr>
        <w:t>pdf</w:t>
      </w:r>
      <w:proofErr w:type="spellEnd"/>
      <w:r w:rsidR="00B16618" w:rsidRPr="00B16618">
        <w:rPr>
          <w:rFonts w:ascii="Palatino Linotype" w:hAnsi="Palatino Linotype" w:cs="Arial"/>
          <w:sz w:val="20"/>
          <w:szCs w:val="20"/>
        </w:rPr>
        <w:t xml:space="preserve"> a *</w:t>
      </w:r>
      <w:proofErr w:type="spellStart"/>
      <w:r w:rsidR="00B16618" w:rsidRPr="00B16618">
        <w:rPr>
          <w:rFonts w:ascii="Palatino Linotype" w:hAnsi="Palatino Linotype" w:cs="Arial"/>
          <w:sz w:val="20"/>
          <w:szCs w:val="20"/>
        </w:rPr>
        <w:t>dwg</w:t>
      </w:r>
      <w:proofErr w:type="spellEnd"/>
      <w:r w:rsidR="00B16618" w:rsidRPr="00B16618">
        <w:rPr>
          <w:rFonts w:ascii="Palatino Linotype" w:hAnsi="Palatino Linotype" w:cs="Arial"/>
          <w:sz w:val="20"/>
          <w:szCs w:val="20"/>
        </w:rPr>
        <w:t xml:space="preserve"> nebo v jiném přepisovatelném formátu</w:t>
      </w:r>
      <w:r w:rsidR="00B16618" w:rsidRPr="00B16618">
        <w:rPr>
          <w:rFonts w:ascii="Palatino Linotype" w:hAnsi="Palatino Linotype"/>
          <w:sz w:val="20"/>
          <w:szCs w:val="20"/>
        </w:rPr>
        <w:t>:</w:t>
      </w:r>
    </w:p>
    <w:p w14:paraId="3C28B11C" w14:textId="2CC539A3" w:rsidR="00B16618" w:rsidRPr="00B16618" w:rsidRDefault="00B16618" w:rsidP="005F211B">
      <w:pPr>
        <w:pStyle w:val="Odstavecseseznamem"/>
        <w:numPr>
          <w:ilvl w:val="0"/>
          <w:numId w:val="31"/>
        </w:numPr>
        <w:suppressAutoHyphens/>
        <w:contextualSpacing/>
        <w:rPr>
          <w:rFonts w:ascii="Palatino Linotype" w:hAnsi="Palatino Linotype"/>
          <w:sz w:val="20"/>
          <w:szCs w:val="20"/>
        </w:rPr>
      </w:pPr>
      <w:r w:rsidRPr="00B16618">
        <w:rPr>
          <w:rFonts w:ascii="Palatino Linotype" w:hAnsi="Palatino Linotype"/>
          <w:sz w:val="20"/>
          <w:szCs w:val="20"/>
        </w:rPr>
        <w:t>výrobní/dílenské dokumentace jednotlivých částí tak, jak jsou specifikovány v soupisech stavebních prací, dodávek a služeb, včetně výkaz</w:t>
      </w:r>
      <w:r w:rsidR="00AD7826">
        <w:rPr>
          <w:rFonts w:ascii="Palatino Linotype" w:hAnsi="Palatino Linotype"/>
          <w:sz w:val="20"/>
          <w:szCs w:val="20"/>
        </w:rPr>
        <w:t>ů</w:t>
      </w:r>
      <w:r w:rsidRPr="00B16618">
        <w:rPr>
          <w:rFonts w:ascii="Palatino Linotype" w:hAnsi="Palatino Linotype"/>
          <w:sz w:val="20"/>
          <w:szCs w:val="20"/>
        </w:rPr>
        <w:t xml:space="preserve"> výměr;</w:t>
      </w:r>
    </w:p>
    <w:p w14:paraId="001F5A5D" w14:textId="2E71EEB8" w:rsidR="00B16618" w:rsidRPr="009313CE" w:rsidRDefault="00B16618" w:rsidP="005F211B">
      <w:pPr>
        <w:pStyle w:val="Odstavecseseznamem"/>
        <w:numPr>
          <w:ilvl w:val="0"/>
          <w:numId w:val="31"/>
        </w:numPr>
        <w:suppressAutoHyphens/>
        <w:contextualSpacing/>
        <w:rPr>
          <w:rFonts w:ascii="Palatino Linotype" w:hAnsi="Palatino Linotype"/>
          <w:sz w:val="20"/>
          <w:szCs w:val="20"/>
        </w:rPr>
      </w:pPr>
      <w:r w:rsidRPr="00B16618">
        <w:rPr>
          <w:rFonts w:ascii="Palatino Linotype" w:hAnsi="Palatino Linotype"/>
          <w:sz w:val="20"/>
          <w:szCs w:val="20"/>
        </w:rPr>
        <w:t>dokumentace skutečného provedení stavby podle vyhlášky č. 499/2006 Sb., o dokumentaci staveb</w:t>
      </w:r>
      <w:r w:rsidRPr="009313CE">
        <w:rPr>
          <w:rFonts w:ascii="Palatino Linotype" w:hAnsi="Palatino Linotype"/>
          <w:sz w:val="20"/>
          <w:szCs w:val="20"/>
        </w:rPr>
        <w:t xml:space="preserve">, ve znění pozdějších předpisů </w:t>
      </w:r>
    </w:p>
    <w:p w14:paraId="4DDA576F" w14:textId="2D528D4C" w:rsidR="00B16618" w:rsidRPr="009313CE" w:rsidRDefault="00B16618" w:rsidP="005F211B">
      <w:pPr>
        <w:pStyle w:val="Odstavecseseznamem"/>
        <w:numPr>
          <w:ilvl w:val="0"/>
          <w:numId w:val="31"/>
        </w:numPr>
        <w:suppressAutoHyphens/>
        <w:contextualSpacing/>
        <w:rPr>
          <w:rFonts w:ascii="Palatino Linotype" w:hAnsi="Palatino Linotype"/>
          <w:sz w:val="20"/>
          <w:szCs w:val="20"/>
        </w:rPr>
      </w:pPr>
      <w:r w:rsidRPr="009313CE">
        <w:rPr>
          <w:rFonts w:ascii="Palatino Linotype" w:hAnsi="Palatino Linotype"/>
          <w:sz w:val="20"/>
          <w:szCs w:val="20"/>
        </w:rPr>
        <w:t xml:space="preserve">dokumentace nutná pro </w:t>
      </w:r>
      <w:r w:rsidR="00BD297C" w:rsidRPr="009313CE">
        <w:rPr>
          <w:rFonts w:ascii="Palatino Linotype" w:hAnsi="Palatino Linotype"/>
          <w:sz w:val="20"/>
          <w:szCs w:val="20"/>
        </w:rPr>
        <w:t>provedení</w:t>
      </w:r>
      <w:r w:rsidRPr="009313CE">
        <w:rPr>
          <w:rFonts w:ascii="Palatino Linotype" w:hAnsi="Palatino Linotype"/>
          <w:sz w:val="20"/>
          <w:szCs w:val="20"/>
        </w:rPr>
        <w:t xml:space="preserve"> veškerých předepsaných zkoušek včetně vystavení dokladů o jejich provedení, dále atesty, certifikáty, prohlášení o shodě</w:t>
      </w:r>
      <w:r w:rsidR="00E63F43" w:rsidRPr="009313CE">
        <w:rPr>
          <w:rFonts w:ascii="Palatino Linotype" w:hAnsi="Palatino Linotype"/>
          <w:sz w:val="20"/>
          <w:szCs w:val="20"/>
        </w:rPr>
        <w:t xml:space="preserve">, měření hluku </w:t>
      </w:r>
      <w:r w:rsidRPr="009313CE">
        <w:rPr>
          <w:rFonts w:ascii="Palatino Linotype" w:hAnsi="Palatino Linotype"/>
          <w:sz w:val="20"/>
          <w:szCs w:val="20"/>
        </w:rPr>
        <w:t>apod.;</w:t>
      </w:r>
    </w:p>
    <w:p w14:paraId="7A39309F" w14:textId="77777777" w:rsidR="00ED7B8F" w:rsidRDefault="00B16618" w:rsidP="00ED7B8F">
      <w:pPr>
        <w:pStyle w:val="Odstavecseseznamem"/>
        <w:numPr>
          <w:ilvl w:val="0"/>
          <w:numId w:val="31"/>
        </w:numPr>
        <w:suppressAutoHyphens/>
        <w:contextualSpacing/>
        <w:rPr>
          <w:rFonts w:ascii="Palatino Linotype" w:hAnsi="Palatino Linotype"/>
          <w:sz w:val="20"/>
          <w:szCs w:val="20"/>
        </w:rPr>
      </w:pPr>
      <w:r w:rsidRPr="009313CE">
        <w:rPr>
          <w:rFonts w:ascii="Palatino Linotype" w:hAnsi="Palatino Linotype"/>
          <w:sz w:val="20"/>
          <w:szCs w:val="20"/>
        </w:rPr>
        <w:t xml:space="preserve">provozní dokumentace obsahující návody na provoz a údržbu díla včetně manipulačních, provozních řádů pro bezvadné </w:t>
      </w:r>
      <w:r w:rsidRPr="00B16618">
        <w:rPr>
          <w:rFonts w:ascii="Palatino Linotype" w:hAnsi="Palatino Linotype"/>
          <w:sz w:val="20"/>
          <w:szCs w:val="20"/>
        </w:rPr>
        <w:t>provozování díla, respektive jeho dílčích částí,</w:t>
      </w:r>
      <w:r w:rsidRPr="00B16618">
        <w:rPr>
          <w:rFonts w:ascii="Palatino Linotype" w:hAnsi="Palatino Linotype" w:cs="Arial"/>
          <w:sz w:val="20"/>
          <w:szCs w:val="20"/>
        </w:rPr>
        <w:t xml:space="preserve"> které vyžadují údržbu a servis</w:t>
      </w:r>
      <w:r w:rsidRPr="00B16618">
        <w:rPr>
          <w:rFonts w:ascii="Palatino Linotype" w:hAnsi="Palatino Linotype"/>
          <w:sz w:val="20"/>
          <w:szCs w:val="20"/>
        </w:rPr>
        <w:t xml:space="preserve"> včetně dokladů o provedení zaškolení uživatele.</w:t>
      </w:r>
    </w:p>
    <w:p w14:paraId="6E4F4BA5" w14:textId="77777777" w:rsidR="00ED7B8F" w:rsidRDefault="00ED7B8F" w:rsidP="00ED7B8F">
      <w:pPr>
        <w:pStyle w:val="Odstavecseseznamem"/>
        <w:suppressAutoHyphens/>
        <w:ind w:left="817"/>
        <w:contextualSpacing/>
        <w:rPr>
          <w:rFonts w:ascii="Palatino Linotype" w:hAnsi="Palatino Linotype"/>
          <w:sz w:val="20"/>
          <w:szCs w:val="20"/>
        </w:rPr>
      </w:pPr>
    </w:p>
    <w:p w14:paraId="54609497" w14:textId="309DB027" w:rsidR="00ED7B8F" w:rsidRPr="00ED7B8F" w:rsidRDefault="00ED7B8F" w:rsidP="00AD7826">
      <w:pPr>
        <w:pStyle w:val="Odstavecseseznamem"/>
        <w:suppressAutoHyphens/>
        <w:ind w:left="284"/>
        <w:contextualSpacing/>
        <w:rPr>
          <w:rFonts w:ascii="Palatino Linotype" w:hAnsi="Palatino Linotype"/>
          <w:sz w:val="20"/>
          <w:szCs w:val="20"/>
        </w:rPr>
      </w:pPr>
      <w:r w:rsidRPr="00ED7B8F">
        <w:rPr>
          <w:rFonts w:ascii="Palatino Linotype" w:hAnsi="Palatino Linotype"/>
          <w:sz w:val="20"/>
          <w:szCs w:val="20"/>
        </w:rPr>
        <w:t xml:space="preserve">Během realizace také na svůj náklad zajistí zhotovitel průběžnou aktualizaci dokumentací. Veškeré dokumentace budou odsouhlaseny </w:t>
      </w:r>
      <w:r w:rsidR="00BD297C">
        <w:rPr>
          <w:rFonts w:ascii="Palatino Linotype" w:hAnsi="Palatino Linotype"/>
          <w:sz w:val="20"/>
          <w:szCs w:val="20"/>
        </w:rPr>
        <w:t xml:space="preserve">objednatelem, </w:t>
      </w:r>
      <w:r w:rsidRPr="00ED7B8F">
        <w:rPr>
          <w:rFonts w:ascii="Palatino Linotype" w:hAnsi="Palatino Linotype"/>
          <w:sz w:val="20"/>
          <w:szCs w:val="20"/>
        </w:rPr>
        <w:t>uživatelem, technickým dozorem stavebníka</w:t>
      </w:r>
      <w:r>
        <w:rPr>
          <w:rFonts w:ascii="Palatino Linotype" w:hAnsi="Palatino Linotype"/>
          <w:sz w:val="20"/>
          <w:szCs w:val="20"/>
        </w:rPr>
        <w:t xml:space="preserve"> </w:t>
      </w:r>
      <w:r w:rsidR="00AD7826">
        <w:rPr>
          <w:rFonts w:ascii="Palatino Linotype" w:hAnsi="Palatino Linotype"/>
          <w:sz w:val="20"/>
          <w:szCs w:val="20"/>
        </w:rPr>
        <w:br/>
      </w:r>
      <w:r w:rsidRPr="00ED7B8F">
        <w:rPr>
          <w:rFonts w:ascii="Palatino Linotype" w:hAnsi="Palatino Linotype"/>
          <w:sz w:val="20"/>
          <w:szCs w:val="20"/>
        </w:rPr>
        <w:t>a autorským dozorem.</w:t>
      </w:r>
    </w:p>
    <w:p w14:paraId="43093C71" w14:textId="675CFF60" w:rsidR="00ED7B8F" w:rsidRDefault="00ED7B8F" w:rsidP="00802B15">
      <w:pPr>
        <w:rPr>
          <w:rFonts w:ascii="Palatino Linotype" w:hAnsi="Palatino Linotype"/>
          <w:sz w:val="20"/>
          <w:szCs w:val="20"/>
        </w:rPr>
      </w:pPr>
    </w:p>
    <w:p w14:paraId="75BDE302" w14:textId="77777777" w:rsidR="004A4F51" w:rsidRPr="00ED0A1E" w:rsidRDefault="004A4F51" w:rsidP="00802B15">
      <w:pPr>
        <w:rPr>
          <w:rFonts w:ascii="Palatino Linotype" w:hAnsi="Palatino Linotype"/>
          <w:sz w:val="20"/>
          <w:szCs w:val="20"/>
        </w:rPr>
      </w:pPr>
    </w:p>
    <w:p w14:paraId="71FC36F0" w14:textId="32CEC554" w:rsidR="00076C08" w:rsidRPr="00346DB3" w:rsidRDefault="00F93322" w:rsidP="00076C08">
      <w:pPr>
        <w:autoSpaceDE w:val="0"/>
        <w:autoSpaceDN w:val="0"/>
        <w:adjustRightInd w:val="0"/>
        <w:ind w:left="284" w:hanging="284"/>
        <w:rPr>
          <w:rFonts w:ascii="Palatino Linotype" w:hAnsi="Palatino Linotype" w:cs="Arial"/>
          <w:color w:val="000000"/>
          <w:sz w:val="20"/>
          <w:szCs w:val="20"/>
        </w:rPr>
      </w:pPr>
      <w:r w:rsidRPr="006C54AB">
        <w:rPr>
          <w:rFonts w:ascii="Palatino Linotype" w:hAnsi="Palatino Linotype" w:cs="Arial"/>
          <w:color w:val="000000"/>
          <w:sz w:val="20"/>
          <w:szCs w:val="20"/>
        </w:rPr>
        <w:lastRenderedPageBreak/>
        <w:t>4.</w:t>
      </w:r>
      <w:r w:rsidRPr="00076C08">
        <w:rPr>
          <w:rFonts w:ascii="Palatino Linotype" w:hAnsi="Palatino Linotype" w:cs="Arial"/>
          <w:color w:val="000000"/>
          <w:sz w:val="20"/>
          <w:szCs w:val="20"/>
        </w:rPr>
        <w:t>2</w:t>
      </w:r>
      <w:r w:rsidR="00AF3E5C" w:rsidRPr="00076C08">
        <w:rPr>
          <w:rFonts w:ascii="Palatino Linotype" w:hAnsi="Palatino Linotype" w:cs="Arial"/>
          <w:color w:val="000000"/>
          <w:sz w:val="20"/>
          <w:szCs w:val="20"/>
        </w:rPr>
        <w:t xml:space="preserve"> </w:t>
      </w:r>
      <w:r w:rsidR="00076C08" w:rsidRPr="00CA3D8F">
        <w:rPr>
          <w:rFonts w:ascii="Palatino Linotype" w:hAnsi="Palatino Linotype" w:cs="Arial"/>
          <w:color w:val="000000"/>
          <w:sz w:val="20"/>
          <w:szCs w:val="20"/>
        </w:rPr>
        <w:t>Zhotovitel se zavazuje dodržovat předpisy o bezpečnosti práce a ochrany zdraví při práci a požární ochrany</w:t>
      </w:r>
      <w:r w:rsidR="00076C08">
        <w:rPr>
          <w:rFonts w:ascii="Palatino Linotype" w:hAnsi="Palatino Linotype" w:cs="Arial"/>
          <w:color w:val="000000"/>
          <w:sz w:val="20"/>
          <w:szCs w:val="20"/>
        </w:rPr>
        <w:t xml:space="preserve">, a dále předpisy pracovněprávní dle </w:t>
      </w:r>
      <w:r w:rsidR="00076C08" w:rsidRPr="00346DB3">
        <w:rPr>
          <w:rFonts w:ascii="Palatino Linotype" w:hAnsi="Palatino Linotype" w:cs="Arial"/>
          <w:color w:val="000000"/>
          <w:sz w:val="20"/>
          <w:szCs w:val="20"/>
        </w:rPr>
        <w:t>čl.8.8 této smlouvy.</w:t>
      </w:r>
    </w:p>
    <w:p w14:paraId="129937C2" w14:textId="6993EE95" w:rsidR="00B16618" w:rsidRPr="00B12FC1" w:rsidRDefault="00076C08" w:rsidP="00076C08">
      <w:pPr>
        <w:autoSpaceDE w:val="0"/>
        <w:autoSpaceDN w:val="0"/>
        <w:adjustRightInd w:val="0"/>
        <w:spacing w:before="120"/>
        <w:ind w:left="284" w:hanging="284"/>
        <w:rPr>
          <w:rFonts w:ascii="Palatino Linotype" w:hAnsi="Palatino Linotype" w:cs="Arial"/>
          <w:color w:val="000000"/>
          <w:sz w:val="20"/>
          <w:szCs w:val="20"/>
        </w:rPr>
      </w:pPr>
      <w:r w:rsidRPr="00346DB3">
        <w:rPr>
          <w:rFonts w:ascii="Palatino Linotype" w:hAnsi="Palatino Linotype" w:cs="Arial"/>
          <w:color w:val="000000"/>
          <w:sz w:val="20"/>
          <w:szCs w:val="20"/>
        </w:rPr>
        <w:t xml:space="preserve">4.3 </w:t>
      </w:r>
      <w:r w:rsidR="00B16618" w:rsidRPr="00346DB3">
        <w:rPr>
          <w:rFonts w:ascii="Palatino Linotype" w:hAnsi="Palatino Linotype" w:cs="Arial"/>
          <w:color w:val="000000"/>
          <w:sz w:val="20"/>
          <w:szCs w:val="20"/>
        </w:rPr>
        <w:t>Stavební práce budou probíhat za plného provozu nemocnice</w:t>
      </w:r>
      <w:r w:rsidR="00B16618" w:rsidRPr="00B12FC1">
        <w:rPr>
          <w:rFonts w:ascii="Palatino Linotype" w:hAnsi="Palatino Linotype" w:cs="Arial"/>
          <w:color w:val="000000"/>
          <w:sz w:val="20"/>
          <w:szCs w:val="20"/>
        </w:rPr>
        <w:t>. V průběhu realizací prací je nutné oddělit od sebe stavbu a provozy, které budou i nadále v provozu.</w:t>
      </w:r>
    </w:p>
    <w:p w14:paraId="6E560AAA" w14:textId="36C464F9" w:rsidR="002F6EDF" w:rsidRPr="00F01533" w:rsidRDefault="007F7DCB" w:rsidP="00441C3D">
      <w:pPr>
        <w:pStyle w:val="Zkladntext"/>
        <w:spacing w:before="240"/>
        <w:ind w:left="284" w:hanging="284"/>
        <w:jc w:val="both"/>
      </w:pPr>
      <w:r w:rsidRPr="006C54AB">
        <w:rPr>
          <w:rFonts w:ascii="Palatino Linotype" w:hAnsi="Palatino Linotype" w:cs="Arial"/>
          <w:color w:val="000000"/>
        </w:rPr>
        <w:t>4.</w:t>
      </w:r>
      <w:r w:rsidR="00076C08">
        <w:rPr>
          <w:rFonts w:ascii="Palatino Linotype" w:hAnsi="Palatino Linotype" w:cs="Arial"/>
          <w:color w:val="000000"/>
        </w:rPr>
        <w:t>4</w:t>
      </w:r>
      <w:r w:rsidRPr="006C54AB">
        <w:rPr>
          <w:rFonts w:ascii="Palatino Linotype" w:hAnsi="Palatino Linotype" w:cs="Arial"/>
          <w:color w:val="000000"/>
        </w:rPr>
        <w:t xml:space="preserve"> P</w:t>
      </w:r>
      <w:r w:rsidRPr="009313CE">
        <w:rPr>
          <w:rFonts w:ascii="Palatino Linotype" w:hAnsi="Palatino Linotype" w:cs="Arial"/>
        </w:rPr>
        <w:t xml:space="preserve">racovní doba </w:t>
      </w:r>
      <w:r w:rsidR="009C23B6">
        <w:rPr>
          <w:rFonts w:ascii="Palatino Linotype" w:hAnsi="Palatino Linotype" w:cs="Arial"/>
        </w:rPr>
        <w:t>zhotovitele</w:t>
      </w:r>
      <w:r w:rsidRPr="009313CE">
        <w:rPr>
          <w:rFonts w:ascii="Palatino Linotype" w:hAnsi="Palatino Linotype" w:cs="Arial"/>
        </w:rPr>
        <w:t xml:space="preserve"> je možná </w:t>
      </w:r>
      <w:r w:rsidRPr="009313CE">
        <w:rPr>
          <w:rFonts w:ascii="Palatino Linotype" w:hAnsi="Palatino Linotype" w:cs="Arial"/>
          <w:b/>
        </w:rPr>
        <w:t>od 7:00 do 1</w:t>
      </w:r>
      <w:r w:rsidR="008F172C" w:rsidRPr="009313CE">
        <w:rPr>
          <w:rFonts w:ascii="Palatino Linotype" w:hAnsi="Palatino Linotype" w:cs="Arial"/>
          <w:b/>
        </w:rPr>
        <w:t>9</w:t>
      </w:r>
      <w:r w:rsidRPr="009313CE">
        <w:rPr>
          <w:rFonts w:ascii="Palatino Linotype" w:hAnsi="Palatino Linotype" w:cs="Arial"/>
          <w:b/>
        </w:rPr>
        <w:t>:00 hod.</w:t>
      </w:r>
      <w:r w:rsidRPr="009313CE">
        <w:rPr>
          <w:rFonts w:ascii="Palatino Linotype" w:hAnsi="Palatino Linotype" w:cs="Arial"/>
        </w:rPr>
        <w:t xml:space="preserve"> </w:t>
      </w:r>
      <w:bookmarkStart w:id="0" w:name="_Hlk5801006"/>
      <w:r w:rsidRPr="009313CE">
        <w:rPr>
          <w:rFonts w:ascii="Palatino Linotype" w:hAnsi="Palatino Linotype" w:cs="Arial"/>
        </w:rPr>
        <w:t xml:space="preserve">(pondělí až neděle). Mimo tuto dobu pouze na základě dohody s vedením </w:t>
      </w:r>
      <w:r w:rsidR="009C23B6">
        <w:rPr>
          <w:rFonts w:ascii="Palatino Linotype" w:hAnsi="Palatino Linotype" w:cs="Arial"/>
        </w:rPr>
        <w:t>uživatele (</w:t>
      </w:r>
      <w:r w:rsidRPr="009313CE">
        <w:rPr>
          <w:rFonts w:ascii="Palatino Linotype" w:hAnsi="Palatino Linotype" w:cs="Arial"/>
        </w:rPr>
        <w:t>nemocnice</w:t>
      </w:r>
      <w:r w:rsidR="009C23B6">
        <w:rPr>
          <w:rFonts w:ascii="Palatino Linotype" w:hAnsi="Palatino Linotype" w:cs="Arial"/>
        </w:rPr>
        <w:t>)</w:t>
      </w:r>
      <w:r w:rsidRPr="009313CE">
        <w:rPr>
          <w:rFonts w:ascii="Palatino Linotype" w:hAnsi="Palatino Linotype" w:cs="Arial"/>
        </w:rPr>
        <w:t>.</w:t>
      </w:r>
      <w:r w:rsidR="008F172C" w:rsidRPr="009313CE">
        <w:rPr>
          <w:rFonts w:ascii="Palatino Linotype" w:hAnsi="Palatino Linotype" w:cs="Arial"/>
        </w:rPr>
        <w:t xml:space="preserve"> </w:t>
      </w:r>
      <w:r w:rsidR="008F172C" w:rsidRPr="002F6EDF">
        <w:rPr>
          <w:rFonts w:ascii="Palatino Linotype" w:hAnsi="Palatino Linotype" w:cs="Arial"/>
        </w:rPr>
        <w:t>Hlučné práce je možné provádět pouze v pracovních dnech, a to v době od 7:00 do 16:00 hodin.</w:t>
      </w:r>
      <w:r w:rsidR="009313CE" w:rsidRPr="002F6EDF">
        <w:rPr>
          <w:rFonts w:ascii="Palatino Linotype" w:hAnsi="Palatino Linotype" w:cs="Arial"/>
        </w:rPr>
        <w:t xml:space="preserve"> Uživatel může v tomto odstavci stanovenou</w:t>
      </w:r>
      <w:r w:rsidR="0036613B" w:rsidRPr="002F6EDF">
        <w:rPr>
          <w:rFonts w:ascii="Palatino Linotype" w:hAnsi="Palatino Linotype" w:cs="Arial"/>
        </w:rPr>
        <w:t xml:space="preserve"> </w:t>
      </w:r>
      <w:r w:rsidR="0036613B" w:rsidRPr="00F01533">
        <w:rPr>
          <w:rFonts w:ascii="Palatino Linotype" w:hAnsi="Palatino Linotype" w:cs="Arial"/>
        </w:rPr>
        <w:t>pracovní dobu (obecn</w:t>
      </w:r>
      <w:r w:rsidR="009C23B6" w:rsidRPr="00F01533">
        <w:rPr>
          <w:rFonts w:ascii="Palatino Linotype" w:hAnsi="Palatino Linotype" w:cs="Arial"/>
        </w:rPr>
        <w:t>ou</w:t>
      </w:r>
      <w:r w:rsidR="0036613B" w:rsidRPr="00F01533">
        <w:rPr>
          <w:rFonts w:ascii="Palatino Linotype" w:hAnsi="Palatino Linotype" w:cs="Arial"/>
        </w:rPr>
        <w:t xml:space="preserve"> i pro hlučné práce) </w:t>
      </w:r>
      <w:r w:rsidR="009C23B6" w:rsidRPr="00F01533">
        <w:rPr>
          <w:rFonts w:ascii="Palatino Linotype" w:hAnsi="Palatino Linotype" w:cs="Arial"/>
        </w:rPr>
        <w:t xml:space="preserve">ještě dále </w:t>
      </w:r>
      <w:r w:rsidR="0036613B" w:rsidRPr="00F01533">
        <w:rPr>
          <w:rFonts w:ascii="Palatino Linotype" w:hAnsi="Palatino Linotype" w:cs="Arial"/>
        </w:rPr>
        <w:t>omezit</w:t>
      </w:r>
      <w:r w:rsidR="002F6EDF" w:rsidRPr="00F01533">
        <w:rPr>
          <w:rFonts w:ascii="Palatino Linotype" w:hAnsi="Palatino Linotype" w:cs="Arial"/>
        </w:rPr>
        <w:t>.</w:t>
      </w:r>
      <w:r w:rsidR="002F6EDF" w:rsidRPr="00F01533">
        <w:t xml:space="preserve"> </w:t>
      </w:r>
    </w:p>
    <w:p w14:paraId="48738B38" w14:textId="321107A8" w:rsidR="007F7DCB" w:rsidRPr="00F01533" w:rsidRDefault="002F6EDF" w:rsidP="002F6EDF">
      <w:pPr>
        <w:pStyle w:val="Zkladntext"/>
        <w:spacing w:before="240"/>
        <w:ind w:left="284"/>
        <w:jc w:val="both"/>
        <w:rPr>
          <w:rFonts w:ascii="Palatino Linotype" w:hAnsi="Palatino Linotype" w:cs="Arial"/>
        </w:rPr>
      </w:pPr>
      <w:r w:rsidRPr="00F01533">
        <w:rPr>
          <w:rFonts w:ascii="Palatino Linotype" w:hAnsi="Palatino Linotype" w:cs="Arial"/>
        </w:rPr>
        <w:t>V případě, že z jakýchkoli důvodů na straně objednatele nebo uživatele, nebude možné dodržet termíny zahájení plnění, předání a převzetí staveniště nebo zahájení provádění stavby nebo v případě, že dojde k přerušení prací z důvodů na straně uživatele či objednatele, je objednatel oprávněn termíny provádění díla posunout či přiměřeně prodloužit a zároveň se posouvají automaticky i termíny ukončení plnění.</w:t>
      </w:r>
    </w:p>
    <w:bookmarkEnd w:id="0"/>
    <w:p w14:paraId="13B0D025" w14:textId="474C11C0" w:rsidR="007F7DCB" w:rsidRPr="007D2D8C" w:rsidRDefault="007F7DCB" w:rsidP="00441C3D">
      <w:pPr>
        <w:pStyle w:val="Odstavecseseznamem"/>
        <w:spacing w:before="240" w:after="120" w:line="276" w:lineRule="auto"/>
        <w:ind w:left="284" w:hanging="284"/>
        <w:rPr>
          <w:rFonts w:ascii="Palatino Linotype" w:hAnsi="Palatino Linotype" w:cs="Arial"/>
          <w:color w:val="000000"/>
          <w:sz w:val="20"/>
          <w:szCs w:val="20"/>
        </w:rPr>
      </w:pPr>
      <w:r>
        <w:rPr>
          <w:rFonts w:ascii="Palatino Linotype" w:hAnsi="Palatino Linotype" w:cs="Arial"/>
          <w:color w:val="000000"/>
          <w:sz w:val="20"/>
          <w:szCs w:val="20"/>
        </w:rPr>
        <w:t>4.</w:t>
      </w:r>
      <w:r w:rsidR="00076C08">
        <w:rPr>
          <w:rFonts w:ascii="Palatino Linotype" w:hAnsi="Palatino Linotype" w:cs="Arial"/>
          <w:color w:val="000000"/>
          <w:sz w:val="20"/>
          <w:szCs w:val="20"/>
        </w:rPr>
        <w:t>5</w:t>
      </w:r>
      <w:r w:rsidRPr="007D2D8C">
        <w:rPr>
          <w:rFonts w:ascii="Palatino Linotype" w:hAnsi="Palatino Linotype" w:cs="Arial"/>
          <w:color w:val="000000"/>
          <w:sz w:val="20"/>
          <w:szCs w:val="20"/>
        </w:rPr>
        <w:t xml:space="preserve"> </w:t>
      </w:r>
      <w:r w:rsidR="009F0C45">
        <w:rPr>
          <w:rFonts w:ascii="Palatino Linotype" w:hAnsi="Palatino Linotype" w:cs="Arial"/>
          <w:color w:val="000000"/>
          <w:sz w:val="20"/>
          <w:szCs w:val="20"/>
        </w:rPr>
        <w:t>Zhotovitel</w:t>
      </w:r>
      <w:r w:rsidRPr="007D2D8C">
        <w:rPr>
          <w:rFonts w:ascii="Palatino Linotype" w:hAnsi="Palatino Linotype" w:cs="Arial"/>
          <w:color w:val="000000"/>
          <w:sz w:val="20"/>
          <w:szCs w:val="20"/>
        </w:rPr>
        <w:t xml:space="preserve"> se zavazuje, s ohledem na </w:t>
      </w:r>
      <w:r>
        <w:rPr>
          <w:rFonts w:ascii="Palatino Linotype" w:hAnsi="Palatino Linotype" w:cs="Arial"/>
          <w:color w:val="000000"/>
          <w:sz w:val="20"/>
          <w:szCs w:val="20"/>
        </w:rPr>
        <w:t xml:space="preserve">charakter místa plnění a </w:t>
      </w:r>
      <w:r w:rsidRPr="007D2D8C">
        <w:rPr>
          <w:rFonts w:ascii="Palatino Linotype" w:hAnsi="Palatino Linotype" w:cs="Arial"/>
          <w:color w:val="000000"/>
          <w:sz w:val="20"/>
          <w:szCs w:val="20"/>
        </w:rPr>
        <w:t xml:space="preserve">bezprostřední návaznost </w:t>
      </w:r>
      <w:r>
        <w:rPr>
          <w:rFonts w:ascii="Palatino Linotype" w:hAnsi="Palatino Linotype" w:cs="Arial"/>
          <w:color w:val="000000"/>
          <w:sz w:val="20"/>
          <w:szCs w:val="20"/>
        </w:rPr>
        <w:t xml:space="preserve">oddělení zdravotnického </w:t>
      </w:r>
      <w:r w:rsidR="001A33C8">
        <w:rPr>
          <w:rFonts w:ascii="Palatino Linotype" w:hAnsi="Palatino Linotype" w:cs="Arial"/>
          <w:color w:val="000000"/>
          <w:sz w:val="20"/>
          <w:szCs w:val="20"/>
        </w:rPr>
        <w:t>zařízení – nemocnice</w:t>
      </w:r>
      <w:r w:rsidRPr="007D2D8C">
        <w:rPr>
          <w:rFonts w:ascii="Palatino Linotype" w:hAnsi="Palatino Linotype" w:cs="Arial"/>
          <w:color w:val="000000"/>
          <w:sz w:val="20"/>
          <w:szCs w:val="20"/>
        </w:rPr>
        <w:t xml:space="preserve">, k provedení takových opatření, která by </w:t>
      </w:r>
      <w:r w:rsidRPr="009F0C45">
        <w:rPr>
          <w:rFonts w:ascii="Palatino Linotype" w:hAnsi="Palatino Linotype" w:cs="Arial"/>
          <w:color w:val="000000"/>
          <w:sz w:val="20"/>
          <w:szCs w:val="20"/>
          <w:u w:val="single"/>
        </w:rPr>
        <w:t xml:space="preserve">maximálně omezila </w:t>
      </w:r>
      <w:r w:rsidRPr="004A4F51">
        <w:rPr>
          <w:rFonts w:ascii="Palatino Linotype" w:hAnsi="Palatino Linotype" w:cs="Arial"/>
          <w:b/>
          <w:color w:val="000000"/>
          <w:sz w:val="20"/>
          <w:szCs w:val="20"/>
          <w:u w:val="single"/>
        </w:rPr>
        <w:t>prašnost a hluk</w:t>
      </w:r>
      <w:r w:rsidRPr="009F0C45">
        <w:rPr>
          <w:rFonts w:ascii="Palatino Linotype" w:hAnsi="Palatino Linotype" w:cs="Arial"/>
          <w:color w:val="000000"/>
          <w:sz w:val="20"/>
          <w:szCs w:val="20"/>
          <w:u w:val="single"/>
        </w:rPr>
        <w:t xml:space="preserve"> </w:t>
      </w:r>
      <w:r w:rsidRPr="007D2D8C">
        <w:rPr>
          <w:rFonts w:ascii="Palatino Linotype" w:hAnsi="Palatino Linotype" w:cs="Arial"/>
          <w:color w:val="000000"/>
          <w:sz w:val="20"/>
          <w:szCs w:val="20"/>
        </w:rPr>
        <w:t xml:space="preserve">na staveništi </w:t>
      </w:r>
      <w:r>
        <w:rPr>
          <w:rFonts w:ascii="Palatino Linotype" w:hAnsi="Palatino Linotype" w:cs="Arial"/>
          <w:color w:val="000000"/>
          <w:sz w:val="20"/>
          <w:szCs w:val="20"/>
        </w:rPr>
        <w:t>na</w:t>
      </w:r>
      <w:r w:rsidRPr="007D2D8C">
        <w:rPr>
          <w:rFonts w:ascii="Palatino Linotype" w:hAnsi="Palatino Linotype" w:cs="Arial"/>
          <w:color w:val="000000"/>
          <w:sz w:val="20"/>
          <w:szCs w:val="20"/>
        </w:rPr>
        <w:t xml:space="preserve"> dobu nezbytně nutnou. </w:t>
      </w:r>
    </w:p>
    <w:p w14:paraId="68857728" w14:textId="6FF0728C" w:rsidR="00ED7B8F" w:rsidRPr="009F0C45" w:rsidRDefault="009F0C45" w:rsidP="009F0C45">
      <w:pPr>
        <w:pStyle w:val="Odstavecseseznamem"/>
        <w:numPr>
          <w:ilvl w:val="1"/>
          <w:numId w:val="44"/>
        </w:numPr>
        <w:spacing w:before="240" w:after="120" w:line="276" w:lineRule="auto"/>
        <w:rPr>
          <w:rFonts w:ascii="Palatino Linotype" w:hAnsi="Palatino Linotype" w:cs="Arial"/>
          <w:color w:val="000000"/>
          <w:sz w:val="20"/>
          <w:szCs w:val="20"/>
        </w:rPr>
      </w:pPr>
      <w:r>
        <w:rPr>
          <w:rFonts w:ascii="Palatino Linotype" w:hAnsi="Palatino Linotype" w:cs="Arial"/>
          <w:color w:val="000000"/>
          <w:sz w:val="20"/>
          <w:szCs w:val="20"/>
        </w:rPr>
        <w:t>Zhotovitel</w:t>
      </w:r>
      <w:r w:rsidR="007F7DCB" w:rsidRPr="007D2D8C">
        <w:rPr>
          <w:rFonts w:ascii="Palatino Linotype" w:hAnsi="Palatino Linotype" w:cs="Arial"/>
          <w:color w:val="000000"/>
          <w:sz w:val="20"/>
          <w:szCs w:val="20"/>
        </w:rPr>
        <w:t xml:space="preserve"> se zavazuje </w:t>
      </w:r>
      <w:r w:rsidR="007F7DCB" w:rsidRPr="009F0C45">
        <w:rPr>
          <w:rFonts w:ascii="Palatino Linotype" w:hAnsi="Palatino Linotype" w:cs="Arial"/>
          <w:sz w:val="20"/>
          <w:szCs w:val="20"/>
        </w:rPr>
        <w:t>k udržování pořádku v místě plnění a přístupových komunikací k němu.</w:t>
      </w:r>
      <w:r w:rsidRPr="009F0C45">
        <w:rPr>
          <w:rFonts w:ascii="Palatino Linotype" w:hAnsi="Palatino Linotype" w:cs="Arial"/>
          <w:sz w:val="20"/>
          <w:szCs w:val="20"/>
        </w:rPr>
        <w:t xml:space="preserve"> Zhotovitel se dále zavazuje provádět </w:t>
      </w:r>
      <w:r w:rsidRPr="004A4F51">
        <w:rPr>
          <w:rFonts w:ascii="Palatino Linotype" w:hAnsi="Palatino Linotype"/>
          <w:b/>
          <w:sz w:val="20"/>
          <w:szCs w:val="20"/>
          <w:u w:val="single"/>
        </w:rPr>
        <w:t>okamžitý úklid</w:t>
      </w:r>
      <w:r w:rsidRPr="009F0C45">
        <w:rPr>
          <w:rFonts w:ascii="Palatino Linotype" w:hAnsi="Palatino Linotype"/>
          <w:sz w:val="20"/>
          <w:szCs w:val="20"/>
        </w:rPr>
        <w:t xml:space="preserve"> při znečištění dotčených prostor.</w:t>
      </w:r>
    </w:p>
    <w:p w14:paraId="275141CB" w14:textId="6A681ED4" w:rsidR="00AF3E5C" w:rsidRPr="006C54AB" w:rsidRDefault="001A33C8" w:rsidP="00BC2475">
      <w:pPr>
        <w:pStyle w:val="Zkladntext"/>
        <w:spacing w:before="240" w:line="276" w:lineRule="auto"/>
        <w:jc w:val="both"/>
        <w:rPr>
          <w:rFonts w:ascii="Palatino Linotype" w:hAnsi="Palatino Linotype" w:cs="Arial"/>
          <w:color w:val="000000"/>
        </w:rPr>
      </w:pPr>
      <w:r>
        <w:rPr>
          <w:rFonts w:ascii="Palatino Linotype" w:hAnsi="Palatino Linotype" w:cs="Arial"/>
          <w:color w:val="000000"/>
        </w:rPr>
        <w:t xml:space="preserve">4.7 </w:t>
      </w:r>
      <w:r w:rsidR="00ED7B8F">
        <w:rPr>
          <w:rFonts w:ascii="Palatino Linotype" w:hAnsi="Palatino Linotype" w:cs="Arial"/>
          <w:color w:val="000000"/>
        </w:rPr>
        <w:t>Dílo</w:t>
      </w:r>
      <w:r w:rsidR="00ED7B8F" w:rsidRPr="006C54AB">
        <w:rPr>
          <w:rFonts w:ascii="Palatino Linotype" w:hAnsi="Palatino Linotype" w:cs="Arial"/>
          <w:color w:val="000000"/>
        </w:rPr>
        <w:t xml:space="preserve"> vymezen</w:t>
      </w:r>
      <w:r w:rsidR="00ED7B8F">
        <w:rPr>
          <w:rFonts w:ascii="Palatino Linotype" w:hAnsi="Palatino Linotype" w:cs="Arial"/>
          <w:color w:val="000000"/>
        </w:rPr>
        <w:t>é</w:t>
      </w:r>
      <w:r w:rsidR="00ED7B8F" w:rsidRPr="006C54AB">
        <w:rPr>
          <w:rFonts w:ascii="Palatino Linotype" w:hAnsi="Palatino Linotype" w:cs="Arial"/>
          <w:color w:val="000000"/>
        </w:rPr>
        <w:t xml:space="preserve"> v </w:t>
      </w:r>
      <w:r w:rsidR="00ED7B8F" w:rsidRPr="00441C3D">
        <w:rPr>
          <w:rFonts w:ascii="Palatino Linotype" w:hAnsi="Palatino Linotype" w:cs="Arial"/>
          <w:color w:val="000000"/>
        </w:rPr>
        <w:t>bodě 4.1 tohoto</w:t>
      </w:r>
      <w:r w:rsidR="00ED7B8F" w:rsidRPr="006C54AB">
        <w:rPr>
          <w:rFonts w:ascii="Palatino Linotype" w:hAnsi="Palatino Linotype" w:cs="Arial"/>
          <w:color w:val="000000"/>
        </w:rPr>
        <w:t xml:space="preserve"> článku dále tvoří zejména:</w:t>
      </w:r>
    </w:p>
    <w:p w14:paraId="14975CBE" w14:textId="05F3C920" w:rsidR="00BC3566" w:rsidRPr="00B94E17" w:rsidRDefault="00441C3D" w:rsidP="00BC2475">
      <w:pPr>
        <w:pStyle w:val="Zkladntext"/>
        <w:numPr>
          <w:ilvl w:val="3"/>
          <w:numId w:val="9"/>
        </w:numPr>
        <w:tabs>
          <w:tab w:val="clear" w:pos="283"/>
          <w:tab w:val="num" w:pos="1080"/>
        </w:tabs>
        <w:spacing w:before="60" w:after="0"/>
        <w:ind w:left="1077" w:hanging="357"/>
        <w:jc w:val="both"/>
        <w:rPr>
          <w:rFonts w:ascii="Palatino Linotype" w:hAnsi="Palatino Linotype" w:cs="Arial"/>
          <w:color w:val="000000"/>
        </w:rPr>
      </w:pPr>
      <w:r>
        <w:rPr>
          <w:rFonts w:ascii="Palatino Linotype" w:hAnsi="Palatino Linotype" w:cs="Arial"/>
          <w:color w:val="000000"/>
        </w:rPr>
        <w:t xml:space="preserve">vybudování </w:t>
      </w:r>
      <w:r w:rsidR="00BC3566">
        <w:rPr>
          <w:rFonts w:ascii="Palatino Linotype" w:hAnsi="Palatino Linotype" w:cs="Arial"/>
          <w:color w:val="000000"/>
        </w:rPr>
        <w:t xml:space="preserve">a odstranění </w:t>
      </w:r>
      <w:r>
        <w:rPr>
          <w:rFonts w:ascii="Palatino Linotype" w:hAnsi="Palatino Linotype" w:cs="Arial"/>
          <w:color w:val="000000"/>
        </w:rPr>
        <w:t>zařízení staveniště</w:t>
      </w:r>
      <w:r w:rsidR="00BC3566">
        <w:rPr>
          <w:rFonts w:ascii="Palatino Linotype" w:hAnsi="Palatino Linotype" w:cs="Arial"/>
          <w:color w:val="000000"/>
        </w:rPr>
        <w:t xml:space="preserve"> včetně </w:t>
      </w:r>
      <w:r w:rsidR="00BC3566" w:rsidRPr="00B94E17">
        <w:rPr>
          <w:rFonts w:ascii="Palatino Linotype" w:hAnsi="Palatino Linotype" w:cs="Arial"/>
          <w:color w:val="000000"/>
        </w:rPr>
        <w:t xml:space="preserve">zřízení rozvodů, spotřeby a provoz přípojek médií a energií během provádění stavby; </w:t>
      </w:r>
    </w:p>
    <w:p w14:paraId="3CAF5688" w14:textId="3AB29B5B" w:rsidR="00AF3E5C" w:rsidRPr="00B94E17" w:rsidRDefault="00AF3E5C" w:rsidP="00BC2475">
      <w:pPr>
        <w:pStyle w:val="Zkladntext"/>
        <w:numPr>
          <w:ilvl w:val="3"/>
          <w:numId w:val="9"/>
        </w:numPr>
        <w:tabs>
          <w:tab w:val="clear" w:pos="283"/>
        </w:tabs>
        <w:spacing w:before="60" w:after="0"/>
        <w:ind w:left="1077" w:hanging="357"/>
        <w:jc w:val="both"/>
        <w:rPr>
          <w:rFonts w:ascii="Palatino Linotype" w:hAnsi="Palatino Linotype" w:cs="Arial"/>
          <w:color w:val="000000"/>
        </w:rPr>
      </w:pPr>
      <w:r w:rsidRPr="00B94E17">
        <w:rPr>
          <w:rFonts w:ascii="Palatino Linotype" w:hAnsi="Palatino Linotype" w:cs="Arial"/>
          <w:color w:val="000000"/>
        </w:rPr>
        <w:t>provádění a řízení stavebních prací;</w:t>
      </w:r>
    </w:p>
    <w:p w14:paraId="2D977F8A" w14:textId="77777777" w:rsidR="00AF3E5C" w:rsidRPr="0036613B" w:rsidRDefault="00AF3E5C" w:rsidP="00BC2475">
      <w:pPr>
        <w:pStyle w:val="Zkladntext"/>
        <w:numPr>
          <w:ilvl w:val="3"/>
          <w:numId w:val="9"/>
        </w:numPr>
        <w:tabs>
          <w:tab w:val="clear" w:pos="283"/>
        </w:tabs>
        <w:spacing w:before="60" w:after="0"/>
        <w:ind w:left="1077" w:hanging="357"/>
        <w:jc w:val="both"/>
        <w:rPr>
          <w:rFonts w:ascii="Palatino Linotype" w:hAnsi="Palatino Linotype" w:cs="Arial"/>
        </w:rPr>
      </w:pPr>
      <w:r w:rsidRPr="0036613B">
        <w:rPr>
          <w:rFonts w:ascii="Palatino Linotype" w:hAnsi="Palatino Linotype" w:cs="Arial"/>
        </w:rPr>
        <w:t>obstarání zařízení a materiálu, dopravy, dodávek, proclení, zdanění, skladování, pojištění;</w:t>
      </w:r>
    </w:p>
    <w:p w14:paraId="2804ACB2" w14:textId="678B4CE4" w:rsidR="00AF3E5C" w:rsidRPr="0036613B" w:rsidRDefault="00AF3E5C" w:rsidP="00BC2475">
      <w:pPr>
        <w:pStyle w:val="Zkladntext"/>
        <w:numPr>
          <w:ilvl w:val="3"/>
          <w:numId w:val="9"/>
        </w:numPr>
        <w:tabs>
          <w:tab w:val="clear" w:pos="283"/>
        </w:tabs>
        <w:spacing w:before="60" w:after="0"/>
        <w:ind w:left="1077" w:hanging="357"/>
        <w:jc w:val="both"/>
        <w:rPr>
          <w:rFonts w:ascii="Palatino Linotype" w:hAnsi="Palatino Linotype" w:cs="Arial"/>
        </w:rPr>
      </w:pPr>
      <w:r w:rsidRPr="0036613B">
        <w:rPr>
          <w:rFonts w:ascii="Palatino Linotype" w:hAnsi="Palatino Linotype" w:cs="Arial"/>
        </w:rPr>
        <w:t xml:space="preserve">vedení </w:t>
      </w:r>
      <w:r w:rsidR="00ED7B8F" w:rsidRPr="0036613B">
        <w:rPr>
          <w:rFonts w:ascii="Palatino Linotype" w:hAnsi="Palatino Linotype" w:cs="Arial"/>
        </w:rPr>
        <w:t>stavebního deníku;</w:t>
      </w:r>
    </w:p>
    <w:p w14:paraId="5EDE7303" w14:textId="16EF24F1" w:rsidR="008259A7" w:rsidRPr="0036613B" w:rsidRDefault="008259A7" w:rsidP="00BC2475">
      <w:pPr>
        <w:pStyle w:val="Zkladntext"/>
        <w:numPr>
          <w:ilvl w:val="3"/>
          <w:numId w:val="9"/>
        </w:numPr>
        <w:tabs>
          <w:tab w:val="clear" w:pos="283"/>
        </w:tabs>
        <w:spacing w:before="60" w:after="0"/>
        <w:ind w:left="1077" w:hanging="357"/>
        <w:jc w:val="both"/>
        <w:rPr>
          <w:rFonts w:ascii="Palatino Linotype" w:hAnsi="Palatino Linotype" w:cs="Arial"/>
        </w:rPr>
      </w:pPr>
      <w:r w:rsidRPr="0036613B">
        <w:rPr>
          <w:rFonts w:ascii="Palatino Linotype" w:hAnsi="Palatino Linotype" w:cs="Arial"/>
        </w:rPr>
        <w:t>pasportizace dotčeného prostoru stavbou před zahájením prací</w:t>
      </w:r>
    </w:p>
    <w:p w14:paraId="24F8C989" w14:textId="788AF79D" w:rsidR="004B6568" w:rsidRPr="00264773" w:rsidRDefault="004B6568" w:rsidP="00BC2475">
      <w:pPr>
        <w:pStyle w:val="Zkladntext"/>
        <w:numPr>
          <w:ilvl w:val="3"/>
          <w:numId w:val="9"/>
        </w:numPr>
        <w:tabs>
          <w:tab w:val="clear" w:pos="283"/>
        </w:tabs>
        <w:spacing w:before="60" w:after="0"/>
        <w:ind w:left="1077" w:hanging="357"/>
        <w:jc w:val="both"/>
        <w:rPr>
          <w:rFonts w:ascii="Palatino Linotype" w:hAnsi="Palatino Linotype" w:cs="Arial"/>
        </w:rPr>
      </w:pPr>
      <w:r w:rsidRPr="0036613B">
        <w:rPr>
          <w:rFonts w:ascii="Palatino Linotype" w:hAnsi="Palatino Linotype" w:cs="Arial"/>
        </w:rPr>
        <w:t xml:space="preserve">zajištění bezpečnostních opatření </w:t>
      </w:r>
      <w:r w:rsidR="00ED0A1E" w:rsidRPr="0036613B">
        <w:rPr>
          <w:rFonts w:ascii="Palatino Linotype" w:hAnsi="Palatino Linotype"/>
        </w:rPr>
        <w:t xml:space="preserve">včetně zajištění a podepření bouraných </w:t>
      </w:r>
      <w:r w:rsidR="00CB6310">
        <w:rPr>
          <w:rFonts w:ascii="Palatino Linotype" w:hAnsi="Palatino Linotype"/>
        </w:rPr>
        <w:t xml:space="preserve">konstrukcí, </w:t>
      </w:r>
      <w:r w:rsidR="00CB6310" w:rsidRPr="00264773">
        <w:rPr>
          <w:rFonts w:ascii="Palatino Linotype" w:hAnsi="Palatino Linotype"/>
        </w:rPr>
        <w:t>odpojení</w:t>
      </w:r>
      <w:r w:rsidR="00ED0A1E" w:rsidRPr="00264773">
        <w:rPr>
          <w:rFonts w:ascii="Palatino Linotype" w:hAnsi="Palatino Linotype"/>
        </w:rPr>
        <w:t xml:space="preserve"> stávajících rozvodů při bouracích pracích</w:t>
      </w:r>
      <w:r w:rsidR="00DE1313" w:rsidRPr="00264773">
        <w:rPr>
          <w:rFonts w:ascii="Palatino Linotype" w:hAnsi="Palatino Linotype" w:cs="Arial"/>
        </w:rPr>
        <w:t>;</w:t>
      </w:r>
    </w:p>
    <w:p w14:paraId="423FF2C9" w14:textId="074A62B0" w:rsidR="00F63E59" w:rsidRPr="00264773" w:rsidRDefault="00BC3566" w:rsidP="00BC2475">
      <w:pPr>
        <w:pStyle w:val="Zkladntext"/>
        <w:numPr>
          <w:ilvl w:val="3"/>
          <w:numId w:val="9"/>
        </w:numPr>
        <w:tabs>
          <w:tab w:val="clear" w:pos="283"/>
        </w:tabs>
        <w:autoSpaceDE w:val="0"/>
        <w:autoSpaceDN w:val="0"/>
        <w:adjustRightInd w:val="0"/>
        <w:spacing w:before="60" w:after="0"/>
        <w:ind w:left="1077" w:hanging="357"/>
        <w:jc w:val="both"/>
      </w:pPr>
      <w:r w:rsidRPr="00264773">
        <w:rPr>
          <w:rFonts w:ascii="Palatino Linotype" w:hAnsi="Palatino Linotype"/>
        </w:rPr>
        <w:t xml:space="preserve">průběžný odvoz </w:t>
      </w:r>
      <w:r w:rsidR="00227417">
        <w:rPr>
          <w:rFonts w:ascii="Palatino Linotype" w:hAnsi="Palatino Linotype"/>
        </w:rPr>
        <w:t xml:space="preserve">odpadu, </w:t>
      </w:r>
      <w:r w:rsidRPr="00264773">
        <w:rPr>
          <w:rFonts w:ascii="Palatino Linotype" w:hAnsi="Palatino Linotype"/>
        </w:rPr>
        <w:t>stavebního odpadu vzniklého při realizaci zakázky, zajištění jeho dočasného nebo trvalého uložení, resp. převzetí těchto odpadů do vlastnictví osobě oprávněné k jejich převzetí podle zákona č. 185/2001 Sb., o odpadech, v</w:t>
      </w:r>
      <w:r w:rsidR="00227417">
        <w:rPr>
          <w:rFonts w:ascii="Palatino Linotype" w:hAnsi="Palatino Linotype"/>
        </w:rPr>
        <w:t>e znění pozdějších předpisů</w:t>
      </w:r>
      <w:r w:rsidRPr="00264773">
        <w:rPr>
          <w:rFonts w:ascii="Palatino Linotype" w:hAnsi="Palatino Linotype"/>
        </w:rPr>
        <w:t>, není-li touto osobou přímo dodavatel</w:t>
      </w:r>
      <w:r w:rsidR="00BC2475" w:rsidRPr="00264773">
        <w:rPr>
          <w:rFonts w:ascii="Palatino Linotype" w:hAnsi="Palatino Linotype"/>
        </w:rPr>
        <w:t>;</w:t>
      </w:r>
      <w:r w:rsidR="00227417">
        <w:rPr>
          <w:rFonts w:ascii="Palatino Linotype" w:hAnsi="Palatino Linotype"/>
        </w:rPr>
        <w:t xml:space="preserve"> </w:t>
      </w:r>
    </w:p>
    <w:p w14:paraId="234FE4D7" w14:textId="3DD829CC" w:rsidR="00F63E59" w:rsidRPr="00761C61" w:rsidRDefault="00F63E59" w:rsidP="00BC2475">
      <w:pPr>
        <w:pStyle w:val="Zkladntext"/>
        <w:numPr>
          <w:ilvl w:val="3"/>
          <w:numId w:val="9"/>
        </w:numPr>
        <w:tabs>
          <w:tab w:val="clear" w:pos="283"/>
        </w:tabs>
        <w:autoSpaceDE w:val="0"/>
        <w:autoSpaceDN w:val="0"/>
        <w:adjustRightInd w:val="0"/>
        <w:spacing w:before="60" w:after="0"/>
        <w:ind w:left="1077" w:hanging="357"/>
        <w:jc w:val="both"/>
        <w:rPr>
          <w:rFonts w:ascii="Palatino Linotype" w:hAnsi="Palatino Linotype"/>
        </w:rPr>
      </w:pPr>
      <w:r w:rsidRPr="00761C61">
        <w:rPr>
          <w:rFonts w:ascii="Palatino Linotype" w:hAnsi="Palatino Linotype"/>
        </w:rPr>
        <w:t xml:space="preserve">provádění denního </w:t>
      </w:r>
      <w:r w:rsidRPr="00761C61">
        <w:rPr>
          <w:rFonts w:ascii="Palatino Linotype" w:hAnsi="Palatino Linotype"/>
          <w:u w:val="single"/>
        </w:rPr>
        <w:t>úklidu</w:t>
      </w:r>
      <w:r w:rsidRPr="00761C61">
        <w:rPr>
          <w:rFonts w:ascii="Palatino Linotype" w:hAnsi="Palatino Linotype"/>
        </w:rPr>
        <w:t xml:space="preserve"> pracoviště, průběžné odstraňování znečištění a škod</w:t>
      </w:r>
      <w:r w:rsidR="00ED7B8F" w:rsidRPr="00761C61">
        <w:rPr>
          <w:rFonts w:ascii="Palatino Linotype" w:hAnsi="Palatino Linotype"/>
        </w:rPr>
        <w:t>;</w:t>
      </w:r>
    </w:p>
    <w:p w14:paraId="237314FF" w14:textId="60B9D879" w:rsidR="00B94E17" w:rsidRPr="00B94E17" w:rsidRDefault="00B94E17" w:rsidP="00BC2475">
      <w:pPr>
        <w:pStyle w:val="Zkladntext"/>
        <w:numPr>
          <w:ilvl w:val="3"/>
          <w:numId w:val="9"/>
        </w:numPr>
        <w:tabs>
          <w:tab w:val="clear" w:pos="283"/>
        </w:tabs>
        <w:autoSpaceDE w:val="0"/>
        <w:autoSpaceDN w:val="0"/>
        <w:adjustRightInd w:val="0"/>
        <w:spacing w:before="60" w:after="0"/>
        <w:ind w:left="1077" w:hanging="357"/>
        <w:jc w:val="both"/>
        <w:rPr>
          <w:rFonts w:ascii="Palatino Linotype" w:hAnsi="Palatino Linotype"/>
        </w:rPr>
      </w:pPr>
      <w:r w:rsidRPr="00B94E17">
        <w:rPr>
          <w:rFonts w:ascii="Palatino Linotype" w:hAnsi="Palatino Linotype"/>
        </w:rPr>
        <w:t>zajištění všech nezbytných průzkumů nutných pro řádné provedení a dokončení díla</w:t>
      </w:r>
      <w:r w:rsidR="00BC2475">
        <w:rPr>
          <w:rFonts w:ascii="Palatino Linotype" w:hAnsi="Palatino Linotype"/>
        </w:rPr>
        <w:t>;</w:t>
      </w:r>
      <w:r w:rsidRPr="00B94E17">
        <w:rPr>
          <w:rFonts w:ascii="Palatino Linotype" w:hAnsi="Palatino Linotype"/>
        </w:rPr>
        <w:t xml:space="preserve"> </w:t>
      </w:r>
    </w:p>
    <w:p w14:paraId="77585DC4" w14:textId="3B8651BC" w:rsidR="004B6568" w:rsidRPr="004B6568" w:rsidRDefault="004B6568" w:rsidP="00BC2475">
      <w:pPr>
        <w:pStyle w:val="Zkladntext"/>
        <w:numPr>
          <w:ilvl w:val="3"/>
          <w:numId w:val="9"/>
        </w:numPr>
        <w:tabs>
          <w:tab w:val="clear" w:pos="283"/>
        </w:tabs>
        <w:spacing w:before="60" w:after="0"/>
        <w:ind w:left="1077" w:hanging="357"/>
        <w:jc w:val="both"/>
        <w:rPr>
          <w:rFonts w:ascii="Palatino Linotype" w:hAnsi="Palatino Linotype" w:cs="Arial"/>
          <w:color w:val="000000"/>
        </w:rPr>
      </w:pPr>
      <w:r w:rsidRPr="004B6568">
        <w:rPr>
          <w:rFonts w:ascii="Palatino Linotype" w:hAnsi="Palatino Linotype" w:cs="Arial"/>
          <w:color w:val="000000"/>
        </w:rPr>
        <w:t>vzorkování materiálů a výrobků před zabudováním do díla předkládané na výzvu</w:t>
      </w:r>
      <w:r w:rsidR="00BC2475">
        <w:rPr>
          <w:rFonts w:ascii="Palatino Linotype" w:hAnsi="Palatino Linotype" w:cs="Arial"/>
          <w:color w:val="000000"/>
        </w:rPr>
        <w:t xml:space="preserve"> </w:t>
      </w:r>
      <w:r w:rsidRPr="004B6568">
        <w:rPr>
          <w:rFonts w:ascii="Palatino Linotype" w:hAnsi="Palatino Linotype" w:cs="Arial"/>
          <w:color w:val="000000"/>
        </w:rPr>
        <w:t>zadavatele v dostatečném předs</w:t>
      </w:r>
      <w:r w:rsidR="00DE1313">
        <w:rPr>
          <w:rFonts w:ascii="Palatino Linotype" w:hAnsi="Palatino Linotype" w:cs="Arial"/>
          <w:color w:val="000000"/>
        </w:rPr>
        <w:t>tihu k posouzení a ke schválení;</w:t>
      </w:r>
    </w:p>
    <w:p w14:paraId="51B196F3" w14:textId="14120F9B" w:rsidR="004B6568" w:rsidRPr="006C54AB" w:rsidRDefault="004B6568" w:rsidP="00BC2475">
      <w:pPr>
        <w:pStyle w:val="Zkladntext"/>
        <w:numPr>
          <w:ilvl w:val="3"/>
          <w:numId w:val="9"/>
        </w:numPr>
        <w:tabs>
          <w:tab w:val="clear" w:pos="283"/>
        </w:tabs>
        <w:spacing w:before="60" w:after="0"/>
        <w:ind w:left="1077" w:hanging="357"/>
        <w:jc w:val="both"/>
        <w:rPr>
          <w:rFonts w:ascii="Palatino Linotype" w:hAnsi="Palatino Linotype" w:cs="Arial"/>
          <w:color w:val="000000"/>
        </w:rPr>
      </w:pPr>
      <w:r w:rsidRPr="004B6568">
        <w:rPr>
          <w:rFonts w:ascii="Palatino Linotype" w:hAnsi="Palatino Linotype" w:cs="Arial"/>
          <w:color w:val="000000"/>
        </w:rPr>
        <w:t>vypracování a předkládání k odsouhlasení pracovně-technologických postupů na výzvu zadavatele;</w:t>
      </w:r>
    </w:p>
    <w:p w14:paraId="56620127" w14:textId="77777777" w:rsidR="00AF3E5C" w:rsidRPr="006C54AB" w:rsidRDefault="00AF3E5C" w:rsidP="00BC2475">
      <w:pPr>
        <w:pStyle w:val="Zkladntext"/>
        <w:numPr>
          <w:ilvl w:val="3"/>
          <w:numId w:val="9"/>
        </w:numPr>
        <w:tabs>
          <w:tab w:val="clear" w:pos="283"/>
        </w:tabs>
        <w:spacing w:before="60" w:after="0"/>
        <w:ind w:left="1077" w:hanging="357"/>
        <w:jc w:val="both"/>
        <w:rPr>
          <w:rFonts w:ascii="Palatino Linotype" w:hAnsi="Palatino Linotype" w:cs="Arial"/>
          <w:color w:val="000000"/>
        </w:rPr>
      </w:pPr>
      <w:r w:rsidRPr="006C54AB">
        <w:rPr>
          <w:rFonts w:ascii="Palatino Linotype" w:hAnsi="Palatino Linotype" w:cs="Arial"/>
          <w:color w:val="000000"/>
        </w:rPr>
        <w:t>zabezpečení požadovaných znaků jakosti a metodiky jejich prokázání včetně příslušných zkoušek;</w:t>
      </w:r>
    </w:p>
    <w:p w14:paraId="4570ED39" w14:textId="77777777" w:rsidR="00681D40" w:rsidRDefault="00AF3E5C" w:rsidP="00BC2475">
      <w:pPr>
        <w:pStyle w:val="Zkladntext"/>
        <w:numPr>
          <w:ilvl w:val="3"/>
          <w:numId w:val="9"/>
        </w:numPr>
        <w:tabs>
          <w:tab w:val="clear" w:pos="283"/>
        </w:tabs>
        <w:spacing w:before="60" w:after="0"/>
        <w:ind w:left="1077" w:hanging="357"/>
        <w:jc w:val="both"/>
        <w:rPr>
          <w:rFonts w:ascii="Palatino Linotype" w:hAnsi="Palatino Linotype" w:cs="Arial"/>
          <w:color w:val="000000"/>
        </w:rPr>
      </w:pPr>
      <w:r w:rsidRPr="006C54AB">
        <w:rPr>
          <w:rFonts w:ascii="Palatino Linotype" w:hAnsi="Palatino Linotype" w:cs="Arial"/>
          <w:color w:val="000000"/>
        </w:rPr>
        <w:t>zpracování a dodání provozních či jiných předpisů pro provoz a údržbu díla;</w:t>
      </w:r>
    </w:p>
    <w:p w14:paraId="703DD34C" w14:textId="12EDBCCE" w:rsidR="00681D40" w:rsidRPr="00681D40" w:rsidRDefault="00681D40" w:rsidP="00BC2475">
      <w:pPr>
        <w:pStyle w:val="Zkladntext"/>
        <w:numPr>
          <w:ilvl w:val="3"/>
          <w:numId w:val="9"/>
        </w:numPr>
        <w:tabs>
          <w:tab w:val="clear" w:pos="283"/>
        </w:tabs>
        <w:spacing w:before="60" w:after="0"/>
        <w:ind w:left="1077" w:hanging="357"/>
        <w:jc w:val="both"/>
        <w:rPr>
          <w:rFonts w:ascii="Palatino Linotype" w:hAnsi="Palatino Linotype" w:cs="Arial"/>
          <w:color w:val="000000"/>
        </w:rPr>
      </w:pPr>
      <w:r w:rsidRPr="00681D40">
        <w:rPr>
          <w:rFonts w:ascii="Palatino Linotype" w:hAnsi="Palatino Linotype" w:cs="Arial"/>
        </w:rPr>
        <w:t xml:space="preserve">koordinace veškerých dodávek během výstavby i zkušebního provozu; </w:t>
      </w:r>
    </w:p>
    <w:p w14:paraId="26ED4F21" w14:textId="77777777" w:rsidR="00AF3E5C" w:rsidRPr="006C54AB" w:rsidRDefault="00AF3E5C" w:rsidP="00BC2475">
      <w:pPr>
        <w:pStyle w:val="Zkladntext"/>
        <w:numPr>
          <w:ilvl w:val="3"/>
          <w:numId w:val="9"/>
        </w:numPr>
        <w:tabs>
          <w:tab w:val="clear" w:pos="283"/>
        </w:tabs>
        <w:spacing w:before="60" w:after="0"/>
        <w:ind w:left="1077" w:hanging="357"/>
        <w:jc w:val="both"/>
        <w:rPr>
          <w:rFonts w:ascii="Palatino Linotype" w:hAnsi="Palatino Linotype" w:cs="Arial"/>
          <w:color w:val="000000"/>
        </w:rPr>
      </w:pPr>
      <w:r w:rsidRPr="004A4F51">
        <w:rPr>
          <w:rFonts w:ascii="Palatino Linotype" w:hAnsi="Palatino Linotype" w:cs="Arial"/>
        </w:rPr>
        <w:lastRenderedPageBreak/>
        <w:t xml:space="preserve">zaškolení pracovníků </w:t>
      </w:r>
      <w:r w:rsidRPr="006C54AB">
        <w:rPr>
          <w:rFonts w:ascii="Palatino Linotype" w:hAnsi="Palatino Linotype" w:cs="Arial"/>
          <w:color w:val="000000"/>
        </w:rPr>
        <w:t>uživatele;</w:t>
      </w:r>
    </w:p>
    <w:p w14:paraId="79016C77" w14:textId="77777777" w:rsidR="00AF3E5C" w:rsidRPr="006C54AB" w:rsidRDefault="00AF3E5C" w:rsidP="00BC2475">
      <w:pPr>
        <w:pStyle w:val="Zkladntext"/>
        <w:numPr>
          <w:ilvl w:val="3"/>
          <w:numId w:val="9"/>
        </w:numPr>
        <w:tabs>
          <w:tab w:val="clear" w:pos="283"/>
        </w:tabs>
        <w:spacing w:before="60" w:after="0"/>
        <w:ind w:left="1077" w:hanging="357"/>
        <w:jc w:val="both"/>
        <w:rPr>
          <w:rFonts w:ascii="Palatino Linotype" w:hAnsi="Palatino Linotype" w:cs="Arial"/>
          <w:color w:val="000000"/>
        </w:rPr>
      </w:pPr>
      <w:r w:rsidRPr="006C54AB">
        <w:rPr>
          <w:rFonts w:ascii="Palatino Linotype" w:hAnsi="Palatino Linotype" w:cs="Arial"/>
          <w:color w:val="000000"/>
        </w:rPr>
        <w:t>dokončení stavby pro uvedení do trvalého provozu;</w:t>
      </w:r>
    </w:p>
    <w:p w14:paraId="46AB1C5F" w14:textId="7A5B3E1F" w:rsidR="00500D94" w:rsidRPr="006C54AB" w:rsidRDefault="00500D94" w:rsidP="00BC2475">
      <w:pPr>
        <w:pStyle w:val="Zkladntext"/>
        <w:numPr>
          <w:ilvl w:val="3"/>
          <w:numId w:val="9"/>
        </w:numPr>
        <w:tabs>
          <w:tab w:val="clear" w:pos="283"/>
        </w:tabs>
        <w:spacing w:before="60" w:after="0"/>
        <w:ind w:left="1077" w:hanging="357"/>
        <w:jc w:val="both"/>
        <w:rPr>
          <w:rFonts w:ascii="Palatino Linotype" w:hAnsi="Palatino Linotype" w:cs="Arial"/>
          <w:color w:val="000000"/>
        </w:rPr>
      </w:pPr>
      <w:r w:rsidRPr="006C54AB">
        <w:rPr>
          <w:rFonts w:ascii="Palatino Linotype" w:hAnsi="Palatino Linotype" w:cs="Arial"/>
          <w:color w:val="000000"/>
        </w:rPr>
        <w:t>dokumentace skutečného provedení díla</w:t>
      </w:r>
      <w:r w:rsidR="00441C3D">
        <w:rPr>
          <w:rFonts w:ascii="Palatino Linotype" w:hAnsi="Palatino Linotype" w:cs="Arial"/>
          <w:color w:val="000000"/>
        </w:rPr>
        <w:t>;</w:t>
      </w:r>
    </w:p>
    <w:p w14:paraId="2D6C4E31" w14:textId="77777777" w:rsidR="00AF3E5C" w:rsidRPr="006C54AB" w:rsidRDefault="00AF3E5C" w:rsidP="00BC2475">
      <w:pPr>
        <w:pStyle w:val="Zkladntext"/>
        <w:numPr>
          <w:ilvl w:val="3"/>
          <w:numId w:val="9"/>
        </w:numPr>
        <w:tabs>
          <w:tab w:val="clear" w:pos="283"/>
        </w:tabs>
        <w:spacing w:before="60" w:after="0"/>
        <w:ind w:left="1077" w:hanging="357"/>
        <w:jc w:val="both"/>
        <w:rPr>
          <w:rFonts w:ascii="Palatino Linotype" w:hAnsi="Palatino Linotype" w:cs="Arial"/>
          <w:color w:val="000000"/>
        </w:rPr>
      </w:pPr>
      <w:r w:rsidRPr="006C54AB">
        <w:rPr>
          <w:rFonts w:ascii="Palatino Linotype" w:hAnsi="Palatino Linotype" w:cs="Arial"/>
          <w:color w:val="000000"/>
        </w:rPr>
        <w:t>poskytnutí záruk na celé dílo;</w:t>
      </w:r>
    </w:p>
    <w:p w14:paraId="39431D93" w14:textId="42C7B9E3" w:rsidR="00125DBB" w:rsidRPr="0036613B" w:rsidRDefault="00AF3E5C" w:rsidP="009F0C45">
      <w:pPr>
        <w:pStyle w:val="Zkladntext"/>
        <w:numPr>
          <w:ilvl w:val="3"/>
          <w:numId w:val="9"/>
        </w:numPr>
        <w:tabs>
          <w:tab w:val="clear" w:pos="283"/>
        </w:tabs>
        <w:spacing w:before="60" w:after="0"/>
        <w:ind w:left="1077" w:hanging="357"/>
        <w:jc w:val="both"/>
        <w:rPr>
          <w:rFonts w:ascii="Palatino Linotype" w:hAnsi="Palatino Linotype" w:cs="Arial"/>
        </w:rPr>
      </w:pPr>
      <w:r w:rsidRPr="006C54AB">
        <w:rPr>
          <w:rFonts w:ascii="Palatino Linotype" w:hAnsi="Palatino Linotype" w:cs="Arial"/>
          <w:color w:val="000000"/>
        </w:rPr>
        <w:t>odstraňování vad v záruční době;</w:t>
      </w:r>
    </w:p>
    <w:p w14:paraId="07D3690F" w14:textId="09C53C54" w:rsidR="00681D40" w:rsidRPr="0036613B" w:rsidRDefault="00681D40" w:rsidP="0036613B">
      <w:pPr>
        <w:pStyle w:val="Zkladntext"/>
        <w:numPr>
          <w:ilvl w:val="3"/>
          <w:numId w:val="9"/>
        </w:numPr>
        <w:tabs>
          <w:tab w:val="clear" w:pos="283"/>
        </w:tabs>
        <w:spacing w:before="60" w:after="0"/>
        <w:ind w:left="1077" w:hanging="357"/>
        <w:jc w:val="both"/>
        <w:rPr>
          <w:rFonts w:ascii="Palatino Linotype" w:hAnsi="Palatino Linotype" w:cs="Arial"/>
        </w:rPr>
      </w:pPr>
      <w:r w:rsidRPr="0018301D">
        <w:rPr>
          <w:rFonts w:ascii="Palatino Linotype" w:hAnsi="Palatino Linotype" w:cs="Arial"/>
        </w:rPr>
        <w:t xml:space="preserve">funkční </w:t>
      </w:r>
      <w:r w:rsidR="0036613B" w:rsidRPr="0018301D">
        <w:rPr>
          <w:rFonts w:ascii="Palatino Linotype" w:hAnsi="Palatino Linotype" w:cs="Arial"/>
        </w:rPr>
        <w:t xml:space="preserve">(i průběžné) </w:t>
      </w:r>
      <w:r w:rsidRPr="0018301D">
        <w:rPr>
          <w:rFonts w:ascii="Palatino Linotype" w:hAnsi="Palatino Linotype" w:cs="Arial"/>
        </w:rPr>
        <w:t xml:space="preserve">zkoušky všech instalovaných technologií a technologických celků; </w:t>
      </w:r>
      <w:r w:rsidR="009F0C45" w:rsidRPr="0018301D">
        <w:rPr>
          <w:rFonts w:ascii="Palatino Linotype" w:hAnsi="Palatino Linotype" w:cs="Arial"/>
        </w:rPr>
        <w:t xml:space="preserve">včetně vystavění dokladů a jejich </w:t>
      </w:r>
      <w:r w:rsidR="009F0C45" w:rsidRPr="0036613B">
        <w:rPr>
          <w:rFonts w:ascii="Palatino Linotype" w:hAnsi="Palatino Linotype" w:cs="Arial"/>
        </w:rPr>
        <w:t>provedení (např.: tlaková zkouška, „</w:t>
      </w:r>
      <w:proofErr w:type="spellStart"/>
      <w:r w:rsidR="009F0C45" w:rsidRPr="0036613B">
        <w:rPr>
          <w:rFonts w:ascii="Palatino Linotype" w:hAnsi="Palatino Linotype" w:cs="Arial"/>
        </w:rPr>
        <w:t>legionella</w:t>
      </w:r>
      <w:proofErr w:type="spellEnd"/>
      <w:r w:rsidR="009F0C45" w:rsidRPr="0036613B">
        <w:rPr>
          <w:rFonts w:ascii="Palatino Linotype" w:hAnsi="Palatino Linotype" w:cs="Arial"/>
        </w:rPr>
        <w:t>“ a atd.)</w:t>
      </w:r>
    </w:p>
    <w:p w14:paraId="4C6FF087" w14:textId="01D92AA9" w:rsidR="0036613B" w:rsidRPr="0018301D" w:rsidRDefault="00125DBB" w:rsidP="000520E3">
      <w:pPr>
        <w:pStyle w:val="Zkladntext"/>
        <w:numPr>
          <w:ilvl w:val="3"/>
          <w:numId w:val="9"/>
        </w:numPr>
        <w:tabs>
          <w:tab w:val="clear" w:pos="283"/>
        </w:tabs>
        <w:spacing w:before="60" w:after="0"/>
        <w:ind w:left="1077" w:hanging="357"/>
        <w:jc w:val="both"/>
        <w:rPr>
          <w:rFonts w:ascii="Palatino Linotype" w:hAnsi="Palatino Linotype" w:cs="Arial"/>
        </w:rPr>
      </w:pPr>
      <w:r w:rsidRPr="00880513">
        <w:rPr>
          <w:rFonts w:ascii="Palatino Linotype" w:hAnsi="Palatino Linotype" w:cs="Arial"/>
          <w:color w:val="000000"/>
        </w:rPr>
        <w:t xml:space="preserve">provádění průběžných testů a </w:t>
      </w:r>
      <w:r w:rsidRPr="0018301D">
        <w:rPr>
          <w:rFonts w:ascii="Palatino Linotype" w:hAnsi="Palatino Linotype" w:cs="Arial"/>
        </w:rPr>
        <w:t>komplexních zkoušek</w:t>
      </w:r>
      <w:r w:rsidR="00441C3D" w:rsidRPr="0018301D">
        <w:rPr>
          <w:rFonts w:ascii="Palatino Linotype" w:hAnsi="Palatino Linotype" w:cs="Arial"/>
        </w:rPr>
        <w:t>;</w:t>
      </w:r>
      <w:r w:rsidR="00880513" w:rsidRPr="0018301D">
        <w:rPr>
          <w:rFonts w:ascii="Palatino Linotype" w:hAnsi="Palatino Linotype" w:cs="Arial"/>
        </w:rPr>
        <w:t xml:space="preserve"> uživatel či objednatel jsou oprávněni určit místo odběru vzorků/ místo provedení testů (případně nutnosti místa odběru) pro každou jednotlivou stoupačku</w:t>
      </w:r>
      <w:r w:rsidR="006148B0" w:rsidRPr="0018301D">
        <w:rPr>
          <w:rFonts w:ascii="Palatino Linotype" w:hAnsi="Palatino Linotype" w:cs="Arial"/>
        </w:rPr>
        <w:t>.</w:t>
      </w:r>
    </w:p>
    <w:p w14:paraId="0346365E" w14:textId="77777777" w:rsidR="00546106" w:rsidRPr="00B00E30" w:rsidRDefault="00546106" w:rsidP="00546106">
      <w:pPr>
        <w:pStyle w:val="Zkladntext"/>
        <w:spacing w:before="60" w:after="0"/>
        <w:ind w:left="1077"/>
        <w:jc w:val="both"/>
        <w:rPr>
          <w:rFonts w:ascii="Palatino Linotype" w:hAnsi="Palatino Linotype" w:cs="Arial"/>
          <w:color w:val="FF0000"/>
        </w:rPr>
      </w:pPr>
    </w:p>
    <w:p w14:paraId="3F6C7243" w14:textId="653FA464" w:rsidR="00AF3E5C" w:rsidRPr="00441C3D" w:rsidRDefault="00AF3E5C" w:rsidP="005168D0">
      <w:pPr>
        <w:pStyle w:val="Zkladntext"/>
        <w:spacing w:line="276" w:lineRule="auto"/>
        <w:ind w:left="369" w:firstLine="709"/>
        <w:jc w:val="both"/>
        <w:rPr>
          <w:rFonts w:ascii="Palatino Linotype" w:hAnsi="Palatino Linotype" w:cs="Arial"/>
          <w:color w:val="000000"/>
          <w:u w:val="single"/>
        </w:rPr>
      </w:pPr>
      <w:r w:rsidRPr="00441C3D">
        <w:rPr>
          <w:rFonts w:ascii="Palatino Linotype" w:hAnsi="Palatino Linotype" w:cs="Arial"/>
          <w:color w:val="000000"/>
          <w:u w:val="single"/>
        </w:rPr>
        <w:t>Technická kritéria pro dodávku:</w:t>
      </w:r>
    </w:p>
    <w:p w14:paraId="22A500E2" w14:textId="6F7D9000" w:rsidR="005168D0" w:rsidRDefault="005168D0" w:rsidP="00BC2475">
      <w:pPr>
        <w:pStyle w:val="Zkladntext"/>
        <w:numPr>
          <w:ilvl w:val="3"/>
          <w:numId w:val="9"/>
        </w:numPr>
        <w:tabs>
          <w:tab w:val="clear" w:pos="283"/>
        </w:tabs>
        <w:spacing w:before="60" w:after="0" w:line="276" w:lineRule="auto"/>
        <w:ind w:left="1077" w:hanging="357"/>
        <w:jc w:val="both"/>
        <w:rPr>
          <w:rFonts w:ascii="Palatino Linotype" w:hAnsi="Palatino Linotype" w:cs="Arial"/>
          <w:color w:val="000000"/>
        </w:rPr>
      </w:pPr>
      <w:r w:rsidRPr="005168D0">
        <w:rPr>
          <w:rFonts w:ascii="Palatino Linotype" w:hAnsi="Palatino Linotype" w:cs="Arial"/>
          <w:color w:val="000000"/>
        </w:rPr>
        <w:t xml:space="preserve">zhotovitel musí splnit standardy provedení podle norem uvedených v dokumentaci pro provádění stavby, </w:t>
      </w:r>
    </w:p>
    <w:p w14:paraId="0F4BB181" w14:textId="65E55A5B" w:rsidR="005168D0" w:rsidRDefault="005168D0" w:rsidP="00BC2475">
      <w:pPr>
        <w:pStyle w:val="Zkladntext"/>
        <w:numPr>
          <w:ilvl w:val="3"/>
          <w:numId w:val="9"/>
        </w:numPr>
        <w:tabs>
          <w:tab w:val="clear" w:pos="283"/>
        </w:tabs>
        <w:spacing w:before="60" w:after="0" w:line="276" w:lineRule="auto"/>
        <w:ind w:left="1077" w:hanging="357"/>
        <w:jc w:val="both"/>
        <w:rPr>
          <w:rFonts w:ascii="Palatino Linotype" w:hAnsi="Palatino Linotype" w:cs="Arial"/>
          <w:color w:val="000000"/>
        </w:rPr>
      </w:pPr>
      <w:r w:rsidRPr="005168D0">
        <w:rPr>
          <w:rFonts w:ascii="Palatino Linotype" w:hAnsi="Palatino Linotype" w:cs="Arial"/>
          <w:color w:val="000000"/>
        </w:rPr>
        <w:t xml:space="preserve">napojení na stávající inženýrské sítě musí splňovat kritéria správců sítí (zhotovitel zajistí jejich převzetí), </w:t>
      </w:r>
    </w:p>
    <w:p w14:paraId="06FA7222" w14:textId="50F939A6" w:rsidR="005168D0" w:rsidRDefault="005168D0" w:rsidP="00BC2475">
      <w:pPr>
        <w:pStyle w:val="Zkladntext"/>
        <w:numPr>
          <w:ilvl w:val="3"/>
          <w:numId w:val="9"/>
        </w:numPr>
        <w:tabs>
          <w:tab w:val="clear" w:pos="283"/>
        </w:tabs>
        <w:spacing w:before="60" w:after="0" w:line="276" w:lineRule="auto"/>
        <w:ind w:left="1077" w:hanging="357"/>
        <w:jc w:val="both"/>
        <w:rPr>
          <w:rFonts w:ascii="Palatino Linotype" w:hAnsi="Palatino Linotype" w:cs="Arial"/>
          <w:color w:val="000000"/>
        </w:rPr>
      </w:pPr>
      <w:r w:rsidRPr="005168D0">
        <w:rPr>
          <w:rFonts w:ascii="Palatino Linotype" w:hAnsi="Palatino Linotype" w:cs="Arial"/>
          <w:color w:val="000000"/>
        </w:rPr>
        <w:t xml:space="preserve">zhotovitel musí dodržet podmínky dotčených orgánů státní správy vyplývající ze stavebního řízení a podmínky správců sítí, </w:t>
      </w:r>
    </w:p>
    <w:p w14:paraId="43ED9C7A" w14:textId="0A533659" w:rsidR="00AF3E5C" w:rsidRPr="005168D0" w:rsidRDefault="00AF3E5C" w:rsidP="00BC2475">
      <w:pPr>
        <w:pStyle w:val="Zkladntext"/>
        <w:numPr>
          <w:ilvl w:val="3"/>
          <w:numId w:val="9"/>
        </w:numPr>
        <w:tabs>
          <w:tab w:val="clear" w:pos="283"/>
          <w:tab w:val="left" w:pos="0"/>
        </w:tabs>
        <w:spacing w:before="60" w:after="0" w:line="276" w:lineRule="auto"/>
        <w:ind w:left="1077" w:hanging="357"/>
        <w:jc w:val="both"/>
        <w:rPr>
          <w:rFonts w:ascii="Palatino Linotype" w:hAnsi="Palatino Linotype" w:cs="Arial"/>
          <w:color w:val="000000"/>
        </w:rPr>
      </w:pPr>
      <w:r w:rsidRPr="005168D0">
        <w:rPr>
          <w:rFonts w:ascii="Palatino Linotype" w:hAnsi="Palatino Linotype" w:cs="Arial"/>
          <w:color w:val="000000"/>
        </w:rPr>
        <w:t xml:space="preserve">použité výrobky musí splňovat ustanovení Nařízení vlády č. 163/2002 Sb. o technických požadavcích na stavební výrobky. </w:t>
      </w:r>
    </w:p>
    <w:p w14:paraId="0D98C58C" w14:textId="5484009C" w:rsidR="00AF3E5C" w:rsidRPr="007D2D8C" w:rsidRDefault="009F0C45" w:rsidP="00BC2475">
      <w:pPr>
        <w:pStyle w:val="Zkladntext"/>
        <w:numPr>
          <w:ilvl w:val="1"/>
          <w:numId w:val="25"/>
        </w:numPr>
        <w:spacing w:before="240" w:line="276" w:lineRule="auto"/>
        <w:jc w:val="both"/>
        <w:rPr>
          <w:rFonts w:ascii="Palatino Linotype" w:hAnsi="Palatino Linotype" w:cs="Arial"/>
          <w:color w:val="000000"/>
        </w:rPr>
      </w:pPr>
      <w:r>
        <w:rPr>
          <w:rFonts w:ascii="Palatino Linotype" w:hAnsi="Palatino Linotype" w:cs="Arial"/>
          <w:color w:val="000000"/>
        </w:rPr>
        <w:t>Dílo včetně všech jeho součástí</w:t>
      </w:r>
      <w:r w:rsidRPr="007D2D8C">
        <w:rPr>
          <w:rFonts w:ascii="Palatino Linotype" w:hAnsi="Palatino Linotype" w:cs="Arial"/>
          <w:color w:val="000000"/>
        </w:rPr>
        <w:t xml:space="preserve"> bude proveden</w:t>
      </w:r>
      <w:r>
        <w:rPr>
          <w:rFonts w:ascii="Palatino Linotype" w:hAnsi="Palatino Linotype" w:cs="Arial"/>
          <w:color w:val="000000"/>
        </w:rPr>
        <w:t>o</w:t>
      </w:r>
      <w:r w:rsidRPr="007D2D8C">
        <w:rPr>
          <w:rFonts w:ascii="Palatino Linotype" w:hAnsi="Palatino Linotype" w:cs="Arial"/>
          <w:color w:val="000000"/>
        </w:rPr>
        <w:t xml:space="preserve"> </w:t>
      </w:r>
      <w:r w:rsidR="00AF3E5C" w:rsidRPr="007D2D8C">
        <w:rPr>
          <w:rFonts w:ascii="Palatino Linotype" w:hAnsi="Palatino Linotype" w:cs="Arial"/>
          <w:color w:val="000000"/>
        </w:rPr>
        <w:t>a v souladu s příslušnými normami a předpisy platnými v době provádění díla.</w:t>
      </w:r>
    </w:p>
    <w:p w14:paraId="38DF3B71" w14:textId="031F7AF5" w:rsidR="00AF3E5C" w:rsidRPr="007D2D8C" w:rsidRDefault="00AF3E5C" w:rsidP="00BC2475">
      <w:pPr>
        <w:pStyle w:val="Zkladntext"/>
        <w:numPr>
          <w:ilvl w:val="1"/>
          <w:numId w:val="25"/>
        </w:numPr>
        <w:spacing w:before="240" w:line="276" w:lineRule="auto"/>
        <w:ind w:left="357" w:hanging="357"/>
        <w:jc w:val="both"/>
        <w:rPr>
          <w:rFonts w:ascii="Palatino Linotype" w:hAnsi="Palatino Linotype" w:cs="Arial"/>
          <w:color w:val="000000"/>
        </w:rPr>
      </w:pPr>
      <w:r w:rsidRPr="007D2D8C">
        <w:rPr>
          <w:rFonts w:ascii="Palatino Linotype" w:hAnsi="Palatino Linotype" w:cs="Arial"/>
          <w:color w:val="000000"/>
        </w:rPr>
        <w:t>So</w:t>
      </w:r>
      <w:r w:rsidR="005978A2">
        <w:rPr>
          <w:rFonts w:ascii="Palatino Linotype" w:hAnsi="Palatino Linotype" w:cs="Arial"/>
          <w:color w:val="000000"/>
        </w:rPr>
        <w:t>u</w:t>
      </w:r>
      <w:r w:rsidRPr="007D2D8C">
        <w:rPr>
          <w:rFonts w:ascii="Palatino Linotype" w:hAnsi="Palatino Linotype" w:cs="Arial"/>
          <w:color w:val="000000"/>
        </w:rPr>
        <w:t xml:space="preserve">částí díla jsou všechny nezbytné práce a činnosti pro komplexní dokončení díla v celém rozsahu zadání, který je vymezen </w:t>
      </w:r>
      <w:r w:rsidR="009F0C45">
        <w:rPr>
          <w:rFonts w:ascii="Palatino Linotype" w:hAnsi="Palatino Linotype" w:cs="Arial"/>
          <w:color w:val="000000"/>
        </w:rPr>
        <w:t>PD</w:t>
      </w:r>
      <w:r w:rsidRPr="007D2D8C">
        <w:rPr>
          <w:rFonts w:ascii="Palatino Linotype" w:hAnsi="Palatino Linotype" w:cs="Arial"/>
          <w:color w:val="000000"/>
        </w:rPr>
        <w:t xml:space="preserve"> včetně </w:t>
      </w:r>
      <w:r w:rsidR="00413322">
        <w:rPr>
          <w:rFonts w:ascii="Palatino Linotype" w:hAnsi="Palatino Linotype" w:cs="Arial"/>
          <w:color w:val="000000"/>
        </w:rPr>
        <w:t>soupis</w:t>
      </w:r>
      <w:r w:rsidR="009F0C45">
        <w:rPr>
          <w:rFonts w:ascii="Palatino Linotype" w:hAnsi="Palatino Linotype" w:cs="Arial"/>
          <w:color w:val="000000"/>
        </w:rPr>
        <w:t>ů</w:t>
      </w:r>
      <w:r w:rsidR="00413322">
        <w:rPr>
          <w:rFonts w:ascii="Palatino Linotype" w:hAnsi="Palatino Linotype" w:cs="Arial"/>
          <w:color w:val="000000"/>
        </w:rPr>
        <w:t xml:space="preserve"> prací, dodávek a služeb včetně</w:t>
      </w:r>
      <w:r w:rsidR="00413322" w:rsidRPr="007D2D8C">
        <w:rPr>
          <w:rFonts w:ascii="Palatino Linotype" w:hAnsi="Palatino Linotype" w:cs="Arial"/>
          <w:color w:val="000000"/>
        </w:rPr>
        <w:t xml:space="preserve"> </w:t>
      </w:r>
      <w:r w:rsidRPr="007D2D8C">
        <w:rPr>
          <w:rFonts w:ascii="Palatino Linotype" w:hAnsi="Palatino Linotype" w:cs="Arial"/>
          <w:color w:val="000000"/>
        </w:rPr>
        <w:t xml:space="preserve">výkazů výměr, určenými standardy a obecně technickými požadavky na výstavbu. </w:t>
      </w:r>
    </w:p>
    <w:p w14:paraId="66F81EA3" w14:textId="260DF335" w:rsidR="00AF3E5C" w:rsidRPr="007D2D8C" w:rsidRDefault="00283714" w:rsidP="00BC2475">
      <w:pPr>
        <w:pStyle w:val="Zkladntext"/>
        <w:numPr>
          <w:ilvl w:val="1"/>
          <w:numId w:val="25"/>
        </w:numPr>
        <w:spacing w:before="240" w:line="276" w:lineRule="auto"/>
        <w:ind w:left="357" w:hanging="357"/>
        <w:jc w:val="both"/>
        <w:rPr>
          <w:rFonts w:ascii="Palatino Linotype" w:hAnsi="Palatino Linotype" w:cs="Arial"/>
          <w:color w:val="000000"/>
        </w:rPr>
      </w:pPr>
      <w:r>
        <w:rPr>
          <w:rFonts w:ascii="Palatino Linotype" w:hAnsi="Palatino Linotype" w:cs="Arial"/>
          <w:color w:val="000000"/>
        </w:rPr>
        <w:t xml:space="preserve"> </w:t>
      </w:r>
      <w:r w:rsidR="00AF3E5C" w:rsidRPr="007D2D8C">
        <w:rPr>
          <w:rFonts w:ascii="Palatino Linotype" w:hAnsi="Palatino Linotype" w:cs="Arial"/>
          <w:color w:val="000000"/>
        </w:rPr>
        <w:t xml:space="preserve">Při realizaci díla budou použity pouze výrobky a materiály, které splňují požadavky vyhlášky č 268/2009 Sb. o technických požadavcích na stavby, ve znění pozdějších předpisů </w:t>
      </w:r>
      <w:r w:rsidR="00952C21" w:rsidRPr="00581C3F">
        <w:rPr>
          <w:rFonts w:ascii="Palatino Linotype" w:hAnsi="Palatino Linotype"/>
        </w:rPr>
        <w:t xml:space="preserve">zákona č. 22/1997 Sb., o technických požadavcích na výrobky ve znění zákona č. 34/2011 Sb. a dále </w:t>
      </w:r>
      <w:proofErr w:type="spellStart"/>
      <w:r w:rsidR="00952C21" w:rsidRPr="00581C3F">
        <w:rPr>
          <w:rFonts w:ascii="Palatino Linotype" w:hAnsi="Palatino Linotype"/>
        </w:rPr>
        <w:t>ust</w:t>
      </w:r>
      <w:proofErr w:type="spellEnd"/>
      <w:r w:rsidR="00952C21" w:rsidRPr="00581C3F">
        <w:rPr>
          <w:rFonts w:ascii="Palatino Linotype" w:hAnsi="Palatino Linotype"/>
        </w:rPr>
        <w:t>. § 156 zákona č. 183/2006 (stavební zákon)</w:t>
      </w:r>
      <w:r w:rsidR="00952C21">
        <w:rPr>
          <w:rFonts w:ascii="Palatino Linotype" w:hAnsi="Palatino Linotype"/>
        </w:rPr>
        <w:t xml:space="preserve"> a dalších obecně závazných předpisů vztahujících se k dílu</w:t>
      </w:r>
      <w:r w:rsidR="00AF3E5C" w:rsidRPr="007D2D8C">
        <w:rPr>
          <w:rFonts w:ascii="Palatino Linotype" w:hAnsi="Palatino Linotype" w:cs="Arial"/>
          <w:color w:val="000000"/>
        </w:rPr>
        <w:t>. Dodávky budou dokladovány k přejímacímu řízení potřebnými certifikáty.</w:t>
      </w:r>
    </w:p>
    <w:p w14:paraId="57BC4315" w14:textId="63BA8C2B" w:rsidR="00AF3E5C" w:rsidRPr="007D2D8C" w:rsidRDefault="002A59F1" w:rsidP="00BC2475">
      <w:pPr>
        <w:pStyle w:val="Zkladntext"/>
        <w:numPr>
          <w:ilvl w:val="1"/>
          <w:numId w:val="25"/>
        </w:numPr>
        <w:spacing w:before="240" w:line="276" w:lineRule="auto"/>
        <w:ind w:left="357" w:hanging="357"/>
        <w:jc w:val="both"/>
        <w:rPr>
          <w:rFonts w:ascii="Palatino Linotype" w:hAnsi="Palatino Linotype" w:cs="Arial"/>
          <w:color w:val="000000"/>
        </w:rPr>
      </w:pPr>
      <w:r>
        <w:rPr>
          <w:rFonts w:ascii="Palatino Linotype" w:hAnsi="Palatino Linotype" w:cs="Arial"/>
          <w:color w:val="000000"/>
        </w:rPr>
        <w:t xml:space="preserve"> </w:t>
      </w:r>
      <w:r w:rsidR="008F172C" w:rsidRPr="00DE1313">
        <w:rPr>
          <w:rFonts w:ascii="Palatino Linotype" w:hAnsi="Palatino Linotype"/>
        </w:rPr>
        <w:t xml:space="preserve">Všechny povrchy, konstrukce, venkovní plochy apod. poškozené v důsledku stavební činnosti budou po provedení prací uvedeny zhotovitelem </w:t>
      </w:r>
      <w:r w:rsidR="008F172C" w:rsidRPr="009F0C45">
        <w:rPr>
          <w:rFonts w:ascii="Palatino Linotype" w:hAnsi="Palatino Linotype"/>
          <w:u w:val="single"/>
        </w:rPr>
        <w:t>do původního stavu</w:t>
      </w:r>
      <w:r w:rsidR="008F172C" w:rsidRPr="00DE1313">
        <w:rPr>
          <w:rFonts w:ascii="Palatino Linotype" w:hAnsi="Palatino Linotype"/>
        </w:rPr>
        <w:t>, v případě zničení budou zhotovitelem nahrazeny novými na náklady zhotovitele.</w:t>
      </w:r>
    </w:p>
    <w:p w14:paraId="6C665DBC" w14:textId="301D29C9" w:rsidR="00AF3E5C" w:rsidRPr="007D2D8C" w:rsidRDefault="002A59F1" w:rsidP="00BC2475">
      <w:pPr>
        <w:pStyle w:val="Zkladntext"/>
        <w:numPr>
          <w:ilvl w:val="1"/>
          <w:numId w:val="25"/>
        </w:numPr>
        <w:spacing w:before="240" w:line="276" w:lineRule="auto"/>
        <w:ind w:left="357" w:hanging="357"/>
        <w:jc w:val="both"/>
        <w:rPr>
          <w:rFonts w:ascii="Palatino Linotype" w:hAnsi="Palatino Linotype" w:cs="Arial"/>
          <w:color w:val="000000"/>
        </w:rPr>
      </w:pPr>
      <w:r>
        <w:rPr>
          <w:rFonts w:ascii="Palatino Linotype" w:hAnsi="Palatino Linotype" w:cs="Arial"/>
          <w:color w:val="000000"/>
        </w:rPr>
        <w:t xml:space="preserve"> </w:t>
      </w:r>
      <w:r w:rsidR="00AF3E5C" w:rsidRPr="007D2D8C">
        <w:rPr>
          <w:rFonts w:ascii="Palatino Linotype" w:hAnsi="Palatino Linotype" w:cs="Arial"/>
          <w:color w:val="000000"/>
        </w:rPr>
        <w:t xml:space="preserve">Stavební práce budou zhotovitelem zabezpečeny v celém rozsahu zadávací dokumentace </w:t>
      </w:r>
      <w:r w:rsidR="009F0C45">
        <w:rPr>
          <w:rFonts w:ascii="Palatino Linotype" w:hAnsi="Palatino Linotype" w:cs="Arial"/>
          <w:color w:val="000000"/>
        </w:rPr>
        <w:br/>
      </w:r>
      <w:r w:rsidR="00AF3E5C" w:rsidRPr="007D2D8C">
        <w:rPr>
          <w:rFonts w:ascii="Palatino Linotype" w:hAnsi="Palatino Linotype" w:cs="Arial"/>
          <w:color w:val="000000"/>
        </w:rPr>
        <w:t>a v souladu s příslušnými platnými ČSN souvisejícími s plněním předmětu zakázky.</w:t>
      </w:r>
    </w:p>
    <w:p w14:paraId="2E26DEB9" w14:textId="062B47D5" w:rsidR="00AF3E5C" w:rsidRDefault="00744858" w:rsidP="00BC2475">
      <w:pPr>
        <w:pStyle w:val="Zkladntext"/>
        <w:numPr>
          <w:ilvl w:val="1"/>
          <w:numId w:val="25"/>
        </w:numPr>
        <w:spacing w:before="240" w:line="276" w:lineRule="auto"/>
        <w:ind w:left="357" w:hanging="357"/>
        <w:jc w:val="both"/>
        <w:rPr>
          <w:rFonts w:ascii="Palatino Linotype" w:hAnsi="Palatino Linotype" w:cs="Arial"/>
          <w:color w:val="000000"/>
        </w:rPr>
      </w:pPr>
      <w:r>
        <w:rPr>
          <w:rFonts w:ascii="Palatino Linotype" w:hAnsi="Palatino Linotype" w:cs="Arial"/>
          <w:color w:val="000000"/>
        </w:rPr>
        <w:t xml:space="preserve"> </w:t>
      </w:r>
      <w:r w:rsidR="00AF3E5C" w:rsidRPr="007D2D8C">
        <w:rPr>
          <w:rFonts w:ascii="Palatino Linotype" w:hAnsi="Palatino Linotype" w:cs="Arial"/>
          <w:color w:val="000000"/>
        </w:rPr>
        <w:t xml:space="preserve">Dojde-li k nesouladu mezi </w:t>
      </w:r>
      <w:r w:rsidR="00413322">
        <w:rPr>
          <w:rFonts w:ascii="Palatino Linotype" w:hAnsi="Palatino Linotype" w:cs="Arial"/>
          <w:color w:val="000000"/>
        </w:rPr>
        <w:t>soupis</w:t>
      </w:r>
      <w:r w:rsidR="009F0C45">
        <w:rPr>
          <w:rFonts w:ascii="Palatino Linotype" w:hAnsi="Palatino Linotype" w:cs="Arial"/>
          <w:color w:val="000000"/>
        </w:rPr>
        <w:t>y</w:t>
      </w:r>
      <w:r w:rsidR="00413322">
        <w:rPr>
          <w:rFonts w:ascii="Palatino Linotype" w:hAnsi="Palatino Linotype" w:cs="Arial"/>
          <w:color w:val="000000"/>
        </w:rPr>
        <w:t xml:space="preserve"> prací, dodávek a služeb včetně</w:t>
      </w:r>
      <w:r w:rsidR="00413322" w:rsidRPr="007D2D8C">
        <w:rPr>
          <w:rFonts w:ascii="Palatino Linotype" w:hAnsi="Palatino Linotype" w:cs="Arial"/>
          <w:color w:val="000000"/>
        </w:rPr>
        <w:t xml:space="preserve"> </w:t>
      </w:r>
      <w:r w:rsidR="00AF3E5C" w:rsidRPr="007D2D8C">
        <w:rPr>
          <w:rFonts w:ascii="Palatino Linotype" w:hAnsi="Palatino Linotype" w:cs="Arial"/>
          <w:color w:val="000000"/>
        </w:rPr>
        <w:t>výkaz</w:t>
      </w:r>
      <w:r w:rsidR="009F0C45">
        <w:rPr>
          <w:rFonts w:ascii="Palatino Linotype" w:hAnsi="Palatino Linotype" w:cs="Arial"/>
          <w:color w:val="000000"/>
        </w:rPr>
        <w:t>ů</w:t>
      </w:r>
      <w:r w:rsidR="00AF3E5C" w:rsidRPr="007D2D8C">
        <w:rPr>
          <w:rFonts w:ascii="Palatino Linotype" w:hAnsi="Palatino Linotype" w:cs="Arial"/>
          <w:color w:val="000000"/>
        </w:rPr>
        <w:t xml:space="preserve"> výměr a</w:t>
      </w:r>
      <w:r w:rsidR="009F0C45">
        <w:rPr>
          <w:rFonts w:ascii="Palatino Linotype" w:hAnsi="Palatino Linotype" w:cs="Arial"/>
          <w:color w:val="000000"/>
        </w:rPr>
        <w:t xml:space="preserve"> PD</w:t>
      </w:r>
      <w:r w:rsidR="00AF3E5C" w:rsidRPr="007D2D8C">
        <w:rPr>
          <w:rFonts w:ascii="Palatino Linotype" w:hAnsi="Palatino Linotype" w:cs="Arial"/>
          <w:color w:val="000000"/>
        </w:rPr>
        <w:t xml:space="preserve">, je pro stanovení ceny rozhodující výkaz výměr.    </w:t>
      </w:r>
    </w:p>
    <w:p w14:paraId="374BDF39" w14:textId="77777777" w:rsidR="00F01533" w:rsidRDefault="00F01533" w:rsidP="00F01533">
      <w:pPr>
        <w:pStyle w:val="Zkladntext"/>
        <w:spacing w:before="240" w:line="276" w:lineRule="auto"/>
        <w:ind w:left="357"/>
        <w:jc w:val="both"/>
        <w:rPr>
          <w:rFonts w:ascii="Palatino Linotype" w:hAnsi="Palatino Linotype" w:cs="Arial"/>
          <w:color w:val="000000"/>
        </w:rPr>
      </w:pPr>
    </w:p>
    <w:p w14:paraId="243B2890" w14:textId="77777777" w:rsidR="00AF3E5C" w:rsidRPr="007D2D8C" w:rsidRDefault="00AF3E5C" w:rsidP="00E0461F">
      <w:pPr>
        <w:spacing w:before="360"/>
        <w:jc w:val="center"/>
        <w:rPr>
          <w:rFonts w:ascii="Palatino Linotype" w:hAnsi="Palatino Linotype" w:cs="Arial"/>
          <w:color w:val="000000"/>
          <w:sz w:val="20"/>
          <w:szCs w:val="20"/>
        </w:rPr>
      </w:pPr>
      <w:r w:rsidRPr="007D2D8C">
        <w:rPr>
          <w:rFonts w:ascii="Palatino Linotype" w:hAnsi="Palatino Linotype" w:cs="Arial"/>
          <w:color w:val="000000"/>
          <w:sz w:val="20"/>
          <w:szCs w:val="20"/>
        </w:rPr>
        <w:lastRenderedPageBreak/>
        <w:t>Článek 5</w:t>
      </w:r>
    </w:p>
    <w:p w14:paraId="0C8FEF7D" w14:textId="77777777" w:rsidR="00AF3E5C" w:rsidRPr="007D2D8C" w:rsidRDefault="00AF3E5C" w:rsidP="00E0461F">
      <w:pPr>
        <w:pStyle w:val="Seznam"/>
        <w:ind w:left="0" w:firstLine="0"/>
        <w:jc w:val="center"/>
        <w:rPr>
          <w:rFonts w:ascii="Palatino Linotype" w:hAnsi="Palatino Linotype" w:cs="Arial"/>
          <w:b/>
          <w:color w:val="000000"/>
        </w:rPr>
      </w:pPr>
      <w:r w:rsidRPr="007D2D8C">
        <w:rPr>
          <w:rFonts w:ascii="Palatino Linotype" w:hAnsi="Palatino Linotype" w:cs="Arial"/>
          <w:b/>
          <w:color w:val="000000"/>
        </w:rPr>
        <w:t>Doba a místo plnění</w:t>
      </w:r>
    </w:p>
    <w:p w14:paraId="08E3335A" w14:textId="2A9D2477" w:rsidR="00AF3E5C" w:rsidRPr="007D2D8C" w:rsidRDefault="00AF3E5C" w:rsidP="00877B5E">
      <w:pPr>
        <w:pStyle w:val="Zkladntext"/>
        <w:numPr>
          <w:ilvl w:val="1"/>
          <w:numId w:val="8"/>
        </w:numPr>
        <w:spacing w:before="240"/>
        <w:jc w:val="both"/>
        <w:rPr>
          <w:rFonts w:ascii="Palatino Linotype" w:hAnsi="Palatino Linotype" w:cs="Arial"/>
          <w:color w:val="000000"/>
        </w:rPr>
      </w:pPr>
      <w:r w:rsidRPr="007D2D8C">
        <w:rPr>
          <w:rFonts w:ascii="Palatino Linotype" w:hAnsi="Palatino Linotype" w:cs="Arial"/>
          <w:color w:val="000000"/>
        </w:rPr>
        <w:t>Zhotovitel se zavazuje dílo uvedené v čl. 4 této smlouvy, včetně objednatelem požadovaných změn, řádně zhotovit</w:t>
      </w:r>
      <w:r w:rsidR="00255F15" w:rsidRPr="007D2D8C">
        <w:rPr>
          <w:rFonts w:ascii="Palatino Linotype" w:hAnsi="Palatino Linotype" w:cs="Arial"/>
          <w:color w:val="000000"/>
        </w:rPr>
        <w:t xml:space="preserve"> </w:t>
      </w:r>
      <w:r w:rsidRPr="007D2D8C">
        <w:rPr>
          <w:rFonts w:ascii="Palatino Linotype" w:hAnsi="Palatino Linotype" w:cs="Arial"/>
          <w:color w:val="000000"/>
        </w:rPr>
        <w:t>a předat objednateli</w:t>
      </w:r>
      <w:r w:rsidR="003124E9" w:rsidRPr="003124E9">
        <w:rPr>
          <w:rFonts w:ascii="Palatino Linotype" w:hAnsi="Palatino Linotype" w:cs="Arial"/>
          <w:color w:val="000000"/>
        </w:rPr>
        <w:t xml:space="preserve"> </w:t>
      </w:r>
      <w:r w:rsidRPr="007D2D8C">
        <w:rPr>
          <w:rFonts w:ascii="Palatino Linotype" w:hAnsi="Palatino Linotype" w:cs="Arial"/>
          <w:color w:val="000000"/>
        </w:rPr>
        <w:t xml:space="preserve">závěrečným protokolem nejpozději do doby uvedené níže. </w:t>
      </w:r>
      <w:r w:rsidR="00441F12" w:rsidRPr="006500A0">
        <w:rPr>
          <w:rFonts w:ascii="Palatino Linotype" w:hAnsi="Palatino Linotype"/>
          <w:b/>
          <w:u w:val="single"/>
        </w:rPr>
        <w:t>Plnění dle této smlouvy bude zahájeno na základě písemné výzvy objednatele</w:t>
      </w:r>
      <w:r w:rsidR="00D35318">
        <w:rPr>
          <w:rFonts w:ascii="Palatino Linotype" w:hAnsi="Palatino Linotype"/>
          <w:b/>
        </w:rPr>
        <w:t>.</w:t>
      </w:r>
      <w:r w:rsidR="00441F12" w:rsidRPr="007D2D8C">
        <w:rPr>
          <w:rFonts w:ascii="Palatino Linotype" w:hAnsi="Palatino Linotype" w:cs="Arial"/>
          <w:color w:val="000000"/>
        </w:rPr>
        <w:t xml:space="preserve"> </w:t>
      </w:r>
      <w:bookmarkStart w:id="1" w:name="_Hlk5801060"/>
      <w:r w:rsidRPr="007D2D8C">
        <w:rPr>
          <w:rFonts w:ascii="Palatino Linotype" w:hAnsi="Palatino Linotype" w:cs="Arial"/>
          <w:color w:val="000000"/>
        </w:rPr>
        <w:t xml:space="preserve">Zhotovitel je povinen </w:t>
      </w:r>
      <w:r w:rsidRPr="0003154B">
        <w:rPr>
          <w:rFonts w:ascii="Palatino Linotype" w:hAnsi="Palatino Linotype" w:cs="Arial"/>
          <w:b/>
          <w:color w:val="000000"/>
        </w:rPr>
        <w:t>převzít staveniště</w:t>
      </w:r>
      <w:r w:rsidRPr="007D2D8C">
        <w:rPr>
          <w:rFonts w:ascii="Palatino Linotype" w:hAnsi="Palatino Linotype" w:cs="Arial"/>
          <w:color w:val="000000"/>
        </w:rPr>
        <w:t xml:space="preserve"> od objednatele </w:t>
      </w:r>
      <w:r w:rsidR="00216750">
        <w:rPr>
          <w:rFonts w:ascii="Palatino Linotype" w:hAnsi="Palatino Linotype" w:cs="Arial"/>
          <w:color w:val="000000"/>
        </w:rPr>
        <w:t xml:space="preserve">do </w:t>
      </w:r>
      <w:r w:rsidR="007B53AB">
        <w:rPr>
          <w:rFonts w:ascii="Palatino Linotype" w:hAnsi="Palatino Linotype" w:cs="Arial"/>
          <w:color w:val="000000"/>
        </w:rPr>
        <w:t>5</w:t>
      </w:r>
      <w:r w:rsidR="00216750" w:rsidRPr="007D2D8C">
        <w:rPr>
          <w:rFonts w:ascii="Palatino Linotype" w:hAnsi="Palatino Linotype" w:cs="Arial"/>
          <w:color w:val="000000"/>
        </w:rPr>
        <w:t xml:space="preserve"> </w:t>
      </w:r>
      <w:r w:rsidR="007B53AB">
        <w:rPr>
          <w:rFonts w:ascii="Palatino Linotype" w:hAnsi="Palatino Linotype" w:cs="Arial"/>
          <w:color w:val="000000"/>
        </w:rPr>
        <w:t>pracovních</w:t>
      </w:r>
      <w:r w:rsidR="00283714">
        <w:rPr>
          <w:rFonts w:ascii="Palatino Linotype" w:hAnsi="Palatino Linotype" w:cs="Arial"/>
          <w:color w:val="000000"/>
        </w:rPr>
        <w:t xml:space="preserve"> </w:t>
      </w:r>
      <w:r w:rsidRPr="007D2D8C">
        <w:rPr>
          <w:rFonts w:ascii="Palatino Linotype" w:hAnsi="Palatino Linotype" w:cs="Arial"/>
          <w:color w:val="000000"/>
        </w:rPr>
        <w:t>dn</w:t>
      </w:r>
      <w:r w:rsidR="0048217B">
        <w:rPr>
          <w:rFonts w:ascii="Palatino Linotype" w:hAnsi="Palatino Linotype" w:cs="Arial"/>
          <w:color w:val="000000"/>
        </w:rPr>
        <w:t>ů</w:t>
      </w:r>
      <w:r w:rsidRPr="007D2D8C">
        <w:rPr>
          <w:rFonts w:ascii="Palatino Linotype" w:hAnsi="Palatino Linotype" w:cs="Arial"/>
          <w:color w:val="000000"/>
        </w:rPr>
        <w:t xml:space="preserve"> od výzvy objednatele </w:t>
      </w:r>
      <w:r w:rsidR="00B202AE" w:rsidRPr="007D2D8C">
        <w:rPr>
          <w:rFonts w:ascii="Palatino Linotype" w:hAnsi="Palatino Linotype" w:cs="Arial"/>
          <w:color w:val="000000"/>
        </w:rPr>
        <w:t>k</w:t>
      </w:r>
      <w:r w:rsidR="00B202AE">
        <w:rPr>
          <w:rFonts w:ascii="Palatino Linotype" w:hAnsi="Palatino Linotype" w:cs="Arial"/>
          <w:color w:val="000000"/>
        </w:rPr>
        <w:t> zahájení</w:t>
      </w:r>
      <w:r w:rsidR="00736AAD">
        <w:rPr>
          <w:rFonts w:ascii="Palatino Linotype" w:hAnsi="Palatino Linotype" w:cs="Arial"/>
          <w:color w:val="000000"/>
        </w:rPr>
        <w:t xml:space="preserve"> plnění a</w:t>
      </w:r>
      <w:r w:rsidRPr="007D2D8C">
        <w:rPr>
          <w:rFonts w:ascii="Palatino Linotype" w:hAnsi="Palatino Linotype" w:cs="Arial"/>
          <w:color w:val="000000"/>
        </w:rPr>
        <w:t xml:space="preserve"> převzetí </w:t>
      </w:r>
      <w:r w:rsidR="00736AAD">
        <w:rPr>
          <w:rFonts w:ascii="Palatino Linotype" w:hAnsi="Palatino Linotype" w:cs="Arial"/>
          <w:color w:val="000000"/>
        </w:rPr>
        <w:t xml:space="preserve">staveniště </w:t>
      </w:r>
      <w:r w:rsidRPr="007D2D8C">
        <w:rPr>
          <w:rFonts w:ascii="Palatino Linotype" w:hAnsi="Palatino Linotype" w:cs="Arial"/>
          <w:color w:val="000000"/>
        </w:rPr>
        <w:t xml:space="preserve">a </w:t>
      </w:r>
      <w:r w:rsidRPr="00F678ED">
        <w:rPr>
          <w:rFonts w:ascii="Palatino Linotype" w:hAnsi="Palatino Linotype" w:cs="Arial"/>
          <w:b/>
          <w:color w:val="000000"/>
        </w:rPr>
        <w:t xml:space="preserve">zahájit provádění </w:t>
      </w:r>
      <w:r w:rsidR="00D61799" w:rsidRPr="00F678ED">
        <w:rPr>
          <w:rFonts w:ascii="Palatino Linotype" w:hAnsi="Palatino Linotype" w:cs="Arial"/>
          <w:b/>
          <w:color w:val="000000"/>
        </w:rPr>
        <w:t>vlastní stavby</w:t>
      </w:r>
      <w:r w:rsidRPr="00F678ED">
        <w:rPr>
          <w:rFonts w:ascii="Palatino Linotype" w:hAnsi="Palatino Linotype" w:cs="Arial"/>
          <w:b/>
          <w:color w:val="000000"/>
        </w:rPr>
        <w:t xml:space="preserve"> do </w:t>
      </w:r>
      <w:r w:rsidR="00667209">
        <w:rPr>
          <w:rFonts w:ascii="Palatino Linotype" w:hAnsi="Palatino Linotype" w:cs="Arial"/>
          <w:b/>
          <w:color w:val="000000"/>
        </w:rPr>
        <w:t>5</w:t>
      </w:r>
      <w:r w:rsidRPr="00F678ED">
        <w:rPr>
          <w:rFonts w:ascii="Palatino Linotype" w:hAnsi="Palatino Linotype" w:cs="Arial"/>
          <w:b/>
          <w:color w:val="000000"/>
        </w:rPr>
        <w:t xml:space="preserve"> </w:t>
      </w:r>
      <w:r w:rsidR="00283714">
        <w:rPr>
          <w:rFonts w:ascii="Palatino Linotype" w:hAnsi="Palatino Linotype" w:cs="Arial"/>
          <w:b/>
          <w:color w:val="000000"/>
        </w:rPr>
        <w:t xml:space="preserve">pracovních </w:t>
      </w:r>
      <w:r w:rsidRPr="00F678ED">
        <w:rPr>
          <w:rFonts w:ascii="Palatino Linotype" w:hAnsi="Palatino Linotype" w:cs="Arial"/>
          <w:b/>
          <w:color w:val="000000"/>
        </w:rPr>
        <w:t>dnů ode dne předání staveniště</w:t>
      </w:r>
      <w:bookmarkEnd w:id="1"/>
      <w:r w:rsidR="006D2EEA" w:rsidRPr="006D2EEA">
        <w:rPr>
          <w:rFonts w:ascii="Palatino Linotype" w:hAnsi="Palatino Linotype" w:cs="Arial"/>
          <w:b/>
          <w:color w:val="000000"/>
        </w:rPr>
        <w:t xml:space="preserve"> </w:t>
      </w:r>
      <w:r w:rsidR="006D2EEA" w:rsidRPr="00AD166B">
        <w:rPr>
          <w:rFonts w:ascii="Palatino Linotype" w:hAnsi="Palatino Linotype" w:cs="Arial"/>
          <w:b/>
          <w:color w:val="000000"/>
        </w:rPr>
        <w:t>a v provádění řádně pokračovat za použití dostatečného počtu kvalifikovaných pracovníků</w:t>
      </w:r>
      <w:r w:rsidRPr="007D2D8C">
        <w:rPr>
          <w:rFonts w:ascii="Palatino Linotype" w:hAnsi="Palatino Linotype" w:cs="Arial"/>
          <w:color w:val="000000"/>
        </w:rPr>
        <w:t>. Staveniště musí být ke dni předání prosté všech právních a faktických vad bránících zahájení stavby podle této smlouvy.</w:t>
      </w:r>
    </w:p>
    <w:p w14:paraId="234ADB77" w14:textId="224A1E98" w:rsidR="009F0C45" w:rsidRPr="009F0C45" w:rsidRDefault="00AF3E5C" w:rsidP="009F0C45">
      <w:pPr>
        <w:pStyle w:val="Zkladntext"/>
        <w:numPr>
          <w:ilvl w:val="1"/>
          <w:numId w:val="8"/>
        </w:numPr>
        <w:spacing w:before="240"/>
        <w:ind w:left="357" w:hanging="357"/>
        <w:jc w:val="both"/>
        <w:rPr>
          <w:rFonts w:ascii="Palatino Linotype" w:hAnsi="Palatino Linotype" w:cs="Arial"/>
          <w:color w:val="000000"/>
        </w:rPr>
      </w:pPr>
      <w:r w:rsidRPr="007D2D8C">
        <w:rPr>
          <w:rFonts w:ascii="Palatino Linotype" w:hAnsi="Palatino Linotype" w:cs="Arial"/>
          <w:color w:val="000000"/>
        </w:rPr>
        <w:t xml:space="preserve">Termíny a </w:t>
      </w:r>
      <w:r w:rsidR="006C5966">
        <w:rPr>
          <w:rFonts w:ascii="Palatino Linotype" w:hAnsi="Palatino Linotype" w:cs="Arial"/>
          <w:color w:val="000000"/>
        </w:rPr>
        <w:t>místa plnění díla jsou stanoveny</w:t>
      </w:r>
      <w:r w:rsidRPr="007D2D8C">
        <w:rPr>
          <w:rFonts w:ascii="Palatino Linotype" w:hAnsi="Palatino Linotype" w:cs="Arial"/>
          <w:color w:val="000000"/>
        </w:rPr>
        <w:t xml:space="preserve"> následovně:</w:t>
      </w:r>
      <w:bookmarkStart w:id="2" w:name="_Hlk5801149"/>
    </w:p>
    <w:p w14:paraId="6686AA5A" w14:textId="77777777" w:rsidR="009F0C45" w:rsidRPr="00F5170A" w:rsidRDefault="009F0C45" w:rsidP="009F0C45">
      <w:pPr>
        <w:pStyle w:val="Zkladntext"/>
        <w:spacing w:before="240"/>
        <w:ind w:left="357"/>
        <w:jc w:val="both"/>
        <w:rPr>
          <w:rFonts w:ascii="Palatino Linotype" w:hAnsi="Palatino Linotype" w:cs="Arial"/>
          <w:color w:val="000000"/>
        </w:rPr>
      </w:pPr>
      <w:bookmarkStart w:id="3" w:name="_Hlk74043062"/>
      <w:r>
        <w:rPr>
          <w:rFonts w:ascii="Palatino Linotype" w:hAnsi="Palatino Linotype" w:cs="Arial"/>
          <w:color w:val="000000"/>
        </w:rPr>
        <w:t xml:space="preserve">Stavební práce (rekonstrukce) </w:t>
      </w:r>
      <w:r w:rsidRPr="00C004DA">
        <w:rPr>
          <w:rFonts w:ascii="Palatino Linotype" w:hAnsi="Palatino Linotype" w:cs="Arial"/>
          <w:color w:val="000000"/>
        </w:rPr>
        <w:t>bud</w:t>
      </w:r>
      <w:r>
        <w:rPr>
          <w:rFonts w:ascii="Palatino Linotype" w:hAnsi="Palatino Linotype" w:cs="Arial"/>
          <w:color w:val="000000"/>
        </w:rPr>
        <w:t>ou</w:t>
      </w:r>
      <w:r w:rsidRPr="00C004DA">
        <w:rPr>
          <w:rFonts w:ascii="Palatino Linotype" w:hAnsi="Palatino Linotype" w:cs="Arial"/>
          <w:color w:val="000000"/>
        </w:rPr>
        <w:t xml:space="preserve"> proveden</w:t>
      </w:r>
      <w:r>
        <w:rPr>
          <w:rFonts w:ascii="Palatino Linotype" w:hAnsi="Palatino Linotype" w:cs="Arial"/>
          <w:color w:val="000000"/>
        </w:rPr>
        <w:t xml:space="preserve">y </w:t>
      </w:r>
      <w:r w:rsidRPr="00C004DA">
        <w:rPr>
          <w:rFonts w:ascii="Palatino Linotype" w:hAnsi="Palatino Linotype" w:cs="Arial"/>
          <w:color w:val="000000"/>
        </w:rPr>
        <w:t>v jedné etapě</w:t>
      </w:r>
      <w:r>
        <w:rPr>
          <w:rFonts w:ascii="Palatino Linotype" w:hAnsi="Palatino Linotype" w:cs="Arial"/>
          <w:color w:val="000000"/>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3402"/>
        <w:gridCol w:w="4365"/>
      </w:tblGrid>
      <w:tr w:rsidR="009F0C45" w:rsidRPr="00D96478" w14:paraId="6523E52A" w14:textId="77777777" w:rsidTr="00CA26C8">
        <w:tc>
          <w:tcPr>
            <w:tcW w:w="1305" w:type="dxa"/>
            <w:vMerge w:val="restart"/>
            <w:shd w:val="clear" w:color="auto" w:fill="auto"/>
          </w:tcPr>
          <w:p w14:paraId="57422BB7" w14:textId="77777777" w:rsidR="009F0C45" w:rsidRPr="00C4799C" w:rsidRDefault="009F0C45" w:rsidP="00CA26C8">
            <w:pPr>
              <w:rPr>
                <w:rFonts w:ascii="Palatino Linotype" w:hAnsi="Palatino Linotype"/>
                <w:sz w:val="20"/>
                <w:szCs w:val="20"/>
              </w:rPr>
            </w:pPr>
          </w:p>
          <w:p w14:paraId="6677D973" w14:textId="77777777" w:rsidR="009F0C45" w:rsidRPr="00C4799C" w:rsidRDefault="009F0C45" w:rsidP="0089316F">
            <w:pPr>
              <w:pStyle w:val="Default"/>
              <w:jc w:val="center"/>
              <w:rPr>
                <w:rFonts w:ascii="Palatino Linotype" w:eastAsia="Times New Roman" w:hAnsi="Palatino Linotype" w:cs="Arial"/>
                <w:color w:val="auto"/>
                <w:sz w:val="20"/>
                <w:szCs w:val="20"/>
                <w:lang w:eastAsia="cs-CZ"/>
              </w:rPr>
            </w:pPr>
            <w:r w:rsidRPr="00C4799C">
              <w:rPr>
                <w:rFonts w:ascii="Palatino Linotype" w:eastAsia="Times New Roman" w:hAnsi="Palatino Linotype" w:cs="Arial"/>
                <w:color w:val="auto"/>
                <w:sz w:val="20"/>
                <w:szCs w:val="20"/>
                <w:lang w:eastAsia="cs-CZ"/>
              </w:rPr>
              <w:t>Termíny realizace:</w:t>
            </w:r>
          </w:p>
          <w:p w14:paraId="1EDDF230" w14:textId="77777777" w:rsidR="009F0C45" w:rsidRPr="00C4799C" w:rsidRDefault="009F0C45" w:rsidP="00CA26C8">
            <w:pPr>
              <w:pStyle w:val="Default"/>
              <w:spacing w:line="280" w:lineRule="atLeast"/>
              <w:rPr>
                <w:rFonts w:ascii="Palatino Linotype" w:hAnsi="Palatino Linotype"/>
                <w:sz w:val="20"/>
                <w:szCs w:val="20"/>
              </w:rPr>
            </w:pPr>
          </w:p>
        </w:tc>
        <w:tc>
          <w:tcPr>
            <w:tcW w:w="3402" w:type="dxa"/>
            <w:shd w:val="clear" w:color="auto" w:fill="auto"/>
          </w:tcPr>
          <w:p w14:paraId="43A0D402" w14:textId="77777777" w:rsidR="009F0C45" w:rsidRPr="00C4799C" w:rsidRDefault="009F0C45" w:rsidP="00CA26C8">
            <w:pPr>
              <w:spacing w:after="60"/>
              <w:rPr>
                <w:rFonts w:ascii="Palatino Linotype" w:hAnsi="Palatino Linotype"/>
                <w:sz w:val="20"/>
                <w:szCs w:val="20"/>
              </w:rPr>
            </w:pPr>
            <w:r w:rsidRPr="00C4799C">
              <w:rPr>
                <w:rFonts w:ascii="Palatino Linotype" w:hAnsi="Palatino Linotype"/>
                <w:sz w:val="20"/>
                <w:szCs w:val="20"/>
              </w:rPr>
              <w:t>Zahájení plnění:</w:t>
            </w:r>
          </w:p>
        </w:tc>
        <w:tc>
          <w:tcPr>
            <w:tcW w:w="4365" w:type="dxa"/>
            <w:shd w:val="clear" w:color="auto" w:fill="auto"/>
          </w:tcPr>
          <w:p w14:paraId="0BF22FE4" w14:textId="77777777" w:rsidR="009F0C45" w:rsidRPr="00880513" w:rsidRDefault="009F0C45" w:rsidP="00CA26C8">
            <w:pPr>
              <w:spacing w:after="60"/>
              <w:rPr>
                <w:rFonts w:ascii="Palatino Linotype" w:hAnsi="Palatino Linotype"/>
                <w:sz w:val="20"/>
                <w:szCs w:val="20"/>
              </w:rPr>
            </w:pPr>
            <w:r w:rsidRPr="00880513">
              <w:rPr>
                <w:rFonts w:ascii="Palatino Linotype" w:hAnsi="Palatino Linotype"/>
                <w:b/>
                <w:sz w:val="20"/>
                <w:szCs w:val="20"/>
              </w:rPr>
              <w:t>na Výzvu</w:t>
            </w:r>
            <w:r w:rsidRPr="00880513">
              <w:rPr>
                <w:rFonts w:ascii="Palatino Linotype" w:hAnsi="Palatino Linotype"/>
                <w:sz w:val="20"/>
                <w:szCs w:val="20"/>
              </w:rPr>
              <w:t xml:space="preserve"> objednatele </w:t>
            </w:r>
            <w:r w:rsidRPr="00880513">
              <w:rPr>
                <w:rFonts w:ascii="Palatino Linotype" w:hAnsi="Palatino Linotype" w:cs="Arial"/>
                <w:sz w:val="20"/>
                <w:szCs w:val="20"/>
              </w:rPr>
              <w:t xml:space="preserve">k zahájení plnění </w:t>
            </w:r>
            <w:r w:rsidRPr="00880513">
              <w:rPr>
                <w:rFonts w:ascii="Palatino Linotype" w:hAnsi="Palatino Linotype" w:cs="Arial"/>
                <w:sz w:val="20"/>
                <w:szCs w:val="20"/>
              </w:rPr>
              <w:br/>
              <w:t>a převzetí staveniště dle bodu 5.1.</w:t>
            </w:r>
          </w:p>
        </w:tc>
      </w:tr>
      <w:tr w:rsidR="009F0C45" w:rsidRPr="00D96478" w14:paraId="17BA679A" w14:textId="77777777" w:rsidTr="00CA26C8">
        <w:tc>
          <w:tcPr>
            <w:tcW w:w="1305" w:type="dxa"/>
            <w:vMerge/>
            <w:shd w:val="clear" w:color="auto" w:fill="auto"/>
          </w:tcPr>
          <w:p w14:paraId="2D1B63F6" w14:textId="77777777" w:rsidR="009F0C45" w:rsidRPr="00C4799C" w:rsidRDefault="009F0C45" w:rsidP="00CA26C8">
            <w:pPr>
              <w:rPr>
                <w:rFonts w:ascii="Palatino Linotype" w:hAnsi="Palatino Linotype"/>
                <w:sz w:val="20"/>
                <w:szCs w:val="20"/>
              </w:rPr>
            </w:pPr>
          </w:p>
        </w:tc>
        <w:tc>
          <w:tcPr>
            <w:tcW w:w="3402" w:type="dxa"/>
            <w:shd w:val="clear" w:color="auto" w:fill="auto"/>
          </w:tcPr>
          <w:p w14:paraId="0ED696D5" w14:textId="77777777" w:rsidR="009F0C45" w:rsidRPr="00C4799C" w:rsidRDefault="009F0C45" w:rsidP="00CA26C8">
            <w:pPr>
              <w:pStyle w:val="Cislovani3"/>
              <w:numPr>
                <w:ilvl w:val="0"/>
                <w:numId w:val="0"/>
              </w:numPr>
              <w:spacing w:before="0" w:line="240" w:lineRule="auto"/>
              <w:rPr>
                <w:rFonts w:ascii="Palatino Linotype" w:hAnsi="Palatino Linotype"/>
                <w:bCs/>
                <w:szCs w:val="20"/>
                <w:lang w:eastAsia="ar-SA"/>
              </w:rPr>
            </w:pPr>
            <w:r>
              <w:rPr>
                <w:rFonts w:ascii="Palatino Linotype" w:hAnsi="Palatino Linotype" w:cs="Arial"/>
                <w:szCs w:val="20"/>
              </w:rPr>
              <w:t>D</w:t>
            </w:r>
            <w:r w:rsidRPr="00C4799C">
              <w:rPr>
                <w:rFonts w:ascii="Palatino Linotype" w:hAnsi="Palatino Linotype" w:cs="Arial"/>
                <w:szCs w:val="20"/>
              </w:rPr>
              <w:t>okončení stavební prací</w:t>
            </w:r>
            <w:r>
              <w:rPr>
                <w:rFonts w:ascii="Palatino Linotype" w:hAnsi="Palatino Linotype" w:cs="Arial"/>
                <w:szCs w:val="20"/>
              </w:rPr>
              <w:t>:</w:t>
            </w:r>
          </w:p>
        </w:tc>
        <w:tc>
          <w:tcPr>
            <w:tcW w:w="4365" w:type="dxa"/>
            <w:shd w:val="clear" w:color="auto" w:fill="auto"/>
          </w:tcPr>
          <w:p w14:paraId="59652146" w14:textId="60973119" w:rsidR="009F0C45" w:rsidRPr="00880513" w:rsidRDefault="009F0C45" w:rsidP="00CA26C8">
            <w:pPr>
              <w:spacing w:after="60"/>
              <w:rPr>
                <w:rFonts w:ascii="Palatino Linotype" w:hAnsi="Palatino Linotype"/>
                <w:sz w:val="20"/>
                <w:szCs w:val="20"/>
              </w:rPr>
            </w:pPr>
            <w:r w:rsidRPr="00880513">
              <w:rPr>
                <w:rFonts w:ascii="Palatino Linotype" w:hAnsi="Palatino Linotype" w:cs="Arial"/>
                <w:b/>
                <w:sz w:val="20"/>
                <w:szCs w:val="20"/>
              </w:rPr>
              <w:t>nejdéle do 50 týdnů</w:t>
            </w:r>
            <w:r w:rsidRPr="00880513">
              <w:rPr>
                <w:rFonts w:ascii="Palatino Linotype" w:hAnsi="Palatino Linotype" w:cs="Arial"/>
                <w:sz w:val="20"/>
                <w:szCs w:val="20"/>
              </w:rPr>
              <w:t xml:space="preserve"> od převzetí staveniště </w:t>
            </w:r>
          </w:p>
        </w:tc>
      </w:tr>
      <w:bookmarkEnd w:id="3"/>
      <w:tr w:rsidR="009F0C45" w:rsidRPr="00D96478" w14:paraId="47C9876A" w14:textId="77777777" w:rsidTr="00CA26C8">
        <w:tc>
          <w:tcPr>
            <w:tcW w:w="1305" w:type="dxa"/>
            <w:shd w:val="clear" w:color="auto" w:fill="auto"/>
          </w:tcPr>
          <w:p w14:paraId="57115DEC" w14:textId="77777777" w:rsidR="009F0C45" w:rsidRPr="00C4799C" w:rsidRDefault="009F0C45" w:rsidP="00CA26C8">
            <w:pPr>
              <w:rPr>
                <w:rFonts w:ascii="Palatino Linotype" w:hAnsi="Palatino Linotype"/>
                <w:sz w:val="20"/>
                <w:szCs w:val="20"/>
              </w:rPr>
            </w:pPr>
          </w:p>
          <w:p w14:paraId="504D1B8C" w14:textId="77777777" w:rsidR="009F0C45" w:rsidRDefault="009F0C45" w:rsidP="00CA26C8">
            <w:pPr>
              <w:pStyle w:val="Cislovani3"/>
              <w:numPr>
                <w:ilvl w:val="0"/>
                <w:numId w:val="0"/>
              </w:numPr>
              <w:spacing w:before="0" w:line="280" w:lineRule="atLeast"/>
              <w:jc w:val="center"/>
              <w:rPr>
                <w:rFonts w:ascii="Palatino Linotype" w:hAnsi="Palatino Linotype"/>
                <w:szCs w:val="20"/>
              </w:rPr>
            </w:pPr>
            <w:r w:rsidRPr="00C4799C">
              <w:rPr>
                <w:rFonts w:ascii="Palatino Linotype" w:hAnsi="Palatino Linotype"/>
                <w:szCs w:val="20"/>
              </w:rPr>
              <w:t xml:space="preserve">Místo </w:t>
            </w:r>
          </w:p>
          <w:p w14:paraId="3926AA85" w14:textId="77777777" w:rsidR="009F0C45" w:rsidRPr="00C4799C" w:rsidRDefault="009F0C45" w:rsidP="00CA26C8">
            <w:pPr>
              <w:pStyle w:val="Cislovani3"/>
              <w:numPr>
                <w:ilvl w:val="0"/>
                <w:numId w:val="0"/>
              </w:numPr>
              <w:spacing w:before="0" w:line="280" w:lineRule="atLeast"/>
              <w:jc w:val="center"/>
              <w:rPr>
                <w:rFonts w:ascii="Palatino Linotype" w:hAnsi="Palatino Linotype"/>
                <w:szCs w:val="20"/>
              </w:rPr>
            </w:pPr>
            <w:r w:rsidRPr="00C4799C">
              <w:rPr>
                <w:rFonts w:ascii="Palatino Linotype" w:hAnsi="Palatino Linotype"/>
                <w:szCs w:val="20"/>
              </w:rPr>
              <w:t>plnění</w:t>
            </w:r>
            <w:r>
              <w:rPr>
                <w:rFonts w:ascii="Palatino Linotype" w:hAnsi="Palatino Linotype"/>
                <w:szCs w:val="20"/>
              </w:rPr>
              <w:t>:</w:t>
            </w:r>
          </w:p>
          <w:p w14:paraId="1B686FEF" w14:textId="77777777" w:rsidR="009F0C45" w:rsidRPr="00C4799C" w:rsidRDefault="009F0C45" w:rsidP="00CA26C8">
            <w:pPr>
              <w:rPr>
                <w:rFonts w:ascii="Palatino Linotype" w:hAnsi="Palatino Linotype"/>
                <w:sz w:val="20"/>
                <w:szCs w:val="20"/>
              </w:rPr>
            </w:pPr>
          </w:p>
        </w:tc>
        <w:tc>
          <w:tcPr>
            <w:tcW w:w="7767" w:type="dxa"/>
            <w:gridSpan w:val="2"/>
            <w:shd w:val="clear" w:color="auto" w:fill="auto"/>
          </w:tcPr>
          <w:p w14:paraId="5C0F70EE" w14:textId="77777777" w:rsidR="0089316F" w:rsidRDefault="009F0C45" w:rsidP="009F0C45">
            <w:pPr>
              <w:rPr>
                <w:rFonts w:ascii="Palatino Linotype" w:hAnsi="Palatino Linotype"/>
                <w:sz w:val="20"/>
                <w:szCs w:val="20"/>
              </w:rPr>
            </w:pPr>
            <w:r w:rsidRPr="00C4799C">
              <w:rPr>
                <w:rFonts w:ascii="Palatino Linotype" w:hAnsi="Palatino Linotype"/>
                <w:sz w:val="20"/>
                <w:szCs w:val="20"/>
              </w:rPr>
              <w:br/>
            </w:r>
            <w:r w:rsidRPr="009F0C45">
              <w:rPr>
                <w:rFonts w:ascii="Palatino Linotype" w:hAnsi="Palatino Linotype"/>
                <w:sz w:val="20"/>
                <w:szCs w:val="20"/>
              </w:rPr>
              <w:t xml:space="preserve">Oblastní nemocnice Jičín a.s., </w:t>
            </w:r>
          </w:p>
          <w:p w14:paraId="207BC88D" w14:textId="576C3EA4" w:rsidR="009F0C45" w:rsidRPr="009F0C45" w:rsidRDefault="009F0C45" w:rsidP="009F0C45">
            <w:pPr>
              <w:rPr>
                <w:rFonts w:ascii="Palatino Linotype" w:hAnsi="Palatino Linotype"/>
                <w:color w:val="FF0000"/>
                <w:sz w:val="20"/>
                <w:szCs w:val="20"/>
              </w:rPr>
            </w:pPr>
            <w:r w:rsidRPr="009F0C45">
              <w:rPr>
                <w:rFonts w:ascii="Palatino Linotype" w:hAnsi="Palatino Linotype"/>
                <w:sz w:val="20"/>
                <w:szCs w:val="20"/>
              </w:rPr>
              <w:t>Bolzanova 512, 506 01 Jičín</w:t>
            </w:r>
            <w:r>
              <w:rPr>
                <w:rFonts w:ascii="Palatino Linotype" w:hAnsi="Palatino Linotype"/>
                <w:sz w:val="20"/>
                <w:szCs w:val="20"/>
              </w:rPr>
              <w:t xml:space="preserve"> (</w:t>
            </w:r>
            <w:r w:rsidRPr="009F0C45">
              <w:rPr>
                <w:rFonts w:ascii="Palatino Linotype" w:hAnsi="Palatino Linotype"/>
                <w:sz w:val="20"/>
                <w:szCs w:val="20"/>
              </w:rPr>
              <w:t>pavilony H a CH)</w:t>
            </w:r>
          </w:p>
        </w:tc>
      </w:tr>
    </w:tbl>
    <w:bookmarkEnd w:id="2"/>
    <w:p w14:paraId="201758B7" w14:textId="73A3D317" w:rsidR="00785ACE" w:rsidRDefault="00EA6B01" w:rsidP="009F0C45">
      <w:pPr>
        <w:pStyle w:val="Default"/>
        <w:spacing w:before="240" w:after="120"/>
        <w:jc w:val="both"/>
        <w:rPr>
          <w:rFonts w:ascii="Palatino Linotype" w:eastAsia="Times New Roman" w:hAnsi="Palatino Linotype" w:cs="Arial"/>
          <w:color w:val="auto"/>
          <w:sz w:val="20"/>
          <w:szCs w:val="20"/>
          <w:lang w:eastAsia="cs-CZ"/>
        </w:rPr>
      </w:pPr>
      <w:r w:rsidRPr="008C4591">
        <w:rPr>
          <w:rFonts w:ascii="Palatino Linotype" w:eastAsia="Times New Roman" w:hAnsi="Palatino Linotype" w:cs="Arial"/>
          <w:color w:val="auto"/>
          <w:sz w:val="20"/>
          <w:szCs w:val="20"/>
          <w:lang w:eastAsia="cs-CZ"/>
        </w:rPr>
        <w:t xml:space="preserve">5.3. </w:t>
      </w:r>
      <w:r w:rsidR="00CB6310">
        <w:rPr>
          <w:rFonts w:ascii="Palatino Linotype" w:eastAsia="Times New Roman" w:hAnsi="Palatino Linotype" w:cs="Arial"/>
          <w:color w:val="auto"/>
          <w:sz w:val="20"/>
          <w:szCs w:val="20"/>
          <w:lang w:eastAsia="cs-CZ"/>
        </w:rPr>
        <w:t>U</w:t>
      </w:r>
      <w:r w:rsidR="0020775E" w:rsidRPr="008C4591">
        <w:rPr>
          <w:rFonts w:ascii="Palatino Linotype" w:eastAsia="Times New Roman" w:hAnsi="Palatino Linotype" w:cs="Arial"/>
          <w:color w:val="auto"/>
          <w:sz w:val="20"/>
          <w:szCs w:val="20"/>
          <w:lang w:eastAsia="cs-CZ"/>
        </w:rPr>
        <w:t>zlové termíny postu</w:t>
      </w:r>
      <w:r w:rsidR="00337139" w:rsidRPr="008C4591">
        <w:rPr>
          <w:rFonts w:ascii="Palatino Linotype" w:eastAsia="Times New Roman" w:hAnsi="Palatino Linotype" w:cs="Arial"/>
          <w:color w:val="auto"/>
          <w:sz w:val="20"/>
          <w:szCs w:val="20"/>
          <w:lang w:eastAsia="cs-CZ"/>
        </w:rPr>
        <w:t xml:space="preserve">pu realizace díla se </w:t>
      </w:r>
      <w:r w:rsidR="00CB6310" w:rsidRPr="004A4F51">
        <w:rPr>
          <w:rFonts w:ascii="Palatino Linotype" w:eastAsia="Times New Roman" w:hAnsi="Palatino Linotype" w:cs="Arial"/>
          <w:color w:val="auto"/>
          <w:sz w:val="20"/>
          <w:szCs w:val="20"/>
          <w:u w:val="single"/>
          <w:lang w:eastAsia="cs-CZ"/>
        </w:rPr>
        <w:t>ne</w:t>
      </w:r>
      <w:r w:rsidR="00337139" w:rsidRPr="004A4F51">
        <w:rPr>
          <w:rFonts w:ascii="Palatino Linotype" w:eastAsia="Times New Roman" w:hAnsi="Palatino Linotype" w:cs="Arial"/>
          <w:color w:val="auto"/>
          <w:sz w:val="20"/>
          <w:szCs w:val="20"/>
          <w:u w:val="single"/>
          <w:lang w:eastAsia="cs-CZ"/>
        </w:rPr>
        <w:t>sjednávají</w:t>
      </w:r>
      <w:bookmarkStart w:id="4" w:name="_Hlk5801245"/>
      <w:r w:rsidR="004A4F51">
        <w:rPr>
          <w:rFonts w:ascii="Palatino Linotype" w:eastAsia="Times New Roman" w:hAnsi="Palatino Linotype" w:cs="Arial"/>
          <w:color w:val="auto"/>
          <w:sz w:val="20"/>
          <w:szCs w:val="20"/>
          <w:u w:val="single"/>
          <w:lang w:eastAsia="cs-CZ"/>
        </w:rPr>
        <w:t>.</w:t>
      </w:r>
    </w:p>
    <w:p w14:paraId="7CCA9475" w14:textId="7E39B20C" w:rsidR="00BC2475" w:rsidRDefault="00024232" w:rsidP="00024232">
      <w:pPr>
        <w:pStyle w:val="Default"/>
        <w:spacing w:before="240" w:after="120"/>
        <w:ind w:left="426" w:hanging="426"/>
        <w:jc w:val="both"/>
        <w:rPr>
          <w:rFonts w:ascii="Palatino Linotype" w:eastAsia="Times New Roman" w:hAnsi="Palatino Linotype" w:cs="Arial"/>
          <w:color w:val="auto"/>
          <w:sz w:val="20"/>
          <w:szCs w:val="20"/>
          <w:lang w:eastAsia="cs-CZ"/>
        </w:rPr>
      </w:pPr>
      <w:bookmarkStart w:id="5" w:name="_Hlk5801268"/>
      <w:bookmarkEnd w:id="4"/>
      <w:r w:rsidRPr="008C4591">
        <w:rPr>
          <w:rFonts w:ascii="Palatino Linotype" w:eastAsia="Times New Roman" w:hAnsi="Palatino Linotype" w:cs="Arial"/>
          <w:color w:val="auto"/>
          <w:sz w:val="20"/>
          <w:szCs w:val="20"/>
          <w:lang w:eastAsia="cs-CZ"/>
        </w:rPr>
        <w:t>5.</w:t>
      </w:r>
      <w:r>
        <w:rPr>
          <w:rFonts w:ascii="Palatino Linotype" w:eastAsia="Times New Roman" w:hAnsi="Palatino Linotype" w:cs="Arial"/>
          <w:color w:val="auto"/>
          <w:sz w:val="20"/>
          <w:szCs w:val="20"/>
          <w:lang w:eastAsia="cs-CZ"/>
        </w:rPr>
        <w:t>4</w:t>
      </w:r>
      <w:r w:rsidRPr="008C4591">
        <w:rPr>
          <w:rFonts w:ascii="Palatino Linotype" w:eastAsia="Times New Roman" w:hAnsi="Palatino Linotype" w:cs="Arial"/>
          <w:color w:val="auto"/>
          <w:sz w:val="20"/>
          <w:szCs w:val="20"/>
          <w:lang w:eastAsia="cs-CZ"/>
        </w:rPr>
        <w:t xml:space="preserve">. </w:t>
      </w:r>
      <w:r w:rsidR="003B6257" w:rsidRPr="003B6257">
        <w:rPr>
          <w:rFonts w:ascii="Palatino Linotype" w:eastAsia="Times New Roman" w:hAnsi="Palatino Linotype" w:cs="Arial"/>
          <w:color w:val="auto"/>
          <w:sz w:val="20"/>
          <w:szCs w:val="20"/>
          <w:lang w:eastAsia="cs-CZ"/>
        </w:rPr>
        <w:t xml:space="preserve">V případě, že z jakýchkoli důvodů na straně </w:t>
      </w:r>
      <w:r w:rsidR="003C23F1">
        <w:rPr>
          <w:rFonts w:ascii="Palatino Linotype" w:eastAsia="Times New Roman" w:hAnsi="Palatino Linotype" w:cs="Arial"/>
          <w:color w:val="auto"/>
          <w:sz w:val="20"/>
          <w:szCs w:val="20"/>
          <w:lang w:eastAsia="cs-CZ"/>
        </w:rPr>
        <w:t>objednatele</w:t>
      </w:r>
      <w:r w:rsidR="00736AAD">
        <w:rPr>
          <w:rFonts w:ascii="Palatino Linotype" w:eastAsia="Times New Roman" w:hAnsi="Palatino Linotype" w:cs="Arial"/>
          <w:color w:val="auto"/>
          <w:sz w:val="20"/>
          <w:szCs w:val="20"/>
          <w:lang w:eastAsia="cs-CZ"/>
        </w:rPr>
        <w:t xml:space="preserve"> nebo uživatele</w:t>
      </w:r>
      <w:r w:rsidR="006500A0">
        <w:rPr>
          <w:rFonts w:ascii="Palatino Linotype" w:eastAsia="Times New Roman" w:hAnsi="Palatino Linotype" w:cs="Arial"/>
          <w:color w:val="auto"/>
          <w:sz w:val="20"/>
          <w:szCs w:val="20"/>
          <w:lang w:eastAsia="cs-CZ"/>
        </w:rPr>
        <w:t xml:space="preserve"> (</w:t>
      </w:r>
      <w:r w:rsidR="0089316F" w:rsidRPr="009F0C45">
        <w:rPr>
          <w:rFonts w:ascii="Palatino Linotype" w:hAnsi="Palatino Linotype"/>
          <w:sz w:val="20"/>
          <w:szCs w:val="20"/>
        </w:rPr>
        <w:t>Oblastní nemocnice Jičín</w:t>
      </w:r>
      <w:r w:rsidR="006500A0">
        <w:rPr>
          <w:rFonts w:ascii="Palatino Linotype" w:eastAsia="Times New Roman" w:hAnsi="Palatino Linotype" w:cs="Arial"/>
          <w:color w:val="auto"/>
          <w:sz w:val="20"/>
          <w:szCs w:val="20"/>
          <w:lang w:eastAsia="cs-CZ"/>
        </w:rPr>
        <w:t>)</w:t>
      </w:r>
      <w:r w:rsidR="003B6257" w:rsidRPr="003B6257">
        <w:rPr>
          <w:rFonts w:ascii="Palatino Linotype" w:eastAsia="Times New Roman" w:hAnsi="Palatino Linotype" w:cs="Arial"/>
          <w:color w:val="auto"/>
          <w:sz w:val="20"/>
          <w:szCs w:val="20"/>
          <w:lang w:eastAsia="cs-CZ"/>
        </w:rPr>
        <w:t xml:space="preserve">, nebude možné dodržet termíny zahájení plnění, </w:t>
      </w:r>
      <w:r w:rsidR="006C3E31">
        <w:rPr>
          <w:rFonts w:ascii="Palatino Linotype" w:eastAsia="Times New Roman" w:hAnsi="Palatino Linotype" w:cs="Arial"/>
          <w:color w:val="auto"/>
          <w:sz w:val="20"/>
          <w:szCs w:val="20"/>
          <w:lang w:eastAsia="cs-CZ"/>
        </w:rPr>
        <w:t xml:space="preserve">předání a </w:t>
      </w:r>
      <w:r w:rsidR="00736AAD">
        <w:rPr>
          <w:rFonts w:ascii="Palatino Linotype" w:eastAsia="Times New Roman" w:hAnsi="Palatino Linotype" w:cs="Arial"/>
          <w:color w:val="auto"/>
          <w:sz w:val="20"/>
          <w:szCs w:val="20"/>
          <w:lang w:eastAsia="cs-CZ"/>
        </w:rPr>
        <w:t xml:space="preserve">převzetí staveniště </w:t>
      </w:r>
      <w:r w:rsidR="006C3E31">
        <w:rPr>
          <w:rFonts w:ascii="Palatino Linotype" w:eastAsia="Times New Roman" w:hAnsi="Palatino Linotype" w:cs="Arial"/>
          <w:color w:val="auto"/>
          <w:sz w:val="20"/>
          <w:szCs w:val="20"/>
          <w:lang w:eastAsia="cs-CZ"/>
        </w:rPr>
        <w:t xml:space="preserve">nebo </w:t>
      </w:r>
      <w:r w:rsidR="00736AAD">
        <w:rPr>
          <w:rFonts w:ascii="Palatino Linotype" w:eastAsia="Times New Roman" w:hAnsi="Palatino Linotype" w:cs="Arial"/>
          <w:color w:val="auto"/>
          <w:sz w:val="20"/>
          <w:szCs w:val="20"/>
          <w:lang w:eastAsia="cs-CZ"/>
        </w:rPr>
        <w:t xml:space="preserve">zahájení provádění stavby, </w:t>
      </w:r>
      <w:r w:rsidR="006500A0">
        <w:rPr>
          <w:rFonts w:ascii="Palatino Linotype" w:eastAsia="Times New Roman" w:hAnsi="Palatino Linotype" w:cs="Arial"/>
          <w:color w:val="auto"/>
          <w:sz w:val="20"/>
          <w:szCs w:val="20"/>
          <w:lang w:eastAsia="cs-CZ"/>
        </w:rPr>
        <w:t xml:space="preserve">je objednatel </w:t>
      </w:r>
      <w:r w:rsidR="0089316F">
        <w:rPr>
          <w:rFonts w:ascii="Palatino Linotype" w:eastAsia="Times New Roman" w:hAnsi="Palatino Linotype" w:cs="Arial"/>
          <w:color w:val="auto"/>
          <w:sz w:val="20"/>
          <w:szCs w:val="20"/>
          <w:lang w:eastAsia="cs-CZ"/>
        </w:rPr>
        <w:t xml:space="preserve">nebo uživatel </w:t>
      </w:r>
      <w:r w:rsidR="006500A0">
        <w:rPr>
          <w:rFonts w:ascii="Palatino Linotype" w:eastAsia="Times New Roman" w:hAnsi="Palatino Linotype" w:cs="Arial"/>
          <w:color w:val="auto"/>
          <w:sz w:val="20"/>
          <w:szCs w:val="20"/>
          <w:lang w:eastAsia="cs-CZ"/>
        </w:rPr>
        <w:t xml:space="preserve">oprávněn tyto termíny posunout či </w:t>
      </w:r>
      <w:r w:rsidR="00726601">
        <w:rPr>
          <w:rFonts w:ascii="Palatino Linotype" w:eastAsia="Times New Roman" w:hAnsi="Palatino Linotype" w:cs="Arial"/>
          <w:color w:val="auto"/>
          <w:sz w:val="20"/>
          <w:szCs w:val="20"/>
          <w:lang w:eastAsia="cs-CZ"/>
        </w:rPr>
        <w:t xml:space="preserve">přiměřeně </w:t>
      </w:r>
      <w:r w:rsidR="006500A0">
        <w:rPr>
          <w:rFonts w:ascii="Palatino Linotype" w:eastAsia="Times New Roman" w:hAnsi="Palatino Linotype" w:cs="Arial"/>
          <w:color w:val="auto"/>
          <w:sz w:val="20"/>
          <w:szCs w:val="20"/>
          <w:lang w:eastAsia="cs-CZ"/>
        </w:rPr>
        <w:t xml:space="preserve">prodloužit a zároveň se </w:t>
      </w:r>
      <w:r w:rsidR="003B6257" w:rsidRPr="003B6257">
        <w:rPr>
          <w:rFonts w:ascii="Palatino Linotype" w:eastAsia="Times New Roman" w:hAnsi="Palatino Linotype" w:cs="Arial"/>
          <w:color w:val="auto"/>
          <w:sz w:val="20"/>
          <w:szCs w:val="20"/>
          <w:lang w:eastAsia="cs-CZ"/>
        </w:rPr>
        <w:t>posouvají automaticky i termíny ukončení plnění.</w:t>
      </w:r>
      <w:bookmarkStart w:id="6" w:name="_Hlk16150706"/>
      <w:bookmarkEnd w:id="5"/>
    </w:p>
    <w:p w14:paraId="5885CA89" w14:textId="40C35431" w:rsidR="007D72AB" w:rsidRPr="007D72AB" w:rsidRDefault="00B202AE" w:rsidP="00024232">
      <w:pPr>
        <w:pStyle w:val="Default"/>
        <w:spacing w:before="240" w:after="120"/>
        <w:ind w:left="426" w:hanging="426"/>
        <w:jc w:val="both"/>
        <w:rPr>
          <w:rFonts w:ascii="Palatino Linotype" w:hAnsi="Palatino Linotype" w:cs="Arial"/>
          <w:sz w:val="20"/>
          <w:szCs w:val="20"/>
        </w:rPr>
      </w:pPr>
      <w:r w:rsidRPr="008C4591">
        <w:rPr>
          <w:rFonts w:ascii="Palatino Linotype" w:eastAsia="Times New Roman" w:hAnsi="Palatino Linotype" w:cs="Arial"/>
          <w:color w:val="auto"/>
          <w:sz w:val="20"/>
          <w:szCs w:val="20"/>
          <w:lang w:eastAsia="cs-CZ"/>
        </w:rPr>
        <w:t>5.</w:t>
      </w:r>
      <w:r>
        <w:rPr>
          <w:rFonts w:ascii="Palatino Linotype" w:eastAsia="Times New Roman" w:hAnsi="Palatino Linotype" w:cs="Arial"/>
          <w:color w:val="auto"/>
          <w:sz w:val="20"/>
          <w:szCs w:val="20"/>
          <w:lang w:eastAsia="cs-CZ"/>
        </w:rPr>
        <w:t>5</w:t>
      </w:r>
      <w:r w:rsidRPr="008C4591">
        <w:rPr>
          <w:rFonts w:ascii="Palatino Linotype" w:eastAsia="Times New Roman" w:hAnsi="Palatino Linotype" w:cs="Arial"/>
          <w:color w:val="auto"/>
          <w:sz w:val="20"/>
          <w:szCs w:val="20"/>
          <w:lang w:eastAsia="cs-CZ"/>
        </w:rPr>
        <w:t xml:space="preserve">. </w:t>
      </w:r>
      <w:r>
        <w:rPr>
          <w:rFonts w:ascii="Palatino Linotype" w:eastAsia="Times New Roman" w:hAnsi="Palatino Linotype" w:cs="Arial"/>
          <w:color w:val="auto"/>
          <w:sz w:val="20"/>
          <w:szCs w:val="20"/>
          <w:lang w:eastAsia="cs-CZ"/>
        </w:rPr>
        <w:t>Při</w:t>
      </w:r>
      <w:r w:rsidR="007D72AB" w:rsidRPr="007D72AB">
        <w:rPr>
          <w:rFonts w:ascii="Palatino Linotype" w:hAnsi="Palatino Linotype" w:cs="Arial"/>
          <w:sz w:val="20"/>
          <w:szCs w:val="20"/>
        </w:rPr>
        <w:t xml:space="preserve"> nevhodných klimatických podmínkách anebo při potřebě přerušení z organizačních důvodů na straně objednatele dojde při souhlasném prohlášení zadavatele a dodavatele k přerušení plnění na dobu nezbytně nutnou a po dobu přerušení lhůta k plnění neběží, o tomto bude proveden zápis do stavebního deníku.</w:t>
      </w:r>
    </w:p>
    <w:bookmarkEnd w:id="6"/>
    <w:p w14:paraId="1A0C781C" w14:textId="79DE475B" w:rsidR="00EA6B01" w:rsidRPr="00EA6B01" w:rsidRDefault="00EA6B01" w:rsidP="00441C3D">
      <w:pPr>
        <w:pStyle w:val="Zkladntext"/>
        <w:spacing w:before="240"/>
        <w:ind w:left="425" w:hanging="425"/>
        <w:jc w:val="both"/>
        <w:rPr>
          <w:rFonts w:ascii="Palatino Linotype" w:hAnsi="Palatino Linotype" w:cs="Arial"/>
          <w:color w:val="000000"/>
        </w:rPr>
      </w:pPr>
      <w:r>
        <w:rPr>
          <w:rFonts w:ascii="Palatino Linotype" w:hAnsi="Palatino Linotype" w:cs="Arial"/>
        </w:rPr>
        <w:t>5.</w:t>
      </w:r>
      <w:r w:rsidR="00024232">
        <w:rPr>
          <w:rFonts w:ascii="Palatino Linotype" w:hAnsi="Palatino Linotype" w:cs="Arial"/>
        </w:rPr>
        <w:t>6</w:t>
      </w:r>
      <w:r>
        <w:rPr>
          <w:rFonts w:ascii="Palatino Linotype" w:hAnsi="Palatino Linotype" w:cs="Arial"/>
        </w:rPr>
        <w:t xml:space="preserve">. </w:t>
      </w:r>
      <w:r w:rsidR="00AF3E5C" w:rsidRPr="00EA6B01">
        <w:rPr>
          <w:rFonts w:ascii="Palatino Linotype" w:hAnsi="Palatino Linotype" w:cs="Arial"/>
          <w:color w:val="000000"/>
        </w:rPr>
        <w:t xml:space="preserve">Zhotovitel bude dílo provádět dle </w:t>
      </w:r>
      <w:r w:rsidR="00AF3E5C" w:rsidRPr="00761C61">
        <w:rPr>
          <w:rFonts w:ascii="Palatino Linotype" w:hAnsi="Palatino Linotype" w:cs="Arial"/>
        </w:rPr>
        <w:t xml:space="preserve">závazného harmonogramu </w:t>
      </w:r>
      <w:r w:rsidR="004A4F51" w:rsidRPr="00761C61">
        <w:rPr>
          <w:rFonts w:ascii="Palatino Linotype" w:hAnsi="Palatino Linotype" w:cs="Arial"/>
        </w:rPr>
        <w:t>(</w:t>
      </w:r>
      <w:r w:rsidR="00AF3E5C" w:rsidRPr="00761C61">
        <w:rPr>
          <w:rFonts w:ascii="Palatino Linotype" w:hAnsi="Palatino Linotype" w:cs="Arial"/>
        </w:rPr>
        <w:t>přílo</w:t>
      </w:r>
      <w:r w:rsidR="004A4F51" w:rsidRPr="00761C61">
        <w:rPr>
          <w:rFonts w:ascii="Palatino Linotype" w:hAnsi="Palatino Linotype" w:cs="Arial"/>
        </w:rPr>
        <w:t>ha</w:t>
      </w:r>
      <w:r w:rsidR="00AF3E5C" w:rsidRPr="00761C61">
        <w:rPr>
          <w:rFonts w:ascii="Palatino Linotype" w:hAnsi="Palatino Linotype" w:cs="Arial"/>
        </w:rPr>
        <w:t xml:space="preserve"> č. 3 této smlouvy</w:t>
      </w:r>
      <w:r w:rsidR="004A4F51" w:rsidRPr="00761C61">
        <w:rPr>
          <w:rFonts w:ascii="Palatino Linotype" w:hAnsi="Palatino Linotype" w:cs="Arial"/>
        </w:rPr>
        <w:t>)</w:t>
      </w:r>
      <w:r w:rsidR="00AF3E5C" w:rsidRPr="00761C61">
        <w:rPr>
          <w:rFonts w:ascii="Palatino Linotype" w:hAnsi="Palatino Linotype" w:cs="Arial"/>
        </w:rPr>
        <w:t>. Zhotovitel prohlašuje, že termíny uvedené v harmonogramu vycházejí z</w:t>
      </w:r>
      <w:r w:rsidR="004A247A" w:rsidRPr="00761C61">
        <w:rPr>
          <w:rFonts w:ascii="Palatino Linotype" w:hAnsi="Palatino Linotype" w:cs="Arial"/>
        </w:rPr>
        <w:t> </w:t>
      </w:r>
      <w:r w:rsidR="00AF3E5C" w:rsidRPr="00761C61">
        <w:rPr>
          <w:rFonts w:ascii="Palatino Linotype" w:hAnsi="Palatino Linotype" w:cs="Arial"/>
        </w:rPr>
        <w:t>nabídky</w:t>
      </w:r>
      <w:r w:rsidR="004A247A" w:rsidRPr="00761C61">
        <w:rPr>
          <w:rFonts w:ascii="Palatino Linotype" w:hAnsi="Palatino Linotype" w:cs="Arial"/>
        </w:rPr>
        <w:t xml:space="preserve"> </w:t>
      </w:r>
      <w:r w:rsidR="00AF3E5C" w:rsidRPr="00EA6B01">
        <w:rPr>
          <w:rFonts w:ascii="Palatino Linotype" w:hAnsi="Palatino Linotype" w:cs="Arial"/>
          <w:color w:val="000000"/>
        </w:rPr>
        <w:t>zhotovitele pro výběrové řízení na zhotovitele stavby podle této smlouvy a jsou reálně splnitelné.</w:t>
      </w:r>
    </w:p>
    <w:p w14:paraId="2C195B21" w14:textId="5F6476A7" w:rsidR="00B202AE" w:rsidRDefault="00EA6B01" w:rsidP="004A4F51">
      <w:pPr>
        <w:pStyle w:val="Zkladntext"/>
        <w:spacing w:before="240"/>
        <w:ind w:left="425" w:hanging="425"/>
        <w:jc w:val="both"/>
        <w:rPr>
          <w:rFonts w:ascii="Palatino Linotype" w:hAnsi="Palatino Linotype" w:cs="Arial"/>
          <w:color w:val="000000"/>
        </w:rPr>
      </w:pPr>
      <w:r w:rsidRPr="00EA6B01">
        <w:rPr>
          <w:rFonts w:ascii="Palatino Linotype" w:hAnsi="Palatino Linotype" w:cs="Arial"/>
          <w:color w:val="000000"/>
        </w:rPr>
        <w:t>5.</w:t>
      </w:r>
      <w:r w:rsidR="00024232">
        <w:rPr>
          <w:rFonts w:ascii="Palatino Linotype" w:hAnsi="Palatino Linotype" w:cs="Arial"/>
          <w:color w:val="000000"/>
        </w:rPr>
        <w:t>7</w:t>
      </w:r>
      <w:r w:rsidRPr="00EA6B01">
        <w:rPr>
          <w:rFonts w:ascii="Palatino Linotype" w:hAnsi="Palatino Linotype" w:cs="Arial"/>
          <w:color w:val="000000"/>
        </w:rPr>
        <w:t xml:space="preserve">. </w:t>
      </w:r>
      <w:r w:rsidR="00AF3E5C" w:rsidRPr="007D2D8C">
        <w:rPr>
          <w:rFonts w:ascii="Palatino Linotype" w:hAnsi="Palatino Linotype" w:cs="Arial"/>
          <w:color w:val="000000"/>
        </w:rPr>
        <w:t>Objednatel není povinen zhotovitele o dodržení termínů a lhůt dle této smlouvy vč. jejích příloh</w:t>
      </w:r>
      <w:r w:rsidR="00295CA6">
        <w:rPr>
          <w:rFonts w:ascii="Palatino Linotype" w:hAnsi="Palatino Linotype" w:cs="Arial"/>
          <w:color w:val="000000"/>
        </w:rPr>
        <w:t xml:space="preserve"> </w:t>
      </w:r>
      <w:r w:rsidR="00AF3E5C" w:rsidRPr="007D2D8C">
        <w:rPr>
          <w:rFonts w:ascii="Palatino Linotype" w:hAnsi="Palatino Linotype" w:cs="Arial"/>
          <w:color w:val="000000"/>
        </w:rPr>
        <w:t xml:space="preserve">upomínat. Nedodržením těchto termínů a lhůt dochází k prodlení zhotovitele se všemi důsledky podle </w:t>
      </w:r>
      <w:r w:rsidR="00D61799">
        <w:rPr>
          <w:rFonts w:ascii="Palatino Linotype" w:hAnsi="Palatino Linotype" w:cs="Arial"/>
          <w:color w:val="000000"/>
        </w:rPr>
        <w:t xml:space="preserve">této smlouvy v souladu </w:t>
      </w:r>
      <w:r w:rsidR="000445FB">
        <w:rPr>
          <w:rFonts w:ascii="Palatino Linotype" w:hAnsi="Palatino Linotype" w:cs="Arial"/>
          <w:color w:val="000000"/>
        </w:rPr>
        <w:t xml:space="preserve">s </w:t>
      </w:r>
      <w:r w:rsidR="000445FB" w:rsidRPr="00EA6B01">
        <w:rPr>
          <w:rFonts w:ascii="Palatino Linotype" w:hAnsi="Palatino Linotype" w:cs="Arial"/>
          <w:color w:val="000000"/>
        </w:rPr>
        <w:t>občanským</w:t>
      </w:r>
      <w:r w:rsidR="00AF3E5C" w:rsidRPr="00EA6B01">
        <w:rPr>
          <w:rFonts w:ascii="Palatino Linotype" w:hAnsi="Palatino Linotype" w:cs="Arial"/>
          <w:color w:val="000000"/>
        </w:rPr>
        <w:t xml:space="preserve"> </w:t>
      </w:r>
      <w:r w:rsidR="000445FB" w:rsidRPr="00EA6B01">
        <w:rPr>
          <w:rFonts w:ascii="Palatino Linotype" w:hAnsi="Palatino Linotype" w:cs="Arial"/>
          <w:color w:val="000000"/>
        </w:rPr>
        <w:t>zákoníkem.</w:t>
      </w:r>
      <w:r w:rsidR="00295CA6" w:rsidRPr="00295CA6">
        <w:rPr>
          <w:rFonts w:ascii="Palatino Linotype" w:hAnsi="Palatino Linotype" w:cs="Arial"/>
          <w:color w:val="000000"/>
        </w:rPr>
        <w:t xml:space="preserve"> </w:t>
      </w:r>
    </w:p>
    <w:p w14:paraId="0AE07B39" w14:textId="77777777" w:rsidR="00AF3E5C" w:rsidRPr="007D2D8C" w:rsidRDefault="00AF3E5C" w:rsidP="00DE1313">
      <w:pPr>
        <w:pStyle w:val="Zkladntext"/>
        <w:spacing w:before="120"/>
        <w:ind w:left="426" w:hanging="426"/>
        <w:jc w:val="center"/>
        <w:rPr>
          <w:rFonts w:ascii="Palatino Linotype" w:hAnsi="Palatino Linotype" w:cs="Arial"/>
          <w:color w:val="000000"/>
        </w:rPr>
      </w:pPr>
      <w:r w:rsidRPr="007D2D8C">
        <w:rPr>
          <w:rFonts w:ascii="Palatino Linotype" w:hAnsi="Palatino Linotype" w:cs="Arial"/>
          <w:color w:val="000000"/>
        </w:rPr>
        <w:t>Článek 6</w:t>
      </w:r>
    </w:p>
    <w:p w14:paraId="60E3DD99" w14:textId="7FC6F363" w:rsidR="00AF3E5C" w:rsidRPr="007D2D8C" w:rsidRDefault="008E2145" w:rsidP="00E0461F">
      <w:pPr>
        <w:pStyle w:val="Seznam"/>
        <w:ind w:left="0" w:firstLine="0"/>
        <w:jc w:val="center"/>
        <w:rPr>
          <w:rFonts w:ascii="Palatino Linotype" w:hAnsi="Palatino Linotype" w:cs="Arial"/>
          <w:b/>
          <w:color w:val="000000"/>
        </w:rPr>
      </w:pPr>
      <w:r>
        <w:rPr>
          <w:rFonts w:ascii="Palatino Linotype" w:hAnsi="Palatino Linotype" w:cs="Arial"/>
          <w:b/>
          <w:color w:val="000000"/>
        </w:rPr>
        <w:t xml:space="preserve"> </w:t>
      </w:r>
      <w:r w:rsidR="00AF3E5C" w:rsidRPr="007D2D8C">
        <w:rPr>
          <w:rFonts w:ascii="Palatino Linotype" w:hAnsi="Palatino Linotype" w:cs="Arial"/>
          <w:b/>
          <w:color w:val="000000"/>
        </w:rPr>
        <w:t>Cena díla</w:t>
      </w:r>
    </w:p>
    <w:p w14:paraId="20B910A6" w14:textId="14371609" w:rsidR="00307FEC" w:rsidRDefault="00AF3E5C" w:rsidP="00BC2475">
      <w:pPr>
        <w:pStyle w:val="Zkladntext"/>
        <w:numPr>
          <w:ilvl w:val="1"/>
          <w:numId w:val="10"/>
        </w:numPr>
        <w:spacing w:before="240"/>
        <w:jc w:val="both"/>
        <w:rPr>
          <w:rFonts w:ascii="Palatino Linotype" w:hAnsi="Palatino Linotype" w:cs="Arial"/>
          <w:color w:val="000000"/>
        </w:rPr>
      </w:pPr>
      <w:r w:rsidRPr="00307FEC">
        <w:rPr>
          <w:rFonts w:ascii="Palatino Linotype" w:hAnsi="Palatino Linotype" w:cs="Arial"/>
          <w:color w:val="000000"/>
        </w:rPr>
        <w:t xml:space="preserve">Cena za celé provedené a předané dílo </w:t>
      </w:r>
      <w:r w:rsidR="00307FEC" w:rsidRPr="00307FEC">
        <w:rPr>
          <w:rFonts w:ascii="Palatino Linotype" w:hAnsi="Palatino Linotype" w:cs="Arial"/>
          <w:color w:val="000000"/>
        </w:rPr>
        <w:t>bez</w:t>
      </w:r>
      <w:r w:rsidR="00836E35" w:rsidRPr="00307FEC">
        <w:rPr>
          <w:rFonts w:ascii="Palatino Linotype" w:hAnsi="Palatino Linotype" w:cs="Arial"/>
          <w:color w:val="000000"/>
        </w:rPr>
        <w:t xml:space="preserve"> DPH </w:t>
      </w:r>
      <w:r w:rsidRPr="00307FEC">
        <w:rPr>
          <w:rFonts w:ascii="Palatino Linotype" w:hAnsi="Palatino Linotype" w:cs="Arial"/>
          <w:color w:val="000000"/>
        </w:rPr>
        <w:t>je stanovena jako cena pevná, tj. zahrnuje veškeré náklady zhotovitele související s provedením díla, zejména náklady na materiály, pracovní síly, stroje, dopravu,</w:t>
      </w:r>
      <w:r w:rsidR="00971F2B">
        <w:rPr>
          <w:rFonts w:ascii="Palatino Linotype" w:hAnsi="Palatino Linotype" w:cs="Arial"/>
          <w:color w:val="000000"/>
        </w:rPr>
        <w:t xml:space="preserve"> zimní opatření,</w:t>
      </w:r>
      <w:r w:rsidRPr="00307FEC">
        <w:rPr>
          <w:rFonts w:ascii="Palatino Linotype" w:hAnsi="Palatino Linotype" w:cs="Arial"/>
          <w:color w:val="000000"/>
        </w:rPr>
        <w:t xml:space="preserve"> zařízení staveniště, řízení a administrativu, inženýrskou činnost, režii zhotovitele a zisk, poplatky a veškeré další náklady zhotovitele</w:t>
      </w:r>
      <w:r w:rsidR="00D61799" w:rsidRPr="00307FEC">
        <w:rPr>
          <w:rFonts w:ascii="Palatino Linotype" w:hAnsi="Palatino Linotype" w:cs="Arial"/>
          <w:color w:val="000000"/>
        </w:rPr>
        <w:t xml:space="preserve"> v souvislosti s realizací díla</w:t>
      </w:r>
      <w:r w:rsidRPr="00307FEC">
        <w:rPr>
          <w:rFonts w:ascii="Palatino Linotype" w:hAnsi="Palatino Linotype" w:cs="Arial"/>
          <w:color w:val="000000"/>
        </w:rPr>
        <w:t xml:space="preserve"> a může být měněna pouze způsobem uvedeným v této smlouvě.</w:t>
      </w:r>
      <w:r w:rsidR="00836E35" w:rsidRPr="00307FEC">
        <w:rPr>
          <w:rFonts w:ascii="Palatino Linotype" w:hAnsi="Palatino Linotype" w:cs="Arial"/>
          <w:color w:val="000000"/>
        </w:rPr>
        <w:t xml:space="preserve"> </w:t>
      </w:r>
    </w:p>
    <w:p w14:paraId="76C07084" w14:textId="1E577EBE" w:rsidR="00AF3E5C" w:rsidRDefault="00AF3E5C" w:rsidP="00BC2475">
      <w:pPr>
        <w:pStyle w:val="Zkladntext"/>
        <w:numPr>
          <w:ilvl w:val="1"/>
          <w:numId w:val="10"/>
        </w:numPr>
        <w:spacing w:before="240"/>
        <w:jc w:val="both"/>
        <w:rPr>
          <w:rFonts w:ascii="Palatino Linotype" w:hAnsi="Palatino Linotype" w:cs="Arial"/>
          <w:color w:val="000000"/>
        </w:rPr>
      </w:pPr>
      <w:r w:rsidRPr="00307FEC">
        <w:rPr>
          <w:rFonts w:ascii="Palatino Linotype" w:hAnsi="Palatino Linotype" w:cs="Arial"/>
          <w:color w:val="000000"/>
        </w:rPr>
        <w:lastRenderedPageBreak/>
        <w:t xml:space="preserve">Cena za provedení díla dle článku 4 této smlouvy, v podrobném členění uvedeném v položkovém rozpočtu, jehož úplnost je zaručena, činí </w:t>
      </w:r>
    </w:p>
    <w:p w14:paraId="03493F2F" w14:textId="77777777" w:rsidR="00B70C3B" w:rsidRDefault="00B70C3B" w:rsidP="00B70C3B">
      <w:pPr>
        <w:pStyle w:val="Zkladntext"/>
        <w:spacing w:before="120" w:line="276" w:lineRule="auto"/>
        <w:ind w:left="360"/>
        <w:jc w:val="both"/>
        <w:rPr>
          <w:rFonts w:ascii="Palatino Linotype" w:hAnsi="Palatino Linotype" w:cs="Arial"/>
          <w:b/>
        </w:rPr>
      </w:pPr>
      <w:r w:rsidRPr="00DD0642">
        <w:rPr>
          <w:rFonts w:ascii="Palatino Linotype" w:hAnsi="Palatino Linotype" w:cs="Arial"/>
          <w:b/>
        </w:rPr>
        <w:t xml:space="preserve">celková cena bez DPH </w:t>
      </w:r>
      <w:r w:rsidRPr="00DD0642">
        <w:rPr>
          <w:rFonts w:ascii="Palatino Linotype" w:hAnsi="Palatino Linotype" w:cs="Arial"/>
          <w:b/>
          <w:highlight w:val="yellow"/>
        </w:rPr>
        <w:t>…………….</w:t>
      </w:r>
      <w:r>
        <w:rPr>
          <w:rFonts w:ascii="Palatino Linotype" w:hAnsi="Palatino Linotype" w:cs="Arial"/>
          <w:b/>
          <w:highlight w:val="yellow"/>
        </w:rPr>
        <w:t xml:space="preserve"> </w:t>
      </w:r>
      <w:r w:rsidRPr="00DD0642">
        <w:rPr>
          <w:rFonts w:ascii="Palatino Linotype" w:hAnsi="Palatino Linotype" w:cs="Arial"/>
          <w:b/>
          <w:highlight w:val="yellow"/>
          <w:lang w:val="en-US"/>
        </w:rPr>
        <w:t>[</w:t>
      </w:r>
      <w:proofErr w:type="spellStart"/>
      <w:r w:rsidRPr="00DD0642">
        <w:rPr>
          <w:rFonts w:ascii="Palatino Linotype" w:hAnsi="Palatino Linotype" w:cs="Arial"/>
          <w:b/>
          <w:highlight w:val="yellow"/>
          <w:lang w:val="en-US"/>
        </w:rPr>
        <w:t>dopln</w:t>
      </w:r>
      <w:proofErr w:type="spellEnd"/>
      <w:r w:rsidRPr="00DD0642">
        <w:rPr>
          <w:rFonts w:ascii="Palatino Linotype" w:hAnsi="Palatino Linotype" w:cs="Arial"/>
          <w:b/>
          <w:highlight w:val="yellow"/>
        </w:rPr>
        <w:t>í dodavatel</w:t>
      </w:r>
      <w:r w:rsidRPr="00DD0642">
        <w:rPr>
          <w:rFonts w:ascii="Palatino Linotype" w:hAnsi="Palatino Linotype" w:cs="Arial"/>
          <w:b/>
          <w:highlight w:val="yellow"/>
          <w:lang w:val="en-US"/>
        </w:rPr>
        <w:t>]</w:t>
      </w:r>
      <w:r w:rsidRPr="00DD0642">
        <w:rPr>
          <w:rFonts w:ascii="Palatino Linotype" w:hAnsi="Palatino Linotype" w:cs="Arial"/>
          <w:b/>
        </w:rPr>
        <w:t xml:space="preserve"> Kč </w:t>
      </w:r>
    </w:p>
    <w:p w14:paraId="39402893" w14:textId="2C28C39B" w:rsidR="00B34ADF" w:rsidRPr="004A4F51" w:rsidRDefault="00B70C3B" w:rsidP="004A4F51">
      <w:pPr>
        <w:pStyle w:val="Zkladntext"/>
        <w:spacing w:before="120" w:line="276" w:lineRule="auto"/>
        <w:ind w:left="360"/>
        <w:jc w:val="both"/>
        <w:rPr>
          <w:rFonts w:ascii="Palatino Linotype" w:hAnsi="Palatino Linotype" w:cs="Arial"/>
          <w:b/>
        </w:rPr>
      </w:pPr>
      <w:r w:rsidRPr="00DD0642">
        <w:rPr>
          <w:rFonts w:ascii="Palatino Linotype" w:hAnsi="Palatino Linotype" w:cs="Arial"/>
          <w:b/>
        </w:rPr>
        <w:t xml:space="preserve">(slovy: </w:t>
      </w:r>
      <w:r w:rsidRPr="00DD0642">
        <w:rPr>
          <w:rFonts w:ascii="Palatino Linotype" w:hAnsi="Palatino Linotype" w:cs="Arial"/>
          <w:b/>
          <w:highlight w:val="yellow"/>
        </w:rPr>
        <w:t>…………</w:t>
      </w:r>
      <w:r>
        <w:rPr>
          <w:rFonts w:ascii="Palatino Linotype" w:hAnsi="Palatino Linotype" w:cs="Arial"/>
          <w:b/>
          <w:highlight w:val="yellow"/>
        </w:rPr>
        <w:t xml:space="preserve"> </w:t>
      </w:r>
      <w:r w:rsidRPr="00DD0642">
        <w:rPr>
          <w:rFonts w:ascii="Palatino Linotype" w:hAnsi="Palatino Linotype" w:cs="Arial"/>
          <w:b/>
          <w:highlight w:val="yellow"/>
          <w:lang w:val="en-US"/>
        </w:rPr>
        <w:t>[</w:t>
      </w:r>
      <w:proofErr w:type="spellStart"/>
      <w:r w:rsidRPr="00DD0642">
        <w:rPr>
          <w:rFonts w:ascii="Palatino Linotype" w:hAnsi="Palatino Linotype" w:cs="Arial"/>
          <w:b/>
          <w:highlight w:val="yellow"/>
          <w:lang w:val="en-US"/>
        </w:rPr>
        <w:t>dopln</w:t>
      </w:r>
      <w:proofErr w:type="spellEnd"/>
      <w:r w:rsidRPr="00DD0642">
        <w:rPr>
          <w:rFonts w:ascii="Palatino Linotype" w:hAnsi="Palatino Linotype" w:cs="Arial"/>
          <w:b/>
          <w:highlight w:val="yellow"/>
        </w:rPr>
        <w:t>í dodavatel</w:t>
      </w:r>
      <w:r w:rsidRPr="00DD0642">
        <w:rPr>
          <w:rFonts w:ascii="Palatino Linotype" w:hAnsi="Palatino Linotype" w:cs="Arial"/>
          <w:b/>
          <w:highlight w:val="yellow"/>
          <w:lang w:val="en-US"/>
        </w:rPr>
        <w:t>]</w:t>
      </w:r>
      <w:r w:rsidRPr="00DD0642">
        <w:rPr>
          <w:rFonts w:ascii="Palatino Linotype" w:hAnsi="Palatino Linotype" w:cs="Arial"/>
          <w:b/>
        </w:rPr>
        <w:t xml:space="preserve"> korun českých </w:t>
      </w:r>
      <w:r w:rsidRPr="00DD0642">
        <w:rPr>
          <w:rFonts w:ascii="Palatino Linotype" w:hAnsi="Palatino Linotype" w:cs="Arial"/>
          <w:b/>
          <w:highlight w:val="yellow"/>
        </w:rPr>
        <w:t>… haléřů)</w:t>
      </w:r>
      <w:r w:rsidRPr="00DD0642">
        <w:rPr>
          <w:rFonts w:ascii="Palatino Linotype" w:hAnsi="Palatino Linotype" w:cs="Arial"/>
          <w:b/>
        </w:rPr>
        <w:t>.</w:t>
      </w:r>
    </w:p>
    <w:p w14:paraId="1B338139" w14:textId="7FFE1999" w:rsidR="007F7DCB" w:rsidRPr="007D2D8C" w:rsidRDefault="007F7DCB" w:rsidP="00BC2475">
      <w:pPr>
        <w:pStyle w:val="Zkladntext"/>
        <w:numPr>
          <w:ilvl w:val="1"/>
          <w:numId w:val="10"/>
        </w:numPr>
        <w:spacing w:before="120"/>
        <w:jc w:val="both"/>
        <w:rPr>
          <w:rFonts w:ascii="Palatino Linotype" w:hAnsi="Palatino Linotype" w:cs="Arial"/>
          <w:color w:val="000000"/>
        </w:rPr>
      </w:pPr>
      <w:r w:rsidRPr="007D2D8C">
        <w:rPr>
          <w:rFonts w:ascii="Palatino Linotype" w:hAnsi="Palatino Linotype" w:cs="Arial"/>
          <w:color w:val="000000"/>
        </w:rPr>
        <w:t xml:space="preserve">Neprovedené práce </w:t>
      </w:r>
      <w:r>
        <w:rPr>
          <w:rFonts w:ascii="Palatino Linotype" w:hAnsi="Palatino Linotype" w:cs="Arial"/>
          <w:color w:val="000000"/>
        </w:rPr>
        <w:t>a dodávky</w:t>
      </w:r>
      <w:r w:rsidR="008C4707">
        <w:rPr>
          <w:rFonts w:ascii="Palatino Linotype" w:hAnsi="Palatino Linotype" w:cs="Arial"/>
          <w:color w:val="000000"/>
        </w:rPr>
        <w:t xml:space="preserve">, </w:t>
      </w:r>
      <w:r w:rsidR="008C4707" w:rsidRPr="00DE1313">
        <w:rPr>
          <w:rFonts w:ascii="Palatino Linotype" w:hAnsi="Palatino Linotype" w:cs="Arial"/>
          <w:color w:val="000000"/>
        </w:rPr>
        <w:t>jejichž potřeba se v průběhu plnění předmětu smlouvy ukázala jako nadbytečná</w:t>
      </w:r>
      <w:r w:rsidR="00F13D75">
        <w:rPr>
          <w:rFonts w:ascii="Palatino Linotype" w:hAnsi="Palatino Linotype" w:cs="Arial"/>
          <w:color w:val="000000"/>
        </w:rPr>
        <w:t>,</w:t>
      </w:r>
      <w:r>
        <w:rPr>
          <w:rFonts w:ascii="Palatino Linotype" w:hAnsi="Palatino Linotype" w:cs="Arial"/>
          <w:color w:val="000000"/>
        </w:rPr>
        <w:t xml:space="preserve"> </w:t>
      </w:r>
      <w:r w:rsidRPr="007D2D8C">
        <w:rPr>
          <w:rFonts w:ascii="Palatino Linotype" w:hAnsi="Palatino Linotype" w:cs="Arial"/>
          <w:color w:val="000000"/>
        </w:rPr>
        <w:t xml:space="preserve">budou z ceny </w:t>
      </w:r>
      <w:r>
        <w:rPr>
          <w:rFonts w:ascii="Palatino Linotype" w:hAnsi="Palatino Linotype" w:cs="Arial"/>
          <w:color w:val="000000"/>
        </w:rPr>
        <w:t>plnění</w:t>
      </w:r>
      <w:r w:rsidRPr="007D2D8C">
        <w:rPr>
          <w:rFonts w:ascii="Palatino Linotype" w:hAnsi="Palatino Linotype" w:cs="Arial"/>
          <w:color w:val="000000"/>
        </w:rPr>
        <w:t xml:space="preserve"> odečteny, přičemž hodnota </w:t>
      </w:r>
      <w:proofErr w:type="spellStart"/>
      <w:r w:rsidRPr="007D2D8C">
        <w:rPr>
          <w:rFonts w:ascii="Palatino Linotype" w:hAnsi="Palatino Linotype" w:cs="Arial"/>
          <w:color w:val="000000"/>
        </w:rPr>
        <w:t>méněprací</w:t>
      </w:r>
      <w:proofErr w:type="spellEnd"/>
      <w:r w:rsidRPr="007D2D8C">
        <w:rPr>
          <w:rFonts w:ascii="Palatino Linotype" w:hAnsi="Palatino Linotype" w:cs="Arial"/>
          <w:color w:val="000000"/>
        </w:rPr>
        <w:t xml:space="preserve"> bude vypočtena na základě jednotkových cen uvedených v položkovém rozpočtu (zahrnující veškeré náklady </w:t>
      </w:r>
      <w:r>
        <w:rPr>
          <w:rFonts w:ascii="Palatino Linotype" w:hAnsi="Palatino Linotype" w:cs="Arial"/>
          <w:color w:val="000000"/>
        </w:rPr>
        <w:t>dodava</w:t>
      </w:r>
      <w:r w:rsidRPr="007D2D8C">
        <w:rPr>
          <w:rFonts w:ascii="Palatino Linotype" w:hAnsi="Palatino Linotype" w:cs="Arial"/>
          <w:color w:val="000000"/>
        </w:rPr>
        <w:t xml:space="preserve">tele) v </w:t>
      </w:r>
      <w:r w:rsidRPr="00CF6D54">
        <w:rPr>
          <w:rFonts w:ascii="Palatino Linotype" w:hAnsi="Palatino Linotype" w:cs="Arial"/>
          <w:color w:val="000000"/>
        </w:rPr>
        <w:t>příloze č. 2 této</w:t>
      </w:r>
      <w:r w:rsidRPr="007D2D8C">
        <w:rPr>
          <w:rFonts w:ascii="Palatino Linotype" w:hAnsi="Palatino Linotype" w:cs="Arial"/>
          <w:color w:val="000000"/>
        </w:rPr>
        <w:t xml:space="preserve"> smlouvy. </w:t>
      </w:r>
      <w:r w:rsidR="008C4707" w:rsidRPr="002238A8">
        <w:rPr>
          <w:rFonts w:ascii="Palatino Linotype" w:hAnsi="Palatino Linotype" w:cs="Arial"/>
          <w:color w:val="000000"/>
        </w:rPr>
        <w:t xml:space="preserve">Postupuje </w:t>
      </w:r>
      <w:r w:rsidR="00CF6D54">
        <w:rPr>
          <w:rFonts w:ascii="Palatino Linotype" w:hAnsi="Palatino Linotype" w:cs="Arial"/>
          <w:color w:val="000000"/>
        </w:rPr>
        <w:t xml:space="preserve">se </w:t>
      </w:r>
      <w:r w:rsidR="008C4707" w:rsidRPr="002238A8">
        <w:rPr>
          <w:rFonts w:ascii="Palatino Linotype" w:hAnsi="Palatino Linotype" w:cs="Arial"/>
          <w:color w:val="000000"/>
        </w:rPr>
        <w:t xml:space="preserve">při tom </w:t>
      </w:r>
      <w:r w:rsidR="008C4707" w:rsidRPr="00CF6D54">
        <w:rPr>
          <w:rFonts w:ascii="Palatino Linotype" w:hAnsi="Palatino Linotype" w:cs="Arial"/>
          <w:color w:val="000000"/>
        </w:rPr>
        <w:t>přiměřeně podle bodu 6.4 odstavce 2.</w:t>
      </w:r>
    </w:p>
    <w:p w14:paraId="6A7C76A1" w14:textId="491075EA" w:rsidR="0089571E" w:rsidRPr="0089571E" w:rsidRDefault="0089571E" w:rsidP="00BC2475">
      <w:pPr>
        <w:pStyle w:val="Zkladntext"/>
        <w:numPr>
          <w:ilvl w:val="1"/>
          <w:numId w:val="10"/>
        </w:numPr>
        <w:spacing w:before="120"/>
        <w:jc w:val="both"/>
        <w:rPr>
          <w:rFonts w:ascii="Palatino Linotype" w:hAnsi="Palatino Linotype" w:cs="Arial"/>
        </w:rPr>
      </w:pPr>
      <w:r w:rsidRPr="0089571E">
        <w:rPr>
          <w:rFonts w:ascii="Palatino Linotype" w:hAnsi="Palatino Linotype" w:cs="Arial"/>
        </w:rPr>
        <w:t>Pokud se v rámci realizace díla vyskytnou práce, které nelze s náležitou péčí předvídat a které projektov</w:t>
      </w:r>
      <w:r w:rsidR="00CA26C8">
        <w:rPr>
          <w:rFonts w:ascii="Palatino Linotype" w:hAnsi="Palatino Linotype" w:cs="Arial"/>
        </w:rPr>
        <w:t xml:space="preserve">é </w:t>
      </w:r>
      <w:r w:rsidRPr="0089571E">
        <w:rPr>
          <w:rFonts w:ascii="Palatino Linotype" w:hAnsi="Palatino Linotype" w:cs="Arial"/>
        </w:rPr>
        <w:t>dokumentace neobsahoval</w:t>
      </w:r>
      <w:r w:rsidR="00CA26C8">
        <w:rPr>
          <w:rFonts w:ascii="Palatino Linotype" w:hAnsi="Palatino Linotype" w:cs="Arial"/>
        </w:rPr>
        <w:t>y</w:t>
      </w:r>
      <w:r w:rsidRPr="0089571E">
        <w:rPr>
          <w:rFonts w:ascii="Palatino Linotype" w:hAnsi="Palatino Linotype" w:cs="Arial"/>
        </w:rPr>
        <w:t xml:space="preserve">, nebo práce, jejichž potřeba provedení vznikla až v průběhu jeho realizace, a tudíž nebyly obsaženy ani v zadávacích podmínkách, anebo i jiné práce, které nemění celkovou povahu veřejné zakázky (tzv. vícepráce), přičemž realizace těchto víceprací je nezbytně nutná pro provedení díla, bude cena těchto víceprací vypočtena na základě jednotkových cen, uvedených v položkovém rozpočtu (zahrnující veškeré náklady zhotovitele) v příloze č. </w:t>
      </w:r>
      <w:r>
        <w:rPr>
          <w:rFonts w:ascii="Palatino Linotype" w:hAnsi="Palatino Linotype" w:cs="Arial"/>
        </w:rPr>
        <w:t>2</w:t>
      </w:r>
      <w:r w:rsidRPr="0089571E">
        <w:rPr>
          <w:rFonts w:ascii="Palatino Linotype" w:hAnsi="Palatino Linotype" w:cs="Arial"/>
        </w:rPr>
        <w:t xml:space="preserve"> této smlouvy. V případě, že nebude možno použít jednotkových cen, bude stanovena cena podle cenové soustavy, ve které byl předložen nabídkový rozpočet, definované pro to období, ve kterém byly vícepráce zjištěny, vynásobený koeficientem, vypočteným jako podíl celkové ceny díla dle této smlouvy o dílo a předpokládané hodnoty veřejné zakázky uvedené v zadávací dokumentaci. Pro účely této smlouvy je koeficient stanoven hodnotou </w:t>
      </w:r>
      <w:proofErr w:type="gramStart"/>
      <w:r w:rsidRPr="0089571E">
        <w:rPr>
          <w:rFonts w:ascii="Palatino Linotype" w:hAnsi="Palatino Linotype" w:cs="Arial"/>
        </w:rPr>
        <w:t>0,xx</w:t>
      </w:r>
      <w:proofErr w:type="gramEnd"/>
      <w:r w:rsidRPr="0089571E">
        <w:rPr>
          <w:rFonts w:ascii="Palatino Linotype" w:hAnsi="Palatino Linotype" w:cs="Arial"/>
        </w:rPr>
        <w:t xml:space="preserve"> </w:t>
      </w:r>
      <w:r w:rsidRPr="00620165">
        <w:rPr>
          <w:rFonts w:ascii="Palatino Linotype" w:hAnsi="Palatino Linotype" w:cs="Arial"/>
          <w:i/>
          <w:highlight w:val="yellow"/>
        </w:rPr>
        <w:t xml:space="preserve">(doplní </w:t>
      </w:r>
      <w:r w:rsidRPr="00620165">
        <w:rPr>
          <w:rFonts w:ascii="Palatino Linotype" w:hAnsi="Palatino Linotype" w:cs="Arial"/>
          <w:bCs/>
          <w:i/>
          <w:highlight w:val="yellow"/>
        </w:rPr>
        <w:t>dodavatel</w:t>
      </w:r>
      <w:r w:rsidRPr="00620165" w:rsidDel="006B1B01">
        <w:rPr>
          <w:rFonts w:ascii="Palatino Linotype" w:hAnsi="Palatino Linotype" w:cs="Arial"/>
          <w:i/>
          <w:highlight w:val="yellow"/>
        </w:rPr>
        <w:t xml:space="preserve"> </w:t>
      </w:r>
      <w:r w:rsidRPr="00620165">
        <w:rPr>
          <w:rFonts w:ascii="Palatino Linotype" w:hAnsi="Palatino Linotype" w:cs="Arial"/>
          <w:i/>
          <w:highlight w:val="yellow"/>
        </w:rPr>
        <w:t>na dvě desetinná místa podle výše jeho nabídkové ceny).</w:t>
      </w:r>
      <w:r w:rsidRPr="0089571E">
        <w:rPr>
          <w:rFonts w:ascii="Palatino Linotype" w:hAnsi="Palatino Linotype" w:cs="Arial"/>
        </w:rPr>
        <w:t xml:space="preserve">  Pokud konkrétní položka v ceníku příslušné cenové soustavy obsažena není, pro výpočet se bude vycházet z cen v místě a čase obvyklých, zjištěných cenovým průzkumem. Jakékoliv vícepráce lze realizovat jen po předchozím písemném souhlasu objednatele, přičemž objednatel bude dále postupovat v souladu s příslušnými ustanoveními zák. </w:t>
      </w:r>
      <w:r w:rsidRPr="0089571E">
        <w:rPr>
          <w:rFonts w:ascii="Palatino Linotype" w:hAnsi="Palatino Linotype" w:cs="Arial"/>
          <w:bCs/>
        </w:rPr>
        <w:t xml:space="preserve">134/2016 Sb., o zadávání veřejných zakázek, ve znění pozdějších předpisů. </w:t>
      </w:r>
      <w:r w:rsidRPr="0089571E">
        <w:rPr>
          <w:rFonts w:ascii="Palatino Linotype" w:hAnsi="Palatino Linotype" w:cs="Arial"/>
        </w:rPr>
        <w:t xml:space="preserve"> </w:t>
      </w:r>
    </w:p>
    <w:p w14:paraId="6DE43D6D" w14:textId="77777777" w:rsidR="00060798" w:rsidRDefault="008C4707" w:rsidP="00060798">
      <w:pPr>
        <w:pStyle w:val="Zkladntext"/>
        <w:spacing w:before="120"/>
        <w:ind w:left="357"/>
        <w:jc w:val="both"/>
        <w:rPr>
          <w:rFonts w:ascii="Palatino Linotype" w:hAnsi="Palatino Linotype"/>
          <w:color w:val="000000"/>
        </w:rPr>
      </w:pPr>
      <w:r w:rsidRPr="00DE1313">
        <w:rPr>
          <w:rFonts w:ascii="Palatino Linotype" w:hAnsi="Palatino Linotype"/>
          <w:color w:val="000000"/>
        </w:rPr>
        <w:t xml:space="preserve">Pokud nastane skutečnost uvedená </w:t>
      </w:r>
      <w:r w:rsidR="00F614B6">
        <w:rPr>
          <w:rFonts w:ascii="Palatino Linotype" w:hAnsi="Palatino Linotype"/>
          <w:color w:val="000000"/>
        </w:rPr>
        <w:t xml:space="preserve">v </w:t>
      </w:r>
      <w:r w:rsidRPr="00DE1313">
        <w:rPr>
          <w:rFonts w:ascii="Palatino Linotype" w:hAnsi="Palatino Linotype"/>
          <w:color w:val="000000"/>
        </w:rPr>
        <w:t xml:space="preserve">tomto bodě, je zhotovitel povinen připravit podklad pro technický list změny (změnový list) sestávající </w:t>
      </w:r>
      <w:proofErr w:type="gramStart"/>
      <w:r w:rsidRPr="00DE1313">
        <w:rPr>
          <w:rFonts w:ascii="Palatino Linotype" w:hAnsi="Palatino Linotype"/>
          <w:color w:val="000000"/>
        </w:rPr>
        <w:t>ze</w:t>
      </w:r>
      <w:proofErr w:type="gramEnd"/>
      <w:r w:rsidRPr="00DE1313">
        <w:rPr>
          <w:rFonts w:ascii="Palatino Linotype" w:hAnsi="Palatino Linotype"/>
          <w:color w:val="000000"/>
        </w:rPr>
        <w:t xml:space="preserve"> schválení změny rozsahu a ceny díla (stavby) </w:t>
      </w:r>
      <w:r w:rsidRPr="008C4707">
        <w:rPr>
          <w:rFonts w:ascii="Palatino Linotype" w:hAnsi="Palatino Linotype"/>
          <w:color w:val="000000"/>
        </w:rPr>
        <w:t xml:space="preserve">či jeho součástí objednatelem, </w:t>
      </w:r>
      <w:r w:rsidRPr="00DE1313">
        <w:rPr>
          <w:rFonts w:ascii="Palatino Linotype" w:hAnsi="Palatino Linotype"/>
          <w:color w:val="000000"/>
        </w:rPr>
        <w:t>TDS</w:t>
      </w:r>
      <w:r>
        <w:rPr>
          <w:rFonts w:ascii="Palatino Linotype" w:hAnsi="Palatino Linotype"/>
          <w:color w:val="000000"/>
        </w:rPr>
        <w:t xml:space="preserve"> autorským dozorem </w:t>
      </w:r>
      <w:r w:rsidRPr="00DE1313">
        <w:rPr>
          <w:rFonts w:ascii="Palatino Linotype" w:hAnsi="Palatino Linotype"/>
          <w:color w:val="000000"/>
        </w:rPr>
        <w:t>a dále obsahující oceněný položkový rozpočet těchto změn, časový dopad na harmonogram plnění předmětu této smlouvy a zdůvodnění změny. Dále bude součástí podkladu i výkresová dokumentace vztažená ke změně včetně označení revize</w:t>
      </w:r>
      <w:r w:rsidR="00CF6D54">
        <w:rPr>
          <w:rFonts w:ascii="Palatino Linotype" w:hAnsi="Palatino Linotype"/>
          <w:color w:val="000000"/>
        </w:rPr>
        <w:t>.</w:t>
      </w:r>
    </w:p>
    <w:p w14:paraId="1ECF78FE" w14:textId="6EE31E8B" w:rsidR="00060798" w:rsidRDefault="00060798" w:rsidP="00060798">
      <w:pPr>
        <w:pStyle w:val="Zkladntext"/>
        <w:spacing w:before="120"/>
        <w:ind w:left="357"/>
        <w:jc w:val="both"/>
        <w:rPr>
          <w:rFonts w:ascii="Palatino Linotype" w:hAnsi="Palatino Linotype"/>
          <w:color w:val="000000"/>
        </w:rPr>
      </w:pPr>
      <w:r w:rsidRPr="00060798">
        <w:rPr>
          <w:rFonts w:ascii="Palatino Linotype" w:hAnsi="Palatino Linotype"/>
          <w:color w:val="000000"/>
        </w:rPr>
        <w:t>Pokud dojde k potřebě navýšení objemu stavebních prací (vícepráce), dohodne v případě potřeby zadavatel se zhotovitelem přiměřené prodloužení výše uvedených termínů s ohledem na časovou náročnost těchto víceprací. Navrhované prodloužení termínu a jeho délka musí být zhotovitelem řádně a konkrétně odůvodněno.</w:t>
      </w:r>
    </w:p>
    <w:p w14:paraId="5CDB9627" w14:textId="784C82AB" w:rsidR="00AF3E5C" w:rsidRPr="002F431E" w:rsidRDefault="00AF3E5C" w:rsidP="00BC2475">
      <w:pPr>
        <w:pStyle w:val="Zkladntext"/>
        <w:numPr>
          <w:ilvl w:val="1"/>
          <w:numId w:val="10"/>
        </w:numPr>
        <w:spacing w:before="240"/>
        <w:jc w:val="both"/>
        <w:rPr>
          <w:rFonts w:ascii="Palatino Linotype" w:hAnsi="Palatino Linotype" w:cs="Arial"/>
          <w:color w:val="000000"/>
          <w:u w:val="single"/>
        </w:rPr>
      </w:pPr>
      <w:r w:rsidRPr="007D2D8C">
        <w:rPr>
          <w:rFonts w:ascii="Palatino Linotype" w:hAnsi="Palatino Linotype" w:cs="Arial"/>
          <w:color w:val="000000"/>
        </w:rPr>
        <w:t>Daň z přidané hodnoty bude</w:t>
      </w:r>
      <w:r w:rsidR="00307FEC">
        <w:rPr>
          <w:rFonts w:ascii="Palatino Linotype" w:hAnsi="Palatino Linotype" w:cs="Arial"/>
          <w:color w:val="000000"/>
        </w:rPr>
        <w:t xml:space="preserve"> účtována</w:t>
      </w:r>
      <w:r w:rsidRPr="007D2D8C">
        <w:rPr>
          <w:rFonts w:ascii="Palatino Linotype" w:hAnsi="Palatino Linotype" w:cs="Arial"/>
          <w:color w:val="000000"/>
        </w:rPr>
        <w:t xml:space="preserve"> podle platných před</w:t>
      </w:r>
      <w:r w:rsidR="002F431E">
        <w:rPr>
          <w:rFonts w:ascii="Palatino Linotype" w:hAnsi="Palatino Linotype" w:cs="Arial"/>
          <w:color w:val="000000"/>
        </w:rPr>
        <w:t>pisů v do</w:t>
      </w:r>
      <w:r w:rsidR="00AF450C">
        <w:rPr>
          <w:rFonts w:ascii="Palatino Linotype" w:hAnsi="Palatino Linotype" w:cs="Arial"/>
          <w:color w:val="000000"/>
        </w:rPr>
        <w:t xml:space="preserve">bě zdanitelného plnění, </w:t>
      </w:r>
      <w:r w:rsidR="00AF450C" w:rsidRPr="00DA067A">
        <w:rPr>
          <w:rFonts w:ascii="Palatino Linotype" w:hAnsi="Palatino Linotype" w:cs="Arial"/>
          <w:color w:val="000000"/>
        </w:rPr>
        <w:t>V</w:t>
      </w:r>
      <w:r w:rsidR="002F431E" w:rsidRPr="00DA067A">
        <w:rPr>
          <w:rFonts w:ascii="Palatino Linotype" w:hAnsi="Palatino Linotype" w:cs="Arial"/>
          <w:color w:val="000000"/>
          <w:u w:val="single"/>
        </w:rPr>
        <w:t>zhledem ke skutečnosti, že se jedná v tomto případě o tzv. přenesenou daňovou povinnost („PDP“), bude daň odváděna přímo objednatelem.</w:t>
      </w:r>
    </w:p>
    <w:p w14:paraId="73319807" w14:textId="77777777" w:rsidR="008C7534" w:rsidRDefault="00AF3E5C" w:rsidP="00BC2475">
      <w:pPr>
        <w:pStyle w:val="Zkladntext"/>
        <w:numPr>
          <w:ilvl w:val="1"/>
          <w:numId w:val="10"/>
        </w:numPr>
        <w:spacing w:before="240"/>
        <w:jc w:val="both"/>
        <w:rPr>
          <w:rFonts w:ascii="Palatino Linotype" w:hAnsi="Palatino Linotype" w:cs="Arial"/>
          <w:color w:val="000000"/>
        </w:rPr>
      </w:pPr>
      <w:r w:rsidRPr="007D2D8C">
        <w:rPr>
          <w:rFonts w:ascii="Palatino Linotype" w:hAnsi="Palatino Linotype" w:cs="Arial"/>
          <w:color w:val="000000"/>
        </w:rPr>
        <w:t xml:space="preserve">Zhotovitel se zavazuje uhradit objednateli (jako náhradu škody) veškeré sankce, pokuty a penále účtované třetími osobami, které objednateli v souvislosti se zhotovováním díla jednáním zhotovitele (či jeho </w:t>
      </w:r>
      <w:r w:rsidR="00413322">
        <w:rPr>
          <w:rFonts w:ascii="Palatino Linotype" w:hAnsi="Palatino Linotype" w:cs="Arial"/>
          <w:color w:val="000000"/>
        </w:rPr>
        <w:t>pod</w:t>
      </w:r>
      <w:r w:rsidRPr="007D2D8C">
        <w:rPr>
          <w:rFonts w:ascii="Palatino Linotype" w:hAnsi="Palatino Linotype" w:cs="Arial"/>
          <w:color w:val="000000"/>
        </w:rPr>
        <w:t>dodavatelů) vznikly.</w:t>
      </w:r>
    </w:p>
    <w:p w14:paraId="50A22D97" w14:textId="77777777" w:rsidR="00AF3E5C" w:rsidRPr="007D2D8C" w:rsidRDefault="00AF3E5C" w:rsidP="00E0461F">
      <w:pPr>
        <w:spacing w:before="360"/>
        <w:jc w:val="center"/>
        <w:rPr>
          <w:rFonts w:ascii="Palatino Linotype" w:hAnsi="Palatino Linotype" w:cs="Arial"/>
          <w:color w:val="000000"/>
          <w:sz w:val="20"/>
          <w:szCs w:val="20"/>
        </w:rPr>
      </w:pPr>
      <w:r w:rsidRPr="007D2D8C">
        <w:rPr>
          <w:rFonts w:ascii="Palatino Linotype" w:hAnsi="Palatino Linotype" w:cs="Arial"/>
          <w:color w:val="000000"/>
          <w:sz w:val="20"/>
          <w:szCs w:val="20"/>
        </w:rPr>
        <w:t>Článek 7</w:t>
      </w:r>
    </w:p>
    <w:p w14:paraId="78BBED2B" w14:textId="77777777" w:rsidR="00AF3E5C" w:rsidRPr="007D2D8C" w:rsidRDefault="00AF3E5C" w:rsidP="00E0461F">
      <w:pPr>
        <w:pStyle w:val="Seznam"/>
        <w:ind w:left="0" w:firstLine="0"/>
        <w:jc w:val="center"/>
        <w:rPr>
          <w:rFonts w:ascii="Palatino Linotype" w:hAnsi="Palatino Linotype" w:cs="Arial"/>
          <w:b/>
          <w:color w:val="000000"/>
        </w:rPr>
      </w:pPr>
      <w:r w:rsidRPr="007D2D8C">
        <w:rPr>
          <w:rFonts w:ascii="Palatino Linotype" w:hAnsi="Palatino Linotype" w:cs="Arial"/>
          <w:b/>
          <w:color w:val="000000"/>
        </w:rPr>
        <w:t>Způsob úhrady ceny a platební podmínky</w:t>
      </w:r>
    </w:p>
    <w:p w14:paraId="5C86795D" w14:textId="64E69FCB" w:rsidR="00AF3E5C" w:rsidRPr="00BC2475" w:rsidRDefault="00D03713" w:rsidP="00BC2475">
      <w:pPr>
        <w:pStyle w:val="Odstavecseseznamem"/>
        <w:numPr>
          <w:ilvl w:val="1"/>
          <w:numId w:val="11"/>
        </w:numPr>
        <w:spacing w:before="240" w:after="120"/>
        <w:rPr>
          <w:rFonts w:ascii="Palatino Linotype" w:hAnsi="Palatino Linotype" w:cs="Arial"/>
          <w:sz w:val="20"/>
          <w:szCs w:val="20"/>
        </w:rPr>
      </w:pPr>
      <w:r w:rsidRPr="00BC2475">
        <w:rPr>
          <w:rFonts w:ascii="Palatino Linotype" w:hAnsi="Palatino Linotype" w:cs="Arial"/>
          <w:sz w:val="20"/>
          <w:szCs w:val="20"/>
        </w:rPr>
        <w:t xml:space="preserve">Provedené práce na díle budou zhotovitelem objednateli účtovány jednou měsíčně dílčími daňovými doklady (dále jen „dílčí faktury“). Podkladem pro vystavení dílčí faktury je soupis </w:t>
      </w:r>
      <w:r w:rsidRPr="00BC2475">
        <w:rPr>
          <w:rFonts w:ascii="Palatino Linotype" w:hAnsi="Palatino Linotype" w:cs="Arial"/>
          <w:sz w:val="20"/>
          <w:szCs w:val="20"/>
        </w:rPr>
        <w:lastRenderedPageBreak/>
        <w:t xml:space="preserve">provedených prací, jehož součástí bude písemné potvrzení provedených prací technickým dozorem stavebníka, a to nejpozději do 10 dnů ode dne podpisu soupisu provedených prací. Dnem uskutečnění </w:t>
      </w:r>
      <w:r w:rsidRPr="00BC2475">
        <w:rPr>
          <w:rFonts w:ascii="Palatino Linotype" w:hAnsi="Palatino Linotype" w:cs="Arial"/>
          <w:b/>
          <w:sz w:val="20"/>
          <w:szCs w:val="20"/>
        </w:rPr>
        <w:t>dílčího zdanitelného plnění</w:t>
      </w:r>
      <w:r w:rsidRPr="00BC2475">
        <w:rPr>
          <w:rFonts w:ascii="Palatino Linotype" w:hAnsi="Palatino Linotype" w:cs="Arial"/>
          <w:sz w:val="20"/>
          <w:szCs w:val="20"/>
        </w:rPr>
        <w:t xml:space="preserve"> je den podpisu soupisu provedených prací za příslušný měsíc technickým dozorem.</w:t>
      </w:r>
      <w:r w:rsidR="00C23093" w:rsidRPr="00BC2475">
        <w:rPr>
          <w:rFonts w:ascii="Palatino Linotype" w:hAnsi="Palatino Linotype" w:cs="Arial"/>
          <w:sz w:val="20"/>
          <w:szCs w:val="20"/>
        </w:rPr>
        <w:t xml:space="preserve"> Dnem uskutečnění </w:t>
      </w:r>
      <w:r w:rsidR="00C23093" w:rsidRPr="00BC2475">
        <w:rPr>
          <w:rFonts w:ascii="Palatino Linotype" w:hAnsi="Palatino Linotype" w:cs="Arial"/>
          <w:b/>
          <w:sz w:val="20"/>
          <w:szCs w:val="20"/>
        </w:rPr>
        <w:t>celkového zdanitelného plnění</w:t>
      </w:r>
      <w:r w:rsidR="00C23093" w:rsidRPr="00BC2475">
        <w:rPr>
          <w:rFonts w:ascii="Palatino Linotype" w:hAnsi="Palatino Linotype" w:cs="Arial"/>
          <w:sz w:val="20"/>
          <w:szCs w:val="20"/>
        </w:rPr>
        <w:t xml:space="preserve"> je den podpisu protokolu o předání a převzetí celého díla. Celkové zdanitelné plnění se považuje za uskutečněné dnem protokolárního převzetí celého díla objednatelem. Zhotovitel je povinen nejpozději do 15 dnů od uskutečnění celkového zdanitelného plnění vystavit daňový doklad (dále jen „konečná faktura“)</w:t>
      </w:r>
      <w:r w:rsidR="00431BB4" w:rsidRPr="00BC2475">
        <w:rPr>
          <w:rFonts w:ascii="Palatino Linotype" w:hAnsi="Palatino Linotype" w:cs="Arial"/>
          <w:sz w:val="20"/>
          <w:szCs w:val="20"/>
        </w:rPr>
        <w:t>.</w:t>
      </w:r>
    </w:p>
    <w:p w14:paraId="2DEAD09C" w14:textId="092D94CC" w:rsidR="00AF3E5C" w:rsidRPr="00BC2475" w:rsidRDefault="00D03713" w:rsidP="00BC2475">
      <w:pPr>
        <w:pStyle w:val="Odstavecseseznamem"/>
        <w:numPr>
          <w:ilvl w:val="1"/>
          <w:numId w:val="11"/>
        </w:numPr>
        <w:spacing w:before="240" w:after="120"/>
        <w:rPr>
          <w:rFonts w:ascii="Palatino Linotype" w:hAnsi="Palatino Linotype" w:cs="Arial"/>
          <w:sz w:val="20"/>
          <w:szCs w:val="20"/>
        </w:rPr>
      </w:pPr>
      <w:r w:rsidRPr="00BC2475">
        <w:rPr>
          <w:rFonts w:ascii="Palatino Linotype" w:hAnsi="Palatino Linotype" w:cs="Arial"/>
          <w:sz w:val="20"/>
          <w:szCs w:val="20"/>
        </w:rPr>
        <w:t>Smluvní strany se dohodly, že objednatel neposkytuje zhotoviteli zálohy ani závdavek.</w:t>
      </w:r>
    </w:p>
    <w:p w14:paraId="13D4689F" w14:textId="4C85517F" w:rsidR="00DB414E" w:rsidRPr="00BC2475" w:rsidRDefault="00D03713" w:rsidP="00BC2475">
      <w:pPr>
        <w:pStyle w:val="Odstavecseseznamem"/>
        <w:numPr>
          <w:ilvl w:val="1"/>
          <w:numId w:val="11"/>
        </w:numPr>
        <w:spacing w:before="240" w:after="120"/>
        <w:rPr>
          <w:rFonts w:ascii="Palatino Linotype" w:hAnsi="Palatino Linotype" w:cs="Arial"/>
          <w:sz w:val="20"/>
          <w:szCs w:val="20"/>
        </w:rPr>
      </w:pPr>
      <w:r w:rsidRPr="00BC2475">
        <w:rPr>
          <w:rFonts w:ascii="Palatino Linotype" w:hAnsi="Palatino Linotype" w:cs="Arial"/>
          <w:sz w:val="20"/>
          <w:szCs w:val="20"/>
        </w:rPr>
        <w:t>Platby budou probíhat výhradně v Kč a rovněž veškeré cenové údaje budou v této měně</w:t>
      </w:r>
      <w:r w:rsidRPr="00BC2475">
        <w:rPr>
          <w:rFonts w:ascii="Arial" w:hAnsi="Arial" w:cs="Arial"/>
          <w:sz w:val="18"/>
          <w:szCs w:val="18"/>
        </w:rPr>
        <w:t>.</w:t>
      </w:r>
    </w:p>
    <w:p w14:paraId="2451B2C3" w14:textId="67412B5E" w:rsidR="00AF3E5C" w:rsidRDefault="003647B4" w:rsidP="00BC2475">
      <w:pPr>
        <w:pStyle w:val="Zkladntext"/>
        <w:numPr>
          <w:ilvl w:val="1"/>
          <w:numId w:val="11"/>
        </w:numPr>
        <w:spacing w:before="240"/>
        <w:jc w:val="both"/>
        <w:rPr>
          <w:rFonts w:ascii="Palatino Linotype" w:hAnsi="Palatino Linotype" w:cs="Arial"/>
          <w:color w:val="000000"/>
        </w:rPr>
      </w:pPr>
      <w:r w:rsidRPr="00E303D7">
        <w:rPr>
          <w:rFonts w:ascii="Palatino Linotype" w:hAnsi="Palatino Linotype" w:cs="Arial"/>
        </w:rPr>
        <w:t>Daňové doklady budou opatřené názvem díla</w:t>
      </w:r>
      <w:r>
        <w:rPr>
          <w:rFonts w:ascii="Palatino Linotype" w:hAnsi="Palatino Linotype" w:cs="Arial"/>
        </w:rPr>
        <w:t xml:space="preserve"> </w:t>
      </w:r>
      <w:r w:rsidRPr="00E303D7">
        <w:rPr>
          <w:rFonts w:ascii="Palatino Linotype" w:hAnsi="Palatino Linotype" w:cs="Arial"/>
        </w:rPr>
        <w:t>a budou adresovány na objednatele a budou mít náležitosti podle příslušných předpisů (zákon č. 235/2004 Sb., o dani z přidané hodnoty, ve znění pozdějších předpisů). Nebude-li mít faktura příslušné náležitosti, je objednavatel oprávněn doklad vrátit, aniž by běžela lhůta splatnosti.</w:t>
      </w:r>
    </w:p>
    <w:p w14:paraId="736256D9" w14:textId="36BE60CC" w:rsidR="00D03713" w:rsidRPr="00BC2475" w:rsidRDefault="00D03713" w:rsidP="00BC2475">
      <w:pPr>
        <w:pStyle w:val="Odstavecseseznamem"/>
        <w:numPr>
          <w:ilvl w:val="1"/>
          <w:numId w:val="11"/>
        </w:numPr>
        <w:spacing w:before="240" w:after="120"/>
        <w:rPr>
          <w:rFonts w:ascii="Arial" w:hAnsi="Arial" w:cs="Arial"/>
          <w:sz w:val="18"/>
          <w:szCs w:val="18"/>
        </w:rPr>
      </w:pPr>
      <w:r w:rsidRPr="00BC2475">
        <w:rPr>
          <w:rFonts w:ascii="Palatino Linotype" w:hAnsi="Palatino Linotype"/>
          <w:sz w:val="20"/>
          <w:szCs w:val="20"/>
        </w:rPr>
        <w:t>Smluvní strany se dohodly na tom, že cena díla bude uhrazena takto:</w:t>
      </w:r>
    </w:p>
    <w:p w14:paraId="1EAAC177" w14:textId="127582B1" w:rsidR="00D03713" w:rsidRPr="00D03713" w:rsidRDefault="00D03713" w:rsidP="007132DE">
      <w:pPr>
        <w:pStyle w:val="Odstavecseseznamem"/>
        <w:numPr>
          <w:ilvl w:val="0"/>
          <w:numId w:val="29"/>
        </w:numPr>
        <w:rPr>
          <w:rFonts w:ascii="Arial" w:hAnsi="Arial" w:cs="Arial"/>
          <w:sz w:val="18"/>
          <w:szCs w:val="18"/>
        </w:rPr>
      </w:pPr>
      <w:r w:rsidRPr="002238A8">
        <w:rPr>
          <w:rFonts w:ascii="Palatino Linotype" w:hAnsi="Palatino Linotype"/>
          <w:sz w:val="20"/>
          <w:szCs w:val="20"/>
        </w:rPr>
        <w:t>Úhrada ceny díla bude prováděna vždy po uplynutí 1 kalendářního měsíce na základě daňových dokladů – dílčích faktur a konečné faktury. Přílohou všech faktur bude technickým dozorem stavebníka odsouhlasený originál soupisu provedených prací za dané období. Návrh soupisu provedených prací odevzdá zhotovitel TDS ke kontrole vždy po uplynutí příslušného období. V případě jeho neodsouhlasení vrátí TDS s uvedením důvodu nejpozději do 30 pracovních dnů předložený návrh zhotoviteli zpět nebo k přepracování. Důvodem pro neodsouhlasení soupisu provedených prací TDS je např. skutečnost, že práce nebyly provedeny řádně dle smlouvy. Soupis provedených prací potvrzený TDS předá TDS zástupci zhotovitele na stavbě. U konečné faktury bude přílohou i protokol o předání a převzetí díla potvrzený TDS.</w:t>
      </w:r>
      <w:r w:rsidRPr="00D03713">
        <w:rPr>
          <w:rFonts w:ascii="Arial" w:hAnsi="Arial" w:cs="Arial"/>
          <w:sz w:val="18"/>
          <w:szCs w:val="18"/>
        </w:rPr>
        <w:t xml:space="preserve"> </w:t>
      </w:r>
    </w:p>
    <w:p w14:paraId="17CCA4CF" w14:textId="44E90F93" w:rsidR="00D03713" w:rsidRDefault="00D03713" w:rsidP="00BC2475">
      <w:pPr>
        <w:pStyle w:val="Odstavecseseznamem"/>
        <w:numPr>
          <w:ilvl w:val="0"/>
          <w:numId w:val="29"/>
        </w:numPr>
        <w:rPr>
          <w:rFonts w:ascii="Arial" w:hAnsi="Arial" w:cs="Arial"/>
          <w:sz w:val="18"/>
          <w:szCs w:val="18"/>
        </w:rPr>
      </w:pPr>
      <w:r w:rsidRPr="002238A8">
        <w:rPr>
          <w:rFonts w:ascii="Palatino Linotype" w:hAnsi="Palatino Linotype"/>
          <w:sz w:val="20"/>
          <w:szCs w:val="20"/>
        </w:rPr>
        <w:t>Splatnost oprávněně a v </w:t>
      </w:r>
      <w:r w:rsidRPr="00CF6D54">
        <w:rPr>
          <w:rFonts w:ascii="Palatino Linotype" w:hAnsi="Palatino Linotype"/>
          <w:sz w:val="20"/>
          <w:szCs w:val="20"/>
        </w:rPr>
        <w:t>souladu s </w:t>
      </w:r>
      <w:r w:rsidR="0067356E" w:rsidRPr="00CF6D54">
        <w:rPr>
          <w:rFonts w:ascii="Palatino Linotype" w:hAnsi="Palatino Linotype"/>
          <w:sz w:val="20"/>
          <w:szCs w:val="20"/>
        </w:rPr>
        <w:t>odstavcem</w:t>
      </w:r>
      <w:r w:rsidRPr="00CF6D54">
        <w:rPr>
          <w:rFonts w:ascii="Palatino Linotype" w:hAnsi="Palatino Linotype"/>
          <w:sz w:val="20"/>
          <w:szCs w:val="20"/>
        </w:rPr>
        <w:t xml:space="preserve"> 7.5 písm. a) vyfakturovaných částek bude 30 kalendářních dnů ode dne doručení faktury – daňového dokladu</w:t>
      </w:r>
      <w:r w:rsidRPr="002238A8">
        <w:rPr>
          <w:rFonts w:ascii="Palatino Linotype" w:hAnsi="Palatino Linotype"/>
          <w:sz w:val="20"/>
          <w:szCs w:val="20"/>
        </w:rPr>
        <w:t xml:space="preserve"> na podatelnu sídla objednatele</w:t>
      </w:r>
      <w:r w:rsidR="00F63E59">
        <w:rPr>
          <w:rFonts w:ascii="Palatino Linotype" w:hAnsi="Palatino Linotype"/>
          <w:sz w:val="20"/>
          <w:szCs w:val="20"/>
        </w:rPr>
        <w:t>.</w:t>
      </w:r>
    </w:p>
    <w:p w14:paraId="20DB63FB" w14:textId="0659784D" w:rsidR="00D03713" w:rsidRPr="00DA1A11" w:rsidRDefault="00D03713" w:rsidP="00BC2475">
      <w:pPr>
        <w:pStyle w:val="Odstavecseseznamem"/>
        <w:numPr>
          <w:ilvl w:val="0"/>
          <w:numId w:val="29"/>
        </w:numPr>
        <w:rPr>
          <w:rFonts w:ascii="Palatino Linotype" w:hAnsi="Palatino Linotype"/>
          <w:sz w:val="20"/>
          <w:szCs w:val="20"/>
        </w:rPr>
      </w:pPr>
      <w:r w:rsidRPr="00DA1A11">
        <w:rPr>
          <w:rFonts w:ascii="Palatino Linotype" w:hAnsi="Palatino Linotype"/>
          <w:sz w:val="20"/>
          <w:szCs w:val="20"/>
        </w:rPr>
        <w:t>Dílčí faktury budou hrazeny v plné výši a tímto způsobem bude uhrazena cena díla až do výše 90</w:t>
      </w:r>
      <w:r w:rsidR="00DA1A11" w:rsidRPr="00DA1A11">
        <w:rPr>
          <w:rFonts w:ascii="Palatino Linotype" w:hAnsi="Palatino Linotype"/>
          <w:sz w:val="20"/>
          <w:szCs w:val="20"/>
        </w:rPr>
        <w:t xml:space="preserve"> </w:t>
      </w:r>
      <w:r w:rsidRPr="00DA1A11">
        <w:rPr>
          <w:rFonts w:ascii="Palatino Linotype" w:hAnsi="Palatino Linotype"/>
          <w:sz w:val="20"/>
          <w:szCs w:val="20"/>
        </w:rPr>
        <w:t xml:space="preserve">% z celkové sjednané ceny.  </w:t>
      </w:r>
    </w:p>
    <w:p w14:paraId="1B97524D" w14:textId="77777777" w:rsidR="00D03713" w:rsidRPr="00DA1A11" w:rsidRDefault="00D03713" w:rsidP="00BC2475">
      <w:pPr>
        <w:pStyle w:val="Odstavecseseznamem"/>
        <w:numPr>
          <w:ilvl w:val="0"/>
          <w:numId w:val="29"/>
        </w:numPr>
        <w:rPr>
          <w:rFonts w:ascii="Palatino Linotype" w:hAnsi="Palatino Linotype"/>
          <w:sz w:val="20"/>
          <w:szCs w:val="20"/>
        </w:rPr>
      </w:pPr>
      <w:r w:rsidRPr="00DA1A11">
        <w:rPr>
          <w:rFonts w:ascii="Palatino Linotype" w:hAnsi="Palatino Linotype"/>
          <w:sz w:val="20"/>
          <w:szCs w:val="20"/>
        </w:rPr>
        <w:t xml:space="preserve">Zhotovitel je oprávněn vystavit faktury pouze do výše 90% ze sjednané ceny. </w:t>
      </w:r>
    </w:p>
    <w:p w14:paraId="4CD20036" w14:textId="25B2C133" w:rsidR="00D03713" w:rsidRPr="00DA1A11" w:rsidRDefault="00D03713" w:rsidP="00BC2475">
      <w:pPr>
        <w:pStyle w:val="Odstavecseseznamem"/>
        <w:numPr>
          <w:ilvl w:val="0"/>
          <w:numId w:val="29"/>
        </w:numPr>
        <w:spacing w:after="120"/>
        <w:ind w:left="993" w:hanging="284"/>
        <w:rPr>
          <w:rFonts w:ascii="Palatino Linotype" w:hAnsi="Palatino Linotype" w:cs="Arial"/>
          <w:sz w:val="20"/>
          <w:szCs w:val="20"/>
        </w:rPr>
      </w:pPr>
      <w:r w:rsidRPr="00DA1A11">
        <w:rPr>
          <w:rFonts w:ascii="Palatino Linotype" w:hAnsi="Palatino Linotype"/>
          <w:sz w:val="20"/>
          <w:szCs w:val="20"/>
        </w:rPr>
        <w:t>Částku rovnající se 10</w:t>
      </w:r>
      <w:r w:rsidR="00DA1A11">
        <w:rPr>
          <w:rFonts w:ascii="Palatino Linotype" w:hAnsi="Palatino Linotype"/>
          <w:sz w:val="20"/>
          <w:szCs w:val="20"/>
        </w:rPr>
        <w:t xml:space="preserve"> </w:t>
      </w:r>
      <w:r w:rsidRPr="00DA1A11">
        <w:rPr>
          <w:rFonts w:ascii="Palatino Linotype" w:hAnsi="Palatino Linotype"/>
          <w:sz w:val="20"/>
          <w:szCs w:val="20"/>
        </w:rPr>
        <w:t>% z celkové sjednané ceny je zhotovitel oprávněn fakturovat až po předání a převzetí díla (faktura bude označena jako „konečná faktura“)</w:t>
      </w:r>
      <w:r w:rsidR="006500A0" w:rsidRPr="00DA1A11">
        <w:rPr>
          <w:rFonts w:ascii="Palatino Linotype" w:hAnsi="Palatino Linotype"/>
          <w:sz w:val="20"/>
          <w:szCs w:val="20"/>
        </w:rPr>
        <w:t xml:space="preserve"> </w:t>
      </w:r>
      <w:r w:rsidRPr="00DA1A11">
        <w:rPr>
          <w:rFonts w:ascii="Palatino Linotype" w:hAnsi="Palatino Linotype"/>
          <w:sz w:val="20"/>
          <w:szCs w:val="20"/>
        </w:rPr>
        <w:t>dle článku 9.2</w:t>
      </w:r>
      <w:r w:rsidR="00CF6D54" w:rsidRPr="00DA1A11">
        <w:rPr>
          <w:rFonts w:ascii="Palatino Linotype" w:hAnsi="Palatino Linotype"/>
          <w:sz w:val="20"/>
          <w:szCs w:val="20"/>
        </w:rPr>
        <w:t xml:space="preserve"> této smlouvy</w:t>
      </w:r>
      <w:r w:rsidR="00DA1A11" w:rsidRPr="00DA1A11">
        <w:rPr>
          <w:rFonts w:ascii="Palatino Linotype" w:hAnsi="Palatino Linotype"/>
          <w:sz w:val="20"/>
          <w:szCs w:val="20"/>
        </w:rPr>
        <w:t>.</w:t>
      </w:r>
    </w:p>
    <w:p w14:paraId="1C5EE9F6" w14:textId="13B55E99" w:rsidR="00D16DE8" w:rsidRPr="00DA1A11" w:rsidRDefault="00DA1A11" w:rsidP="00DA1A11">
      <w:pPr>
        <w:pStyle w:val="Zkladntext"/>
        <w:numPr>
          <w:ilvl w:val="1"/>
          <w:numId w:val="11"/>
        </w:numPr>
        <w:spacing w:before="240"/>
        <w:ind w:left="357" w:hanging="357"/>
        <w:jc w:val="both"/>
        <w:rPr>
          <w:rFonts w:ascii="Arial" w:hAnsi="Arial" w:cs="Arial"/>
          <w:sz w:val="18"/>
          <w:szCs w:val="18"/>
        </w:rPr>
      </w:pPr>
      <w:r w:rsidRPr="002238A8">
        <w:rPr>
          <w:rFonts w:ascii="Palatino Linotype" w:hAnsi="Palatino Linotype" w:cs="Arial"/>
        </w:rPr>
        <w:t>Dílčí faktury jakož i konečná faktura musí obsahovat zákonem a touto smlouvou předepsané údaje, jinak budou vráceny zhotoviteli. Právě tak budou vráceny dílčí faktury a/nebo konečná faktura, neobsahující soupis prací, potvrzených technickým dozorem objednatele. Dílčí faktura jakož i konečná faktura budou předány ve třech vyhotoveních a budou obsahovat tyto údaje a/nebo přílohy:</w:t>
      </w:r>
    </w:p>
    <w:p w14:paraId="42E374FE" w14:textId="485173DF" w:rsidR="00A526E3" w:rsidRPr="002238A8" w:rsidRDefault="00A526E3" w:rsidP="002238A8">
      <w:pPr>
        <w:pStyle w:val="Zkladntext"/>
        <w:numPr>
          <w:ilvl w:val="0"/>
          <w:numId w:val="7"/>
        </w:numPr>
        <w:spacing w:before="120"/>
        <w:jc w:val="both"/>
        <w:rPr>
          <w:rFonts w:ascii="Arial" w:hAnsi="Arial" w:cs="Arial"/>
          <w:sz w:val="18"/>
          <w:szCs w:val="18"/>
        </w:rPr>
      </w:pPr>
      <w:r w:rsidRPr="002238A8">
        <w:rPr>
          <w:rFonts w:ascii="Palatino Linotype" w:hAnsi="Palatino Linotype" w:cs="Arial"/>
        </w:rPr>
        <w:t>firmu a sídlo oprávněné a povinné osoby, tj. zhotovitele i objednatele,</w:t>
      </w:r>
    </w:p>
    <w:p w14:paraId="2B0C1203" w14:textId="77777777" w:rsidR="00A526E3" w:rsidRPr="002238A8" w:rsidRDefault="00A526E3" w:rsidP="002238A8">
      <w:pPr>
        <w:pStyle w:val="Zkladntext"/>
        <w:numPr>
          <w:ilvl w:val="0"/>
          <w:numId w:val="7"/>
        </w:numPr>
        <w:spacing w:before="120"/>
        <w:jc w:val="both"/>
        <w:rPr>
          <w:rFonts w:ascii="Palatino Linotype" w:hAnsi="Palatino Linotype" w:cs="Arial"/>
        </w:rPr>
      </w:pPr>
      <w:r w:rsidRPr="002238A8">
        <w:rPr>
          <w:rFonts w:ascii="Palatino Linotype" w:hAnsi="Palatino Linotype" w:cs="Arial"/>
        </w:rPr>
        <w:t>IČO a DIČ zhotovitele a objednatele,</w:t>
      </w:r>
    </w:p>
    <w:p w14:paraId="091BB97C" w14:textId="77777777" w:rsidR="00A526E3" w:rsidRPr="002238A8" w:rsidRDefault="00A526E3" w:rsidP="002238A8">
      <w:pPr>
        <w:pStyle w:val="Zkladntext"/>
        <w:numPr>
          <w:ilvl w:val="0"/>
          <w:numId w:val="7"/>
        </w:numPr>
        <w:spacing w:before="120"/>
        <w:jc w:val="both"/>
        <w:rPr>
          <w:rFonts w:ascii="Palatino Linotype" w:hAnsi="Palatino Linotype" w:cs="Arial"/>
        </w:rPr>
      </w:pPr>
      <w:r w:rsidRPr="002238A8">
        <w:rPr>
          <w:rFonts w:ascii="Palatino Linotype" w:hAnsi="Palatino Linotype" w:cs="Arial"/>
        </w:rPr>
        <w:t>údaj o zápisu zhotovitele v obchodním rejstříku, včetně spisové značky,</w:t>
      </w:r>
    </w:p>
    <w:p w14:paraId="07A78CF6" w14:textId="77777777" w:rsidR="00A526E3" w:rsidRPr="002238A8" w:rsidRDefault="00A526E3" w:rsidP="002238A8">
      <w:pPr>
        <w:pStyle w:val="Zkladntext"/>
        <w:numPr>
          <w:ilvl w:val="0"/>
          <w:numId w:val="7"/>
        </w:numPr>
        <w:spacing w:before="120"/>
        <w:jc w:val="both"/>
        <w:rPr>
          <w:rFonts w:ascii="Palatino Linotype" w:hAnsi="Palatino Linotype" w:cs="Arial"/>
        </w:rPr>
      </w:pPr>
      <w:r w:rsidRPr="002238A8">
        <w:rPr>
          <w:rFonts w:ascii="Palatino Linotype" w:hAnsi="Palatino Linotype" w:cs="Arial"/>
        </w:rPr>
        <w:t>číslo dílčí faktury a/nebo konečné faktury,</w:t>
      </w:r>
    </w:p>
    <w:p w14:paraId="41D774B6" w14:textId="77777777" w:rsidR="00A526E3" w:rsidRPr="002238A8" w:rsidRDefault="00A526E3" w:rsidP="002238A8">
      <w:pPr>
        <w:pStyle w:val="Zkladntext"/>
        <w:numPr>
          <w:ilvl w:val="0"/>
          <w:numId w:val="7"/>
        </w:numPr>
        <w:spacing w:before="120"/>
        <w:jc w:val="both"/>
        <w:rPr>
          <w:rFonts w:ascii="Palatino Linotype" w:hAnsi="Palatino Linotype" w:cs="Arial"/>
        </w:rPr>
      </w:pPr>
      <w:r w:rsidRPr="002238A8">
        <w:rPr>
          <w:rFonts w:ascii="Palatino Linotype" w:hAnsi="Palatino Linotype" w:cs="Arial"/>
        </w:rPr>
        <w:t>číslo smlouvy,</w:t>
      </w:r>
    </w:p>
    <w:p w14:paraId="01A53E91" w14:textId="77777777" w:rsidR="00A526E3" w:rsidRPr="002238A8" w:rsidRDefault="00A526E3" w:rsidP="002238A8">
      <w:pPr>
        <w:pStyle w:val="Zkladntext"/>
        <w:numPr>
          <w:ilvl w:val="0"/>
          <w:numId w:val="7"/>
        </w:numPr>
        <w:spacing w:before="120"/>
        <w:jc w:val="both"/>
        <w:rPr>
          <w:rFonts w:ascii="Palatino Linotype" w:hAnsi="Palatino Linotype" w:cs="Arial"/>
        </w:rPr>
      </w:pPr>
      <w:r w:rsidRPr="002238A8">
        <w:rPr>
          <w:rFonts w:ascii="Palatino Linotype" w:hAnsi="Palatino Linotype" w:cs="Arial"/>
        </w:rPr>
        <w:lastRenderedPageBreak/>
        <w:t>den odeslání, den splatnosti a datum zdanitelného plnění,</w:t>
      </w:r>
    </w:p>
    <w:p w14:paraId="3B5DE8FD" w14:textId="77777777" w:rsidR="00A526E3" w:rsidRPr="002238A8" w:rsidRDefault="00A526E3" w:rsidP="002238A8">
      <w:pPr>
        <w:pStyle w:val="Zkladntext"/>
        <w:numPr>
          <w:ilvl w:val="0"/>
          <w:numId w:val="7"/>
        </w:numPr>
        <w:spacing w:before="120"/>
        <w:jc w:val="both"/>
        <w:rPr>
          <w:rFonts w:ascii="Palatino Linotype" w:hAnsi="Palatino Linotype" w:cs="Arial"/>
        </w:rPr>
      </w:pPr>
      <w:r w:rsidRPr="002238A8">
        <w:rPr>
          <w:rFonts w:ascii="Palatino Linotype" w:hAnsi="Palatino Linotype" w:cs="Arial"/>
        </w:rPr>
        <w:t>označení peněžního ústavu a číslo účtu, na který má objednatel provést úhradu,</w:t>
      </w:r>
    </w:p>
    <w:p w14:paraId="1CC0011D" w14:textId="1F2C44AA" w:rsidR="00A526E3" w:rsidRPr="002238A8" w:rsidRDefault="00A526E3" w:rsidP="002238A8">
      <w:pPr>
        <w:pStyle w:val="Zkladntext"/>
        <w:numPr>
          <w:ilvl w:val="0"/>
          <w:numId w:val="7"/>
        </w:numPr>
        <w:spacing w:before="120"/>
        <w:jc w:val="both"/>
        <w:rPr>
          <w:rFonts w:ascii="Palatino Linotype" w:hAnsi="Palatino Linotype" w:cs="Arial"/>
        </w:rPr>
      </w:pPr>
      <w:r w:rsidRPr="002238A8">
        <w:rPr>
          <w:rFonts w:ascii="Palatino Linotype" w:hAnsi="Palatino Linotype" w:cs="Arial"/>
        </w:rPr>
        <w:t xml:space="preserve">fakturovanou částku bez daně, sazbu daně, daň, </w:t>
      </w:r>
    </w:p>
    <w:p w14:paraId="0CF77441" w14:textId="77777777" w:rsidR="00A526E3" w:rsidRPr="002238A8" w:rsidRDefault="00A526E3" w:rsidP="002238A8">
      <w:pPr>
        <w:pStyle w:val="Zkladntext"/>
        <w:numPr>
          <w:ilvl w:val="0"/>
          <w:numId w:val="7"/>
        </w:numPr>
        <w:spacing w:before="120"/>
        <w:jc w:val="both"/>
        <w:rPr>
          <w:rFonts w:ascii="Palatino Linotype" w:hAnsi="Palatino Linotype" w:cs="Arial"/>
        </w:rPr>
      </w:pPr>
      <w:r w:rsidRPr="002238A8">
        <w:rPr>
          <w:rFonts w:ascii="Palatino Linotype" w:hAnsi="Palatino Linotype" w:cs="Arial"/>
        </w:rPr>
        <w:t>název veřejné zakázky dle této smlouvy,</w:t>
      </w:r>
    </w:p>
    <w:p w14:paraId="0C33965E" w14:textId="77777777" w:rsidR="00A526E3" w:rsidRPr="002238A8" w:rsidRDefault="00A526E3" w:rsidP="002238A8">
      <w:pPr>
        <w:pStyle w:val="Zkladntext"/>
        <w:numPr>
          <w:ilvl w:val="0"/>
          <w:numId w:val="7"/>
        </w:numPr>
        <w:spacing w:before="120"/>
        <w:jc w:val="both"/>
        <w:rPr>
          <w:rFonts w:ascii="Palatino Linotype" w:hAnsi="Palatino Linotype" w:cs="Arial"/>
        </w:rPr>
      </w:pPr>
      <w:r w:rsidRPr="002238A8">
        <w:rPr>
          <w:rFonts w:ascii="Palatino Linotype" w:hAnsi="Palatino Linotype" w:cs="Arial"/>
        </w:rPr>
        <w:t>soupis provedených prací vycházející z položkového rozpočtu potvrzený TDS objednatele,</w:t>
      </w:r>
    </w:p>
    <w:p w14:paraId="321C42D4" w14:textId="369196E5" w:rsidR="00A526E3" w:rsidRPr="002238A8" w:rsidRDefault="00A526E3" w:rsidP="002238A8">
      <w:pPr>
        <w:pStyle w:val="Zkladntext"/>
        <w:numPr>
          <w:ilvl w:val="0"/>
          <w:numId w:val="7"/>
        </w:numPr>
        <w:spacing w:before="120"/>
        <w:jc w:val="both"/>
        <w:rPr>
          <w:rFonts w:ascii="Palatino Linotype" w:hAnsi="Palatino Linotype" w:cs="Arial"/>
        </w:rPr>
      </w:pPr>
      <w:r w:rsidRPr="002238A8">
        <w:rPr>
          <w:rFonts w:ascii="Palatino Linotype" w:hAnsi="Palatino Linotype" w:cs="Arial"/>
        </w:rPr>
        <w:t>označení díla,</w:t>
      </w:r>
    </w:p>
    <w:p w14:paraId="013C9F14" w14:textId="77777777" w:rsidR="00A526E3" w:rsidRPr="002238A8" w:rsidRDefault="00A526E3" w:rsidP="002238A8">
      <w:pPr>
        <w:pStyle w:val="Zkladntext"/>
        <w:numPr>
          <w:ilvl w:val="0"/>
          <w:numId w:val="7"/>
        </w:numPr>
        <w:spacing w:before="120"/>
        <w:jc w:val="both"/>
        <w:rPr>
          <w:rFonts w:ascii="Palatino Linotype" w:hAnsi="Palatino Linotype" w:cs="Arial"/>
        </w:rPr>
      </w:pPr>
      <w:r w:rsidRPr="002238A8">
        <w:rPr>
          <w:rFonts w:ascii="Palatino Linotype" w:hAnsi="Palatino Linotype" w:cs="Arial"/>
        </w:rPr>
        <w:t>razítko a podpis oprávněné osoby,</w:t>
      </w:r>
    </w:p>
    <w:p w14:paraId="0DAF7080" w14:textId="77777777" w:rsidR="00A526E3" w:rsidRPr="002238A8" w:rsidRDefault="00A526E3" w:rsidP="002238A8">
      <w:pPr>
        <w:pStyle w:val="Zkladntext"/>
        <w:numPr>
          <w:ilvl w:val="0"/>
          <w:numId w:val="7"/>
        </w:numPr>
        <w:spacing w:before="120"/>
        <w:jc w:val="both"/>
        <w:rPr>
          <w:rFonts w:ascii="Palatino Linotype" w:hAnsi="Palatino Linotype" w:cs="Arial"/>
        </w:rPr>
      </w:pPr>
      <w:r w:rsidRPr="002238A8">
        <w:rPr>
          <w:rFonts w:ascii="Palatino Linotype" w:hAnsi="Palatino Linotype" w:cs="Arial"/>
        </w:rPr>
        <w:t>razítko a podpis TDS objednatele na soupisu provedených prací,</w:t>
      </w:r>
    </w:p>
    <w:p w14:paraId="1E7B94C0" w14:textId="77777777" w:rsidR="00A526E3" w:rsidRDefault="00A526E3" w:rsidP="002238A8">
      <w:pPr>
        <w:pStyle w:val="Zkladntext"/>
        <w:numPr>
          <w:ilvl w:val="0"/>
          <w:numId w:val="7"/>
        </w:numPr>
        <w:spacing w:before="120"/>
        <w:jc w:val="both"/>
        <w:rPr>
          <w:rFonts w:ascii="Palatino Linotype" w:hAnsi="Palatino Linotype" w:cs="Arial"/>
        </w:rPr>
      </w:pPr>
      <w:r w:rsidRPr="002238A8">
        <w:rPr>
          <w:rFonts w:ascii="Palatino Linotype" w:hAnsi="Palatino Linotype" w:cs="Arial"/>
        </w:rPr>
        <w:t>konstantní a variabilní symbol,</w:t>
      </w:r>
    </w:p>
    <w:p w14:paraId="6E58BCEC" w14:textId="232470B1" w:rsidR="00A526E3" w:rsidRDefault="00A526E3" w:rsidP="002238A8">
      <w:pPr>
        <w:pStyle w:val="Zkladntext"/>
        <w:numPr>
          <w:ilvl w:val="0"/>
          <w:numId w:val="7"/>
        </w:numPr>
        <w:spacing w:before="120"/>
        <w:jc w:val="both"/>
        <w:rPr>
          <w:rFonts w:ascii="Palatino Linotype" w:hAnsi="Palatino Linotype" w:cs="Arial"/>
        </w:rPr>
      </w:pPr>
      <w:r w:rsidRPr="00F305D1">
        <w:rPr>
          <w:rFonts w:ascii="Palatino Linotype" w:hAnsi="Palatino Linotype" w:cs="Arial"/>
        </w:rPr>
        <w:t>specifický symbol</w:t>
      </w:r>
    </w:p>
    <w:p w14:paraId="48040008" w14:textId="429C5D28" w:rsidR="00A526E3" w:rsidRDefault="00A526E3" w:rsidP="002238A8">
      <w:pPr>
        <w:pStyle w:val="Zkladntext"/>
        <w:numPr>
          <w:ilvl w:val="0"/>
          <w:numId w:val="7"/>
        </w:numPr>
        <w:spacing w:before="120"/>
        <w:jc w:val="both"/>
        <w:rPr>
          <w:rFonts w:ascii="Palatino Linotype" w:hAnsi="Palatino Linotype" w:cs="Arial"/>
        </w:rPr>
      </w:pPr>
      <w:r w:rsidRPr="00F305D1">
        <w:rPr>
          <w:rFonts w:ascii="Palatino Linotype" w:hAnsi="Palatino Linotype" w:cs="Arial"/>
        </w:rPr>
        <w:t xml:space="preserve">protokol o </w:t>
      </w:r>
      <w:r w:rsidR="00C42226">
        <w:rPr>
          <w:rFonts w:ascii="Palatino Linotype" w:hAnsi="Palatino Linotype" w:cs="Arial"/>
        </w:rPr>
        <w:t>předání</w:t>
      </w:r>
      <w:r w:rsidRPr="00F305D1">
        <w:rPr>
          <w:rFonts w:ascii="Palatino Linotype" w:hAnsi="Palatino Linotype" w:cs="Arial"/>
        </w:rPr>
        <w:t xml:space="preserve"> a převzetí </w:t>
      </w:r>
      <w:r w:rsidR="0089316F" w:rsidRPr="00F305D1">
        <w:rPr>
          <w:rFonts w:ascii="Palatino Linotype" w:hAnsi="Palatino Linotype" w:cs="Arial"/>
        </w:rPr>
        <w:t>díla – pouze</w:t>
      </w:r>
      <w:r w:rsidRPr="00F305D1">
        <w:rPr>
          <w:rFonts w:ascii="Palatino Linotype" w:hAnsi="Palatino Linotype" w:cs="Arial"/>
        </w:rPr>
        <w:t xml:space="preserve"> konečná faktura</w:t>
      </w:r>
    </w:p>
    <w:p w14:paraId="03AE9B88" w14:textId="5C915545" w:rsidR="00DA1A11" w:rsidRDefault="00DA1A11" w:rsidP="00DA1A11">
      <w:pPr>
        <w:pStyle w:val="Zkladntext"/>
        <w:spacing w:before="120"/>
        <w:ind w:left="645"/>
        <w:jc w:val="both"/>
        <w:rPr>
          <w:rFonts w:ascii="Palatino Linotype" w:hAnsi="Palatino Linotype" w:cs="Arial"/>
        </w:rPr>
      </w:pPr>
    </w:p>
    <w:p w14:paraId="4E811FFE" w14:textId="2331A77A" w:rsidR="00DA1A11" w:rsidRPr="002238A8" w:rsidRDefault="00DA1A11" w:rsidP="00DA1A11">
      <w:pPr>
        <w:pStyle w:val="Zkladntext"/>
        <w:spacing w:before="120"/>
        <w:ind w:left="284"/>
        <w:jc w:val="both"/>
        <w:rPr>
          <w:rFonts w:ascii="Palatino Linotype" w:hAnsi="Palatino Linotype" w:cs="Arial"/>
        </w:rPr>
      </w:pPr>
      <w:r w:rsidRPr="00FC78A6">
        <w:rPr>
          <w:rFonts w:ascii="Palatino Linotype" w:hAnsi="Palatino Linotype" w:cs="Arial"/>
          <w:color w:val="000000"/>
        </w:rPr>
        <w:t>Dílčí faktury budou vystavovány</w:t>
      </w:r>
      <w:r w:rsidRPr="00FC78A6">
        <w:rPr>
          <w:rFonts w:ascii="Palatino Linotype" w:hAnsi="Palatino Linotype" w:cs="Arial"/>
          <w:color w:val="000000"/>
          <w:u w:val="single"/>
        </w:rPr>
        <w:t xml:space="preserve"> samostatně</w:t>
      </w:r>
      <w:r w:rsidRPr="00FC78A6">
        <w:rPr>
          <w:rFonts w:ascii="Palatino Linotype" w:hAnsi="Palatino Linotype" w:cs="Arial"/>
          <w:color w:val="000000"/>
        </w:rPr>
        <w:t xml:space="preserve"> na práce a dodávky vyplývající z původní smlouvy </w:t>
      </w:r>
      <w:r>
        <w:rPr>
          <w:rFonts w:ascii="Palatino Linotype" w:hAnsi="Palatino Linotype" w:cs="Arial"/>
          <w:color w:val="000000"/>
        </w:rPr>
        <w:br/>
      </w:r>
      <w:r w:rsidRPr="00FC78A6">
        <w:rPr>
          <w:rFonts w:ascii="Palatino Linotype" w:hAnsi="Palatino Linotype" w:cs="Arial"/>
          <w:color w:val="000000"/>
        </w:rPr>
        <w:t xml:space="preserve">o dílo a </w:t>
      </w:r>
      <w:r w:rsidRPr="00FC78A6">
        <w:rPr>
          <w:rFonts w:ascii="Palatino Linotype" w:hAnsi="Palatino Linotype" w:cs="Arial"/>
          <w:color w:val="000000"/>
          <w:u w:val="single"/>
        </w:rPr>
        <w:t xml:space="preserve">samostatně </w:t>
      </w:r>
      <w:r w:rsidRPr="00FC78A6">
        <w:rPr>
          <w:rFonts w:ascii="Palatino Linotype" w:hAnsi="Palatino Linotype" w:cs="Arial"/>
          <w:color w:val="000000"/>
        </w:rPr>
        <w:t xml:space="preserve">na případné vícepráce vyplývající z dodatků ke smlouvě o dílo. Případné </w:t>
      </w:r>
      <w:proofErr w:type="spellStart"/>
      <w:r w:rsidRPr="00FC78A6">
        <w:rPr>
          <w:rFonts w:ascii="Palatino Linotype" w:hAnsi="Palatino Linotype" w:cs="Arial"/>
          <w:color w:val="000000"/>
        </w:rPr>
        <w:t>méněpráce</w:t>
      </w:r>
      <w:proofErr w:type="spellEnd"/>
      <w:r w:rsidRPr="00FC78A6">
        <w:rPr>
          <w:rFonts w:ascii="Palatino Linotype" w:hAnsi="Palatino Linotype" w:cs="Arial"/>
          <w:color w:val="000000"/>
        </w:rPr>
        <w:t xml:space="preserve"> budou fakturovány vždy v rámci dílčí faktury z původní smlouvy o dílo.</w:t>
      </w:r>
    </w:p>
    <w:p w14:paraId="3CB257BA" w14:textId="7E23E591" w:rsidR="001C45AA" w:rsidRPr="00991C7A" w:rsidRDefault="001C45AA" w:rsidP="00BC2475">
      <w:pPr>
        <w:pStyle w:val="Zkladntext"/>
        <w:numPr>
          <w:ilvl w:val="1"/>
          <w:numId w:val="11"/>
        </w:numPr>
        <w:spacing w:before="240"/>
        <w:ind w:left="357" w:hanging="357"/>
        <w:jc w:val="both"/>
        <w:rPr>
          <w:rFonts w:ascii="Arial" w:hAnsi="Arial" w:cs="Arial"/>
          <w:sz w:val="18"/>
          <w:szCs w:val="18"/>
        </w:rPr>
      </w:pPr>
      <w:r w:rsidRPr="002238A8">
        <w:rPr>
          <w:rFonts w:ascii="Palatino Linotype" w:hAnsi="Palatino Linotype" w:cs="Arial"/>
          <w:color w:val="000000"/>
        </w:rPr>
        <w:t xml:space="preserve">Objednatel není v prodlení s plněním svého závazku zaplatit zhotoviteli za dílo v případě, kdy neodsouhlasí a vrátí zhotoviteli </w:t>
      </w:r>
      <w:r w:rsidRPr="00CF6F25">
        <w:rPr>
          <w:rFonts w:ascii="Palatino Linotype" w:hAnsi="Palatino Linotype" w:cs="Arial"/>
          <w:color w:val="000000"/>
        </w:rPr>
        <w:t>soupis prací nebo fakturu – daňový doklad, která nemá náležitosti požadované touto smlouvou, neboť dle odst. 7.5</w:t>
      </w:r>
      <w:r w:rsidRPr="002238A8">
        <w:rPr>
          <w:rFonts w:ascii="Palatino Linotype" w:hAnsi="Palatino Linotype" w:cs="Arial"/>
          <w:color w:val="000000"/>
        </w:rPr>
        <w:t xml:space="preserve"> tohoto článku mu na zaplacení ceny nevznikl nárok. Uplatněním tohoto postupu se objednatel nevzdává svého nároku na uplatnění případné náhrady škody nebo smluvních pokut, na které mu vznikl nebo v budoucnu vznikne nárok</w:t>
      </w:r>
      <w:r w:rsidRPr="00991C7A">
        <w:rPr>
          <w:rFonts w:ascii="Arial" w:hAnsi="Arial" w:cs="Arial"/>
          <w:sz w:val="18"/>
          <w:szCs w:val="18"/>
        </w:rPr>
        <w:t>.</w:t>
      </w:r>
    </w:p>
    <w:p w14:paraId="6A7637E1" w14:textId="1ED717A2" w:rsidR="00AF3E5C" w:rsidRPr="007D2D8C" w:rsidRDefault="00A526E3" w:rsidP="00BC2475">
      <w:pPr>
        <w:pStyle w:val="Zkladntext"/>
        <w:numPr>
          <w:ilvl w:val="1"/>
          <w:numId w:val="11"/>
        </w:numPr>
        <w:spacing w:before="240"/>
        <w:ind w:left="357" w:hanging="357"/>
        <w:jc w:val="both"/>
        <w:rPr>
          <w:rFonts w:ascii="Palatino Linotype" w:hAnsi="Palatino Linotype" w:cs="Arial"/>
          <w:color w:val="000000"/>
        </w:rPr>
      </w:pPr>
      <w:r w:rsidRPr="002238A8">
        <w:rPr>
          <w:rFonts w:ascii="Palatino Linotype" w:hAnsi="Palatino Linotype" w:cs="Arial"/>
          <w:color w:val="000000"/>
        </w:rPr>
        <w:t>Smluvní strany se dále dohodly na následujícím: Jestliže zhotovitel pověří provedením díla nebo jeho části třetí osobu (poddodavatele), zavazuje se řádně a včas proplácet oprávněně vystavené faktury poddodavatelů za podmínek sjednaných ve smlouvách s těmito poddodavateli. Pokud bude zhotovitel v prodlení delším než 30 dnů se zaplacením jakékoli fakturované částky poddodavateli, je objednatel oprávněn plnit za zhotovitele a zaplatit poddodavateli přímo, pokud poddodavatel objednatele o zaplacení požádá a tuto žádost doloží doklady, prokazujícími řádné splnění příslušné části závazku a oprávněnosti nároku na zaplacení. K oprávněnosti nároku poddodavatele si vyžádá objednatel písemné stanovisko zhotovitele, který je povinen jej doručit objednateli do 3 dnů od výzvy objednatele. Doručeným stanoviskem není objednatel vázán, přihlédne však k němu při rozhodnutí, zda bude za zhotovitele plnit. Pokud v uvedené lhůtě nebude stanovisko zhotovitele objednateli doručeno, má se za to, že je nárok poddodavatele oprávněný. Částku zaplacenou poddodavateli přímo objednatelem je objednatel oprávněn započíst proti zhotovitelem nárokovaným splatným i nesplatným pohledávkám z této smlouvy o dílo, anebo vyzvat zhotovitele k zaplacení této částky na účet objednatele. Pokud objednatel vyzve zhotovitele k zaplacení částky vyplacené objednatelem poddodavateli, je zhotovitel povinen objednateli tuto částku vyplatit nejpozději do 3 pracovních dnů od doručení výzvy a zároveň je povinen objednateli zaplatit jednorázovou smluvní pokutu ve výši 20% z dlužné částky. Pokud zhotovitel nezaplatí do 3 pracovních dnů od doručení výzvy, zavazuje se dále zaplatit objednateli úrok z prodlení ve výši stanovené příslušným právním předpisem, a smluvní pokutu ve výši 0,05% z dlužné částky za každý i započatý den prodlení se zaplacením. Pokud zhotovitel nezaplatí objednateli příslušnou částku do 30 kalendářních dnů od doručení výzvy, je objednatel oprávněn od této smlouvy odstoupit. Výše uvedená přímá platba objednatelem poddodavateli nemá vliv na ostatní ustanovení této smlouvy</w:t>
      </w:r>
      <w:r>
        <w:rPr>
          <w:rFonts w:ascii="Palatino Linotype" w:hAnsi="Palatino Linotype" w:cs="Arial"/>
          <w:color w:val="000000"/>
        </w:rPr>
        <w:t>.</w:t>
      </w:r>
    </w:p>
    <w:p w14:paraId="15AD7FFD" w14:textId="3FB21597" w:rsidR="00AF3E5C" w:rsidRDefault="00CA26C8" w:rsidP="00BC2475">
      <w:pPr>
        <w:pStyle w:val="Odstavecseseznamem"/>
        <w:numPr>
          <w:ilvl w:val="1"/>
          <w:numId w:val="11"/>
        </w:numPr>
        <w:spacing w:before="240" w:after="120"/>
        <w:ind w:left="357" w:hanging="357"/>
        <w:rPr>
          <w:rFonts w:ascii="Palatino Linotype" w:hAnsi="Palatino Linotype" w:cs="Arial"/>
          <w:color w:val="000000"/>
          <w:sz w:val="20"/>
          <w:szCs w:val="20"/>
        </w:rPr>
      </w:pPr>
      <w:r>
        <w:rPr>
          <w:rFonts w:ascii="Palatino Linotype" w:hAnsi="Palatino Linotype" w:cs="Arial"/>
          <w:color w:val="000000"/>
          <w:sz w:val="20"/>
          <w:szCs w:val="20"/>
        </w:rPr>
        <w:lastRenderedPageBreak/>
        <w:t xml:space="preserve"> </w:t>
      </w:r>
      <w:r w:rsidR="00AF3E5C" w:rsidRPr="00010C82">
        <w:rPr>
          <w:rFonts w:ascii="Palatino Linotype" w:hAnsi="Palatino Linotype" w:cs="Arial"/>
          <w:color w:val="000000"/>
          <w:sz w:val="20"/>
          <w:szCs w:val="20"/>
        </w:rPr>
        <w:t>Zhotovitel je povinen uchovávat veškeré doklady související s realizací díla a jeho financováním (způsobem dle zákona 563/1991 Sb., o účetnictví</w:t>
      </w:r>
      <w:r>
        <w:rPr>
          <w:rFonts w:ascii="Palatino Linotype" w:hAnsi="Palatino Linotype" w:cs="Arial"/>
          <w:color w:val="000000"/>
          <w:sz w:val="20"/>
          <w:szCs w:val="20"/>
        </w:rPr>
        <w:t>, ve znění pozdějších předpisů</w:t>
      </w:r>
      <w:r w:rsidR="00AF3E5C" w:rsidRPr="00010C82">
        <w:rPr>
          <w:rFonts w:ascii="Palatino Linotype" w:hAnsi="Palatino Linotype" w:cs="Arial"/>
          <w:color w:val="000000"/>
          <w:sz w:val="20"/>
          <w:szCs w:val="20"/>
        </w:rPr>
        <w:t xml:space="preserve">) po dobu nejméně </w:t>
      </w:r>
      <w:proofErr w:type="gramStart"/>
      <w:r w:rsidR="00AF3E5C" w:rsidRPr="00010C82">
        <w:rPr>
          <w:rFonts w:ascii="Palatino Linotype" w:hAnsi="Palatino Linotype" w:cs="Arial"/>
          <w:color w:val="000000"/>
          <w:sz w:val="20"/>
          <w:szCs w:val="20"/>
        </w:rPr>
        <w:t>10-ti</w:t>
      </w:r>
      <w:proofErr w:type="gramEnd"/>
      <w:r w:rsidR="00AF3E5C" w:rsidRPr="00010C82">
        <w:rPr>
          <w:rFonts w:ascii="Palatino Linotype" w:hAnsi="Palatino Linotype" w:cs="Arial"/>
          <w:color w:val="000000"/>
          <w:sz w:val="20"/>
          <w:szCs w:val="20"/>
        </w:rPr>
        <w:t xml:space="preserve"> let ode dne poslední platby za provedené práce a zároveň umožnit osobám oprávněným ke kontrole</w:t>
      </w:r>
      <w:r w:rsidR="00761C61">
        <w:rPr>
          <w:rFonts w:ascii="Palatino Linotype" w:hAnsi="Palatino Linotype" w:cs="Arial"/>
          <w:color w:val="000000"/>
          <w:sz w:val="20"/>
          <w:szCs w:val="20"/>
        </w:rPr>
        <w:t xml:space="preserve">, </w:t>
      </w:r>
      <w:r w:rsidR="00AF3E5C" w:rsidRPr="00010C82">
        <w:rPr>
          <w:rFonts w:ascii="Palatino Linotype" w:hAnsi="Palatino Linotype" w:cs="Arial"/>
          <w:color w:val="000000"/>
          <w:sz w:val="20"/>
          <w:szCs w:val="20"/>
        </w:rPr>
        <w:t>provést kontrolu těchto dokladů.</w:t>
      </w:r>
    </w:p>
    <w:p w14:paraId="777F1641" w14:textId="27756D91" w:rsidR="00A4129B" w:rsidRPr="003D3B3C" w:rsidRDefault="004E38F4" w:rsidP="003D3B3C">
      <w:pPr>
        <w:pStyle w:val="Odstavecseseznamem"/>
        <w:numPr>
          <w:ilvl w:val="1"/>
          <w:numId w:val="11"/>
        </w:numPr>
        <w:spacing w:before="240" w:after="120"/>
        <w:ind w:left="357" w:hanging="357"/>
        <w:rPr>
          <w:rFonts w:ascii="Palatino Linotype" w:hAnsi="Palatino Linotype" w:cs="Arial"/>
          <w:color w:val="000000"/>
          <w:sz w:val="20"/>
          <w:szCs w:val="20"/>
        </w:rPr>
      </w:pPr>
      <w:r w:rsidRPr="008346EF">
        <w:rPr>
          <w:rFonts w:ascii="Palatino Linotype" w:hAnsi="Palatino Linotype" w:cs="Arial"/>
          <w:color w:val="000000"/>
          <w:sz w:val="20"/>
          <w:szCs w:val="20"/>
        </w:rPr>
        <w:t>Plátce je povinen ve lhůtě pro vystavení daňového dokladu vynaložit úsilí, které po něm lze rozumně požadovat, k tomu, aby se tento daňový doklad dostal do dispozice příjemce plnění.</w:t>
      </w:r>
    </w:p>
    <w:p w14:paraId="3C13CE66" w14:textId="77777777" w:rsidR="00AF3E5C" w:rsidRPr="007D2D8C" w:rsidRDefault="00AF3E5C" w:rsidP="00E0461F">
      <w:pPr>
        <w:spacing w:before="360"/>
        <w:jc w:val="center"/>
        <w:rPr>
          <w:rFonts w:ascii="Palatino Linotype" w:hAnsi="Palatino Linotype" w:cs="Arial"/>
          <w:color w:val="000000"/>
          <w:sz w:val="20"/>
          <w:szCs w:val="20"/>
        </w:rPr>
      </w:pPr>
      <w:r w:rsidRPr="007D2D8C">
        <w:rPr>
          <w:rFonts w:ascii="Palatino Linotype" w:hAnsi="Palatino Linotype" w:cs="Arial"/>
          <w:color w:val="000000"/>
          <w:sz w:val="20"/>
          <w:szCs w:val="20"/>
        </w:rPr>
        <w:t>Článek 8</w:t>
      </w:r>
    </w:p>
    <w:p w14:paraId="5EE1EF74" w14:textId="77777777" w:rsidR="00AF3E5C" w:rsidRPr="007D2D8C" w:rsidRDefault="00AF3E5C" w:rsidP="00E0461F">
      <w:pPr>
        <w:pStyle w:val="Seznam"/>
        <w:ind w:left="0" w:firstLine="0"/>
        <w:jc w:val="center"/>
        <w:rPr>
          <w:rFonts w:ascii="Palatino Linotype" w:hAnsi="Palatino Linotype" w:cs="Arial"/>
          <w:b/>
          <w:color w:val="000000"/>
        </w:rPr>
      </w:pPr>
      <w:r w:rsidRPr="007D2D8C">
        <w:rPr>
          <w:rFonts w:ascii="Palatino Linotype" w:hAnsi="Palatino Linotype" w:cs="Arial"/>
          <w:b/>
          <w:color w:val="000000"/>
        </w:rPr>
        <w:t>Práva a povinnosti smluvních stran při provádění díla</w:t>
      </w:r>
    </w:p>
    <w:p w14:paraId="1CAC0B29" w14:textId="483F8284" w:rsidR="00AF3E5C" w:rsidRPr="007D2D8C" w:rsidRDefault="00AF3E5C" w:rsidP="007132DE">
      <w:pPr>
        <w:pStyle w:val="Zkladntext"/>
        <w:numPr>
          <w:ilvl w:val="1"/>
          <w:numId w:val="12"/>
        </w:numPr>
        <w:spacing w:before="120"/>
        <w:jc w:val="both"/>
        <w:rPr>
          <w:rFonts w:ascii="Palatino Linotype" w:hAnsi="Palatino Linotype" w:cs="Arial"/>
          <w:b/>
          <w:color w:val="000000"/>
        </w:rPr>
      </w:pPr>
      <w:r w:rsidRPr="007D2D8C">
        <w:rPr>
          <w:rFonts w:ascii="Palatino Linotype" w:hAnsi="Palatino Linotype" w:cs="Arial"/>
          <w:b/>
          <w:color w:val="000000"/>
        </w:rPr>
        <w:t>Kontroly průběhu výstavby</w:t>
      </w:r>
    </w:p>
    <w:p w14:paraId="0F34EB74" w14:textId="68DB5D4D" w:rsidR="00AF3E5C" w:rsidRPr="00476109" w:rsidRDefault="00AF3E5C" w:rsidP="007132DE">
      <w:pPr>
        <w:pStyle w:val="Seznam3"/>
        <w:numPr>
          <w:ilvl w:val="2"/>
          <w:numId w:val="12"/>
        </w:numPr>
        <w:spacing w:before="120" w:after="120"/>
        <w:contextualSpacing w:val="0"/>
        <w:rPr>
          <w:rFonts w:ascii="Palatino Linotype" w:hAnsi="Palatino Linotype" w:cs="Arial"/>
          <w:color w:val="000000"/>
          <w:sz w:val="20"/>
          <w:szCs w:val="20"/>
        </w:rPr>
      </w:pPr>
      <w:r w:rsidRPr="00476109">
        <w:rPr>
          <w:rFonts w:ascii="Palatino Linotype" w:hAnsi="Palatino Linotype" w:cs="Arial"/>
          <w:color w:val="000000"/>
          <w:sz w:val="20"/>
          <w:szCs w:val="20"/>
        </w:rPr>
        <w:t xml:space="preserve">V průběhu provádění díla budou konány kontrolní dny stavby, jejichž strukturu a cyklus určí podle potřeby stavby po dohodě se zhotovitelem objednatel. Kontrolní dny dle tohoto odstavce a odstavce </w:t>
      </w:r>
      <w:r w:rsidRPr="00CF6F25">
        <w:rPr>
          <w:rFonts w:ascii="Palatino Linotype" w:hAnsi="Palatino Linotype" w:cs="Arial"/>
          <w:color w:val="000000"/>
          <w:sz w:val="20"/>
          <w:szCs w:val="20"/>
        </w:rPr>
        <w:t>8.1.2.</w:t>
      </w:r>
      <w:r w:rsidRPr="00476109">
        <w:rPr>
          <w:rFonts w:ascii="Palatino Linotype" w:hAnsi="Palatino Linotype" w:cs="Arial"/>
          <w:color w:val="000000"/>
          <w:sz w:val="20"/>
          <w:szCs w:val="20"/>
        </w:rPr>
        <w:t xml:space="preserve"> tohoto článku budou svolávány objednatelem. Zástupci zhotovitele a objednatele jsou povinni se jich zúčastnit. V případě potřeby zabezpečuje zhotovitel účast dalších osob poskytujících části plnění na základě smluvních vztahů se zhotovitelem (</w:t>
      </w:r>
      <w:r w:rsidR="00F9032D">
        <w:rPr>
          <w:rFonts w:ascii="Palatino Linotype" w:hAnsi="Palatino Linotype" w:cs="Arial"/>
          <w:color w:val="000000"/>
          <w:sz w:val="20"/>
          <w:szCs w:val="20"/>
        </w:rPr>
        <w:t>pod</w:t>
      </w:r>
      <w:r w:rsidRPr="00476109">
        <w:rPr>
          <w:rFonts w:ascii="Palatino Linotype" w:hAnsi="Palatino Linotype" w:cs="Arial"/>
          <w:color w:val="000000"/>
          <w:sz w:val="20"/>
          <w:szCs w:val="20"/>
        </w:rPr>
        <w:t>dodavatelů), popř. účast zástupců výrobců věcí použitých při provádění díla. Zápis z kontrolních dnů zajišťuje objednatel. Kontrolní dny</w:t>
      </w:r>
      <w:r w:rsidR="001C457D" w:rsidRPr="00476109">
        <w:rPr>
          <w:rFonts w:ascii="Palatino Linotype" w:hAnsi="Palatino Linotype" w:cs="Arial"/>
          <w:color w:val="000000"/>
          <w:sz w:val="20"/>
          <w:szCs w:val="20"/>
        </w:rPr>
        <w:t xml:space="preserve"> budou svolávány min. 1x za </w:t>
      </w:r>
      <w:r w:rsidR="00476109" w:rsidRPr="00476109">
        <w:rPr>
          <w:rFonts w:ascii="Palatino Linotype" w:hAnsi="Palatino Linotype" w:cs="Arial"/>
          <w:color w:val="000000"/>
          <w:sz w:val="20"/>
          <w:szCs w:val="20"/>
        </w:rPr>
        <w:t>týden</w:t>
      </w:r>
      <w:r w:rsidR="001C457D" w:rsidRPr="00476109">
        <w:rPr>
          <w:rFonts w:ascii="Palatino Linotype" w:hAnsi="Palatino Linotype" w:cs="Arial"/>
          <w:color w:val="000000"/>
          <w:sz w:val="20"/>
          <w:szCs w:val="20"/>
        </w:rPr>
        <w:t>.</w:t>
      </w:r>
    </w:p>
    <w:p w14:paraId="7C398685" w14:textId="716EE478" w:rsidR="00AF3E5C" w:rsidRPr="007D2D8C" w:rsidRDefault="00AF3E5C" w:rsidP="007132DE">
      <w:pPr>
        <w:pStyle w:val="Seznam3"/>
        <w:numPr>
          <w:ilvl w:val="2"/>
          <w:numId w:val="12"/>
        </w:numPr>
        <w:spacing w:before="120" w:after="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Objednatel má právo svolávat i mimořádné kontrolní dny dle potřeby stavby. </w:t>
      </w:r>
    </w:p>
    <w:p w14:paraId="45EAA429" w14:textId="119BBDB3" w:rsidR="00AF3E5C" w:rsidRPr="007D2D8C" w:rsidRDefault="00AF3E5C" w:rsidP="007132DE">
      <w:pPr>
        <w:pStyle w:val="Seznam3"/>
        <w:numPr>
          <w:ilvl w:val="2"/>
          <w:numId w:val="12"/>
        </w:numPr>
        <w:spacing w:before="120" w:after="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Závěry z kontrolního dne jsou pro obě strany závazné, nemohou však změnit ustanovení této smlouvy.</w:t>
      </w:r>
    </w:p>
    <w:p w14:paraId="1AFF66AD" w14:textId="15A5B05D" w:rsidR="0080267B" w:rsidRPr="00B33ADD" w:rsidRDefault="00AF3E5C" w:rsidP="007132DE">
      <w:pPr>
        <w:pStyle w:val="Seznam3"/>
        <w:numPr>
          <w:ilvl w:val="2"/>
          <w:numId w:val="12"/>
        </w:numPr>
        <w:spacing w:before="120" w:after="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Objednatel (příp. technický dozor stavebníka) je oprávněn kontrolovat provádění díla průběžně. Zjistí-li objednatel, že zhotovitel provádí dílo nekvalifikovanými pracovníky, v rozporu se svými povinnostmi a nedodržuje příslušná ustanovení smlouvy,</w:t>
      </w:r>
      <w:r w:rsidR="0080267B">
        <w:rPr>
          <w:rFonts w:ascii="Palatino Linotype" w:hAnsi="Palatino Linotype" w:cs="Arial"/>
          <w:color w:val="000000"/>
          <w:sz w:val="20"/>
          <w:szCs w:val="20"/>
        </w:rPr>
        <w:t xml:space="preserve"> </w:t>
      </w:r>
      <w:r w:rsidR="0080267B" w:rsidRPr="0080267B">
        <w:rPr>
          <w:rFonts w:ascii="Palatino Linotype" w:hAnsi="Palatino Linotype" w:cs="Arial"/>
          <w:color w:val="000000"/>
          <w:sz w:val="20"/>
          <w:szCs w:val="20"/>
        </w:rPr>
        <w:t>a to i tak, že plnění provádí způsobem, který vzbuzuje důvodnou obavu objednatele o řádné dokončení plnění  v termínech ve smlouvě dohodnutých,</w:t>
      </w:r>
      <w:r w:rsidRPr="007D2D8C">
        <w:rPr>
          <w:rFonts w:ascii="Palatino Linotype" w:hAnsi="Palatino Linotype" w:cs="Arial"/>
          <w:color w:val="000000"/>
          <w:sz w:val="20"/>
          <w:szCs w:val="20"/>
        </w:rPr>
        <w:t xml:space="preserve"> je objednatel oprávněn písemně s uvedením nedostatků požadovat, aby zhotovitel vykázal nekvalifikované pracovníky ze staveniště,</w:t>
      </w:r>
      <w:r w:rsidR="0080267B">
        <w:rPr>
          <w:rFonts w:ascii="Palatino Linotype" w:hAnsi="Palatino Linotype" w:cs="Arial"/>
          <w:color w:val="000000"/>
          <w:sz w:val="20"/>
          <w:szCs w:val="20"/>
        </w:rPr>
        <w:t xml:space="preserve"> zajistil přiměřený počet pracovníků odpovídající kvalifikace,</w:t>
      </w:r>
      <w:r w:rsidRPr="007D2D8C">
        <w:rPr>
          <w:rFonts w:ascii="Palatino Linotype" w:hAnsi="Palatino Linotype" w:cs="Arial"/>
          <w:color w:val="000000"/>
          <w:sz w:val="20"/>
          <w:szCs w:val="20"/>
        </w:rPr>
        <w:t xml:space="preserve"> odstranil vady vzniklé nekvalifikovaným a vadným prováděním díla a dílo prováděl řádným způsobem. V případě, že zhotovitel nevykáže nekvalifikované pracovníky ze staveniště a závady neodstraní ani v objednatelem stanovené lhůtě, jde o podstatné porušení smlouvy a objednatel je oprávněn od smlouvy odstoupit.</w:t>
      </w:r>
    </w:p>
    <w:p w14:paraId="40E3B305" w14:textId="7AC38A7E" w:rsidR="00AF3E5C" w:rsidRPr="007D2D8C" w:rsidRDefault="00AF3E5C" w:rsidP="007132DE">
      <w:pPr>
        <w:pStyle w:val="Seznam3"/>
        <w:numPr>
          <w:ilvl w:val="2"/>
          <w:numId w:val="12"/>
        </w:numPr>
        <w:spacing w:before="120" w:after="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Plnění zhotovitele, která vykazují v době provádění díla nedostatky, je zhotovitel povinen nahradit bezvadným plněním. Nedojde-li k náhradě, je objednatel oprávněn zadržet ty platby zhotoviteli, které se týkají vadné části díla.</w:t>
      </w:r>
    </w:p>
    <w:p w14:paraId="7A5790C4" w14:textId="14EF665B" w:rsidR="00AF3E5C" w:rsidRPr="007D2D8C" w:rsidRDefault="00AF3E5C" w:rsidP="007132DE">
      <w:pPr>
        <w:pStyle w:val="Seznam3"/>
        <w:numPr>
          <w:ilvl w:val="2"/>
          <w:numId w:val="12"/>
        </w:numPr>
        <w:spacing w:before="120" w:after="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Materiály, které neodpovídají smluvní dokumentaci, nevyhovují předepsaným zkouškám nebo podmínkám této smlouvy a standardům, musí být odstraněny ze stavby a staveniště ve lhůtě stanovené objednatelem a nahrazeny jinými bezvadnými.</w:t>
      </w:r>
    </w:p>
    <w:p w14:paraId="0C59BA20" w14:textId="0B070EBA" w:rsidR="00AF3E5C" w:rsidRPr="007D2D8C" w:rsidRDefault="00AF3E5C" w:rsidP="007132DE">
      <w:pPr>
        <w:pStyle w:val="Seznam3"/>
        <w:numPr>
          <w:ilvl w:val="2"/>
          <w:numId w:val="12"/>
        </w:numPr>
        <w:spacing w:before="120" w:after="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Vznikne-li v důsledku vadného provádění díla zhotovitelem objednateli škoda, je zhotovitel povinen tuto škodu nahradit. Zhotovitel je povinen postupovat při provádění předmětu díla s náležitou odbornou péčí a podle pokynů objednatele. V případě nevhodnosti (nekvalifikovanosti) pokynů objednatele je zhotovitel povinen na nevhodnost pokynů objednatele písemně upozornit</w:t>
      </w:r>
      <w:r w:rsidR="007132DE">
        <w:rPr>
          <w:rFonts w:ascii="Palatino Linotype" w:hAnsi="Palatino Linotype" w:cs="Arial"/>
          <w:color w:val="000000"/>
          <w:sz w:val="20"/>
          <w:szCs w:val="20"/>
        </w:rPr>
        <w:t>,</w:t>
      </w:r>
      <w:r w:rsidRPr="007D2D8C">
        <w:rPr>
          <w:rFonts w:ascii="Palatino Linotype" w:hAnsi="Palatino Linotype" w:cs="Arial"/>
          <w:color w:val="000000"/>
          <w:sz w:val="20"/>
          <w:szCs w:val="20"/>
        </w:rPr>
        <w:t xml:space="preserve"> avšak není oprávněn pozastavit provádění díla bez písemného souhlasu objednatele. Pokud však objednatel na uvedeném pokynu trvá, není zhotovitel povinen případnou škodu vzniklou splněním nesprávného pokynu uhradit. O tomto musí být proveden zápis, podepsaný odpovědnými zástupci obou smluvních stran.</w:t>
      </w:r>
    </w:p>
    <w:p w14:paraId="6946081B" w14:textId="37A2679B" w:rsidR="00AF3E5C" w:rsidRDefault="00B76AB3" w:rsidP="007132DE">
      <w:pPr>
        <w:pStyle w:val="Seznam3"/>
        <w:numPr>
          <w:ilvl w:val="2"/>
          <w:numId w:val="12"/>
        </w:numPr>
        <w:spacing w:before="120" w:after="120"/>
        <w:contextualSpacing w:val="0"/>
        <w:rPr>
          <w:rFonts w:ascii="Palatino Linotype" w:hAnsi="Palatino Linotype" w:cs="Arial"/>
          <w:color w:val="000000"/>
          <w:sz w:val="20"/>
          <w:szCs w:val="20"/>
        </w:rPr>
      </w:pPr>
      <w:r w:rsidRPr="00B76AB3">
        <w:rPr>
          <w:rFonts w:ascii="Palatino Linotype" w:hAnsi="Palatino Linotype" w:cs="Arial"/>
          <w:color w:val="000000"/>
          <w:sz w:val="20"/>
          <w:szCs w:val="20"/>
        </w:rPr>
        <w:lastRenderedPageBreak/>
        <w:t xml:space="preserve">Zhotovitel je povinen objednateli a jeho zástupcům předložit </w:t>
      </w:r>
      <w:r w:rsidR="00431BB4">
        <w:rPr>
          <w:rFonts w:ascii="Palatino Linotype" w:hAnsi="Palatino Linotype" w:cs="Arial"/>
          <w:color w:val="000000"/>
          <w:sz w:val="20"/>
          <w:szCs w:val="20"/>
        </w:rPr>
        <w:t>vybrané</w:t>
      </w:r>
      <w:r w:rsidR="00C23093">
        <w:rPr>
          <w:rFonts w:ascii="Palatino Linotype" w:hAnsi="Palatino Linotype" w:cs="Arial"/>
          <w:color w:val="000000"/>
          <w:sz w:val="20"/>
          <w:szCs w:val="20"/>
        </w:rPr>
        <w:t xml:space="preserve"> </w:t>
      </w:r>
      <w:r w:rsidRPr="00B76AB3">
        <w:rPr>
          <w:rFonts w:ascii="Palatino Linotype" w:hAnsi="Palatino Linotype" w:cs="Arial"/>
          <w:color w:val="000000"/>
          <w:sz w:val="20"/>
          <w:szCs w:val="20"/>
        </w:rPr>
        <w:t xml:space="preserve">výrobky a materiály před zabudováním do díla v dostatečném předstihu k posouzení a ke schválení tak, aby měl objednatel na schválení a posouzení </w:t>
      </w:r>
      <w:r>
        <w:rPr>
          <w:rFonts w:ascii="Palatino Linotype" w:hAnsi="Palatino Linotype" w:cs="Arial"/>
          <w:color w:val="000000"/>
          <w:sz w:val="20"/>
          <w:szCs w:val="20"/>
        </w:rPr>
        <w:t>15</w:t>
      </w:r>
      <w:r w:rsidRPr="00B76AB3">
        <w:rPr>
          <w:rFonts w:ascii="Palatino Linotype" w:hAnsi="Palatino Linotype" w:cs="Arial"/>
          <w:color w:val="000000"/>
          <w:sz w:val="20"/>
          <w:szCs w:val="20"/>
        </w:rPr>
        <w:t xml:space="preserve"> kalendářních dnů. </w:t>
      </w:r>
      <w:r w:rsidR="00AF3E5C" w:rsidRPr="007D2D8C">
        <w:rPr>
          <w:rFonts w:ascii="Palatino Linotype" w:hAnsi="Palatino Linotype" w:cs="Arial"/>
          <w:color w:val="000000"/>
          <w:sz w:val="20"/>
          <w:szCs w:val="20"/>
        </w:rPr>
        <w:t>Pro posouzení kvality práce zhotovitele a kvality díla jsou považována za závazná jednak veškerá ustanovení ČSN, EN, a to jak v části závazné, tak doporučující, a technických podmínek výrobců materiálů použitých při zhotovování díla.</w:t>
      </w:r>
    </w:p>
    <w:p w14:paraId="096ACAD0" w14:textId="3985653B" w:rsidR="00D7540E" w:rsidRDefault="00D7540E" w:rsidP="007132DE">
      <w:pPr>
        <w:pStyle w:val="Seznam3"/>
        <w:numPr>
          <w:ilvl w:val="2"/>
          <w:numId w:val="12"/>
        </w:numPr>
        <w:spacing w:before="120" w:after="120"/>
        <w:contextualSpacing w:val="0"/>
        <w:rPr>
          <w:rFonts w:ascii="Palatino Linotype" w:hAnsi="Palatino Linotype" w:cs="Arial"/>
          <w:color w:val="000000"/>
          <w:sz w:val="20"/>
          <w:szCs w:val="20"/>
        </w:rPr>
      </w:pPr>
      <w:r w:rsidRPr="00CC1153">
        <w:rPr>
          <w:rFonts w:ascii="Palatino Linotype" w:hAnsi="Palatino Linotype" w:cs="Arial"/>
          <w:color w:val="000000"/>
          <w:sz w:val="20"/>
          <w:szCs w:val="20"/>
        </w:rPr>
        <w:t>Smluvní strany se dohodly na vyloučení možnosti postupu zhotovitele podle § 2 595 občanského zákoníku</w:t>
      </w:r>
      <w:r>
        <w:rPr>
          <w:rFonts w:ascii="Palatino Linotype" w:hAnsi="Palatino Linotype" w:cs="Arial"/>
          <w:color w:val="000000"/>
          <w:sz w:val="20"/>
          <w:szCs w:val="20"/>
        </w:rPr>
        <w:t>.</w:t>
      </w:r>
    </w:p>
    <w:p w14:paraId="702C3F41" w14:textId="7EF0C922" w:rsidR="00D7540E" w:rsidRPr="008346EF" w:rsidRDefault="008346EF" w:rsidP="007132DE">
      <w:pPr>
        <w:pStyle w:val="Seznam3"/>
        <w:numPr>
          <w:ilvl w:val="2"/>
          <w:numId w:val="12"/>
        </w:numPr>
        <w:spacing w:before="120" w:after="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Dokumentaci skutečného provedení stavby, obsahující zapracované veškeré její změny odsouhlasené objednatelem odevzdá zhotovitel objednateli při předání příslušné části díla. Na žádost objednatele zhotovitel dodá i případné </w:t>
      </w:r>
      <w:proofErr w:type="spellStart"/>
      <w:r w:rsidRPr="007D2D8C">
        <w:rPr>
          <w:rFonts w:ascii="Palatino Linotype" w:hAnsi="Palatino Linotype" w:cs="Arial"/>
          <w:color w:val="000000"/>
          <w:sz w:val="20"/>
          <w:szCs w:val="20"/>
        </w:rPr>
        <w:t>vícetisky</w:t>
      </w:r>
      <w:proofErr w:type="spellEnd"/>
      <w:r w:rsidRPr="007D2D8C">
        <w:rPr>
          <w:rFonts w:ascii="Palatino Linotype" w:hAnsi="Palatino Linotype" w:cs="Arial"/>
          <w:color w:val="000000"/>
          <w:sz w:val="20"/>
          <w:szCs w:val="20"/>
        </w:rPr>
        <w:t xml:space="preserve">. Náklady s pořízením </w:t>
      </w:r>
      <w:proofErr w:type="spellStart"/>
      <w:r w:rsidRPr="007D2D8C">
        <w:rPr>
          <w:rFonts w:ascii="Palatino Linotype" w:hAnsi="Palatino Linotype" w:cs="Arial"/>
          <w:color w:val="000000"/>
          <w:sz w:val="20"/>
          <w:szCs w:val="20"/>
        </w:rPr>
        <w:t>vícetisků</w:t>
      </w:r>
      <w:proofErr w:type="spellEnd"/>
      <w:r w:rsidRPr="007D2D8C">
        <w:rPr>
          <w:rFonts w:ascii="Palatino Linotype" w:hAnsi="Palatino Linotype" w:cs="Arial"/>
          <w:color w:val="000000"/>
          <w:sz w:val="20"/>
          <w:szCs w:val="20"/>
        </w:rPr>
        <w:t xml:space="preserve"> spojené hradí ta smluvní strana, která jejich potřebu vyvolala, popř. si je vyžádala.</w:t>
      </w:r>
      <w:r w:rsidRPr="00692BE5">
        <w:rPr>
          <w:rFonts w:ascii="Palatino Linotype" w:hAnsi="Palatino Linotype" w:cs="Arial"/>
          <w:color w:val="000000"/>
          <w:sz w:val="20"/>
          <w:szCs w:val="20"/>
        </w:rPr>
        <w:t xml:space="preserve"> </w:t>
      </w:r>
    </w:p>
    <w:p w14:paraId="3CC3D1D2" w14:textId="77777777" w:rsidR="00D7540E" w:rsidRDefault="00D7540E" w:rsidP="008346EF">
      <w:pPr>
        <w:pStyle w:val="Seznam3"/>
        <w:spacing w:before="120" w:after="120"/>
        <w:ind w:left="0" w:firstLine="0"/>
        <w:contextualSpacing w:val="0"/>
        <w:rPr>
          <w:rFonts w:ascii="Palatino Linotype" w:hAnsi="Palatino Linotype" w:cs="Arial"/>
          <w:color w:val="000000"/>
          <w:sz w:val="20"/>
          <w:szCs w:val="20"/>
        </w:rPr>
      </w:pPr>
    </w:p>
    <w:p w14:paraId="23A3D7A3" w14:textId="14109816" w:rsidR="00C61B5E" w:rsidRPr="002238A8" w:rsidRDefault="00C61B5E" w:rsidP="007132DE">
      <w:pPr>
        <w:pStyle w:val="Zkladntext"/>
        <w:numPr>
          <w:ilvl w:val="1"/>
          <w:numId w:val="12"/>
        </w:numPr>
        <w:spacing w:before="120"/>
        <w:jc w:val="both"/>
        <w:rPr>
          <w:rFonts w:ascii="Palatino Linotype" w:hAnsi="Palatino Linotype" w:cs="Arial"/>
          <w:b/>
          <w:color w:val="000000"/>
        </w:rPr>
      </w:pPr>
      <w:r w:rsidRPr="002238A8">
        <w:rPr>
          <w:rFonts w:ascii="Palatino Linotype" w:hAnsi="Palatino Linotype" w:cs="Arial"/>
          <w:b/>
          <w:color w:val="000000"/>
        </w:rPr>
        <w:t>Kontroly zakrývaných prací</w:t>
      </w:r>
    </w:p>
    <w:p w14:paraId="0AB89F87" w14:textId="4C6C643C" w:rsidR="00692BE5" w:rsidRPr="00A56EFA" w:rsidRDefault="00692BE5" w:rsidP="007132DE">
      <w:pPr>
        <w:pStyle w:val="Seznam3"/>
        <w:numPr>
          <w:ilvl w:val="2"/>
          <w:numId w:val="12"/>
        </w:numPr>
        <w:spacing w:before="120" w:after="120"/>
        <w:contextualSpacing w:val="0"/>
        <w:rPr>
          <w:rFonts w:ascii="Palatino Linotype" w:hAnsi="Palatino Linotype" w:cs="Arial"/>
          <w:color w:val="000000"/>
          <w:sz w:val="20"/>
          <w:szCs w:val="20"/>
        </w:rPr>
      </w:pPr>
      <w:r w:rsidRPr="00A56EFA">
        <w:rPr>
          <w:rFonts w:ascii="Palatino Linotype" w:hAnsi="Palatino Linotype" w:cs="Arial"/>
          <w:color w:val="000000"/>
          <w:sz w:val="20"/>
          <w:szCs w:val="20"/>
        </w:rPr>
        <w:t>Objednatel, TDS a AD jsou oprávněni kontrolovat dílo v každé fázi jeho provádění. Jedná se zejména o konstrukce a práce, které vyžadují kontrolu před jejich zakrytím, tj. např. kontrola vnitřních TZB rozvodů apod. Zhotovitel je povinen vyzvat TDS ke kontrole zakrývaných konstrukcí v průběhu výstavby 3 pracovní dny předem, a to zápisem ve stavebním deníku. Zhotovitel je povinen zajistit přístup ke kontrolovaným konstrukcím a pracím tak, aby TDS mohl tuto kontrolu provést s odbornou péčí. Pokud zhotovitel nezajistí TDS tento přístup, je TDS nebo objednatel oprávněn vydat nesouhlas se zakrytím části díla. Kontrola objednatele nebo TDS zakrývacích prací nemá vliv na odpovědnost zhotovitele za vady díla.</w:t>
      </w:r>
    </w:p>
    <w:p w14:paraId="40D37EF6" w14:textId="331057E9" w:rsidR="00692BE5" w:rsidRPr="00991C7A" w:rsidRDefault="00692BE5" w:rsidP="007132DE">
      <w:pPr>
        <w:pStyle w:val="Seznam3"/>
        <w:numPr>
          <w:ilvl w:val="2"/>
          <w:numId w:val="12"/>
        </w:numPr>
        <w:spacing w:before="120" w:after="120"/>
        <w:contextualSpacing w:val="0"/>
        <w:rPr>
          <w:rFonts w:ascii="Arial" w:hAnsi="Arial" w:cs="Arial"/>
          <w:sz w:val="18"/>
          <w:szCs w:val="18"/>
        </w:rPr>
      </w:pPr>
      <w:r w:rsidRPr="00A56EFA">
        <w:rPr>
          <w:rFonts w:ascii="Palatino Linotype" w:hAnsi="Palatino Linotype" w:cs="Arial"/>
          <w:color w:val="000000"/>
          <w:sz w:val="20"/>
          <w:szCs w:val="20"/>
        </w:rPr>
        <w:t xml:space="preserve">Souhlas či nesouhlas se zakrytím části díla </w:t>
      </w:r>
      <w:r w:rsidR="00E84C43" w:rsidRPr="00A56EFA">
        <w:rPr>
          <w:rFonts w:ascii="Palatino Linotype" w:hAnsi="Palatino Linotype" w:cs="Arial"/>
          <w:color w:val="000000"/>
          <w:sz w:val="20"/>
          <w:szCs w:val="20"/>
        </w:rPr>
        <w:t>vydá TDS</w:t>
      </w:r>
      <w:r w:rsidRPr="00A56EFA">
        <w:rPr>
          <w:rFonts w:ascii="Palatino Linotype" w:hAnsi="Palatino Linotype" w:cs="Arial"/>
          <w:color w:val="000000"/>
          <w:sz w:val="20"/>
          <w:szCs w:val="20"/>
        </w:rPr>
        <w:t xml:space="preserve"> neprodleně, nejpozději však do 48 hodin po jejich prověření písemně formou zápisu do stavebního deníku s případným odkazem na pořízený protokol.</w:t>
      </w:r>
    </w:p>
    <w:p w14:paraId="36C3273E" w14:textId="026E8D91" w:rsidR="00692BE5" w:rsidRPr="00991C7A" w:rsidRDefault="00692BE5" w:rsidP="007132DE">
      <w:pPr>
        <w:pStyle w:val="Seznam3"/>
        <w:numPr>
          <w:ilvl w:val="2"/>
          <w:numId w:val="12"/>
        </w:numPr>
        <w:spacing w:before="120" w:after="120"/>
        <w:contextualSpacing w:val="0"/>
        <w:rPr>
          <w:rFonts w:ascii="Arial" w:hAnsi="Arial" w:cs="Arial"/>
          <w:sz w:val="18"/>
          <w:szCs w:val="18"/>
        </w:rPr>
      </w:pPr>
      <w:r w:rsidRPr="00A56EFA">
        <w:rPr>
          <w:rFonts w:ascii="Palatino Linotype" w:hAnsi="Palatino Linotype" w:cs="Arial"/>
          <w:color w:val="000000"/>
          <w:sz w:val="20"/>
          <w:szCs w:val="20"/>
        </w:rPr>
        <w:t>Ke kontrole zakrývaných prací předloží zhotovitel veškeré výsledky o provedených zkouškách, jakosti materiálů použitých pro zakrývané práce, certifikáty a atesty. V případě, že by zakrytím prací došlo k znepřístupnění jiných částí stavby a znemožnění jejich budoucí kontroly, předloží zhotovitel ke kontrole zakrývaných prací stejné dokumenty ohledně těchto částí díla.</w:t>
      </w:r>
    </w:p>
    <w:p w14:paraId="77C53C7A" w14:textId="66B63CF2" w:rsidR="00692BE5" w:rsidRPr="00991C7A" w:rsidRDefault="00692BE5" w:rsidP="007132DE">
      <w:pPr>
        <w:pStyle w:val="Seznam3"/>
        <w:numPr>
          <w:ilvl w:val="2"/>
          <w:numId w:val="12"/>
        </w:numPr>
        <w:spacing w:before="120" w:after="120"/>
        <w:contextualSpacing w:val="0"/>
        <w:rPr>
          <w:rFonts w:ascii="Arial" w:hAnsi="Arial" w:cs="Arial"/>
          <w:sz w:val="18"/>
          <w:szCs w:val="18"/>
        </w:rPr>
      </w:pPr>
      <w:r w:rsidRPr="00A56EFA">
        <w:rPr>
          <w:rFonts w:ascii="Palatino Linotype" w:hAnsi="Palatino Linotype" w:cs="Arial"/>
          <w:color w:val="000000"/>
          <w:sz w:val="20"/>
          <w:szCs w:val="20"/>
        </w:rPr>
        <w:t xml:space="preserve">Nedostaví-li se objednatel nebo jeho zástupce k prověření zakrývaných konstrukcí či nevydá-li vyjádření dle </w:t>
      </w:r>
      <w:r w:rsidRPr="00CF6F25">
        <w:rPr>
          <w:rFonts w:ascii="Palatino Linotype" w:hAnsi="Palatino Linotype" w:cs="Arial"/>
          <w:color w:val="000000"/>
          <w:sz w:val="20"/>
          <w:szCs w:val="20"/>
        </w:rPr>
        <w:t>odstavce 8.2.2 tohoto</w:t>
      </w:r>
      <w:r w:rsidRPr="00A56EFA">
        <w:rPr>
          <w:rFonts w:ascii="Palatino Linotype" w:hAnsi="Palatino Linotype" w:cs="Arial"/>
          <w:color w:val="000000"/>
          <w:sz w:val="20"/>
          <w:szCs w:val="20"/>
        </w:rPr>
        <w:t xml:space="preserve"> článku, má zhotovitel právo tuto část díla zakrýt. V případě žádosti objednatele je zhotovitel povinen tuto část díla odkrýt s tím, že náklady s tím spojené nese objednatel. To neplatí v případě vadného provedení zakryté části díla, kdy náklady nese zhotovitel.</w:t>
      </w:r>
    </w:p>
    <w:p w14:paraId="4D99BA02" w14:textId="5D93A9B6" w:rsidR="00692BE5" w:rsidRDefault="00692BE5" w:rsidP="007132DE">
      <w:pPr>
        <w:pStyle w:val="Seznam3"/>
        <w:numPr>
          <w:ilvl w:val="2"/>
          <w:numId w:val="12"/>
        </w:numPr>
        <w:spacing w:before="120" w:after="120"/>
        <w:contextualSpacing w:val="0"/>
        <w:rPr>
          <w:rFonts w:ascii="Arial" w:hAnsi="Arial" w:cs="Arial"/>
          <w:sz w:val="18"/>
          <w:szCs w:val="18"/>
        </w:rPr>
      </w:pPr>
      <w:r w:rsidRPr="00A56EFA">
        <w:rPr>
          <w:rFonts w:ascii="Palatino Linotype" w:hAnsi="Palatino Linotype" w:cs="Arial"/>
          <w:color w:val="000000"/>
          <w:sz w:val="20"/>
          <w:szCs w:val="20"/>
        </w:rPr>
        <w:t>Dílo či části díla, které vykazují prokazatelný nesoulad s</w:t>
      </w:r>
      <w:r w:rsidR="00CA26C8">
        <w:rPr>
          <w:rFonts w:ascii="Palatino Linotype" w:hAnsi="Palatino Linotype" w:cs="Arial"/>
          <w:color w:val="000000"/>
          <w:sz w:val="20"/>
          <w:szCs w:val="20"/>
        </w:rPr>
        <w:t> </w:t>
      </w:r>
      <w:r w:rsidRPr="00A56EFA">
        <w:rPr>
          <w:rFonts w:ascii="Palatino Linotype" w:hAnsi="Palatino Linotype" w:cs="Arial"/>
          <w:color w:val="000000"/>
          <w:sz w:val="20"/>
          <w:szCs w:val="20"/>
        </w:rPr>
        <w:t>projekto</w:t>
      </w:r>
      <w:r w:rsidR="00CA26C8">
        <w:rPr>
          <w:rFonts w:ascii="Palatino Linotype" w:hAnsi="Palatino Linotype" w:cs="Arial"/>
          <w:color w:val="000000"/>
          <w:sz w:val="20"/>
          <w:szCs w:val="20"/>
        </w:rPr>
        <w:t>vými dokumentacemi</w:t>
      </w:r>
      <w:r w:rsidRPr="00A56EFA">
        <w:rPr>
          <w:rFonts w:ascii="Palatino Linotype" w:hAnsi="Palatino Linotype" w:cs="Arial"/>
          <w:color w:val="000000"/>
          <w:sz w:val="20"/>
          <w:szCs w:val="20"/>
        </w:rPr>
        <w:t xml:space="preserve"> či písemnými pokyny objednatele, změny díla, které zhotovitel provede bez písemného souhlasu objednatele a vadně provedené části díla se nehradí. Zhotovitel je musí na požádání ve lhůtě stanovené objednatelem odstranit, jinak může být provedeno jejich odstranění na jeho náklady třetí osobou. Tímto se zhotovitel nezbavuje odpovědnosti za dílo jako celek ani jeho jednotlivých částí. Zhotovitel odpovídá objednateli za veškeré škody, které v důsledku takového jednání objednateli vzniknou.</w:t>
      </w:r>
    </w:p>
    <w:p w14:paraId="1F8B5F4B" w14:textId="74BF6359" w:rsidR="00692BE5" w:rsidRPr="00F01533" w:rsidRDefault="00692BE5" w:rsidP="007132DE">
      <w:pPr>
        <w:pStyle w:val="Seznam3"/>
        <w:numPr>
          <w:ilvl w:val="2"/>
          <w:numId w:val="12"/>
        </w:numPr>
        <w:spacing w:before="120" w:after="120"/>
        <w:contextualSpacing w:val="0"/>
        <w:rPr>
          <w:rFonts w:ascii="Arial" w:hAnsi="Arial" w:cs="Arial"/>
          <w:sz w:val="18"/>
          <w:szCs w:val="18"/>
        </w:rPr>
      </w:pPr>
      <w:r w:rsidRPr="00A56EFA">
        <w:rPr>
          <w:rFonts w:ascii="Palatino Linotype" w:hAnsi="Palatino Linotype" w:cs="Arial"/>
          <w:color w:val="000000"/>
          <w:sz w:val="20"/>
          <w:szCs w:val="20"/>
        </w:rPr>
        <w:t>Zhotovitel je povinen provádět práce v souladu s požadavky budoucích vlastníků inženýrských staveb a sítí, příp. správců inženýrských staveb a sítí, které objednatel sdělí zhotoviteli.</w:t>
      </w:r>
    </w:p>
    <w:p w14:paraId="6D533EC5" w14:textId="2D9C0C12" w:rsidR="00F01533" w:rsidRDefault="00F01533" w:rsidP="00F01533">
      <w:pPr>
        <w:pStyle w:val="Seznam3"/>
        <w:spacing w:before="120" w:after="120"/>
        <w:ind w:left="720" w:firstLine="0"/>
        <w:contextualSpacing w:val="0"/>
        <w:rPr>
          <w:rFonts w:ascii="Arial" w:hAnsi="Arial" w:cs="Arial"/>
          <w:sz w:val="18"/>
          <w:szCs w:val="18"/>
        </w:rPr>
      </w:pPr>
    </w:p>
    <w:p w14:paraId="5687D5CB" w14:textId="77777777" w:rsidR="00F01533" w:rsidRPr="00A56EFA" w:rsidRDefault="00F01533" w:rsidP="00F01533">
      <w:pPr>
        <w:pStyle w:val="Seznam3"/>
        <w:spacing w:before="120" w:after="120"/>
        <w:ind w:left="720" w:firstLine="0"/>
        <w:contextualSpacing w:val="0"/>
        <w:rPr>
          <w:rFonts w:ascii="Arial" w:hAnsi="Arial" w:cs="Arial"/>
          <w:sz w:val="18"/>
          <w:szCs w:val="18"/>
        </w:rPr>
      </w:pPr>
    </w:p>
    <w:p w14:paraId="536111D8" w14:textId="464B1410" w:rsidR="001C45AA" w:rsidRPr="007D2D8C" w:rsidRDefault="00C61B5E" w:rsidP="007132DE">
      <w:pPr>
        <w:pStyle w:val="Zkladntext"/>
        <w:numPr>
          <w:ilvl w:val="1"/>
          <w:numId w:val="12"/>
        </w:numPr>
        <w:spacing w:before="120"/>
        <w:jc w:val="both"/>
        <w:rPr>
          <w:rFonts w:ascii="Palatino Linotype" w:hAnsi="Palatino Linotype" w:cs="Arial"/>
          <w:b/>
          <w:color w:val="000000"/>
        </w:rPr>
      </w:pPr>
      <w:r w:rsidRPr="00A56EFA">
        <w:rPr>
          <w:rFonts w:ascii="Palatino Linotype" w:hAnsi="Palatino Linotype" w:cs="Arial"/>
          <w:b/>
          <w:color w:val="000000"/>
        </w:rPr>
        <w:lastRenderedPageBreak/>
        <w:t>Zkoušky</w:t>
      </w:r>
    </w:p>
    <w:p w14:paraId="0E50FB92" w14:textId="35E0A43D" w:rsidR="00692BE5" w:rsidRPr="00A56EFA" w:rsidRDefault="00692BE5" w:rsidP="007132DE">
      <w:pPr>
        <w:pStyle w:val="Seznam3"/>
        <w:numPr>
          <w:ilvl w:val="2"/>
          <w:numId w:val="12"/>
        </w:numPr>
        <w:spacing w:before="120" w:after="120"/>
        <w:contextualSpacing w:val="0"/>
        <w:rPr>
          <w:rFonts w:ascii="Palatino Linotype" w:hAnsi="Palatino Linotype" w:cs="Arial"/>
          <w:color w:val="000000"/>
          <w:sz w:val="20"/>
          <w:szCs w:val="20"/>
        </w:rPr>
      </w:pPr>
      <w:r w:rsidRPr="00A56EFA">
        <w:rPr>
          <w:rFonts w:ascii="Palatino Linotype" w:hAnsi="Palatino Linotype" w:cs="Arial"/>
          <w:color w:val="000000"/>
          <w:sz w:val="20"/>
          <w:szCs w:val="20"/>
        </w:rPr>
        <w:t>Zhotovitel je povinen průběžně kontrolovat jakost dodávek a prověřovat doklady o dodávkách materiálů, konstrukcí a technologií. Dále prověřovat doklady o všech provedených průběžných zkouškách, revizích a měřeních dokládajících kvalitu a způsobilost díla a jeho částí, prověřovat a kontrolovat dodržování požadavků hygienických, požární ochrany, bezpečnosti, ochrany zdraví při práci, ochrany životního prostředí.</w:t>
      </w:r>
    </w:p>
    <w:p w14:paraId="53CFD6B2" w14:textId="7C3DCFE4" w:rsidR="00692BE5" w:rsidRPr="00A56EFA" w:rsidRDefault="00692BE5" w:rsidP="007132DE">
      <w:pPr>
        <w:pStyle w:val="Seznam3"/>
        <w:numPr>
          <w:ilvl w:val="2"/>
          <w:numId w:val="12"/>
        </w:numPr>
        <w:spacing w:before="120" w:after="120"/>
        <w:contextualSpacing w:val="0"/>
        <w:rPr>
          <w:rFonts w:ascii="Palatino Linotype" w:hAnsi="Palatino Linotype" w:cs="Arial"/>
          <w:color w:val="000000"/>
          <w:sz w:val="20"/>
          <w:szCs w:val="20"/>
        </w:rPr>
      </w:pPr>
      <w:r w:rsidRPr="00A56EFA">
        <w:rPr>
          <w:rFonts w:ascii="Palatino Linotype" w:hAnsi="Palatino Linotype" w:cs="Arial"/>
          <w:color w:val="000000"/>
          <w:sz w:val="20"/>
          <w:szCs w:val="20"/>
        </w:rPr>
        <w:t>Součástí plnění zhotovitele a jedním z dokladů řádného provedení díla je doložení výsledků potřebných individuálních a komplexních zkoušek a požadavků příslušných státních orgánů. Provádění zkoušek se řídí podmínkami této smlouvy, ČSN, projekto</w:t>
      </w:r>
      <w:r w:rsidR="00CA26C8">
        <w:rPr>
          <w:rFonts w:ascii="Palatino Linotype" w:hAnsi="Palatino Linotype" w:cs="Arial"/>
          <w:color w:val="000000"/>
          <w:sz w:val="20"/>
          <w:szCs w:val="20"/>
        </w:rPr>
        <w:t>vými</w:t>
      </w:r>
      <w:r w:rsidRPr="00A56EFA">
        <w:rPr>
          <w:rFonts w:ascii="Palatino Linotype" w:hAnsi="Palatino Linotype" w:cs="Arial"/>
          <w:color w:val="000000"/>
          <w:sz w:val="20"/>
          <w:szCs w:val="20"/>
        </w:rPr>
        <w:t xml:space="preserve"> dokumentac</w:t>
      </w:r>
      <w:r w:rsidR="00CA26C8">
        <w:rPr>
          <w:rFonts w:ascii="Palatino Linotype" w:hAnsi="Palatino Linotype" w:cs="Arial"/>
          <w:color w:val="000000"/>
          <w:sz w:val="20"/>
          <w:szCs w:val="20"/>
        </w:rPr>
        <w:t>emi</w:t>
      </w:r>
      <w:r w:rsidRPr="00A56EFA">
        <w:rPr>
          <w:rFonts w:ascii="Palatino Linotype" w:hAnsi="Palatino Linotype" w:cs="Arial"/>
          <w:color w:val="000000"/>
          <w:sz w:val="20"/>
          <w:szCs w:val="20"/>
        </w:rPr>
        <w:t xml:space="preserve"> a technickými údaji vyhlášenými výrobci jednotlivých zařízení tvořících součást zhotovovaného díla.</w:t>
      </w:r>
    </w:p>
    <w:p w14:paraId="676C4F84" w14:textId="62E9C44F" w:rsidR="00692BE5" w:rsidRPr="00A56EFA" w:rsidRDefault="00C51257" w:rsidP="007132DE">
      <w:pPr>
        <w:pStyle w:val="Seznam3"/>
        <w:numPr>
          <w:ilvl w:val="2"/>
          <w:numId w:val="12"/>
        </w:numPr>
        <w:spacing w:before="120" w:after="120"/>
        <w:contextualSpacing w:val="0"/>
        <w:rPr>
          <w:rFonts w:ascii="Palatino Linotype" w:hAnsi="Palatino Linotype" w:cs="Arial"/>
          <w:color w:val="000000"/>
          <w:sz w:val="20"/>
          <w:szCs w:val="20"/>
        </w:rPr>
      </w:pPr>
      <w:r>
        <w:rPr>
          <w:rFonts w:ascii="Palatino Linotype" w:hAnsi="Palatino Linotype" w:cs="Arial"/>
          <w:color w:val="000000"/>
          <w:sz w:val="20"/>
          <w:szCs w:val="20"/>
        </w:rPr>
        <w:t>Zhotovitel</w:t>
      </w:r>
      <w:r w:rsidRPr="00A56EFA">
        <w:rPr>
          <w:rFonts w:ascii="Palatino Linotype" w:hAnsi="Palatino Linotype" w:cs="Arial"/>
          <w:color w:val="000000"/>
          <w:sz w:val="20"/>
          <w:szCs w:val="20"/>
        </w:rPr>
        <w:t xml:space="preserve"> </w:t>
      </w:r>
      <w:r w:rsidR="00692BE5" w:rsidRPr="00A56EFA">
        <w:rPr>
          <w:rFonts w:ascii="Palatino Linotype" w:hAnsi="Palatino Linotype" w:cs="Arial"/>
          <w:color w:val="000000"/>
          <w:sz w:val="20"/>
          <w:szCs w:val="20"/>
        </w:rPr>
        <w:t xml:space="preserve">předá </w:t>
      </w:r>
      <w:r w:rsidR="00B001A2">
        <w:rPr>
          <w:rFonts w:ascii="Palatino Linotype" w:hAnsi="Palatino Linotype" w:cs="Arial"/>
          <w:color w:val="000000"/>
          <w:sz w:val="20"/>
          <w:szCs w:val="20"/>
        </w:rPr>
        <w:t>objednateli</w:t>
      </w:r>
      <w:r w:rsidR="00B001A2" w:rsidRPr="00A56EFA">
        <w:rPr>
          <w:rFonts w:ascii="Palatino Linotype" w:hAnsi="Palatino Linotype" w:cs="Arial"/>
          <w:color w:val="000000"/>
          <w:sz w:val="20"/>
          <w:szCs w:val="20"/>
        </w:rPr>
        <w:t xml:space="preserve"> </w:t>
      </w:r>
      <w:r w:rsidR="00692BE5" w:rsidRPr="00A56EFA">
        <w:rPr>
          <w:rFonts w:ascii="Palatino Linotype" w:hAnsi="Palatino Linotype" w:cs="Arial"/>
          <w:color w:val="000000"/>
          <w:sz w:val="20"/>
          <w:szCs w:val="20"/>
        </w:rPr>
        <w:t xml:space="preserve">seznam všech dílčích a komplexních zkoušek spojených s plněním předmětu smlouvy s definováním co je účelem a cílem zkoušky, jaké jsou nutné podmínky (doklady, stavební připravenost, dokončenost a funkčnost souvisejících a podmiňujících staveb či jejich částí, klimatické podmínky apod.) pro jejich provedení, jaký bude průběh zkoušky z hlediska technologického postupu a času, kdo musí být přítomen zkoušce a jaký musí být jejich výsledek pro to, aby byly uznány za vyhovující. </w:t>
      </w:r>
    </w:p>
    <w:p w14:paraId="41336786" w14:textId="00F861DD" w:rsidR="00692BE5" w:rsidRPr="00A56EFA" w:rsidRDefault="00692BE5" w:rsidP="007132DE">
      <w:pPr>
        <w:pStyle w:val="Seznam3"/>
        <w:numPr>
          <w:ilvl w:val="2"/>
          <w:numId w:val="12"/>
        </w:numPr>
        <w:spacing w:before="120" w:after="120"/>
        <w:contextualSpacing w:val="0"/>
        <w:rPr>
          <w:rFonts w:ascii="Palatino Linotype" w:hAnsi="Palatino Linotype" w:cs="Arial"/>
          <w:color w:val="000000"/>
          <w:sz w:val="20"/>
          <w:szCs w:val="20"/>
        </w:rPr>
      </w:pPr>
      <w:r w:rsidRPr="00A56EFA">
        <w:rPr>
          <w:rFonts w:ascii="Palatino Linotype" w:hAnsi="Palatino Linotype" w:cs="Arial"/>
          <w:color w:val="000000"/>
          <w:sz w:val="20"/>
          <w:szCs w:val="20"/>
        </w:rPr>
        <w:t>O konání jednotlivých zkoušek vyrozumí zhotovitel objednatele a další zainteresované strany zápisem do stavebního deníku alespoň 3 pracovní dny předem. Nebude-li možné jednotlivé zkoušky provést, dohodnou se strany, jakým náhradním způsobem osvědčí zhotovitel způsobilost díla, popř. jeho dílčí části. Jakmile odpadne překážka, která brání provedení zkoušky, je zhotovitel povinen dodatečně zkoušky provést, a to v potřebném rozsahu.</w:t>
      </w:r>
    </w:p>
    <w:p w14:paraId="6C176116" w14:textId="17F399AC" w:rsidR="00692BE5" w:rsidRPr="00A56EFA" w:rsidRDefault="00692BE5" w:rsidP="007132DE">
      <w:pPr>
        <w:pStyle w:val="Seznam3"/>
        <w:numPr>
          <w:ilvl w:val="2"/>
          <w:numId w:val="12"/>
        </w:numPr>
        <w:spacing w:before="120" w:after="120"/>
        <w:contextualSpacing w:val="0"/>
        <w:rPr>
          <w:rFonts w:ascii="Palatino Linotype" w:hAnsi="Palatino Linotype" w:cs="Arial"/>
          <w:color w:val="000000"/>
          <w:sz w:val="20"/>
          <w:szCs w:val="20"/>
        </w:rPr>
      </w:pPr>
      <w:r w:rsidRPr="00A56EFA">
        <w:rPr>
          <w:rFonts w:ascii="Palatino Linotype" w:hAnsi="Palatino Linotype" w:cs="Arial"/>
          <w:color w:val="000000"/>
          <w:sz w:val="20"/>
          <w:szCs w:val="20"/>
        </w:rPr>
        <w:t>Výsledek zkoušek bude doložen formou zápisu případně protokolu o jejich provedení.</w:t>
      </w:r>
    </w:p>
    <w:p w14:paraId="70447BDF" w14:textId="70374014" w:rsidR="00692BE5" w:rsidRPr="00DE1313" w:rsidRDefault="00692BE5" w:rsidP="007132DE">
      <w:pPr>
        <w:pStyle w:val="Seznam3"/>
        <w:numPr>
          <w:ilvl w:val="2"/>
          <w:numId w:val="12"/>
        </w:numPr>
        <w:spacing w:before="120" w:after="120"/>
        <w:contextualSpacing w:val="0"/>
        <w:rPr>
          <w:rFonts w:ascii="Arial" w:hAnsi="Arial" w:cs="Arial"/>
          <w:sz w:val="18"/>
          <w:szCs w:val="18"/>
        </w:rPr>
      </w:pPr>
      <w:r w:rsidRPr="00A56EFA">
        <w:rPr>
          <w:rFonts w:ascii="Palatino Linotype" w:hAnsi="Palatino Linotype" w:cs="Arial"/>
          <w:color w:val="000000"/>
          <w:sz w:val="20"/>
          <w:szCs w:val="20"/>
        </w:rPr>
        <w:t>Objednatel si může vyžádat za úhradu a v dohodnuté lhůtě dodatečné zkoušky, potvrzující kvalitu zhotoveného díla, které považuje za potřebné. Pokud výsledek zkoušky nebude vyhovující, nese náklady na její provedení zhotovitel sám.</w:t>
      </w:r>
    </w:p>
    <w:p w14:paraId="4844C6A5" w14:textId="019899B2" w:rsidR="00AF3E5C" w:rsidRDefault="00AF3E5C" w:rsidP="007132DE">
      <w:pPr>
        <w:pStyle w:val="Seznam3"/>
        <w:numPr>
          <w:ilvl w:val="2"/>
          <w:numId w:val="12"/>
        </w:numPr>
        <w:spacing w:before="120" w:after="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Zhotovitel není oprávněn bez písemného souhlasu objednatele poskytovat třetím osobám realizační projekto</w:t>
      </w:r>
      <w:r w:rsidR="00CA26C8">
        <w:rPr>
          <w:rFonts w:ascii="Palatino Linotype" w:hAnsi="Palatino Linotype" w:cs="Arial"/>
          <w:color w:val="000000"/>
          <w:sz w:val="20"/>
          <w:szCs w:val="20"/>
        </w:rPr>
        <w:t>vé</w:t>
      </w:r>
      <w:r w:rsidRPr="007D2D8C">
        <w:rPr>
          <w:rFonts w:ascii="Palatino Linotype" w:hAnsi="Palatino Linotype" w:cs="Arial"/>
          <w:color w:val="000000"/>
          <w:sz w:val="20"/>
          <w:szCs w:val="20"/>
        </w:rPr>
        <w:t xml:space="preserve"> dokumentac</w:t>
      </w:r>
      <w:r w:rsidR="00CA26C8">
        <w:rPr>
          <w:rFonts w:ascii="Palatino Linotype" w:hAnsi="Palatino Linotype" w:cs="Arial"/>
          <w:color w:val="000000"/>
          <w:sz w:val="20"/>
          <w:szCs w:val="20"/>
        </w:rPr>
        <w:t>e.</w:t>
      </w:r>
      <w:r w:rsidRPr="007D2D8C">
        <w:rPr>
          <w:rFonts w:ascii="Palatino Linotype" w:hAnsi="Palatino Linotype" w:cs="Arial"/>
          <w:color w:val="000000"/>
          <w:sz w:val="20"/>
          <w:szCs w:val="20"/>
        </w:rPr>
        <w:t xml:space="preserve"> </w:t>
      </w:r>
    </w:p>
    <w:p w14:paraId="6C5E3A75" w14:textId="77777777" w:rsidR="00880513" w:rsidRPr="00B4177C" w:rsidRDefault="00880513" w:rsidP="000608DD">
      <w:pPr>
        <w:pStyle w:val="Seznam3"/>
        <w:spacing w:before="120" w:after="120"/>
        <w:ind w:left="0" w:firstLine="0"/>
        <w:contextualSpacing w:val="0"/>
        <w:rPr>
          <w:rFonts w:ascii="Palatino Linotype" w:hAnsi="Palatino Linotype" w:cs="Arial"/>
          <w:color w:val="000000"/>
          <w:sz w:val="20"/>
          <w:szCs w:val="20"/>
        </w:rPr>
      </w:pPr>
    </w:p>
    <w:p w14:paraId="1185854E" w14:textId="5B3F3623" w:rsidR="00AF3E5C" w:rsidRPr="007D2D8C" w:rsidRDefault="00AF3E5C" w:rsidP="007132DE">
      <w:pPr>
        <w:pStyle w:val="Seznam2"/>
        <w:numPr>
          <w:ilvl w:val="1"/>
          <w:numId w:val="12"/>
        </w:numPr>
        <w:spacing w:before="120"/>
        <w:contextualSpacing w:val="0"/>
        <w:rPr>
          <w:rFonts w:ascii="Palatino Linotype" w:hAnsi="Palatino Linotype" w:cs="Arial"/>
          <w:b/>
          <w:color w:val="000000"/>
          <w:sz w:val="20"/>
          <w:szCs w:val="20"/>
        </w:rPr>
      </w:pPr>
      <w:r w:rsidRPr="007D2D8C">
        <w:rPr>
          <w:rFonts w:ascii="Palatino Linotype" w:hAnsi="Palatino Linotype" w:cs="Arial"/>
          <w:b/>
          <w:color w:val="000000"/>
          <w:sz w:val="20"/>
          <w:szCs w:val="20"/>
        </w:rPr>
        <w:t>Stavební deník</w:t>
      </w:r>
    </w:p>
    <w:p w14:paraId="14CE4C73" w14:textId="55AFD75E" w:rsidR="00B6505C" w:rsidRPr="00DA1A11" w:rsidRDefault="00B6505C" w:rsidP="00B6505C">
      <w:pPr>
        <w:pStyle w:val="Pokraovnseznamu3"/>
        <w:keepNext/>
        <w:keepLines/>
        <w:numPr>
          <w:ilvl w:val="2"/>
          <w:numId w:val="12"/>
        </w:numPr>
        <w:spacing w:before="120" w:after="0"/>
        <w:contextualSpacing w:val="0"/>
        <w:rPr>
          <w:rFonts w:ascii="Palatino Linotype" w:hAnsi="Palatino Linotype" w:cs="Arial"/>
          <w:sz w:val="20"/>
          <w:szCs w:val="20"/>
        </w:rPr>
      </w:pPr>
      <w:r w:rsidRPr="00B6505C">
        <w:rPr>
          <w:rFonts w:ascii="Palatino Linotype" w:hAnsi="Palatino Linotype" w:cs="Arial"/>
          <w:sz w:val="20"/>
          <w:szCs w:val="20"/>
        </w:rPr>
        <w:t xml:space="preserve">Zhotovitel povede ve smyslu </w:t>
      </w:r>
      <w:proofErr w:type="spellStart"/>
      <w:r w:rsidRPr="00B6505C">
        <w:rPr>
          <w:rFonts w:ascii="Palatino Linotype" w:hAnsi="Palatino Linotype" w:cs="Arial"/>
          <w:sz w:val="20"/>
          <w:szCs w:val="20"/>
        </w:rPr>
        <w:t>ust</w:t>
      </w:r>
      <w:proofErr w:type="spellEnd"/>
      <w:r w:rsidRPr="00B6505C">
        <w:rPr>
          <w:rFonts w:ascii="Palatino Linotype" w:hAnsi="Palatino Linotype" w:cs="Arial"/>
          <w:sz w:val="20"/>
          <w:szCs w:val="20"/>
        </w:rPr>
        <w:t>. § 157 zák. č. 183/2006 Sb., o územním plánování a stavebním řádu (stavební zákon), ve znění pozdě</w:t>
      </w:r>
      <w:r w:rsidRPr="00DA1A11">
        <w:rPr>
          <w:rFonts w:ascii="Palatino Linotype" w:hAnsi="Palatino Linotype" w:cs="Arial"/>
          <w:sz w:val="20"/>
          <w:szCs w:val="20"/>
        </w:rPr>
        <w:t>jších předpisů, stavební deník jako doklad o průběhu stavby, a to ode dne převzetí staveniště.</w:t>
      </w:r>
    </w:p>
    <w:p w14:paraId="49579A2A" w14:textId="77777777" w:rsidR="00B6505C" w:rsidRPr="00DA1A11" w:rsidRDefault="00B6505C" w:rsidP="00B6505C">
      <w:pPr>
        <w:pStyle w:val="Pokraovnseznamu3"/>
        <w:keepNext/>
        <w:keepLines/>
        <w:numPr>
          <w:ilvl w:val="2"/>
          <w:numId w:val="12"/>
        </w:numPr>
        <w:spacing w:before="120" w:after="0"/>
        <w:contextualSpacing w:val="0"/>
        <w:rPr>
          <w:rFonts w:ascii="Palatino Linotype" w:hAnsi="Palatino Linotype" w:cs="Arial"/>
          <w:sz w:val="20"/>
          <w:szCs w:val="20"/>
        </w:rPr>
      </w:pPr>
      <w:r w:rsidRPr="00DA1A11">
        <w:rPr>
          <w:rFonts w:ascii="Palatino Linotype" w:hAnsi="Palatino Linotype" w:cs="Arial"/>
          <w:sz w:val="20"/>
          <w:szCs w:val="20"/>
        </w:rPr>
        <w:t>Jméno osoby oprávněné podepisovat zápisy ve stavebním deníku bude uvedeno oběma stranami zápisem v úvodním listu každého deníku.</w:t>
      </w:r>
    </w:p>
    <w:p w14:paraId="40C2148D" w14:textId="63BF5C4E" w:rsidR="00DA1A11" w:rsidRPr="00DA1A11" w:rsidRDefault="00DA1A11" w:rsidP="00DA1A11">
      <w:pPr>
        <w:pStyle w:val="Pokraovnseznamu3"/>
        <w:numPr>
          <w:ilvl w:val="2"/>
          <w:numId w:val="12"/>
        </w:numPr>
        <w:spacing w:before="120" w:after="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Zhotovitel je povinen první kopii denních záznamů předávat objednateli. Druhý průpis denních záznamů je zhotovitel povinen uložit odděleně od originálu tak, aby byl k dispozici v případě ztráty nebo zničení deníku. Zhotovitel je povinen stavební deník chránit, stavební deník musí být k dispozici objednateli a veřejnoprávním orgánům denně kdykoli v průběhu práce na staveništi.</w:t>
      </w:r>
    </w:p>
    <w:p w14:paraId="0C931439" w14:textId="3421C2FC" w:rsidR="00B6505C" w:rsidRDefault="00B6505C" w:rsidP="00B6505C">
      <w:pPr>
        <w:pStyle w:val="Pokraovnseznamu3"/>
        <w:keepNext/>
        <w:keepLines/>
        <w:numPr>
          <w:ilvl w:val="2"/>
          <w:numId w:val="12"/>
        </w:numPr>
        <w:spacing w:before="120" w:after="0"/>
        <w:contextualSpacing w:val="0"/>
        <w:rPr>
          <w:rFonts w:ascii="Palatino Linotype" w:hAnsi="Palatino Linotype" w:cs="Arial"/>
          <w:sz w:val="20"/>
          <w:szCs w:val="20"/>
        </w:rPr>
      </w:pPr>
      <w:r w:rsidRPr="00B6505C">
        <w:rPr>
          <w:rFonts w:ascii="Palatino Linotype" w:hAnsi="Palatino Linotype" w:cs="Arial"/>
          <w:sz w:val="20"/>
          <w:szCs w:val="20"/>
        </w:rPr>
        <w:t>Není-li v tomto článku smlouvy uvedeno jinak, platí pro vedení stavebního deníku a jeho obsahové náležitosti ustanovení vyhlášky č. 499/2006 Sb., o dokumentaci staveb, ve znění pozdějších předpisů.</w:t>
      </w:r>
    </w:p>
    <w:p w14:paraId="0E420927" w14:textId="77777777" w:rsidR="00F01533" w:rsidRPr="00B6505C" w:rsidRDefault="00F01533" w:rsidP="00F01533">
      <w:pPr>
        <w:pStyle w:val="Pokraovnseznamu3"/>
        <w:keepNext/>
        <w:keepLines/>
        <w:spacing w:before="120" w:after="0"/>
        <w:ind w:left="720"/>
        <w:contextualSpacing w:val="0"/>
        <w:rPr>
          <w:rFonts w:ascii="Palatino Linotype" w:hAnsi="Palatino Linotype" w:cs="Arial"/>
          <w:sz w:val="20"/>
          <w:szCs w:val="20"/>
        </w:rPr>
      </w:pPr>
    </w:p>
    <w:p w14:paraId="69FA43E9" w14:textId="77777777" w:rsidR="00AF3E5C" w:rsidRPr="007D2D8C" w:rsidRDefault="00AF3E5C" w:rsidP="00BC37A8">
      <w:pPr>
        <w:pStyle w:val="Pokraovnseznamu3"/>
        <w:spacing w:before="120" w:after="0"/>
        <w:ind w:left="720"/>
        <w:rPr>
          <w:rFonts w:ascii="Palatino Linotype" w:hAnsi="Palatino Linotype" w:cs="Arial"/>
          <w:color w:val="000000"/>
          <w:sz w:val="20"/>
          <w:szCs w:val="20"/>
        </w:rPr>
      </w:pPr>
    </w:p>
    <w:p w14:paraId="410C3BC7" w14:textId="22824C85" w:rsidR="00AF3E5C" w:rsidRPr="002238A8" w:rsidRDefault="00AF3E5C" w:rsidP="007132DE">
      <w:pPr>
        <w:pStyle w:val="Zkladntext"/>
        <w:numPr>
          <w:ilvl w:val="1"/>
          <w:numId w:val="12"/>
        </w:numPr>
        <w:spacing w:before="120"/>
        <w:jc w:val="both"/>
        <w:rPr>
          <w:rFonts w:ascii="Palatino Linotype" w:hAnsi="Palatino Linotype" w:cs="Arial"/>
          <w:b/>
          <w:color w:val="000000"/>
        </w:rPr>
      </w:pPr>
      <w:r w:rsidRPr="002238A8">
        <w:rPr>
          <w:rFonts w:ascii="Palatino Linotype" w:hAnsi="Palatino Linotype" w:cs="Arial"/>
          <w:b/>
          <w:color w:val="000000"/>
        </w:rPr>
        <w:lastRenderedPageBreak/>
        <w:t>Staveniště a jeho zařízení</w:t>
      </w:r>
    </w:p>
    <w:p w14:paraId="0D5E1DFC" w14:textId="73C8AD09" w:rsidR="00AF3E5C" w:rsidRPr="007D2D8C" w:rsidRDefault="009F715C" w:rsidP="007132DE">
      <w:pPr>
        <w:pStyle w:val="Seznam3"/>
        <w:numPr>
          <w:ilvl w:val="2"/>
          <w:numId w:val="12"/>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Objednatel se zavazuje předat zhotoviteli staveniště </w:t>
      </w:r>
      <w:r>
        <w:rPr>
          <w:rFonts w:ascii="Palatino Linotype" w:hAnsi="Palatino Linotype" w:cs="Arial"/>
          <w:color w:val="000000"/>
          <w:sz w:val="20"/>
          <w:szCs w:val="20"/>
        </w:rPr>
        <w:t xml:space="preserve">a zhotovitel se zavazuje jej převzít </w:t>
      </w:r>
      <w:r w:rsidRPr="007D2D8C">
        <w:rPr>
          <w:rFonts w:ascii="Palatino Linotype" w:hAnsi="Palatino Linotype" w:cs="Arial"/>
          <w:color w:val="000000"/>
          <w:sz w:val="20"/>
          <w:szCs w:val="20"/>
        </w:rPr>
        <w:t xml:space="preserve">s příslušnou dokumentací do </w:t>
      </w:r>
      <w:r>
        <w:rPr>
          <w:rFonts w:ascii="Palatino Linotype" w:hAnsi="Palatino Linotype" w:cs="Arial"/>
          <w:color w:val="000000"/>
          <w:sz w:val="20"/>
          <w:szCs w:val="20"/>
        </w:rPr>
        <w:t>5</w:t>
      </w:r>
      <w:r w:rsidRPr="007D2D8C">
        <w:rPr>
          <w:rFonts w:ascii="Palatino Linotype" w:hAnsi="Palatino Linotype" w:cs="Arial"/>
          <w:color w:val="000000"/>
          <w:sz w:val="20"/>
          <w:szCs w:val="20"/>
        </w:rPr>
        <w:t xml:space="preserve"> </w:t>
      </w:r>
      <w:r>
        <w:rPr>
          <w:rFonts w:ascii="Palatino Linotype" w:hAnsi="Palatino Linotype" w:cs="Arial"/>
          <w:color w:val="000000"/>
          <w:sz w:val="20"/>
          <w:szCs w:val="20"/>
        </w:rPr>
        <w:t>pracovních dnů od výzvy dle čl. 5.1 této smlouvy</w:t>
      </w:r>
      <w:r w:rsidRPr="007D2D8C">
        <w:rPr>
          <w:rFonts w:ascii="Palatino Linotype" w:hAnsi="Palatino Linotype" w:cs="Arial"/>
          <w:color w:val="000000"/>
          <w:sz w:val="20"/>
          <w:szCs w:val="20"/>
        </w:rPr>
        <w:t xml:space="preserve">, o čemž bude sepsán Předávací protokol, ve kterém bude vymezen rozsah práv a povinností zhotovitele, podmínky užívání staveniště a práva třetích osob k zájmovému území a který se stane přílohou této smlouvy.  Náklady na zřízení staveništních přípojek vody, elektrické energie a tepla hradí zhotovitel. Zhotovitel je povinen zajistit řádné vytýčení staveniště a během provádění díla řádně pečovat o základní směrové a výškové </w:t>
      </w:r>
      <w:r w:rsidR="00E84C43" w:rsidRPr="007D2D8C">
        <w:rPr>
          <w:rFonts w:ascii="Palatino Linotype" w:hAnsi="Palatino Linotype" w:cs="Arial"/>
          <w:color w:val="000000"/>
          <w:sz w:val="20"/>
          <w:szCs w:val="20"/>
        </w:rPr>
        <w:t>body,</w:t>
      </w:r>
      <w:r w:rsidRPr="007D2D8C">
        <w:rPr>
          <w:rFonts w:ascii="Palatino Linotype" w:hAnsi="Palatino Linotype" w:cs="Arial"/>
          <w:color w:val="000000"/>
          <w:sz w:val="20"/>
          <w:szCs w:val="20"/>
        </w:rPr>
        <w:t xml:space="preserve"> a to až do doby předání dokončeného díla objednateli. Zhotovitel zajistí i podrobné vytýčení jednotlivých objektů, energetických sítí nacházejících se v prostoru staveniště a zodpovídá za jeho správnost.</w:t>
      </w:r>
      <w:r w:rsidR="00AF3E5C" w:rsidRPr="007D2D8C">
        <w:rPr>
          <w:rFonts w:ascii="Palatino Linotype" w:hAnsi="Palatino Linotype" w:cs="Arial"/>
          <w:color w:val="000000"/>
          <w:sz w:val="20"/>
          <w:szCs w:val="20"/>
        </w:rPr>
        <w:t xml:space="preserve"> </w:t>
      </w:r>
    </w:p>
    <w:p w14:paraId="6EB0F41B" w14:textId="4BB8BD73" w:rsidR="00AF3E5C" w:rsidRDefault="00AF3E5C" w:rsidP="007132DE">
      <w:pPr>
        <w:pStyle w:val="Seznam3"/>
        <w:numPr>
          <w:ilvl w:val="2"/>
          <w:numId w:val="12"/>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Zhotovitel je povinen udržovat na staveništi pořádek a čistotu, je povinen neprodleně odstraňovat odpady a nečistoty vzniklé při provádění díla v souladu se zákonem o odpadech. Zhotovitel je povinen neprodleně odstraňovat veškerá znečištění </w:t>
      </w:r>
      <w:r w:rsidRPr="00227417">
        <w:rPr>
          <w:rFonts w:ascii="Palatino Linotype" w:hAnsi="Palatino Linotype" w:cs="Arial"/>
          <w:color w:val="000000"/>
          <w:sz w:val="20"/>
          <w:szCs w:val="20"/>
        </w:rPr>
        <w:t>a poškození komunikací, ke kterým dojde provozem zhotovitele.</w:t>
      </w:r>
      <w:r w:rsidR="00334B48" w:rsidRPr="00227417">
        <w:rPr>
          <w:rFonts w:ascii="Palatino Linotype" w:hAnsi="Palatino Linotype" w:cs="Arial"/>
          <w:color w:val="000000"/>
          <w:sz w:val="20"/>
          <w:szCs w:val="20"/>
        </w:rPr>
        <w:t xml:space="preserve"> Zhotovitel je povinen zajistit řádné vytýčení staveniště a během provádění díla řádně pečovat o základní směrové a výškové body</w:t>
      </w:r>
      <w:r w:rsidR="00B001A2" w:rsidRPr="00227417">
        <w:rPr>
          <w:rFonts w:ascii="Palatino Linotype" w:hAnsi="Palatino Linotype" w:cs="Arial"/>
          <w:color w:val="000000"/>
          <w:sz w:val="20"/>
          <w:szCs w:val="20"/>
        </w:rPr>
        <w:t>,</w:t>
      </w:r>
      <w:r w:rsidR="00334B48" w:rsidRPr="00227417">
        <w:rPr>
          <w:rFonts w:ascii="Palatino Linotype" w:hAnsi="Palatino Linotype" w:cs="Arial"/>
          <w:color w:val="000000"/>
          <w:sz w:val="20"/>
          <w:szCs w:val="20"/>
        </w:rPr>
        <w:t xml:space="preserve"> a to až do doby předání dokončeného díla objednateli. Zhotovitel zajistí i podrobné vytýčení jednotlivých objektů, energetických sítí nacházejících se v prostoru staveniště a zodpovídá za jeho správnost.</w:t>
      </w:r>
    </w:p>
    <w:p w14:paraId="0948B182" w14:textId="27D48C16" w:rsidR="00227417" w:rsidRPr="0018301D" w:rsidRDefault="00227417" w:rsidP="00227417">
      <w:pPr>
        <w:pStyle w:val="Seznam3"/>
        <w:spacing w:before="120"/>
        <w:ind w:left="720" w:firstLine="0"/>
        <w:contextualSpacing w:val="0"/>
        <w:rPr>
          <w:rFonts w:ascii="Palatino Linotype" w:hAnsi="Palatino Linotype" w:cs="Arial"/>
          <w:sz w:val="20"/>
          <w:szCs w:val="20"/>
          <w:u w:val="single"/>
        </w:rPr>
      </w:pPr>
      <w:r w:rsidRPr="0018301D">
        <w:rPr>
          <w:rFonts w:ascii="Palatino Linotype" w:hAnsi="Palatino Linotype" w:cs="Arial"/>
          <w:sz w:val="20"/>
          <w:szCs w:val="20"/>
        </w:rPr>
        <w:t xml:space="preserve">Zhotovitel zajistí na svoje náklady </w:t>
      </w:r>
      <w:r w:rsidRPr="0018301D">
        <w:rPr>
          <w:rFonts w:ascii="Palatino Linotype" w:hAnsi="Palatino Linotype" w:cs="Arial"/>
          <w:sz w:val="20"/>
          <w:szCs w:val="20"/>
          <w:u w:val="single"/>
        </w:rPr>
        <w:t>ekologickou likvidaci veškerých odpadů</w:t>
      </w:r>
      <w:r w:rsidRPr="0018301D">
        <w:rPr>
          <w:rFonts w:ascii="Palatino Linotype" w:hAnsi="Palatino Linotype" w:cs="Arial"/>
          <w:sz w:val="20"/>
          <w:szCs w:val="20"/>
        </w:rPr>
        <w:t xml:space="preserve"> vzniklých </w:t>
      </w:r>
      <w:r w:rsidR="00FD2352" w:rsidRPr="0018301D">
        <w:rPr>
          <w:rFonts w:ascii="Palatino Linotype" w:hAnsi="Palatino Linotype" w:cs="Arial"/>
          <w:sz w:val="20"/>
          <w:szCs w:val="20"/>
        </w:rPr>
        <w:br/>
      </w:r>
      <w:r w:rsidRPr="0018301D">
        <w:rPr>
          <w:rFonts w:ascii="Palatino Linotype" w:hAnsi="Palatino Linotype" w:cs="Arial"/>
          <w:sz w:val="20"/>
          <w:szCs w:val="20"/>
        </w:rPr>
        <w:t>v souvislosti s jeho činností na díle a musí provést veškerá potřebná</w:t>
      </w:r>
      <w:r w:rsidRPr="0018301D">
        <w:rPr>
          <w:rFonts w:ascii="Palatino Linotype" w:hAnsi="Palatino Linotype" w:cs="Arial"/>
          <w:sz w:val="20"/>
          <w:szCs w:val="20"/>
          <w:u w:val="single"/>
        </w:rPr>
        <w:t xml:space="preserve"> opatření k zajištění minimalizace škodlivých vlivů na životní prostředí.</w:t>
      </w:r>
    </w:p>
    <w:p w14:paraId="1591AC6B" w14:textId="7DC5BB3D" w:rsidR="00AF3E5C" w:rsidRPr="007D2D8C" w:rsidRDefault="00AF3E5C" w:rsidP="007132DE">
      <w:pPr>
        <w:pStyle w:val="Seznam3"/>
        <w:numPr>
          <w:ilvl w:val="2"/>
          <w:numId w:val="12"/>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Zhotovitel odpovídá za bezpečnost a ochranu zdraví všech osob v prostoru staveniště a zabezpečí, aby osoby zhotovitele a jeho </w:t>
      </w:r>
      <w:r w:rsidR="00413322">
        <w:rPr>
          <w:rFonts w:ascii="Palatino Linotype" w:hAnsi="Palatino Linotype" w:cs="Arial"/>
          <w:color w:val="000000"/>
          <w:sz w:val="20"/>
          <w:szCs w:val="20"/>
        </w:rPr>
        <w:t>pod</w:t>
      </w:r>
      <w:r w:rsidRPr="007D2D8C">
        <w:rPr>
          <w:rFonts w:ascii="Palatino Linotype" w:hAnsi="Palatino Linotype" w:cs="Arial"/>
          <w:color w:val="000000"/>
          <w:sz w:val="20"/>
          <w:szCs w:val="20"/>
        </w:rPr>
        <w:t xml:space="preserve">dodavatelů pohybujících se po staveništi, byly vybaveny ochrannými pracovními pomůckami. Dále se zhotovitel zavazuje dodržovat veškeré </w:t>
      </w:r>
      <w:r w:rsidRPr="00FD2352">
        <w:rPr>
          <w:rFonts w:ascii="Palatino Linotype" w:hAnsi="Palatino Linotype" w:cs="Arial"/>
          <w:color w:val="000000"/>
          <w:sz w:val="20"/>
          <w:szCs w:val="20"/>
        </w:rPr>
        <w:t>hygienické předpisy</w:t>
      </w:r>
      <w:r w:rsidRPr="007D2D8C">
        <w:rPr>
          <w:rFonts w:ascii="Palatino Linotype" w:hAnsi="Palatino Linotype" w:cs="Arial"/>
          <w:color w:val="000000"/>
          <w:sz w:val="20"/>
          <w:szCs w:val="20"/>
        </w:rPr>
        <w:t xml:space="preserve"> a podmínky ochrany životního prostředí. Zaměstnanci objednatele, jeho zmocněnci a třetí osoby jím pozvané, se mohou pohybovat v prostoru staveniště jen v doprovodu pověřeného pracovníka zhotovitele nebo se souhlasem pověřeného pracovníka zhotovitele. Zhotovitel se zavazuje vybavit tyto osoby ochrannými pomůckami a poučit je o bezpečnosti a ochraně zdraví ve smyslu obecně závazných právních předpisů.</w:t>
      </w:r>
    </w:p>
    <w:p w14:paraId="10903B0C" w14:textId="1439F1B2" w:rsidR="00AF3E5C" w:rsidRPr="007D2D8C" w:rsidRDefault="00AF3E5C" w:rsidP="007132DE">
      <w:pPr>
        <w:pStyle w:val="Seznam3"/>
        <w:numPr>
          <w:ilvl w:val="2"/>
          <w:numId w:val="12"/>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Zhotovitel je povinen na staveništi dodržovat veškeré platné ČSN a obecně závazné právní předpisy. Pokud porušením těchto předpisů vznikne škoda, hradí ji v plné výši zhotovitel. </w:t>
      </w:r>
    </w:p>
    <w:p w14:paraId="0835FB5A" w14:textId="584E3A28" w:rsidR="00AF3E5C" w:rsidRPr="007D2D8C" w:rsidRDefault="00AF3E5C" w:rsidP="007132DE">
      <w:pPr>
        <w:pStyle w:val="Seznam3"/>
        <w:numPr>
          <w:ilvl w:val="2"/>
          <w:numId w:val="12"/>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Na staveniště nesmí být umožněn přístup osobám, které se bezprostředně nepodílejí na zajištění </w:t>
      </w:r>
      <w:r w:rsidRPr="0018301D">
        <w:rPr>
          <w:rFonts w:ascii="Palatino Linotype" w:hAnsi="Palatino Linotype" w:cs="Arial"/>
          <w:sz w:val="20"/>
          <w:szCs w:val="20"/>
        </w:rPr>
        <w:t>výstavby objektů. Vstup cizích osob na staveniště je možný výhradně se souhlasem a dle pokynů zhotovitele.</w:t>
      </w:r>
    </w:p>
    <w:p w14:paraId="19F863D2" w14:textId="33FC5BE5" w:rsidR="00AF3E5C" w:rsidRPr="007D2D8C" w:rsidRDefault="00AF3E5C" w:rsidP="007132DE">
      <w:pPr>
        <w:pStyle w:val="Seznam3"/>
        <w:numPr>
          <w:ilvl w:val="2"/>
          <w:numId w:val="12"/>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Přístup třetích osob na </w:t>
      </w:r>
      <w:r w:rsidR="00E84C43" w:rsidRPr="007D2D8C">
        <w:rPr>
          <w:rFonts w:ascii="Palatino Linotype" w:hAnsi="Palatino Linotype" w:cs="Arial"/>
          <w:color w:val="000000"/>
          <w:sz w:val="20"/>
          <w:szCs w:val="20"/>
        </w:rPr>
        <w:t>staveniště – zhotovitel</w:t>
      </w:r>
      <w:r w:rsidRPr="007D2D8C">
        <w:rPr>
          <w:rFonts w:ascii="Palatino Linotype" w:hAnsi="Palatino Linotype" w:cs="Arial"/>
          <w:color w:val="000000"/>
          <w:sz w:val="20"/>
          <w:szCs w:val="20"/>
        </w:rPr>
        <w:t xml:space="preserve"> si je vědom skutečnosti, že jím převzaté staveniště je součástí území, ve kterém se nacházejí objekty, užívané třetími osobami. Podmínky pro užívání staveniště, jakož i práva třetích osob jsou uvedeny v Předávacím protokolu.</w:t>
      </w:r>
    </w:p>
    <w:p w14:paraId="691A24A3" w14:textId="35C2D986" w:rsidR="00AF3E5C" w:rsidRPr="007D2D8C" w:rsidRDefault="00AF3E5C" w:rsidP="007132DE">
      <w:pPr>
        <w:pStyle w:val="Seznam3"/>
        <w:numPr>
          <w:ilvl w:val="2"/>
          <w:numId w:val="12"/>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Zhotovitel není oprávněn umožnit bez předcházejícího písemného souhlasu objednatele přístup třetím osobám do jakýchkoli částí staveniště a budovaných stavebních objektů. To se netýká třetích osob, jejichž vstup je potřebný pro realizaci díla.</w:t>
      </w:r>
    </w:p>
    <w:p w14:paraId="2AFC67A5" w14:textId="7B27348E" w:rsidR="00AF3E5C" w:rsidRPr="007D2D8C" w:rsidRDefault="00AF3E5C" w:rsidP="007132DE">
      <w:pPr>
        <w:pStyle w:val="Seznam3"/>
        <w:numPr>
          <w:ilvl w:val="2"/>
          <w:numId w:val="12"/>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Zhotovitel není oprávněn používat jakékoliv části prostor, kde bude provádět dílo, jako zařízení staveniště bez předchozího písemného souhlasu objednatele.</w:t>
      </w:r>
    </w:p>
    <w:p w14:paraId="3020E408" w14:textId="13DDB753" w:rsidR="00AF3E5C" w:rsidRPr="00244D7C" w:rsidRDefault="00AF3E5C" w:rsidP="007132DE">
      <w:pPr>
        <w:pStyle w:val="Seznam3"/>
        <w:numPr>
          <w:ilvl w:val="2"/>
          <w:numId w:val="12"/>
        </w:numPr>
        <w:spacing w:before="120"/>
        <w:contextualSpacing w:val="0"/>
        <w:rPr>
          <w:rFonts w:ascii="Palatino Linotype" w:hAnsi="Palatino Linotype" w:cs="Arial"/>
          <w:color w:val="000000"/>
          <w:sz w:val="20"/>
          <w:szCs w:val="20"/>
        </w:rPr>
      </w:pPr>
      <w:r w:rsidRPr="007D2D8C">
        <w:rPr>
          <w:rFonts w:ascii="Palatino Linotype" w:hAnsi="Palatino Linotype" w:cs="Arial"/>
          <w:sz w:val="20"/>
          <w:szCs w:val="20"/>
        </w:rPr>
        <w:t xml:space="preserve">Zhotovitel provede dílo na svoje náklady a na vlastní nebezpečí. Zhotovitel odpovídá za případné škody v průběhu prací svým pojištěním. </w:t>
      </w:r>
    </w:p>
    <w:p w14:paraId="299098C3" w14:textId="3904A390" w:rsidR="00C61B5E" w:rsidRDefault="00C61B5E" w:rsidP="007132DE">
      <w:pPr>
        <w:pStyle w:val="Seznam3"/>
        <w:numPr>
          <w:ilvl w:val="2"/>
          <w:numId w:val="12"/>
        </w:numPr>
        <w:spacing w:before="120"/>
        <w:contextualSpacing w:val="0"/>
        <w:rPr>
          <w:rFonts w:ascii="Palatino Linotype" w:hAnsi="Palatino Linotype" w:cs="Arial"/>
          <w:color w:val="000000"/>
          <w:sz w:val="20"/>
          <w:szCs w:val="20"/>
        </w:rPr>
      </w:pPr>
      <w:r w:rsidRPr="00DE1313">
        <w:rPr>
          <w:rFonts w:ascii="Palatino Linotype" w:hAnsi="Palatino Linotype" w:cs="Arial"/>
          <w:color w:val="000000"/>
          <w:sz w:val="20"/>
          <w:szCs w:val="20"/>
        </w:rPr>
        <w:t>Zhotovitel se zavazuje zajistit, aby jeho pracovníci po celou dobu provádění díla na staveništi nekouřili a nepožívali alkoholické nápoje či jiné omamné a psychotropní látky.</w:t>
      </w:r>
      <w:r w:rsidRPr="00C61B5E">
        <w:rPr>
          <w:rFonts w:ascii="Palatino Linotype" w:hAnsi="Palatino Linotype" w:cs="Arial"/>
          <w:color w:val="000000"/>
          <w:sz w:val="20"/>
          <w:szCs w:val="20"/>
        </w:rPr>
        <w:t xml:space="preserve"> </w:t>
      </w:r>
    </w:p>
    <w:p w14:paraId="020394F9" w14:textId="77777777" w:rsidR="00880513" w:rsidRDefault="00880513" w:rsidP="00880513">
      <w:pPr>
        <w:pStyle w:val="Seznam3"/>
        <w:spacing w:before="120"/>
        <w:ind w:left="720" w:firstLine="0"/>
        <w:contextualSpacing w:val="0"/>
        <w:rPr>
          <w:rFonts w:ascii="Palatino Linotype" w:hAnsi="Palatino Linotype" w:cs="Arial"/>
          <w:color w:val="000000"/>
          <w:sz w:val="20"/>
          <w:szCs w:val="20"/>
        </w:rPr>
      </w:pPr>
    </w:p>
    <w:p w14:paraId="32DC94F1" w14:textId="3AD02E3B" w:rsidR="00AF3E5C" w:rsidRPr="007D2D8C" w:rsidRDefault="00AF3E5C" w:rsidP="007132DE">
      <w:pPr>
        <w:pStyle w:val="Seznam2"/>
        <w:numPr>
          <w:ilvl w:val="1"/>
          <w:numId w:val="12"/>
        </w:numPr>
        <w:spacing w:before="120"/>
        <w:contextualSpacing w:val="0"/>
        <w:rPr>
          <w:rFonts w:ascii="Palatino Linotype" w:hAnsi="Palatino Linotype" w:cs="Arial"/>
          <w:b/>
          <w:color w:val="000000"/>
          <w:sz w:val="20"/>
          <w:szCs w:val="20"/>
        </w:rPr>
      </w:pPr>
      <w:r w:rsidRPr="007D2D8C">
        <w:rPr>
          <w:rFonts w:ascii="Palatino Linotype" w:hAnsi="Palatino Linotype" w:cs="Arial"/>
          <w:b/>
          <w:color w:val="000000"/>
          <w:sz w:val="20"/>
          <w:szCs w:val="20"/>
        </w:rPr>
        <w:lastRenderedPageBreak/>
        <w:t xml:space="preserve">Použití </w:t>
      </w:r>
      <w:r w:rsidR="00F9032D">
        <w:rPr>
          <w:rFonts w:ascii="Palatino Linotype" w:hAnsi="Palatino Linotype" w:cs="Arial"/>
          <w:b/>
          <w:color w:val="000000"/>
          <w:sz w:val="20"/>
          <w:szCs w:val="20"/>
        </w:rPr>
        <w:t>pod</w:t>
      </w:r>
      <w:r w:rsidRPr="007D2D8C">
        <w:rPr>
          <w:rFonts w:ascii="Palatino Linotype" w:hAnsi="Palatino Linotype" w:cs="Arial"/>
          <w:b/>
          <w:color w:val="000000"/>
          <w:sz w:val="20"/>
          <w:szCs w:val="20"/>
        </w:rPr>
        <w:t>dodavatelů</w:t>
      </w:r>
    </w:p>
    <w:p w14:paraId="534A9D1E" w14:textId="5898D237" w:rsidR="00AF3E5C" w:rsidRPr="007D2D8C" w:rsidRDefault="00AF3E5C" w:rsidP="007132DE">
      <w:pPr>
        <w:pStyle w:val="Seznam3"/>
        <w:numPr>
          <w:ilvl w:val="2"/>
          <w:numId w:val="12"/>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Zhotovitel může pověřit provedením části díla třetí osobu (dále jen „</w:t>
      </w:r>
      <w:r w:rsidR="00F9032D">
        <w:rPr>
          <w:rFonts w:ascii="Palatino Linotype" w:hAnsi="Palatino Linotype" w:cs="Arial"/>
          <w:b/>
          <w:color w:val="000000"/>
          <w:sz w:val="20"/>
          <w:szCs w:val="20"/>
        </w:rPr>
        <w:t>pod</w:t>
      </w:r>
      <w:r w:rsidRPr="007D2D8C">
        <w:rPr>
          <w:rFonts w:ascii="Palatino Linotype" w:hAnsi="Palatino Linotype" w:cs="Arial"/>
          <w:b/>
          <w:color w:val="000000"/>
          <w:sz w:val="20"/>
          <w:szCs w:val="20"/>
        </w:rPr>
        <w:t>dodavatel</w:t>
      </w:r>
      <w:r w:rsidRPr="007D2D8C">
        <w:rPr>
          <w:rFonts w:ascii="Palatino Linotype" w:hAnsi="Palatino Linotype" w:cs="Arial"/>
          <w:color w:val="000000"/>
          <w:sz w:val="20"/>
          <w:szCs w:val="20"/>
        </w:rPr>
        <w:t xml:space="preserve">“) pouze za podmínek stanovených touto smlouvou. Při provádění díla </w:t>
      </w:r>
      <w:r w:rsidR="00F9032D">
        <w:rPr>
          <w:rFonts w:ascii="Palatino Linotype" w:hAnsi="Palatino Linotype" w:cs="Arial"/>
          <w:color w:val="000000"/>
          <w:sz w:val="20"/>
          <w:szCs w:val="20"/>
        </w:rPr>
        <w:t>pod</w:t>
      </w:r>
      <w:r w:rsidRPr="007D2D8C">
        <w:rPr>
          <w:rFonts w:ascii="Palatino Linotype" w:hAnsi="Palatino Linotype" w:cs="Arial"/>
          <w:color w:val="000000"/>
          <w:sz w:val="20"/>
          <w:szCs w:val="20"/>
        </w:rPr>
        <w:t>dodavatelem zhotovitel odpovídá objednateli, jako by tuto část díla prováděl sám.</w:t>
      </w:r>
    </w:p>
    <w:p w14:paraId="707A713F" w14:textId="0824DDF6" w:rsidR="00AF3E5C" w:rsidRPr="007D2D8C" w:rsidRDefault="00AF3E5C" w:rsidP="007132DE">
      <w:pPr>
        <w:pStyle w:val="Seznam3"/>
        <w:numPr>
          <w:ilvl w:val="2"/>
          <w:numId w:val="12"/>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V případě, že zhotovitel nehodlá k plnění předmětu smlouvy použít </w:t>
      </w:r>
      <w:r w:rsidR="00F9032D">
        <w:rPr>
          <w:rFonts w:ascii="Palatino Linotype" w:hAnsi="Palatino Linotype" w:cs="Arial"/>
          <w:color w:val="000000"/>
          <w:sz w:val="20"/>
          <w:szCs w:val="20"/>
        </w:rPr>
        <w:t>pod</w:t>
      </w:r>
      <w:r w:rsidRPr="007D2D8C">
        <w:rPr>
          <w:rFonts w:ascii="Palatino Linotype" w:hAnsi="Palatino Linotype" w:cs="Arial"/>
          <w:color w:val="000000"/>
          <w:sz w:val="20"/>
          <w:szCs w:val="20"/>
        </w:rPr>
        <w:t>dodavatele, uvede výslovně v </w:t>
      </w:r>
      <w:r w:rsidRPr="00CF6F25">
        <w:rPr>
          <w:rFonts w:ascii="Palatino Linotype" w:hAnsi="Palatino Linotype" w:cs="Arial"/>
          <w:color w:val="000000"/>
          <w:sz w:val="20"/>
          <w:szCs w:val="20"/>
        </w:rPr>
        <w:t>příloze č. 4, že</w:t>
      </w:r>
      <w:r w:rsidRPr="007D2D8C">
        <w:rPr>
          <w:rFonts w:ascii="Palatino Linotype" w:hAnsi="Palatino Linotype" w:cs="Arial"/>
          <w:color w:val="000000"/>
          <w:sz w:val="20"/>
          <w:szCs w:val="20"/>
        </w:rPr>
        <w:t xml:space="preserve"> veškeré plnění tvořící předmět smlouvy se zavazuje realizovat vlastními silami, tj. bez využití </w:t>
      </w:r>
      <w:r w:rsidR="00F9032D">
        <w:rPr>
          <w:rFonts w:ascii="Palatino Linotype" w:hAnsi="Palatino Linotype" w:cs="Arial"/>
          <w:color w:val="000000"/>
          <w:sz w:val="20"/>
          <w:szCs w:val="20"/>
        </w:rPr>
        <w:t>pod</w:t>
      </w:r>
      <w:r w:rsidRPr="007D2D8C">
        <w:rPr>
          <w:rFonts w:ascii="Palatino Linotype" w:hAnsi="Palatino Linotype" w:cs="Arial"/>
          <w:color w:val="000000"/>
          <w:sz w:val="20"/>
          <w:szCs w:val="20"/>
        </w:rPr>
        <w:t>dodavatele.</w:t>
      </w:r>
    </w:p>
    <w:p w14:paraId="24576690" w14:textId="1E0825AA" w:rsidR="00AF3E5C" w:rsidRPr="007D2D8C" w:rsidRDefault="00AF3E5C" w:rsidP="007132DE">
      <w:pPr>
        <w:pStyle w:val="Seznam3"/>
        <w:numPr>
          <w:ilvl w:val="2"/>
          <w:numId w:val="12"/>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V případě, že zhotovitel hodlá k plnění předmětu smlouvy použít </w:t>
      </w:r>
      <w:r w:rsidR="00F9032D">
        <w:rPr>
          <w:rFonts w:ascii="Palatino Linotype" w:hAnsi="Palatino Linotype" w:cs="Arial"/>
          <w:color w:val="000000"/>
          <w:sz w:val="20"/>
          <w:szCs w:val="20"/>
        </w:rPr>
        <w:t>pod</w:t>
      </w:r>
      <w:r w:rsidRPr="007D2D8C">
        <w:rPr>
          <w:rFonts w:ascii="Palatino Linotype" w:hAnsi="Palatino Linotype" w:cs="Arial"/>
          <w:color w:val="000000"/>
          <w:sz w:val="20"/>
          <w:szCs w:val="20"/>
        </w:rPr>
        <w:t>dodavatele, je povinen uvést v </w:t>
      </w:r>
      <w:r w:rsidRPr="00CF6F25">
        <w:rPr>
          <w:rFonts w:ascii="Palatino Linotype" w:hAnsi="Palatino Linotype" w:cs="Arial"/>
          <w:color w:val="000000"/>
          <w:sz w:val="20"/>
          <w:szCs w:val="20"/>
        </w:rPr>
        <w:t>příloze č.</w:t>
      </w:r>
      <w:r w:rsidR="00C17C00" w:rsidRPr="00CF6F25">
        <w:rPr>
          <w:rFonts w:ascii="Palatino Linotype" w:hAnsi="Palatino Linotype" w:cs="Arial"/>
          <w:color w:val="000000"/>
          <w:sz w:val="20"/>
          <w:szCs w:val="20"/>
        </w:rPr>
        <w:t xml:space="preserve"> </w:t>
      </w:r>
      <w:r w:rsidRPr="00CF6F25">
        <w:rPr>
          <w:rFonts w:ascii="Palatino Linotype" w:hAnsi="Palatino Linotype" w:cs="Arial"/>
          <w:color w:val="000000"/>
          <w:sz w:val="20"/>
          <w:szCs w:val="20"/>
        </w:rPr>
        <w:t>4 seznam</w:t>
      </w:r>
      <w:r w:rsidRPr="007D2D8C">
        <w:rPr>
          <w:rFonts w:ascii="Palatino Linotype" w:hAnsi="Palatino Linotype" w:cs="Arial"/>
          <w:color w:val="000000"/>
          <w:sz w:val="20"/>
          <w:szCs w:val="20"/>
        </w:rPr>
        <w:t xml:space="preserve"> </w:t>
      </w:r>
      <w:r w:rsidR="00F9032D">
        <w:rPr>
          <w:rFonts w:ascii="Palatino Linotype" w:hAnsi="Palatino Linotype" w:cs="Arial"/>
          <w:color w:val="000000"/>
          <w:sz w:val="20"/>
          <w:szCs w:val="20"/>
        </w:rPr>
        <w:t>pod</w:t>
      </w:r>
      <w:r w:rsidRPr="007D2D8C">
        <w:rPr>
          <w:rFonts w:ascii="Palatino Linotype" w:hAnsi="Palatino Linotype" w:cs="Arial"/>
          <w:color w:val="000000"/>
          <w:sz w:val="20"/>
          <w:szCs w:val="20"/>
        </w:rPr>
        <w:t xml:space="preserve">dodavatelů, ve kterém identifikuje části díla, které hodlá zadat </w:t>
      </w:r>
      <w:r w:rsidR="00F9032D">
        <w:rPr>
          <w:rFonts w:ascii="Palatino Linotype" w:hAnsi="Palatino Linotype" w:cs="Arial"/>
          <w:color w:val="000000"/>
          <w:sz w:val="20"/>
          <w:szCs w:val="20"/>
        </w:rPr>
        <w:t>pod</w:t>
      </w:r>
      <w:r w:rsidRPr="007D2D8C">
        <w:rPr>
          <w:rFonts w:ascii="Palatino Linotype" w:hAnsi="Palatino Linotype" w:cs="Arial"/>
          <w:color w:val="000000"/>
          <w:sz w:val="20"/>
          <w:szCs w:val="20"/>
        </w:rPr>
        <w:t xml:space="preserve">dodavatelům. Zhotovitel je povinen vypsat všechny </w:t>
      </w:r>
      <w:r w:rsidR="00F9032D">
        <w:rPr>
          <w:rFonts w:ascii="Palatino Linotype" w:hAnsi="Palatino Linotype" w:cs="Arial"/>
          <w:color w:val="000000"/>
          <w:sz w:val="20"/>
          <w:szCs w:val="20"/>
        </w:rPr>
        <w:t>pod</w:t>
      </w:r>
      <w:r w:rsidRPr="007D2D8C">
        <w:rPr>
          <w:rFonts w:ascii="Palatino Linotype" w:hAnsi="Palatino Linotype" w:cs="Arial"/>
          <w:color w:val="000000"/>
          <w:sz w:val="20"/>
          <w:szCs w:val="20"/>
        </w:rPr>
        <w:t xml:space="preserve">dodavatele do seznamu </w:t>
      </w:r>
      <w:r w:rsidR="00F9032D">
        <w:rPr>
          <w:rFonts w:ascii="Palatino Linotype" w:hAnsi="Palatino Linotype" w:cs="Arial"/>
          <w:color w:val="000000"/>
          <w:sz w:val="20"/>
          <w:szCs w:val="20"/>
        </w:rPr>
        <w:t>pod</w:t>
      </w:r>
      <w:r w:rsidRPr="007D2D8C">
        <w:rPr>
          <w:rFonts w:ascii="Palatino Linotype" w:hAnsi="Palatino Linotype" w:cs="Arial"/>
          <w:color w:val="000000"/>
          <w:sz w:val="20"/>
          <w:szCs w:val="20"/>
        </w:rPr>
        <w:t xml:space="preserve">dodavatelů. </w:t>
      </w:r>
    </w:p>
    <w:p w14:paraId="480672B6" w14:textId="2C9567F9" w:rsidR="00AF3E5C" w:rsidRPr="007D2D8C" w:rsidRDefault="00AF3E5C" w:rsidP="007132DE">
      <w:pPr>
        <w:pStyle w:val="Seznam3"/>
        <w:numPr>
          <w:ilvl w:val="2"/>
          <w:numId w:val="12"/>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Zhotovitel se v tomto ustanovení dále zav</w:t>
      </w:r>
      <w:r w:rsidR="00F9032D">
        <w:rPr>
          <w:rFonts w:ascii="Palatino Linotype" w:hAnsi="Palatino Linotype" w:cs="Arial"/>
          <w:color w:val="000000"/>
          <w:sz w:val="20"/>
          <w:szCs w:val="20"/>
        </w:rPr>
        <w:t>azuje</w:t>
      </w:r>
      <w:r w:rsidRPr="007D2D8C">
        <w:rPr>
          <w:rFonts w:ascii="Palatino Linotype" w:hAnsi="Palatino Linotype" w:cs="Arial"/>
          <w:color w:val="000000"/>
          <w:sz w:val="20"/>
          <w:szCs w:val="20"/>
        </w:rPr>
        <w:t>, že změnu v osobě jakéhokoliv ze </w:t>
      </w:r>
      <w:r w:rsidR="00F9032D">
        <w:rPr>
          <w:rFonts w:ascii="Palatino Linotype" w:hAnsi="Palatino Linotype" w:cs="Arial"/>
          <w:color w:val="000000"/>
          <w:sz w:val="20"/>
          <w:szCs w:val="20"/>
        </w:rPr>
        <w:t>pod</w:t>
      </w:r>
      <w:r w:rsidRPr="007D2D8C">
        <w:rPr>
          <w:rFonts w:ascii="Palatino Linotype" w:hAnsi="Palatino Linotype" w:cs="Arial"/>
          <w:color w:val="000000"/>
          <w:sz w:val="20"/>
          <w:szCs w:val="20"/>
        </w:rPr>
        <w:t>dodavatelů provede pouze s předchozím souhlasem objednavatele.</w:t>
      </w:r>
      <w:r w:rsidR="00005D6C" w:rsidRPr="00005D6C">
        <w:rPr>
          <w:rFonts w:ascii="Palatino Linotype" w:hAnsi="Palatino Linotype"/>
          <w:sz w:val="20"/>
          <w:szCs w:val="20"/>
        </w:rPr>
        <w:t xml:space="preserve"> </w:t>
      </w:r>
      <w:r w:rsidR="00005D6C" w:rsidRPr="0022727A">
        <w:rPr>
          <w:rFonts w:ascii="Palatino Linotype" w:hAnsi="Palatino Linotype"/>
          <w:sz w:val="20"/>
          <w:szCs w:val="20"/>
        </w:rPr>
        <w:t xml:space="preserve">Souhlas je v případě změny poddodavatele, prostřednictvím nějž prokazoval zhotovitel kvalifikaci v zadávacím řízení, podmíněn doložení dokladů, prokazujících splnění kvalifikace nejméně v rozsahu, v jakém byla prokázána v zadávacím řízení, tímto novým poddodavatelem. </w:t>
      </w:r>
    </w:p>
    <w:p w14:paraId="5828DC80" w14:textId="3BE5CD45" w:rsidR="00B001A2" w:rsidRPr="00B001A2" w:rsidRDefault="00B001A2" w:rsidP="007132DE">
      <w:pPr>
        <w:pStyle w:val="Seznam3"/>
        <w:numPr>
          <w:ilvl w:val="2"/>
          <w:numId w:val="12"/>
        </w:numPr>
        <w:spacing w:before="120"/>
        <w:rPr>
          <w:rFonts w:ascii="Palatino Linotype" w:hAnsi="Palatino Linotype" w:cs="Arial"/>
          <w:color w:val="000000"/>
          <w:sz w:val="20"/>
          <w:szCs w:val="20"/>
        </w:rPr>
      </w:pPr>
      <w:r w:rsidRPr="00B001A2">
        <w:rPr>
          <w:rFonts w:ascii="Palatino Linotype" w:hAnsi="Palatino Linotype" w:cs="Arial"/>
          <w:color w:val="000000"/>
          <w:sz w:val="20"/>
          <w:szCs w:val="20"/>
        </w:rPr>
        <w:t xml:space="preserve">Zvláštní podmínky pro změnu poddodavatele, prostřednictvím kterého zhotovitel prokazoval v zadávacím řízení kvalifikaci: </w:t>
      </w:r>
    </w:p>
    <w:p w14:paraId="329FF0D2" w14:textId="77777777" w:rsidR="00B001A2" w:rsidRPr="00B001A2" w:rsidRDefault="00B001A2" w:rsidP="0034221D">
      <w:pPr>
        <w:pStyle w:val="Seznam3"/>
        <w:spacing w:before="120"/>
        <w:ind w:left="720" w:firstLine="0"/>
        <w:rPr>
          <w:rFonts w:ascii="Palatino Linotype" w:hAnsi="Palatino Linotype" w:cs="Arial"/>
          <w:color w:val="000000"/>
          <w:sz w:val="20"/>
          <w:szCs w:val="20"/>
        </w:rPr>
      </w:pPr>
      <w:r w:rsidRPr="00B001A2">
        <w:rPr>
          <w:rFonts w:ascii="Palatino Linotype" w:hAnsi="Palatino Linotype" w:cs="Arial"/>
          <w:color w:val="000000"/>
          <w:sz w:val="20"/>
          <w:szCs w:val="20"/>
        </w:rPr>
        <w:t>Zhotovitel změní poddodavatele, prostřednictvím kterého zhotovitel prokazoval v zadávacím řízení kvalifikaci, v případě, že po uzavření smlouvy</w:t>
      </w:r>
    </w:p>
    <w:p w14:paraId="3CE6655B" w14:textId="77777777" w:rsidR="00B001A2" w:rsidRPr="00B001A2" w:rsidRDefault="00B001A2" w:rsidP="007132DE">
      <w:pPr>
        <w:pStyle w:val="Seznam3"/>
        <w:numPr>
          <w:ilvl w:val="0"/>
          <w:numId w:val="35"/>
        </w:numPr>
        <w:spacing w:before="120"/>
        <w:rPr>
          <w:rFonts w:ascii="Palatino Linotype" w:hAnsi="Palatino Linotype" w:cs="Arial"/>
          <w:color w:val="000000"/>
          <w:sz w:val="20"/>
          <w:szCs w:val="20"/>
        </w:rPr>
      </w:pPr>
      <w:r w:rsidRPr="00B001A2">
        <w:rPr>
          <w:rFonts w:ascii="Palatino Linotype" w:hAnsi="Palatino Linotype" w:cs="Arial"/>
          <w:color w:val="000000"/>
          <w:sz w:val="20"/>
          <w:szCs w:val="20"/>
        </w:rPr>
        <w:t>poddodavatel přestane splňovat kvalifikaci, jejímž prostřednictvím zhotovitel prokazoval kvalifikaci v zadávacím řízení,</w:t>
      </w:r>
    </w:p>
    <w:p w14:paraId="6DCB2F52" w14:textId="77777777" w:rsidR="00B001A2" w:rsidRPr="00B001A2" w:rsidRDefault="00B001A2" w:rsidP="007132DE">
      <w:pPr>
        <w:pStyle w:val="Seznam3"/>
        <w:numPr>
          <w:ilvl w:val="0"/>
          <w:numId w:val="35"/>
        </w:numPr>
        <w:spacing w:before="120"/>
        <w:rPr>
          <w:rFonts w:ascii="Palatino Linotype" w:hAnsi="Palatino Linotype" w:cs="Arial"/>
          <w:color w:val="000000"/>
          <w:sz w:val="20"/>
          <w:szCs w:val="20"/>
        </w:rPr>
      </w:pPr>
      <w:r w:rsidRPr="00B001A2">
        <w:rPr>
          <w:rFonts w:ascii="Palatino Linotype" w:hAnsi="Palatino Linotype" w:cs="Arial"/>
          <w:color w:val="000000"/>
          <w:sz w:val="20"/>
          <w:szCs w:val="20"/>
        </w:rPr>
        <w:t>vůči poddodavateli bylo zahájeno insolvenční řízení,</w:t>
      </w:r>
    </w:p>
    <w:p w14:paraId="26E33FC5" w14:textId="77777777" w:rsidR="00B001A2" w:rsidRPr="00B001A2" w:rsidRDefault="00B001A2" w:rsidP="007132DE">
      <w:pPr>
        <w:pStyle w:val="Seznam3"/>
        <w:numPr>
          <w:ilvl w:val="0"/>
          <w:numId w:val="35"/>
        </w:numPr>
        <w:spacing w:before="120"/>
        <w:rPr>
          <w:rFonts w:ascii="Palatino Linotype" w:hAnsi="Palatino Linotype" w:cs="Arial"/>
          <w:color w:val="000000"/>
          <w:sz w:val="20"/>
          <w:szCs w:val="20"/>
        </w:rPr>
      </w:pPr>
      <w:r w:rsidRPr="00B001A2">
        <w:rPr>
          <w:rFonts w:ascii="Palatino Linotype" w:hAnsi="Palatino Linotype" w:cs="Arial"/>
          <w:color w:val="000000"/>
          <w:sz w:val="20"/>
          <w:szCs w:val="20"/>
        </w:rPr>
        <w:t>poddodavatel přerušil nebo ukončil svou činnost.</w:t>
      </w:r>
    </w:p>
    <w:p w14:paraId="77124074" w14:textId="77777777" w:rsidR="00B001A2" w:rsidRPr="00B001A2" w:rsidRDefault="00B001A2" w:rsidP="0034221D">
      <w:pPr>
        <w:pStyle w:val="Seznam3"/>
        <w:spacing w:before="120"/>
        <w:ind w:left="720" w:firstLine="0"/>
        <w:rPr>
          <w:rFonts w:ascii="Palatino Linotype" w:hAnsi="Palatino Linotype" w:cs="Arial"/>
          <w:color w:val="000000"/>
          <w:sz w:val="20"/>
          <w:szCs w:val="20"/>
        </w:rPr>
      </w:pPr>
      <w:r w:rsidRPr="00B001A2">
        <w:rPr>
          <w:rFonts w:ascii="Palatino Linotype" w:hAnsi="Palatino Linotype" w:cs="Arial"/>
          <w:color w:val="000000"/>
          <w:sz w:val="20"/>
          <w:szCs w:val="20"/>
        </w:rPr>
        <w:t>V případě zjištění výše popsaných skutečností je zhotovitel povinen objednatele prokazatelně písemně uvědomit do 5 pracovních dnů po jejich zjištění. Současně je zhotovitel povinen do 5 pracovních dnů od zjištění některé z výše popsaných skutečností předložit potřebné dokumenty prokazující splnění kvalifikace jiným poddodavatelem.</w:t>
      </w:r>
    </w:p>
    <w:p w14:paraId="1B6C8024" w14:textId="37AF06C1" w:rsidR="00C61B5E" w:rsidRDefault="00C61B5E" w:rsidP="006277BE">
      <w:pPr>
        <w:pStyle w:val="Seznam3"/>
        <w:spacing w:before="120"/>
        <w:ind w:left="720" w:firstLine="0"/>
        <w:rPr>
          <w:rFonts w:ascii="Palatino Linotype" w:hAnsi="Palatino Linotype" w:cs="Arial"/>
          <w:color w:val="000000"/>
          <w:sz w:val="20"/>
          <w:szCs w:val="20"/>
        </w:rPr>
      </w:pPr>
    </w:p>
    <w:p w14:paraId="50A2E5F1" w14:textId="77777777" w:rsidR="000608DD" w:rsidRPr="007D2D8C" w:rsidRDefault="000608DD" w:rsidP="006277BE">
      <w:pPr>
        <w:pStyle w:val="Seznam3"/>
        <w:spacing w:before="120"/>
        <w:ind w:left="720" w:firstLine="0"/>
        <w:rPr>
          <w:rFonts w:ascii="Palatino Linotype" w:hAnsi="Palatino Linotype" w:cs="Arial"/>
          <w:color w:val="000000"/>
          <w:sz w:val="20"/>
          <w:szCs w:val="20"/>
        </w:rPr>
      </w:pPr>
    </w:p>
    <w:p w14:paraId="7D63CE05" w14:textId="057E286C" w:rsidR="001C45AA" w:rsidRPr="007D2D8C" w:rsidRDefault="00AF3E5C" w:rsidP="007132DE">
      <w:pPr>
        <w:pStyle w:val="Zkladntext"/>
        <w:numPr>
          <w:ilvl w:val="1"/>
          <w:numId w:val="12"/>
        </w:numPr>
        <w:spacing w:before="120"/>
        <w:jc w:val="both"/>
        <w:rPr>
          <w:rFonts w:ascii="Palatino Linotype" w:hAnsi="Palatino Linotype" w:cs="Arial"/>
          <w:b/>
          <w:color w:val="000000"/>
        </w:rPr>
      </w:pPr>
      <w:r w:rsidRPr="001C45AA">
        <w:rPr>
          <w:rFonts w:ascii="Palatino Linotype" w:hAnsi="Palatino Linotype" w:cs="Arial"/>
          <w:b/>
          <w:color w:val="000000"/>
        </w:rPr>
        <w:t>Harmonogram</w:t>
      </w:r>
    </w:p>
    <w:p w14:paraId="4E18EE53" w14:textId="697EF8CA" w:rsidR="001C45AA" w:rsidRDefault="0067356E" w:rsidP="007132DE">
      <w:pPr>
        <w:pStyle w:val="Seznam3"/>
        <w:numPr>
          <w:ilvl w:val="2"/>
          <w:numId w:val="12"/>
        </w:numPr>
        <w:spacing w:before="120"/>
        <w:contextualSpacing w:val="0"/>
        <w:rPr>
          <w:rFonts w:ascii="Palatino Linotype" w:hAnsi="Palatino Linotype" w:cs="Arial"/>
          <w:color w:val="000000"/>
          <w:sz w:val="20"/>
          <w:szCs w:val="20"/>
        </w:rPr>
      </w:pPr>
      <w:r w:rsidRPr="001C45AA">
        <w:rPr>
          <w:rFonts w:ascii="Palatino Linotype" w:hAnsi="Palatino Linotype" w:cs="Arial"/>
          <w:color w:val="000000"/>
          <w:sz w:val="20"/>
          <w:szCs w:val="20"/>
        </w:rPr>
        <w:t xml:space="preserve">Harmonogram předložený zhotovitelem tvoří </w:t>
      </w:r>
      <w:r w:rsidRPr="00CF6F25">
        <w:rPr>
          <w:rFonts w:ascii="Palatino Linotype" w:hAnsi="Palatino Linotype" w:cs="Arial"/>
          <w:color w:val="000000"/>
          <w:sz w:val="20"/>
          <w:szCs w:val="20"/>
        </w:rPr>
        <w:t>přílohu č. 3 této</w:t>
      </w:r>
      <w:r w:rsidRPr="001C45AA">
        <w:rPr>
          <w:rFonts w:ascii="Palatino Linotype" w:hAnsi="Palatino Linotype" w:cs="Arial"/>
          <w:color w:val="000000"/>
          <w:sz w:val="20"/>
          <w:szCs w:val="20"/>
        </w:rPr>
        <w:t xml:space="preserve"> smlouvy. Harmonogram obsahuje dobu plnění předmětu smlouvy v týdnech (počínaje protokolárním předáním </w:t>
      </w:r>
      <w:r w:rsidR="006719D6">
        <w:rPr>
          <w:rFonts w:ascii="Palatino Linotype" w:hAnsi="Palatino Linotype" w:cs="Arial"/>
          <w:color w:val="000000"/>
          <w:sz w:val="20"/>
          <w:szCs w:val="20"/>
        </w:rPr>
        <w:br/>
      </w:r>
      <w:r w:rsidRPr="001C45AA">
        <w:rPr>
          <w:rFonts w:ascii="Palatino Linotype" w:hAnsi="Palatino Linotype" w:cs="Arial"/>
          <w:color w:val="000000"/>
          <w:sz w:val="20"/>
          <w:szCs w:val="20"/>
        </w:rPr>
        <w:t>a převzetím staveniště až po písemné protokolární předání díla uživateli). Dále harmonogram obsahuje dobu předání a převzetí staveniště, dobu zahájení stavebních prací, lhůtu pro dokončení stavebních prací, lhůtu pro předání a převzetí díla a počátek běhu záruční lhůty.</w:t>
      </w:r>
      <w:r w:rsidRPr="001C45AA">
        <w:rPr>
          <w:rFonts w:ascii="Palatino Linotype" w:hAnsi="Palatino Linotype"/>
          <w:sz w:val="20"/>
          <w:szCs w:val="20"/>
        </w:rPr>
        <w:t xml:space="preserve"> </w:t>
      </w:r>
      <w:r w:rsidRPr="001C45AA">
        <w:rPr>
          <w:rFonts w:ascii="Palatino Linotype" w:hAnsi="Palatino Linotype" w:cs="Arial"/>
          <w:color w:val="000000"/>
          <w:sz w:val="20"/>
          <w:szCs w:val="20"/>
        </w:rPr>
        <w:t>V harmonogramu jsou uvedeny jednotlivé stavební práce, jejich pořadí a termíny, do kdy nejpozději mají být tyto práce zhotovitelem provedeny.</w:t>
      </w:r>
    </w:p>
    <w:p w14:paraId="757EC51F" w14:textId="53336113" w:rsidR="00C51257" w:rsidRPr="000608DD" w:rsidRDefault="00C51257" w:rsidP="007132DE">
      <w:pPr>
        <w:pStyle w:val="Seznam3"/>
        <w:numPr>
          <w:ilvl w:val="2"/>
          <w:numId w:val="12"/>
        </w:numPr>
        <w:spacing w:before="120" w:after="120"/>
        <w:contextualSpacing w:val="0"/>
        <w:rPr>
          <w:rFonts w:ascii="Palatino Linotype" w:hAnsi="Palatino Linotype" w:cs="Arial"/>
          <w:sz w:val="20"/>
          <w:szCs w:val="20"/>
        </w:rPr>
      </w:pPr>
      <w:r w:rsidRPr="007D2D8C">
        <w:rPr>
          <w:rFonts w:ascii="Palatino Linotype" w:hAnsi="Palatino Linotype" w:cs="Arial"/>
          <w:color w:val="000000"/>
          <w:sz w:val="20"/>
          <w:szCs w:val="20"/>
        </w:rPr>
        <w:t xml:space="preserve">Zhotovitel je povinen na vyzvání předat objednateli aktualizaci harmonogramu, který tvoří </w:t>
      </w:r>
      <w:r w:rsidRPr="00CF6F25">
        <w:rPr>
          <w:rFonts w:ascii="Palatino Linotype" w:hAnsi="Palatino Linotype" w:cs="Arial"/>
          <w:color w:val="000000"/>
          <w:sz w:val="20"/>
          <w:szCs w:val="20"/>
        </w:rPr>
        <w:t>přílohu č. 3 této smlouvy</w:t>
      </w:r>
      <w:r w:rsidRPr="007D2D8C">
        <w:rPr>
          <w:rFonts w:ascii="Palatino Linotype" w:hAnsi="Palatino Linotype" w:cs="Arial"/>
          <w:color w:val="000000"/>
          <w:sz w:val="20"/>
          <w:szCs w:val="20"/>
        </w:rPr>
        <w:t xml:space="preserve"> a umožnit objednateli ověření realizace </w:t>
      </w:r>
      <w:r w:rsidRPr="00761C61">
        <w:rPr>
          <w:rFonts w:ascii="Palatino Linotype" w:hAnsi="Palatino Linotype" w:cs="Arial"/>
          <w:sz w:val="20"/>
          <w:szCs w:val="20"/>
        </w:rPr>
        <w:t xml:space="preserve">příslušné </w:t>
      </w:r>
      <w:r w:rsidR="00CA26C8" w:rsidRPr="00761C61">
        <w:rPr>
          <w:rFonts w:ascii="Palatino Linotype" w:hAnsi="Palatino Linotype" w:cs="Arial"/>
          <w:sz w:val="20"/>
          <w:szCs w:val="20"/>
        </w:rPr>
        <w:t xml:space="preserve">části díla </w:t>
      </w:r>
      <w:r w:rsidRPr="00761C61">
        <w:rPr>
          <w:rFonts w:ascii="Palatino Linotype" w:hAnsi="Palatino Linotype" w:cs="Arial"/>
          <w:sz w:val="20"/>
          <w:szCs w:val="20"/>
        </w:rPr>
        <w:t>z </w:t>
      </w:r>
      <w:r w:rsidRPr="007D2D8C">
        <w:rPr>
          <w:rFonts w:ascii="Palatino Linotype" w:hAnsi="Palatino Linotype" w:cs="Arial"/>
          <w:color w:val="000000"/>
          <w:sz w:val="20"/>
          <w:szCs w:val="20"/>
        </w:rPr>
        <w:t xml:space="preserve">hlediska </w:t>
      </w:r>
      <w:r w:rsidRPr="000608DD">
        <w:rPr>
          <w:rFonts w:ascii="Palatino Linotype" w:hAnsi="Palatino Linotype" w:cs="Arial"/>
          <w:sz w:val="20"/>
          <w:szCs w:val="20"/>
        </w:rPr>
        <w:t xml:space="preserve">jeho souladu s požadavky objednatele. </w:t>
      </w:r>
    </w:p>
    <w:p w14:paraId="14ECF9D0" w14:textId="192BD37C" w:rsidR="003D3B3C" w:rsidRDefault="00761C61" w:rsidP="003D3B3C">
      <w:pPr>
        <w:pStyle w:val="Seznam3"/>
        <w:spacing w:before="120" w:after="120"/>
        <w:ind w:left="720" w:firstLine="0"/>
        <w:rPr>
          <w:rFonts w:ascii="Palatino Linotype" w:hAnsi="Palatino Linotype" w:cs="Arial"/>
          <w:sz w:val="20"/>
          <w:szCs w:val="20"/>
        </w:rPr>
      </w:pPr>
      <w:r w:rsidRPr="000608DD">
        <w:rPr>
          <w:rFonts w:ascii="Palatino Linotype" w:hAnsi="Palatino Linotype" w:cs="Arial"/>
          <w:sz w:val="20"/>
          <w:szCs w:val="20"/>
        </w:rPr>
        <w:t xml:space="preserve">Harmonogram postupu prací je zhotovitel povinen aktualizovat ve spolupráci s uživatelem (ONJ), tak aby nedošlo k přerušení provozu ONJ např.: narušení léčebné péče). Objednatel </w:t>
      </w:r>
      <w:r w:rsidRPr="000608DD">
        <w:rPr>
          <w:rFonts w:ascii="Palatino Linotype" w:hAnsi="Palatino Linotype" w:cs="Arial"/>
          <w:sz w:val="20"/>
          <w:szCs w:val="20"/>
        </w:rPr>
        <w:br/>
        <w:t>i Uživatel mají právo upravit (</w:t>
      </w:r>
      <w:r w:rsidRPr="00A42430">
        <w:rPr>
          <w:rFonts w:ascii="Palatino Linotype" w:hAnsi="Palatino Linotype" w:cs="Arial"/>
          <w:sz w:val="20"/>
          <w:szCs w:val="20"/>
        </w:rPr>
        <w:t xml:space="preserve">změnit) domluvený postup včetně časového omezení </w:t>
      </w:r>
      <w:r w:rsidR="006719D6" w:rsidRPr="00A42430">
        <w:rPr>
          <w:rFonts w:ascii="Palatino Linotype" w:hAnsi="Palatino Linotype" w:cs="Arial"/>
          <w:sz w:val="20"/>
          <w:szCs w:val="20"/>
        </w:rPr>
        <w:br/>
      </w:r>
      <w:r w:rsidRPr="00A42430">
        <w:rPr>
          <w:rFonts w:ascii="Palatino Linotype" w:hAnsi="Palatino Linotype" w:cs="Arial"/>
          <w:sz w:val="20"/>
          <w:szCs w:val="20"/>
        </w:rPr>
        <w:t>v návaznosti na potřeby uživatele (ONJ).</w:t>
      </w:r>
      <w:r w:rsidR="003D3B3C" w:rsidRPr="00A42430">
        <w:rPr>
          <w:rFonts w:ascii="Palatino Linotype" w:hAnsi="Palatino Linotype" w:cs="Arial"/>
          <w:sz w:val="20"/>
          <w:szCs w:val="20"/>
        </w:rPr>
        <w:t xml:space="preserve"> </w:t>
      </w:r>
      <w:r w:rsidR="003D3B3C" w:rsidRPr="00A42430">
        <w:rPr>
          <w:rFonts w:ascii="Palatino Linotype" w:hAnsi="Palatino Linotype"/>
          <w:b/>
          <w:sz w:val="20"/>
          <w:szCs w:val="20"/>
        </w:rPr>
        <w:t xml:space="preserve">Pokud má během provádění díla (či jeho části) dojít k </w:t>
      </w:r>
      <w:r w:rsidR="003D3B3C" w:rsidRPr="00A42430">
        <w:rPr>
          <w:rFonts w:ascii="Palatino Linotype" w:hAnsi="Palatino Linotype"/>
          <w:b/>
          <w:sz w:val="20"/>
          <w:szCs w:val="20"/>
          <w:u w:val="single"/>
        </w:rPr>
        <w:t>přerušení dodávek studené a teplé vody</w:t>
      </w:r>
      <w:r w:rsidR="003D3B3C" w:rsidRPr="00A42430">
        <w:rPr>
          <w:rFonts w:ascii="Palatino Linotype" w:hAnsi="Palatino Linotype"/>
          <w:b/>
          <w:sz w:val="20"/>
          <w:szCs w:val="20"/>
        </w:rPr>
        <w:t xml:space="preserve"> je zhotovitel povinen vždy takovou skutečnost s dostatečným </w:t>
      </w:r>
      <w:r w:rsidR="003D3B3C" w:rsidRPr="00F01533">
        <w:rPr>
          <w:rFonts w:ascii="Palatino Linotype" w:hAnsi="Palatino Linotype"/>
          <w:b/>
          <w:sz w:val="20"/>
          <w:szCs w:val="20"/>
        </w:rPr>
        <w:t xml:space="preserve">předstihem oznámit ONJ a konkrétní termín a délku takového přerušení si vždy nechat </w:t>
      </w:r>
      <w:r w:rsidR="00B8473D" w:rsidRPr="00F01533">
        <w:rPr>
          <w:rFonts w:ascii="Palatino Linotype" w:hAnsi="Palatino Linotype"/>
          <w:b/>
          <w:sz w:val="20"/>
          <w:szCs w:val="20"/>
        </w:rPr>
        <w:t xml:space="preserve">prokazatelně </w:t>
      </w:r>
      <w:r w:rsidR="003D3B3C" w:rsidRPr="00F01533">
        <w:rPr>
          <w:rFonts w:ascii="Palatino Linotype" w:hAnsi="Palatino Linotype"/>
          <w:b/>
          <w:sz w:val="20"/>
          <w:szCs w:val="20"/>
        </w:rPr>
        <w:t xml:space="preserve">odsouhlasit </w:t>
      </w:r>
      <w:r w:rsidR="003D3B3C" w:rsidRPr="00A42430">
        <w:rPr>
          <w:rFonts w:ascii="Palatino Linotype" w:hAnsi="Palatino Linotype"/>
          <w:b/>
          <w:sz w:val="20"/>
          <w:szCs w:val="20"/>
        </w:rPr>
        <w:t>od ONJ (od přímo dotčených oddělení uživatele).</w:t>
      </w:r>
    </w:p>
    <w:p w14:paraId="291351BE" w14:textId="77777777" w:rsidR="003D3B3C" w:rsidRPr="000608DD" w:rsidRDefault="003D3B3C" w:rsidP="00761C61">
      <w:pPr>
        <w:pStyle w:val="Seznam3"/>
        <w:spacing w:before="120" w:after="120"/>
        <w:ind w:left="720" w:firstLine="0"/>
        <w:rPr>
          <w:rFonts w:ascii="Palatino Linotype" w:hAnsi="Palatino Linotype" w:cs="Arial"/>
          <w:sz w:val="20"/>
          <w:szCs w:val="20"/>
        </w:rPr>
      </w:pPr>
    </w:p>
    <w:p w14:paraId="07EF8082" w14:textId="77777777" w:rsidR="003D3B3C" w:rsidRDefault="00761C61" w:rsidP="003D3B3C">
      <w:pPr>
        <w:pStyle w:val="Seznam3"/>
        <w:spacing w:before="120" w:after="120"/>
        <w:ind w:left="720" w:firstLine="0"/>
        <w:rPr>
          <w:rFonts w:ascii="Palatino Linotype" w:hAnsi="Palatino Linotype" w:cs="Arial"/>
          <w:sz w:val="20"/>
          <w:szCs w:val="20"/>
        </w:rPr>
      </w:pPr>
      <w:r w:rsidRPr="000608DD">
        <w:rPr>
          <w:rFonts w:ascii="Palatino Linotype" w:hAnsi="Palatino Linotype" w:cs="Arial"/>
          <w:sz w:val="20"/>
          <w:szCs w:val="20"/>
        </w:rPr>
        <w:t>Veškeré změny tohoto harmonogramu podléhají schválení objednatele či uživatele.</w:t>
      </w:r>
    </w:p>
    <w:p w14:paraId="4B06CC3E" w14:textId="77777777" w:rsidR="003D3B3C" w:rsidRDefault="003D3B3C" w:rsidP="003D3B3C">
      <w:pPr>
        <w:pStyle w:val="Seznam3"/>
        <w:spacing w:before="120" w:after="120"/>
        <w:ind w:left="720" w:firstLine="0"/>
        <w:rPr>
          <w:rFonts w:ascii="Palatino Linotype" w:hAnsi="Palatino Linotype" w:cs="Arial"/>
          <w:sz w:val="20"/>
          <w:szCs w:val="20"/>
        </w:rPr>
      </w:pPr>
    </w:p>
    <w:p w14:paraId="788FF44B" w14:textId="0A21BAC5" w:rsidR="003D3B3C" w:rsidRPr="0018301D" w:rsidRDefault="00761C61" w:rsidP="003D3B3C">
      <w:pPr>
        <w:pStyle w:val="Seznam3"/>
        <w:spacing w:before="120" w:after="120"/>
        <w:ind w:left="720" w:firstLine="0"/>
        <w:rPr>
          <w:rFonts w:ascii="Palatino Linotype" w:hAnsi="Palatino Linotype" w:cs="Arial"/>
          <w:sz w:val="20"/>
          <w:szCs w:val="20"/>
        </w:rPr>
      </w:pPr>
      <w:r w:rsidRPr="000608DD">
        <w:rPr>
          <w:rFonts w:ascii="Palatino Linotype" w:hAnsi="Palatino Linotype" w:cs="Arial"/>
          <w:sz w:val="20"/>
          <w:szCs w:val="20"/>
        </w:rPr>
        <w:t xml:space="preserve">Jednotlivé </w:t>
      </w:r>
      <w:r w:rsidRPr="00815BB8">
        <w:rPr>
          <w:rFonts w:ascii="Palatino Linotype" w:hAnsi="Palatino Linotype" w:cs="Arial"/>
          <w:sz w:val="20"/>
          <w:szCs w:val="20"/>
        </w:rPr>
        <w:t xml:space="preserve">stoupačky budou předávány postupně na základě domluveného postupu uvedeného v HMG. </w:t>
      </w:r>
      <w:r w:rsidR="003D3B3C" w:rsidRPr="0018301D">
        <w:rPr>
          <w:rFonts w:ascii="Palatino Linotype" w:hAnsi="Palatino Linotype" w:cs="Arial"/>
          <w:sz w:val="20"/>
          <w:szCs w:val="20"/>
        </w:rPr>
        <w:t>Na základě dohody smluvních stran a možností uživatele se může pracovat na několika stoupačkách zároveň. Jakmile budou zhotovitelem zahájeny (stavební) práce na jedné konkrétní stoupačce (na části díla) je nezbytné kontinuálně v takových pracích pokračovat a co nejdříve a bez zbytečného odkladu tyto práce řádně dokončit.</w:t>
      </w:r>
    </w:p>
    <w:p w14:paraId="1F4152F8" w14:textId="77777777" w:rsidR="00546106" w:rsidRPr="000608DD" w:rsidRDefault="00546106" w:rsidP="00385CD8">
      <w:pPr>
        <w:pStyle w:val="Seznam3"/>
        <w:spacing w:before="120" w:after="120"/>
        <w:ind w:left="0" w:firstLine="0"/>
        <w:contextualSpacing w:val="0"/>
        <w:rPr>
          <w:rFonts w:ascii="Palatino Linotype" w:hAnsi="Palatino Linotype" w:cs="Arial"/>
          <w:sz w:val="20"/>
          <w:szCs w:val="20"/>
        </w:rPr>
      </w:pPr>
    </w:p>
    <w:p w14:paraId="71DB1DA1" w14:textId="46112185" w:rsidR="00005D6C" w:rsidRDefault="00005D6C" w:rsidP="007132DE">
      <w:pPr>
        <w:pStyle w:val="Seznam3"/>
        <w:numPr>
          <w:ilvl w:val="1"/>
          <w:numId w:val="12"/>
        </w:numPr>
        <w:tabs>
          <w:tab w:val="left" w:pos="426"/>
        </w:tabs>
        <w:spacing w:line="320" w:lineRule="atLeast"/>
        <w:contextualSpacing w:val="0"/>
        <w:rPr>
          <w:rFonts w:ascii="Palatino Linotype" w:hAnsi="Palatino Linotype" w:cs="Arial"/>
          <w:b/>
          <w:color w:val="000000"/>
          <w:sz w:val="20"/>
          <w:szCs w:val="20"/>
        </w:rPr>
      </w:pPr>
      <w:r>
        <w:rPr>
          <w:rFonts w:ascii="Palatino Linotype" w:hAnsi="Palatino Linotype" w:cs="Arial"/>
          <w:b/>
          <w:color w:val="000000"/>
          <w:sz w:val="20"/>
          <w:szCs w:val="20"/>
        </w:rPr>
        <w:t>Pracovněprávní předpisy</w:t>
      </w:r>
    </w:p>
    <w:p w14:paraId="7E0CA7E4" w14:textId="282B7FDA" w:rsidR="00005D6C" w:rsidRDefault="00005D6C" w:rsidP="00005D6C">
      <w:pPr>
        <w:pStyle w:val="Seznam3"/>
        <w:tabs>
          <w:tab w:val="left" w:pos="426"/>
        </w:tabs>
        <w:spacing w:line="320" w:lineRule="atLeast"/>
        <w:ind w:left="709" w:firstLine="0"/>
        <w:contextualSpacing w:val="0"/>
        <w:rPr>
          <w:rFonts w:ascii="Palatino Linotype" w:hAnsi="Palatino Linotype" w:cs="Arial"/>
          <w:color w:val="000000"/>
          <w:sz w:val="20"/>
          <w:szCs w:val="20"/>
        </w:rPr>
      </w:pPr>
      <w:r w:rsidRPr="00855139">
        <w:rPr>
          <w:rFonts w:ascii="Palatino Linotype" w:hAnsi="Palatino Linotype" w:cs="Arial"/>
          <w:color w:val="000000"/>
          <w:sz w:val="20"/>
          <w:szCs w:val="20"/>
        </w:rPr>
        <w:t xml:space="preserve">Zhotovitel si je vědom skutečnosti, že objednatel má zájem o plnění předmětu této smlouvy dle zásad odpovědného zadávání veřejných zakázek. Zhotovitel se proto výslovně zavazuje při realizaci této smlouvy dodržovat vůči svým zaměstnancům, vykonávajícím práci související s předmětem této smlouvy </w:t>
      </w:r>
      <w:r w:rsidRPr="00FD2352">
        <w:rPr>
          <w:rFonts w:ascii="Palatino Linotype" w:hAnsi="Palatino Linotype" w:cs="Arial"/>
          <w:color w:val="000000"/>
          <w:sz w:val="20"/>
          <w:szCs w:val="20"/>
          <w:u w:val="single"/>
        </w:rPr>
        <w:t>veškeré pracovněprávní předpisy</w:t>
      </w:r>
      <w:r w:rsidRPr="00855139">
        <w:rPr>
          <w:rFonts w:ascii="Palatino Linotype" w:hAnsi="Palatino Linotype" w:cs="Arial"/>
          <w:color w:val="000000"/>
          <w:sz w:val="20"/>
          <w:szCs w:val="20"/>
        </w:rPr>
        <w:t xml:space="preserve">, a to zejména, nikoliv však výlučně, předpisy upravující mzdy zaměstnanců, pracovní dobu, dobu odpočinku mezi směnami, placené přesčasy, bezpečnost práce </w:t>
      </w:r>
      <w:r w:rsidR="00FD2352">
        <w:rPr>
          <w:rFonts w:ascii="Palatino Linotype" w:hAnsi="Palatino Linotype" w:cs="Arial"/>
          <w:color w:val="000000"/>
          <w:sz w:val="20"/>
          <w:szCs w:val="20"/>
        </w:rPr>
        <w:t xml:space="preserve">a </w:t>
      </w:r>
      <w:r w:rsidRPr="00855139">
        <w:rPr>
          <w:rFonts w:ascii="Palatino Linotype" w:hAnsi="Palatino Linotype" w:cs="Arial"/>
          <w:color w:val="000000"/>
          <w:sz w:val="20"/>
          <w:szCs w:val="20"/>
        </w:rPr>
        <w:t xml:space="preserve">apod. Pro případ, že příslušný kontrolní orgán (Státní úřad inspekce práce, Krajská hygienická </w:t>
      </w:r>
      <w:r w:rsidR="00FA6313" w:rsidRPr="00855139">
        <w:rPr>
          <w:rFonts w:ascii="Palatino Linotype" w:hAnsi="Palatino Linotype" w:cs="Arial"/>
          <w:color w:val="000000"/>
          <w:sz w:val="20"/>
          <w:szCs w:val="20"/>
        </w:rPr>
        <w:t>stanice</w:t>
      </w:r>
      <w:r w:rsidRPr="00855139">
        <w:rPr>
          <w:rFonts w:ascii="Palatino Linotype" w:hAnsi="Palatino Linotype" w:cs="Arial"/>
          <w:color w:val="000000"/>
          <w:sz w:val="20"/>
          <w:szCs w:val="20"/>
        </w:rPr>
        <w:t xml:space="preserve"> </w:t>
      </w:r>
      <w:r w:rsidR="00FA6313">
        <w:rPr>
          <w:rFonts w:ascii="Palatino Linotype" w:hAnsi="Palatino Linotype" w:cs="Arial"/>
          <w:color w:val="000000"/>
          <w:sz w:val="20"/>
          <w:szCs w:val="20"/>
        </w:rPr>
        <w:t xml:space="preserve">a </w:t>
      </w:r>
      <w:r w:rsidRPr="00855139">
        <w:rPr>
          <w:rFonts w:ascii="Palatino Linotype" w:hAnsi="Palatino Linotype" w:cs="Arial"/>
          <w:color w:val="000000"/>
          <w:sz w:val="20"/>
          <w:szCs w:val="20"/>
        </w:rPr>
        <w:t>atd.) zjistí svým pravomocným rozhodnutím v souvislosti s plněním této smlouvy porušení pracovněprávních předpisů ze strany dodavatele, má zadavatel právo na snížení ceny předmětu této smlouvy o 10</w:t>
      </w:r>
      <w:r w:rsidR="00FA6313">
        <w:rPr>
          <w:rFonts w:ascii="Palatino Linotype" w:hAnsi="Palatino Linotype" w:cs="Arial"/>
          <w:color w:val="000000"/>
          <w:sz w:val="20"/>
          <w:szCs w:val="20"/>
        </w:rPr>
        <w:t xml:space="preserve"> </w:t>
      </w:r>
      <w:r w:rsidRPr="00855139">
        <w:rPr>
          <w:rFonts w:ascii="Palatino Linotype" w:hAnsi="Palatino Linotype" w:cs="Arial"/>
          <w:color w:val="000000"/>
          <w:sz w:val="20"/>
          <w:szCs w:val="20"/>
        </w:rPr>
        <w:t>%. Bude-li s dodavatelem zahájeno správní řízení pro porušení pracovněprávních předpisů ze strany dodavatele v souvislosti s plněním této smlouvy, je dodavatel povinen zahájení takovéhoto řízení objednateli oznámit a objednatel má právo pozastavit výplatu 10</w:t>
      </w:r>
      <w:r w:rsidR="00FA6313">
        <w:rPr>
          <w:rFonts w:ascii="Palatino Linotype" w:hAnsi="Palatino Linotype" w:cs="Arial"/>
          <w:color w:val="000000"/>
          <w:sz w:val="20"/>
          <w:szCs w:val="20"/>
        </w:rPr>
        <w:t xml:space="preserve"> </w:t>
      </w:r>
      <w:r w:rsidRPr="00855139">
        <w:rPr>
          <w:rFonts w:ascii="Palatino Linotype" w:hAnsi="Palatino Linotype" w:cs="Arial"/>
          <w:color w:val="000000"/>
          <w:sz w:val="20"/>
          <w:szCs w:val="20"/>
        </w:rPr>
        <w:t>% ceny díla do okamžiku právní moci rozhodnutí s tím, že po tuto dobu není v prodlení s úhradou ceny. Zhotovitel je povinen do 7 dnů ode dne právní moci takového rozhodnutí předat objednateli ověřenou kopii s vyznačením právní moci s tím, že bude-li pravomocně zjištěno v souvislosti s plněním této smlouvy porušení pracovněprávních předpisů ze strany dodavatele, objednatel jednostranně započte pozastavenou část ceny na závazek dodavatele poskytnout slevu z ceny díla ve výši 10</w:t>
      </w:r>
      <w:r w:rsidR="00FA6313">
        <w:rPr>
          <w:rFonts w:ascii="Palatino Linotype" w:hAnsi="Palatino Linotype" w:cs="Arial"/>
          <w:color w:val="000000"/>
          <w:sz w:val="20"/>
          <w:szCs w:val="20"/>
        </w:rPr>
        <w:t xml:space="preserve"> </w:t>
      </w:r>
      <w:r w:rsidRPr="00855139">
        <w:rPr>
          <w:rFonts w:ascii="Palatino Linotype" w:hAnsi="Palatino Linotype" w:cs="Arial"/>
          <w:color w:val="000000"/>
          <w:sz w:val="20"/>
          <w:szCs w:val="20"/>
        </w:rPr>
        <w:t xml:space="preserve">%. Pro případ, že nebude ve správním řízení pravomocně zjištěno v souvislosti s plněním této smlouvy porušení pracovněprávních předpisů ze strany dodavatele, zavazuje se objednatel zadrženou část ceny díla vyplatit zhotoviteli do </w:t>
      </w:r>
      <w:proofErr w:type="gramStart"/>
      <w:r w:rsidRPr="00855139">
        <w:rPr>
          <w:rFonts w:ascii="Palatino Linotype" w:hAnsi="Palatino Linotype" w:cs="Arial"/>
          <w:color w:val="000000"/>
          <w:sz w:val="20"/>
          <w:szCs w:val="20"/>
        </w:rPr>
        <w:t>15ti</w:t>
      </w:r>
      <w:proofErr w:type="gramEnd"/>
      <w:r w:rsidRPr="00855139">
        <w:rPr>
          <w:rFonts w:ascii="Palatino Linotype" w:hAnsi="Palatino Linotype" w:cs="Arial"/>
          <w:color w:val="000000"/>
          <w:sz w:val="20"/>
          <w:szCs w:val="20"/>
        </w:rPr>
        <w:t xml:space="preserve"> dnů ode dne převzetí ověřené kopie rozhodnutí s vyznačením právní moci. Zhotovitel se zavazuje prokazatelným způsobem poskytnout informaci o svém závazku, uvedeném v tomto ustanovení smlouvy, svým zaměstnancům, vykonávajícím práci související s předmětem této smlouvy. </w:t>
      </w:r>
      <w:r w:rsidRPr="004C10E5">
        <w:rPr>
          <w:rFonts w:ascii="Palatino Linotype" w:hAnsi="Palatino Linotype" w:cs="Arial"/>
          <w:color w:val="000000"/>
          <w:sz w:val="20"/>
          <w:szCs w:val="20"/>
        </w:rPr>
        <w:tab/>
      </w:r>
    </w:p>
    <w:p w14:paraId="1F81E800" w14:textId="77777777" w:rsidR="00FA6313" w:rsidRDefault="00FA6313" w:rsidP="00005D6C">
      <w:pPr>
        <w:pStyle w:val="Seznam3"/>
        <w:tabs>
          <w:tab w:val="left" w:pos="426"/>
        </w:tabs>
        <w:spacing w:line="320" w:lineRule="atLeast"/>
        <w:ind w:left="709" w:firstLine="0"/>
        <w:contextualSpacing w:val="0"/>
        <w:rPr>
          <w:rFonts w:ascii="Palatino Linotype" w:hAnsi="Palatino Linotype" w:cs="Arial"/>
          <w:color w:val="000000"/>
          <w:sz w:val="20"/>
          <w:szCs w:val="20"/>
        </w:rPr>
      </w:pPr>
    </w:p>
    <w:p w14:paraId="51C9D035" w14:textId="5C545E9D" w:rsidR="007529D7" w:rsidRPr="002D03EC" w:rsidRDefault="007529D7" w:rsidP="00B21447">
      <w:pPr>
        <w:pStyle w:val="Seznam3"/>
        <w:numPr>
          <w:ilvl w:val="1"/>
          <w:numId w:val="12"/>
        </w:numPr>
        <w:tabs>
          <w:tab w:val="left" w:pos="426"/>
        </w:tabs>
        <w:spacing w:line="320" w:lineRule="atLeast"/>
        <w:rPr>
          <w:rFonts w:ascii="Palatino Linotype" w:hAnsi="Palatino Linotype" w:cs="Arial"/>
          <w:b/>
          <w:sz w:val="20"/>
          <w:szCs w:val="20"/>
        </w:rPr>
      </w:pPr>
      <w:bookmarkStart w:id="7" w:name="_Hlk74208874"/>
      <w:r w:rsidRPr="002D03EC">
        <w:rPr>
          <w:rFonts w:ascii="Palatino Linotype" w:hAnsi="Palatino Linotype" w:cs="Arial"/>
          <w:b/>
          <w:sz w:val="20"/>
          <w:szCs w:val="20"/>
        </w:rPr>
        <w:t>Exkurze pro studenty technických oborů středních odborných</w:t>
      </w:r>
      <w:r w:rsidRPr="002D03EC">
        <w:rPr>
          <w:rFonts w:ascii="Palatino Linotype" w:hAnsi="Palatino Linotype" w:cs="Arial"/>
          <w:sz w:val="20"/>
          <w:szCs w:val="20"/>
        </w:rPr>
        <w:t xml:space="preserve"> </w:t>
      </w:r>
      <w:r w:rsidRPr="002D03EC">
        <w:rPr>
          <w:rFonts w:ascii="Palatino Linotype" w:hAnsi="Palatino Linotype" w:cs="Arial"/>
          <w:b/>
          <w:sz w:val="20"/>
          <w:szCs w:val="20"/>
        </w:rPr>
        <w:t>škol</w:t>
      </w:r>
    </w:p>
    <w:p w14:paraId="5511D76F" w14:textId="3A7284BD" w:rsidR="007529D7" w:rsidRPr="00A23AC4" w:rsidRDefault="003D7690" w:rsidP="002D03EC">
      <w:pPr>
        <w:pStyle w:val="Seznam3"/>
        <w:spacing w:line="320" w:lineRule="atLeast"/>
        <w:ind w:left="566" w:firstLine="0"/>
        <w:rPr>
          <w:rFonts w:ascii="Palatino Linotype" w:hAnsi="Palatino Linotype" w:cs="Arial"/>
          <w:sz w:val="20"/>
          <w:szCs w:val="20"/>
        </w:rPr>
      </w:pPr>
      <w:r w:rsidRPr="002D03EC">
        <w:rPr>
          <w:rFonts w:ascii="Palatino Linotype" w:hAnsi="Palatino Linotype" w:cs="Arial"/>
          <w:sz w:val="20"/>
          <w:szCs w:val="20"/>
        </w:rPr>
        <w:t xml:space="preserve">8.9.1 Objednatel </w:t>
      </w:r>
      <w:r w:rsidR="006719D6" w:rsidRPr="002D03EC">
        <w:rPr>
          <w:rFonts w:ascii="Palatino Linotype" w:hAnsi="Palatino Linotype" w:cs="Arial"/>
          <w:sz w:val="20"/>
          <w:szCs w:val="20"/>
        </w:rPr>
        <w:t>nevylučuje možnost exkurze</w:t>
      </w:r>
      <w:r w:rsidR="002D03EC">
        <w:rPr>
          <w:rFonts w:ascii="Palatino Linotype" w:hAnsi="Palatino Linotype" w:cs="Arial"/>
          <w:sz w:val="20"/>
          <w:szCs w:val="20"/>
        </w:rPr>
        <w:t xml:space="preserve"> </w:t>
      </w:r>
      <w:r w:rsidR="006719D6" w:rsidRPr="002D03EC">
        <w:rPr>
          <w:rFonts w:ascii="Palatino Linotype" w:hAnsi="Palatino Linotype" w:cs="Arial"/>
          <w:sz w:val="20"/>
          <w:szCs w:val="20"/>
        </w:rPr>
        <w:t xml:space="preserve">studentů technických oborů na staveništi, tuto skutečnost objednatel zhotoviteli oznámí s dodatečným časovým předstihem, minimálně 5 pracovních dnů předem. </w:t>
      </w:r>
      <w:r w:rsidR="006719D6" w:rsidRPr="00A23AC4">
        <w:rPr>
          <w:rFonts w:ascii="Palatino Linotype" w:hAnsi="Palatino Linotype" w:cs="Arial"/>
          <w:sz w:val="20"/>
          <w:szCs w:val="20"/>
        </w:rPr>
        <w:t xml:space="preserve">Exkurze by probíhala maximálně </w:t>
      </w:r>
      <w:r w:rsidR="002D03EC" w:rsidRPr="00A23AC4">
        <w:rPr>
          <w:rFonts w:ascii="Palatino Linotype" w:hAnsi="Palatino Linotype" w:cs="Arial"/>
          <w:sz w:val="20"/>
          <w:szCs w:val="20"/>
        </w:rPr>
        <w:t>v délce 2 hodiny a konala by se maximálně 2x během provádění díla.</w:t>
      </w:r>
      <w:r w:rsidR="007529D7" w:rsidRPr="00A23AC4">
        <w:rPr>
          <w:rFonts w:ascii="Palatino Linotype" w:hAnsi="Palatino Linotype" w:cs="Arial"/>
          <w:sz w:val="20"/>
          <w:szCs w:val="20"/>
        </w:rPr>
        <w:t xml:space="preserve"> Součástí prohlídky </w:t>
      </w:r>
      <w:r w:rsidR="002D03EC" w:rsidRPr="00A23AC4">
        <w:rPr>
          <w:rFonts w:ascii="Palatino Linotype" w:hAnsi="Palatino Linotype" w:cs="Arial"/>
          <w:sz w:val="20"/>
          <w:szCs w:val="20"/>
        </w:rPr>
        <w:t>bude</w:t>
      </w:r>
      <w:r w:rsidR="007529D7" w:rsidRPr="00A23AC4">
        <w:rPr>
          <w:rFonts w:ascii="Palatino Linotype" w:hAnsi="Palatino Linotype" w:cs="Arial"/>
          <w:sz w:val="20"/>
          <w:szCs w:val="20"/>
        </w:rPr>
        <w:t xml:space="preserve"> technický popis díla a činností konaných při provádění díla.</w:t>
      </w:r>
      <w:r w:rsidR="002D03EC" w:rsidRPr="00A23AC4">
        <w:rPr>
          <w:rFonts w:ascii="Palatino Linotype" w:hAnsi="Palatino Linotype" w:cs="Arial"/>
          <w:sz w:val="20"/>
          <w:szCs w:val="20"/>
        </w:rPr>
        <w:t xml:space="preserve"> </w:t>
      </w:r>
      <w:r w:rsidR="007529D7" w:rsidRPr="00A23AC4">
        <w:rPr>
          <w:rFonts w:ascii="Palatino Linotype" w:hAnsi="Palatino Linotype" w:cs="Arial"/>
          <w:sz w:val="20"/>
          <w:szCs w:val="20"/>
        </w:rPr>
        <w:t>Prohlídku povede stavbyvedoucí nebo jiná zhotovitelem pověřená odborně způsobilá osoba. Osoba dle předchozí věty je povinná zodpovědět veškeré relevantní dotazy studentů.</w:t>
      </w:r>
    </w:p>
    <w:p w14:paraId="143DFFA0" w14:textId="1348FC7A" w:rsidR="00546106" w:rsidRPr="00385CD8" w:rsidRDefault="00B21447" w:rsidP="00385CD8">
      <w:pPr>
        <w:pStyle w:val="Seznam3"/>
        <w:tabs>
          <w:tab w:val="left" w:pos="426"/>
        </w:tabs>
        <w:spacing w:line="320" w:lineRule="atLeast"/>
        <w:ind w:left="709"/>
        <w:rPr>
          <w:rFonts w:ascii="Palatino Linotype" w:hAnsi="Palatino Linotype" w:cs="Arial"/>
          <w:sz w:val="20"/>
          <w:szCs w:val="20"/>
        </w:rPr>
      </w:pPr>
      <w:r w:rsidRPr="00A23AC4">
        <w:rPr>
          <w:rFonts w:ascii="Palatino Linotype" w:hAnsi="Palatino Linotype" w:cs="Arial"/>
          <w:sz w:val="20"/>
          <w:szCs w:val="20"/>
        </w:rPr>
        <w:t xml:space="preserve">8.9.2 </w:t>
      </w:r>
      <w:r w:rsidR="007529D7" w:rsidRPr="00A23AC4">
        <w:rPr>
          <w:rFonts w:ascii="Palatino Linotype" w:hAnsi="Palatino Linotype" w:cs="Arial"/>
          <w:sz w:val="20"/>
          <w:szCs w:val="20"/>
        </w:rPr>
        <w:t>Zhotovitel je</w:t>
      </w:r>
      <w:r w:rsidR="00154DD3" w:rsidRPr="00A23AC4">
        <w:rPr>
          <w:rFonts w:ascii="Palatino Linotype" w:hAnsi="Palatino Linotype" w:cs="Arial"/>
          <w:sz w:val="20"/>
          <w:szCs w:val="20"/>
        </w:rPr>
        <w:t xml:space="preserve"> po dohodě s objednatelem</w:t>
      </w:r>
      <w:r w:rsidR="007529D7" w:rsidRPr="00A23AC4">
        <w:rPr>
          <w:rFonts w:ascii="Palatino Linotype" w:hAnsi="Palatino Linotype" w:cs="Arial"/>
          <w:sz w:val="20"/>
          <w:szCs w:val="20"/>
        </w:rPr>
        <w:t xml:space="preserve"> oprávněn zajistit si studenty dle </w:t>
      </w:r>
      <w:r w:rsidRPr="00A23AC4">
        <w:rPr>
          <w:rFonts w:ascii="Palatino Linotype" w:hAnsi="Palatino Linotype" w:cs="Arial"/>
          <w:sz w:val="20"/>
          <w:szCs w:val="20"/>
        </w:rPr>
        <w:t>odstavce 8.9.1</w:t>
      </w:r>
      <w:r w:rsidR="007529D7" w:rsidRPr="00A23AC4">
        <w:rPr>
          <w:rFonts w:ascii="Palatino Linotype" w:hAnsi="Palatino Linotype" w:cs="Arial"/>
          <w:sz w:val="20"/>
          <w:szCs w:val="20"/>
        </w:rPr>
        <w:t xml:space="preserve"> k provedení prohlídky provádění </w:t>
      </w:r>
      <w:r w:rsidR="00154DD3" w:rsidRPr="00A23AC4">
        <w:rPr>
          <w:rFonts w:ascii="Palatino Linotype" w:hAnsi="Palatino Linotype" w:cs="Arial"/>
          <w:sz w:val="20"/>
          <w:szCs w:val="20"/>
        </w:rPr>
        <w:t>d</w:t>
      </w:r>
      <w:r w:rsidR="007529D7" w:rsidRPr="00A23AC4">
        <w:rPr>
          <w:rFonts w:ascii="Palatino Linotype" w:hAnsi="Palatino Linotype" w:cs="Arial"/>
          <w:sz w:val="20"/>
          <w:szCs w:val="20"/>
        </w:rPr>
        <w:t>íla</w:t>
      </w:r>
      <w:r w:rsidR="002D03EC" w:rsidRPr="00A23AC4">
        <w:rPr>
          <w:rFonts w:ascii="Palatino Linotype" w:hAnsi="Palatino Linotype" w:cs="Arial"/>
          <w:sz w:val="20"/>
          <w:szCs w:val="20"/>
        </w:rPr>
        <w:t xml:space="preserve"> sám</w:t>
      </w:r>
      <w:r w:rsidR="007529D7" w:rsidRPr="00A23AC4">
        <w:rPr>
          <w:rFonts w:ascii="Palatino Linotype" w:hAnsi="Palatino Linotype" w:cs="Arial"/>
          <w:sz w:val="20"/>
          <w:szCs w:val="20"/>
        </w:rPr>
        <w:t xml:space="preserve">. </w:t>
      </w:r>
      <w:r w:rsidR="00154DD3" w:rsidRPr="00A23AC4">
        <w:rPr>
          <w:rFonts w:ascii="Palatino Linotype" w:hAnsi="Palatino Linotype" w:cs="Arial"/>
          <w:sz w:val="20"/>
          <w:szCs w:val="20"/>
        </w:rPr>
        <w:t xml:space="preserve">Organizační průběh a případná omezení (popřípadě </w:t>
      </w:r>
      <w:r w:rsidR="00154DD3" w:rsidRPr="00A23AC4">
        <w:rPr>
          <w:rFonts w:ascii="Palatino Linotype" w:hAnsi="Palatino Linotype" w:cs="Arial"/>
          <w:sz w:val="20"/>
          <w:szCs w:val="20"/>
        </w:rPr>
        <w:lastRenderedPageBreak/>
        <w:t xml:space="preserve">alternativní termín exkurze) určí odpovědný technik BOZP bez zbytečného odkladu, přičemž BOZP zohlední aktuální intenzitu stavebních prací a jejich průběh. </w:t>
      </w:r>
      <w:bookmarkEnd w:id="7"/>
    </w:p>
    <w:p w14:paraId="2DDCDB96" w14:textId="77777777" w:rsidR="00AF3E5C" w:rsidRPr="007D2D8C" w:rsidRDefault="00AF3E5C" w:rsidP="00BC37A8">
      <w:pPr>
        <w:spacing w:before="360"/>
        <w:jc w:val="center"/>
        <w:rPr>
          <w:rFonts w:ascii="Palatino Linotype" w:hAnsi="Palatino Linotype" w:cs="Arial"/>
          <w:color w:val="000000"/>
          <w:sz w:val="20"/>
          <w:szCs w:val="20"/>
        </w:rPr>
      </w:pPr>
      <w:r w:rsidRPr="007D2D8C">
        <w:rPr>
          <w:rFonts w:ascii="Palatino Linotype" w:hAnsi="Palatino Linotype" w:cs="Arial"/>
          <w:color w:val="000000"/>
          <w:sz w:val="20"/>
          <w:szCs w:val="20"/>
        </w:rPr>
        <w:t>Článek 9</w:t>
      </w:r>
    </w:p>
    <w:p w14:paraId="0CE0C9DC" w14:textId="77777777" w:rsidR="00AF3E5C" w:rsidRPr="007D2D8C" w:rsidRDefault="00AF3E5C" w:rsidP="00BC37A8">
      <w:pPr>
        <w:pStyle w:val="Seznam"/>
        <w:ind w:left="0" w:firstLine="0"/>
        <w:jc w:val="center"/>
        <w:rPr>
          <w:rFonts w:ascii="Palatino Linotype" w:hAnsi="Palatino Linotype" w:cs="Arial"/>
          <w:b/>
          <w:color w:val="000000"/>
        </w:rPr>
      </w:pPr>
      <w:r w:rsidRPr="007D2D8C">
        <w:rPr>
          <w:rFonts w:ascii="Palatino Linotype" w:hAnsi="Palatino Linotype" w:cs="Arial"/>
          <w:b/>
          <w:color w:val="000000"/>
        </w:rPr>
        <w:t>Předávání a přejímání prací</w:t>
      </w:r>
    </w:p>
    <w:p w14:paraId="26ACB186" w14:textId="77777777" w:rsidR="00AF3E5C" w:rsidRPr="007D2D8C" w:rsidRDefault="00AF3E5C" w:rsidP="00761D56">
      <w:pPr>
        <w:pStyle w:val="Seznam2"/>
        <w:numPr>
          <w:ilvl w:val="1"/>
          <w:numId w:val="13"/>
        </w:numPr>
        <w:spacing w:before="120"/>
        <w:ind w:left="357" w:hanging="357"/>
        <w:contextualSpacing w:val="0"/>
        <w:rPr>
          <w:rFonts w:ascii="Palatino Linotype" w:hAnsi="Palatino Linotype" w:cs="Arial"/>
          <w:color w:val="000000"/>
          <w:sz w:val="20"/>
          <w:szCs w:val="20"/>
        </w:rPr>
      </w:pPr>
      <w:r w:rsidRPr="007D2D8C">
        <w:rPr>
          <w:rFonts w:ascii="Palatino Linotype" w:hAnsi="Palatino Linotype" w:cs="Arial"/>
          <w:b/>
          <w:color w:val="000000"/>
          <w:sz w:val="20"/>
          <w:szCs w:val="20"/>
        </w:rPr>
        <w:t>Ukončení díla:</w:t>
      </w:r>
    </w:p>
    <w:p w14:paraId="4A2328C9" w14:textId="5CD8ABF9" w:rsidR="00AF3E5C" w:rsidRPr="007D2D8C" w:rsidRDefault="00AF3E5C" w:rsidP="00761D56">
      <w:pPr>
        <w:pStyle w:val="Seznam2"/>
        <w:numPr>
          <w:ilvl w:val="2"/>
          <w:numId w:val="14"/>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Závaz</w:t>
      </w:r>
      <w:r w:rsidR="00761D56">
        <w:rPr>
          <w:rFonts w:ascii="Palatino Linotype" w:hAnsi="Palatino Linotype" w:cs="Arial"/>
          <w:color w:val="000000"/>
          <w:sz w:val="20"/>
          <w:szCs w:val="20"/>
        </w:rPr>
        <w:t>e</w:t>
      </w:r>
      <w:r w:rsidRPr="007D2D8C">
        <w:rPr>
          <w:rFonts w:ascii="Palatino Linotype" w:hAnsi="Palatino Linotype" w:cs="Arial"/>
          <w:color w:val="000000"/>
          <w:sz w:val="20"/>
          <w:szCs w:val="20"/>
        </w:rPr>
        <w:t>k zhotovitele provést dílo uvedené v čl. 4 této smlouvy je splněn řádným ukončením a předáním díla. Dílo uvedené v  čl. 4 této smlouvy se považuje za řádně ukončené, bylo-li pro</w:t>
      </w:r>
      <w:r w:rsidR="00802680">
        <w:rPr>
          <w:rFonts w:ascii="Palatino Linotype" w:hAnsi="Palatino Linotype" w:cs="Arial"/>
          <w:color w:val="000000"/>
          <w:sz w:val="20"/>
          <w:szCs w:val="20"/>
        </w:rPr>
        <w:t xml:space="preserve">vedeno bez vad a nedodělků, </w:t>
      </w:r>
      <w:r w:rsidRPr="007D2D8C">
        <w:rPr>
          <w:rFonts w:ascii="Palatino Linotype" w:hAnsi="Palatino Linotype" w:cs="Arial"/>
          <w:color w:val="000000"/>
          <w:sz w:val="20"/>
          <w:szCs w:val="20"/>
        </w:rPr>
        <w:t xml:space="preserve">a bylo-li řádně převzato objednatelem a byl-li mezi stranami této smlouvy podepsán Protokol o předání a převzetí díla, ve kterém objednatel výslovně prohlásí, že přebírá části díla nebo dílo celé, uvedené v  čl. 4 této smlouvy.  </w:t>
      </w:r>
    </w:p>
    <w:p w14:paraId="5EE710A2" w14:textId="71F6B8C8" w:rsidR="00AF3E5C" w:rsidRPr="007D2D8C" w:rsidRDefault="00AF3E5C" w:rsidP="00761D56">
      <w:pPr>
        <w:pStyle w:val="Seznam2"/>
        <w:numPr>
          <w:ilvl w:val="1"/>
          <w:numId w:val="13"/>
        </w:numPr>
        <w:spacing w:before="240" w:after="120"/>
        <w:ind w:left="357" w:hanging="357"/>
        <w:contextualSpacing w:val="0"/>
        <w:rPr>
          <w:rFonts w:ascii="Palatino Linotype" w:hAnsi="Palatino Linotype" w:cs="Arial"/>
          <w:b/>
          <w:color w:val="000000"/>
          <w:sz w:val="20"/>
          <w:szCs w:val="20"/>
        </w:rPr>
      </w:pPr>
      <w:r w:rsidRPr="007D2D8C">
        <w:rPr>
          <w:rFonts w:ascii="Palatino Linotype" w:hAnsi="Palatino Linotype" w:cs="Arial"/>
          <w:b/>
          <w:color w:val="000000"/>
          <w:sz w:val="20"/>
          <w:szCs w:val="20"/>
        </w:rPr>
        <w:t>Předání a převzetí díla</w:t>
      </w:r>
      <w:r w:rsidR="00DD7A62">
        <w:rPr>
          <w:rFonts w:ascii="Palatino Linotype" w:hAnsi="Palatino Linotype" w:cs="Arial"/>
          <w:b/>
          <w:color w:val="000000"/>
          <w:sz w:val="20"/>
          <w:szCs w:val="20"/>
        </w:rPr>
        <w:t xml:space="preserve"> </w:t>
      </w:r>
    </w:p>
    <w:p w14:paraId="6175FA81" w14:textId="64D5C1A2" w:rsidR="00AF3E5C" w:rsidRPr="007D2D8C" w:rsidRDefault="00AF3E5C" w:rsidP="00761D56">
      <w:pPr>
        <w:pStyle w:val="Seznam2"/>
        <w:numPr>
          <w:ilvl w:val="2"/>
          <w:numId w:val="15"/>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Zhotovi</w:t>
      </w:r>
      <w:r w:rsidR="00761D56">
        <w:rPr>
          <w:rFonts w:ascii="Palatino Linotype" w:hAnsi="Palatino Linotype" w:cs="Arial"/>
          <w:color w:val="000000"/>
          <w:sz w:val="20"/>
          <w:szCs w:val="20"/>
        </w:rPr>
        <w:t>t</w:t>
      </w:r>
      <w:r w:rsidRPr="007D2D8C">
        <w:rPr>
          <w:rFonts w:ascii="Palatino Linotype" w:hAnsi="Palatino Linotype" w:cs="Arial"/>
          <w:color w:val="000000"/>
          <w:sz w:val="20"/>
          <w:szCs w:val="20"/>
        </w:rPr>
        <w:t xml:space="preserve">el se zavazuje vyzvat objednatele písemně a to nejméně 5 pracovních dnů předem, k předání a převzetí díla v místě stavby. Zhotovitel zajistí účast u přejímacího řízení těch </w:t>
      </w:r>
      <w:r w:rsidR="00413322">
        <w:rPr>
          <w:rFonts w:ascii="Palatino Linotype" w:hAnsi="Palatino Linotype" w:cs="Arial"/>
          <w:color w:val="000000"/>
          <w:sz w:val="20"/>
          <w:szCs w:val="20"/>
        </w:rPr>
        <w:t>pod</w:t>
      </w:r>
      <w:r w:rsidRPr="007D2D8C">
        <w:rPr>
          <w:rFonts w:ascii="Palatino Linotype" w:hAnsi="Palatino Linotype" w:cs="Arial"/>
          <w:color w:val="000000"/>
          <w:sz w:val="20"/>
          <w:szCs w:val="20"/>
        </w:rPr>
        <w:t xml:space="preserve">dodavatelů, jejichž účast je k řádnému předání a převzetí díla nutná. Přejímací řízení bude probíhat dle dohodnutého harmonogramu přejímek. Přejímací řízení bude zahájeno v den určený ve výzvě zhotovitele. </w:t>
      </w:r>
    </w:p>
    <w:p w14:paraId="06181709" w14:textId="7A1942E5" w:rsidR="00AF3E5C" w:rsidRPr="007D2D8C" w:rsidRDefault="00AF3E5C" w:rsidP="00761D56">
      <w:pPr>
        <w:pStyle w:val="Seznam2"/>
        <w:numPr>
          <w:ilvl w:val="2"/>
          <w:numId w:val="15"/>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V příp</w:t>
      </w:r>
      <w:r w:rsidR="00761D56">
        <w:rPr>
          <w:rFonts w:ascii="Palatino Linotype" w:hAnsi="Palatino Linotype" w:cs="Arial"/>
          <w:color w:val="000000"/>
          <w:sz w:val="20"/>
          <w:szCs w:val="20"/>
        </w:rPr>
        <w:t>a</w:t>
      </w:r>
      <w:r w:rsidRPr="007D2D8C">
        <w:rPr>
          <w:rFonts w:ascii="Palatino Linotype" w:hAnsi="Palatino Linotype" w:cs="Arial"/>
          <w:color w:val="000000"/>
          <w:sz w:val="20"/>
          <w:szCs w:val="20"/>
        </w:rPr>
        <w:t xml:space="preserve">dě, že nebude dohodnut harmonogram dle bodu </w:t>
      </w:r>
      <w:r w:rsidRPr="00CF6F25">
        <w:rPr>
          <w:rFonts w:ascii="Palatino Linotype" w:hAnsi="Palatino Linotype" w:cs="Arial"/>
          <w:color w:val="000000"/>
          <w:sz w:val="20"/>
          <w:szCs w:val="20"/>
        </w:rPr>
        <w:t>9.2.1</w:t>
      </w:r>
      <w:r w:rsidRPr="007D2D8C">
        <w:rPr>
          <w:rFonts w:ascii="Palatino Linotype" w:hAnsi="Palatino Linotype" w:cs="Arial"/>
          <w:color w:val="000000"/>
          <w:sz w:val="20"/>
          <w:szCs w:val="20"/>
        </w:rPr>
        <w:t xml:space="preserve"> tohoto článku, postupuje zhotovitel podle </w:t>
      </w:r>
      <w:r w:rsidRPr="00CF6F25">
        <w:rPr>
          <w:rFonts w:ascii="Palatino Linotype" w:hAnsi="Palatino Linotype" w:cs="Arial"/>
          <w:color w:val="000000"/>
          <w:sz w:val="20"/>
          <w:szCs w:val="20"/>
        </w:rPr>
        <w:t>bodu 9.2.1</w:t>
      </w:r>
      <w:r w:rsidRPr="007D2D8C">
        <w:rPr>
          <w:rFonts w:ascii="Palatino Linotype" w:hAnsi="Palatino Linotype" w:cs="Arial"/>
          <w:color w:val="000000"/>
          <w:sz w:val="20"/>
          <w:szCs w:val="20"/>
        </w:rPr>
        <w:t xml:space="preserve"> tohoto článku první věta. V případě, že se objednatel nebo jeho zástupce nedostaví k zahájení předávání, byl-li řádně obeslán způsobem uvedeným výše, poté se po tuto dobu zhotovitel nedostává do prodlení s předáním díla. Přejímací řízení bude ukončeno v den podpisu protokolu o předání a převzetí objednatelem.</w:t>
      </w:r>
    </w:p>
    <w:p w14:paraId="65386485" w14:textId="3F99D934" w:rsidR="00AF3E5C" w:rsidRPr="007D2D8C" w:rsidRDefault="00AF3E5C" w:rsidP="00761D56">
      <w:pPr>
        <w:pStyle w:val="Seznam2"/>
        <w:numPr>
          <w:ilvl w:val="2"/>
          <w:numId w:val="15"/>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K zaháj</w:t>
      </w:r>
      <w:r w:rsidR="00761D56">
        <w:rPr>
          <w:rFonts w:ascii="Palatino Linotype" w:hAnsi="Palatino Linotype" w:cs="Arial"/>
          <w:color w:val="000000"/>
          <w:sz w:val="20"/>
          <w:szCs w:val="20"/>
        </w:rPr>
        <w:t>e</w:t>
      </w:r>
      <w:r w:rsidRPr="007D2D8C">
        <w:rPr>
          <w:rFonts w:ascii="Palatino Linotype" w:hAnsi="Palatino Linotype" w:cs="Arial"/>
          <w:color w:val="000000"/>
          <w:sz w:val="20"/>
          <w:szCs w:val="20"/>
        </w:rPr>
        <w:t xml:space="preserve">ní přejímky předloží zhotovitel objednateli veškeré náležitosti, prokazující řádné, včasné, kvalitní a komplexní provedení díla, zejména </w:t>
      </w:r>
      <w:r w:rsidRPr="00832A96">
        <w:rPr>
          <w:rFonts w:ascii="Palatino Linotype" w:hAnsi="Palatino Linotype" w:cs="Arial"/>
          <w:b/>
          <w:color w:val="000000"/>
          <w:sz w:val="20"/>
          <w:szCs w:val="20"/>
        </w:rPr>
        <w:t>protokol o dokončení</w:t>
      </w:r>
      <w:r w:rsidR="000520E3" w:rsidRPr="00832A96">
        <w:rPr>
          <w:rFonts w:ascii="Palatino Linotype" w:hAnsi="Palatino Linotype" w:cs="Arial"/>
          <w:b/>
          <w:color w:val="000000"/>
          <w:sz w:val="20"/>
          <w:szCs w:val="20"/>
        </w:rPr>
        <w:t xml:space="preserve"> včetně dokladu </w:t>
      </w:r>
      <w:r w:rsidR="008A3BE2" w:rsidRPr="00832A96">
        <w:rPr>
          <w:rFonts w:ascii="Palatino Linotype" w:hAnsi="Palatino Linotype" w:cs="Arial"/>
          <w:b/>
          <w:color w:val="000000"/>
          <w:sz w:val="20"/>
          <w:szCs w:val="20"/>
        </w:rPr>
        <w:t xml:space="preserve">prokazujícího </w:t>
      </w:r>
      <w:r w:rsidR="000520E3" w:rsidRPr="00832A96">
        <w:rPr>
          <w:rFonts w:ascii="Palatino Linotype" w:hAnsi="Palatino Linotype" w:cs="Arial"/>
          <w:b/>
          <w:color w:val="000000"/>
          <w:sz w:val="20"/>
          <w:szCs w:val="20"/>
        </w:rPr>
        <w:t>řádné podan</w:t>
      </w:r>
      <w:r w:rsidR="006160C9" w:rsidRPr="00832A96">
        <w:rPr>
          <w:rFonts w:ascii="Palatino Linotype" w:hAnsi="Palatino Linotype" w:cs="Arial"/>
          <w:b/>
          <w:color w:val="000000"/>
          <w:sz w:val="20"/>
          <w:szCs w:val="20"/>
        </w:rPr>
        <w:t>í</w:t>
      </w:r>
      <w:r w:rsidR="000520E3" w:rsidRPr="00832A96">
        <w:rPr>
          <w:rFonts w:ascii="Palatino Linotype" w:hAnsi="Palatino Linotype" w:cs="Arial"/>
          <w:b/>
          <w:color w:val="000000"/>
          <w:sz w:val="20"/>
          <w:szCs w:val="20"/>
        </w:rPr>
        <w:t xml:space="preserve"> žádosti o povolení zkušebního provozu</w:t>
      </w:r>
      <w:r w:rsidRPr="007D2D8C">
        <w:rPr>
          <w:rFonts w:ascii="Palatino Linotype" w:hAnsi="Palatino Linotype" w:cs="Arial"/>
          <w:color w:val="000000"/>
          <w:sz w:val="20"/>
          <w:szCs w:val="20"/>
        </w:rPr>
        <w:t>.</w:t>
      </w:r>
    </w:p>
    <w:p w14:paraId="3F75419F" w14:textId="1575B359" w:rsidR="00AF3E5C" w:rsidRPr="00704099" w:rsidRDefault="00AF3E5C" w:rsidP="00761D56">
      <w:pPr>
        <w:pStyle w:val="Seznam2"/>
        <w:numPr>
          <w:ilvl w:val="2"/>
          <w:numId w:val="15"/>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Před </w:t>
      </w:r>
      <w:r w:rsidR="00761D56">
        <w:rPr>
          <w:rFonts w:ascii="Palatino Linotype" w:hAnsi="Palatino Linotype" w:cs="Arial"/>
          <w:color w:val="000000"/>
          <w:sz w:val="20"/>
          <w:szCs w:val="20"/>
        </w:rPr>
        <w:t>z</w:t>
      </w:r>
      <w:r w:rsidRPr="007D2D8C">
        <w:rPr>
          <w:rFonts w:ascii="Palatino Linotype" w:hAnsi="Palatino Linotype" w:cs="Arial"/>
          <w:color w:val="000000"/>
          <w:sz w:val="20"/>
          <w:szCs w:val="20"/>
        </w:rPr>
        <w:t>ahájením přejímky dle předchozího odstavce zhotovitel předá objednateli dokumentaci skutečného provedení díla</w:t>
      </w:r>
      <w:r w:rsidR="00DF1210">
        <w:rPr>
          <w:rFonts w:ascii="Palatino Linotype" w:hAnsi="Palatino Linotype" w:cs="Arial"/>
          <w:color w:val="000000"/>
          <w:sz w:val="20"/>
          <w:szCs w:val="20"/>
        </w:rPr>
        <w:t xml:space="preserve">, </w:t>
      </w:r>
      <w:r w:rsidR="00DF1210" w:rsidRPr="002D03EC">
        <w:rPr>
          <w:rFonts w:ascii="Palatino Linotype" w:hAnsi="Palatino Linotype"/>
          <w:sz w:val="20"/>
          <w:szCs w:val="20"/>
        </w:rPr>
        <w:t xml:space="preserve">dokumentaci nutnou pro vydání </w:t>
      </w:r>
      <w:r w:rsidR="000520E3" w:rsidRPr="002D03EC">
        <w:rPr>
          <w:rFonts w:ascii="Palatino Linotype" w:hAnsi="Palatino Linotype"/>
          <w:sz w:val="20"/>
          <w:szCs w:val="20"/>
        </w:rPr>
        <w:t xml:space="preserve">povolení užívání </w:t>
      </w:r>
      <w:r w:rsidR="00E84C43" w:rsidRPr="002D03EC">
        <w:rPr>
          <w:rFonts w:ascii="Palatino Linotype" w:hAnsi="Palatino Linotype"/>
          <w:sz w:val="20"/>
          <w:szCs w:val="20"/>
        </w:rPr>
        <w:t>stavby, kolaudačního</w:t>
      </w:r>
      <w:r w:rsidR="00DF1210" w:rsidRPr="002D03EC">
        <w:rPr>
          <w:rFonts w:ascii="Palatino Linotype" w:hAnsi="Palatino Linotype"/>
          <w:sz w:val="20"/>
          <w:szCs w:val="20"/>
        </w:rPr>
        <w:t xml:space="preserve"> souhlasu</w:t>
      </w:r>
      <w:r w:rsidR="002D03EC" w:rsidRPr="002D03EC">
        <w:rPr>
          <w:rFonts w:ascii="Palatino Linotype" w:hAnsi="Palatino Linotype"/>
          <w:sz w:val="20"/>
          <w:szCs w:val="20"/>
        </w:rPr>
        <w:t xml:space="preserve"> (pokud bude nezbytný)</w:t>
      </w:r>
      <w:r w:rsidR="00DF1210" w:rsidRPr="002D03EC">
        <w:rPr>
          <w:rFonts w:ascii="Palatino Linotype" w:hAnsi="Palatino Linotype"/>
          <w:sz w:val="20"/>
          <w:szCs w:val="20"/>
        </w:rPr>
        <w:t xml:space="preserve"> </w:t>
      </w:r>
      <w:r w:rsidR="00DF1210">
        <w:rPr>
          <w:rFonts w:ascii="Palatino Linotype" w:hAnsi="Palatino Linotype"/>
          <w:sz w:val="20"/>
          <w:szCs w:val="20"/>
        </w:rPr>
        <w:t xml:space="preserve">a </w:t>
      </w:r>
      <w:r w:rsidR="00DF1210" w:rsidRPr="00DF1210">
        <w:rPr>
          <w:rFonts w:ascii="Palatino Linotype" w:hAnsi="Palatino Linotype"/>
          <w:sz w:val="20"/>
          <w:szCs w:val="20"/>
        </w:rPr>
        <w:t>provozní dokumentaci</w:t>
      </w:r>
      <w:r w:rsidR="00DF1210">
        <w:rPr>
          <w:rFonts w:ascii="Palatino Linotype" w:hAnsi="Palatino Linotype" w:cs="Arial"/>
          <w:color w:val="000000"/>
          <w:sz w:val="20"/>
          <w:szCs w:val="20"/>
        </w:rPr>
        <w:t xml:space="preserve"> </w:t>
      </w:r>
      <w:r w:rsidRPr="00DF1210">
        <w:rPr>
          <w:rFonts w:ascii="Palatino Linotype" w:hAnsi="Palatino Linotype" w:cs="Arial"/>
          <w:color w:val="000000"/>
          <w:sz w:val="20"/>
          <w:szCs w:val="20"/>
        </w:rPr>
        <w:t xml:space="preserve">v listinné podobě v počtu </w:t>
      </w:r>
      <w:r w:rsidR="00DF1210" w:rsidRPr="00295CA6">
        <w:rPr>
          <w:rFonts w:ascii="Palatino Linotype" w:hAnsi="Palatino Linotype" w:cs="Arial"/>
          <w:color w:val="000000"/>
          <w:sz w:val="20"/>
          <w:szCs w:val="20"/>
        </w:rPr>
        <w:t xml:space="preserve">4 </w:t>
      </w:r>
      <w:r w:rsidRPr="00295CA6">
        <w:rPr>
          <w:rFonts w:ascii="Palatino Linotype" w:hAnsi="Palatino Linotype" w:cs="Arial"/>
          <w:color w:val="000000"/>
          <w:sz w:val="20"/>
          <w:szCs w:val="20"/>
        </w:rPr>
        <w:t xml:space="preserve">ks a v datové podobě </w:t>
      </w:r>
      <w:r w:rsidR="00543C77" w:rsidRPr="00295CA6">
        <w:rPr>
          <w:rFonts w:ascii="Palatino Linotype" w:hAnsi="Palatino Linotype" w:cs="Arial"/>
          <w:color w:val="000000"/>
          <w:sz w:val="20"/>
          <w:szCs w:val="20"/>
        </w:rPr>
        <w:t xml:space="preserve">(ve formátu </w:t>
      </w:r>
      <w:r w:rsidR="00543C77" w:rsidRPr="00295CA6">
        <w:rPr>
          <w:rFonts w:ascii="Palatino Linotype" w:hAnsi="Palatino Linotype"/>
          <w:sz w:val="20"/>
          <w:szCs w:val="20"/>
        </w:rPr>
        <w:t>*</w:t>
      </w:r>
      <w:proofErr w:type="spellStart"/>
      <w:r w:rsidR="00543C77" w:rsidRPr="00295CA6">
        <w:rPr>
          <w:rFonts w:ascii="Palatino Linotype" w:hAnsi="Palatino Linotype" w:cs="Arial"/>
          <w:color w:val="000000"/>
          <w:sz w:val="20"/>
          <w:szCs w:val="20"/>
        </w:rPr>
        <w:t>pdf</w:t>
      </w:r>
      <w:proofErr w:type="spellEnd"/>
      <w:r w:rsidR="00543C77" w:rsidRPr="00295CA6">
        <w:rPr>
          <w:rFonts w:ascii="Palatino Linotype" w:hAnsi="Palatino Linotype" w:cs="Arial"/>
          <w:color w:val="000000"/>
          <w:sz w:val="20"/>
          <w:szCs w:val="20"/>
        </w:rPr>
        <w:t xml:space="preserve"> a </w:t>
      </w:r>
      <w:r w:rsidR="00543C77" w:rsidRPr="00295CA6">
        <w:rPr>
          <w:rFonts w:ascii="Palatino Linotype" w:hAnsi="Palatino Linotype"/>
          <w:sz w:val="20"/>
          <w:szCs w:val="20"/>
        </w:rPr>
        <w:t>*</w:t>
      </w:r>
      <w:proofErr w:type="spellStart"/>
      <w:r w:rsidR="00E86D0A" w:rsidRPr="00295CA6">
        <w:rPr>
          <w:rFonts w:ascii="Palatino Linotype" w:hAnsi="Palatino Linotype" w:cs="Arial"/>
          <w:color w:val="000000"/>
          <w:sz w:val="20"/>
          <w:szCs w:val="20"/>
        </w:rPr>
        <w:t>d</w:t>
      </w:r>
      <w:r w:rsidR="00543C77" w:rsidRPr="00704099">
        <w:rPr>
          <w:rFonts w:ascii="Palatino Linotype" w:hAnsi="Palatino Linotype" w:cs="Arial"/>
          <w:color w:val="000000"/>
          <w:sz w:val="20"/>
          <w:szCs w:val="20"/>
        </w:rPr>
        <w:t>wg</w:t>
      </w:r>
      <w:proofErr w:type="spellEnd"/>
      <w:r w:rsidR="00B4757D" w:rsidRPr="00704099">
        <w:rPr>
          <w:rFonts w:ascii="Palatino Linotype" w:hAnsi="Palatino Linotype" w:cs="Arial"/>
          <w:color w:val="000000"/>
          <w:sz w:val="20"/>
          <w:szCs w:val="20"/>
        </w:rPr>
        <w:t xml:space="preserve"> nebo jiném přepisovatelném formátu</w:t>
      </w:r>
      <w:r w:rsidR="00DB79B6" w:rsidRPr="00704099">
        <w:rPr>
          <w:rFonts w:ascii="Palatino Linotype" w:hAnsi="Palatino Linotype" w:cs="Arial"/>
          <w:color w:val="000000"/>
          <w:sz w:val="20"/>
          <w:szCs w:val="20"/>
        </w:rPr>
        <w:t xml:space="preserve">) </w:t>
      </w:r>
      <w:r w:rsidRPr="00704099">
        <w:rPr>
          <w:rFonts w:ascii="Palatino Linotype" w:hAnsi="Palatino Linotype" w:cs="Arial"/>
          <w:color w:val="000000"/>
          <w:sz w:val="20"/>
          <w:szCs w:val="20"/>
        </w:rPr>
        <w:t>na datovém nosiči v počtu 1 ks.</w:t>
      </w:r>
      <w:r w:rsidR="00DF1210" w:rsidRPr="00704099">
        <w:rPr>
          <w:rFonts w:ascii="Palatino Linotype" w:hAnsi="Palatino Linotype" w:cs="Arial"/>
          <w:color w:val="000000"/>
          <w:sz w:val="20"/>
          <w:szCs w:val="20"/>
        </w:rPr>
        <w:t xml:space="preserve"> </w:t>
      </w:r>
      <w:r w:rsidR="00A56EFA" w:rsidRPr="00692BE5">
        <w:rPr>
          <w:rFonts w:ascii="Palatino Linotype" w:hAnsi="Palatino Linotype" w:cs="Arial"/>
          <w:color w:val="000000"/>
          <w:sz w:val="20"/>
          <w:szCs w:val="20"/>
        </w:rPr>
        <w:t>Pokud nebude při převze</w:t>
      </w:r>
      <w:r w:rsidR="00A56EFA">
        <w:rPr>
          <w:rFonts w:ascii="Palatino Linotype" w:hAnsi="Palatino Linotype" w:cs="Arial"/>
          <w:color w:val="000000"/>
          <w:sz w:val="20"/>
          <w:szCs w:val="20"/>
        </w:rPr>
        <w:t>tí díla nebo jeho části doloženy</w:t>
      </w:r>
      <w:r w:rsidR="00A56EFA" w:rsidRPr="00692BE5">
        <w:rPr>
          <w:rFonts w:ascii="Palatino Linotype" w:hAnsi="Palatino Linotype" w:cs="Arial"/>
          <w:color w:val="000000"/>
          <w:sz w:val="20"/>
          <w:szCs w:val="20"/>
        </w:rPr>
        <w:t xml:space="preserve"> </w:t>
      </w:r>
      <w:r w:rsidR="00DE1313">
        <w:rPr>
          <w:rFonts w:ascii="Palatino Linotype" w:hAnsi="Palatino Linotype" w:cs="Arial"/>
          <w:color w:val="000000"/>
          <w:sz w:val="20"/>
          <w:szCs w:val="20"/>
        </w:rPr>
        <w:t xml:space="preserve">tyto </w:t>
      </w:r>
      <w:r w:rsidR="00A56EFA" w:rsidRPr="00692BE5">
        <w:rPr>
          <w:rFonts w:ascii="Palatino Linotype" w:hAnsi="Palatino Linotype" w:cs="Arial"/>
          <w:color w:val="000000"/>
          <w:sz w:val="20"/>
          <w:szCs w:val="20"/>
        </w:rPr>
        <w:t xml:space="preserve">dokumentace, je objednatel oprávněn </w:t>
      </w:r>
      <w:r w:rsidR="00F13D75">
        <w:rPr>
          <w:rFonts w:ascii="Palatino Linotype" w:hAnsi="Palatino Linotype" w:cs="Arial"/>
          <w:color w:val="000000"/>
          <w:sz w:val="20"/>
          <w:szCs w:val="20"/>
        </w:rPr>
        <w:t>dílo</w:t>
      </w:r>
      <w:r w:rsidR="00A56EFA" w:rsidRPr="00692BE5">
        <w:rPr>
          <w:rFonts w:ascii="Palatino Linotype" w:hAnsi="Palatino Linotype" w:cs="Arial"/>
          <w:color w:val="000000"/>
          <w:sz w:val="20"/>
          <w:szCs w:val="20"/>
        </w:rPr>
        <w:t xml:space="preserve"> nebo jeho část nepřevzít.</w:t>
      </w:r>
    </w:p>
    <w:p w14:paraId="10633B8B" w14:textId="6DAA7432" w:rsidR="00AF3E5C" w:rsidRPr="007D2D8C" w:rsidRDefault="00AF3E5C" w:rsidP="00761D56">
      <w:pPr>
        <w:pStyle w:val="Seznam2"/>
        <w:numPr>
          <w:ilvl w:val="2"/>
          <w:numId w:val="15"/>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Protok</w:t>
      </w:r>
      <w:r w:rsidR="00761D56">
        <w:rPr>
          <w:rFonts w:ascii="Palatino Linotype" w:hAnsi="Palatino Linotype" w:cs="Arial"/>
          <w:color w:val="000000"/>
          <w:sz w:val="20"/>
          <w:szCs w:val="20"/>
        </w:rPr>
        <w:t>o</w:t>
      </w:r>
      <w:r w:rsidRPr="007D2D8C">
        <w:rPr>
          <w:rFonts w:ascii="Palatino Linotype" w:hAnsi="Palatino Linotype" w:cs="Arial"/>
          <w:color w:val="000000"/>
          <w:sz w:val="20"/>
          <w:szCs w:val="20"/>
        </w:rPr>
        <w:t>l sepsaný stranami bude obsahovat zejména:</w:t>
      </w:r>
    </w:p>
    <w:p w14:paraId="49F0019D" w14:textId="77777777" w:rsidR="00AF3E5C" w:rsidRPr="007D2D8C" w:rsidRDefault="00AF3E5C" w:rsidP="00761D56">
      <w:pPr>
        <w:numPr>
          <w:ilvl w:val="0"/>
          <w:numId w:val="16"/>
        </w:numPr>
        <w:rPr>
          <w:rFonts w:ascii="Palatino Linotype" w:hAnsi="Palatino Linotype" w:cs="Arial"/>
          <w:color w:val="000000"/>
          <w:sz w:val="20"/>
          <w:szCs w:val="20"/>
        </w:rPr>
      </w:pPr>
      <w:r w:rsidRPr="007D2D8C">
        <w:rPr>
          <w:rFonts w:ascii="Palatino Linotype" w:hAnsi="Palatino Linotype" w:cs="Arial"/>
          <w:color w:val="000000"/>
          <w:sz w:val="20"/>
          <w:szCs w:val="20"/>
        </w:rPr>
        <w:t>zhodnocení jakosti díla nebo event. jeho části,</w:t>
      </w:r>
    </w:p>
    <w:p w14:paraId="177AADC4" w14:textId="77777777" w:rsidR="00AF3E5C" w:rsidRPr="007D2D8C" w:rsidRDefault="00AF3E5C" w:rsidP="00761D56">
      <w:pPr>
        <w:numPr>
          <w:ilvl w:val="0"/>
          <w:numId w:val="16"/>
        </w:numPr>
        <w:rPr>
          <w:rFonts w:ascii="Palatino Linotype" w:hAnsi="Palatino Linotype" w:cs="Arial"/>
          <w:color w:val="000000"/>
          <w:sz w:val="20"/>
          <w:szCs w:val="20"/>
        </w:rPr>
      </w:pPr>
      <w:r w:rsidRPr="007D2D8C">
        <w:rPr>
          <w:rFonts w:ascii="Palatino Linotype" w:hAnsi="Palatino Linotype" w:cs="Arial"/>
          <w:color w:val="000000"/>
          <w:sz w:val="20"/>
          <w:szCs w:val="20"/>
        </w:rPr>
        <w:t>identifikační údaje o díle či event. jeho části,</w:t>
      </w:r>
    </w:p>
    <w:p w14:paraId="586907DA" w14:textId="77777777" w:rsidR="00AF3E5C" w:rsidRPr="007D2D8C" w:rsidRDefault="00AF3E5C" w:rsidP="00761D56">
      <w:pPr>
        <w:numPr>
          <w:ilvl w:val="0"/>
          <w:numId w:val="16"/>
        </w:numPr>
        <w:rPr>
          <w:rFonts w:ascii="Palatino Linotype" w:hAnsi="Palatino Linotype" w:cs="Arial"/>
          <w:color w:val="000000"/>
          <w:sz w:val="20"/>
          <w:szCs w:val="20"/>
        </w:rPr>
      </w:pPr>
      <w:r w:rsidRPr="007D2D8C">
        <w:rPr>
          <w:rFonts w:ascii="Palatino Linotype" w:hAnsi="Palatino Linotype" w:cs="Arial"/>
          <w:color w:val="000000"/>
          <w:sz w:val="20"/>
          <w:szCs w:val="20"/>
        </w:rPr>
        <w:t xml:space="preserve">případnou dohodu o slevě z ceny, </w:t>
      </w:r>
    </w:p>
    <w:p w14:paraId="505F1341" w14:textId="77777777" w:rsidR="00AF3E5C" w:rsidRPr="007D2D8C" w:rsidRDefault="00AF3E5C" w:rsidP="00761D56">
      <w:pPr>
        <w:numPr>
          <w:ilvl w:val="0"/>
          <w:numId w:val="16"/>
        </w:numPr>
        <w:rPr>
          <w:rFonts w:ascii="Palatino Linotype" w:hAnsi="Palatino Linotype" w:cs="Arial"/>
          <w:color w:val="000000"/>
          <w:sz w:val="20"/>
          <w:szCs w:val="20"/>
        </w:rPr>
      </w:pPr>
      <w:r w:rsidRPr="007D2D8C">
        <w:rPr>
          <w:rFonts w:ascii="Palatino Linotype" w:hAnsi="Palatino Linotype" w:cs="Arial"/>
          <w:color w:val="000000"/>
          <w:sz w:val="20"/>
          <w:szCs w:val="20"/>
        </w:rPr>
        <w:t>prohlášení objednatele, že předávané dílo nebo jeho část přejímá,</w:t>
      </w:r>
    </w:p>
    <w:p w14:paraId="6A729561" w14:textId="6E9A9D08" w:rsidR="00AF3E5C" w:rsidRPr="007D2D8C" w:rsidRDefault="00452B2D" w:rsidP="00761D56">
      <w:pPr>
        <w:numPr>
          <w:ilvl w:val="0"/>
          <w:numId w:val="16"/>
        </w:numPr>
        <w:rPr>
          <w:rFonts w:ascii="Palatino Linotype" w:hAnsi="Palatino Linotype" w:cs="Arial"/>
          <w:color w:val="000000"/>
          <w:sz w:val="20"/>
          <w:szCs w:val="20"/>
        </w:rPr>
      </w:pPr>
      <w:r>
        <w:rPr>
          <w:rFonts w:ascii="Palatino Linotype" w:hAnsi="Palatino Linotype" w:cs="Arial"/>
          <w:color w:val="000000"/>
          <w:sz w:val="20"/>
          <w:szCs w:val="20"/>
        </w:rPr>
        <w:t>soupis příloh</w:t>
      </w:r>
    </w:p>
    <w:p w14:paraId="48D9923D" w14:textId="77360A72" w:rsidR="00AF3E5C" w:rsidRPr="007D2D8C" w:rsidRDefault="00AF3E5C" w:rsidP="00761D56">
      <w:pPr>
        <w:pStyle w:val="Seznam2"/>
        <w:numPr>
          <w:ilvl w:val="2"/>
          <w:numId w:val="15"/>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Pokud</w:t>
      </w:r>
      <w:r w:rsidR="00761D56">
        <w:rPr>
          <w:rFonts w:ascii="Palatino Linotype" w:hAnsi="Palatino Linotype" w:cs="Arial"/>
          <w:color w:val="000000"/>
          <w:sz w:val="20"/>
          <w:szCs w:val="20"/>
        </w:rPr>
        <w:t xml:space="preserve"> </w:t>
      </w:r>
      <w:r w:rsidRPr="007D2D8C">
        <w:rPr>
          <w:rFonts w:ascii="Palatino Linotype" w:hAnsi="Palatino Linotype" w:cs="Arial"/>
          <w:color w:val="000000"/>
          <w:sz w:val="20"/>
          <w:szCs w:val="20"/>
        </w:rPr>
        <w:t>dílo nebo jeho část vykazuje při přejímacím řízení závažné vady a nedodělky, které brání užívání díla, nebo které brání správné funkci díla, je objednatel oprávněn toto přejímací řízení přerušit pouhým prohlášením o jeho přerušení z tohoto důvodu s tím, ze smluvní strany nejsou povinny vypracovávat zápis o předání a převzetí díla, ale jsou povinny vyhotovit zápis o této skutečnosti, a to včetně termínů pro odstranění těchto vad a nedodělků.</w:t>
      </w:r>
    </w:p>
    <w:p w14:paraId="5AFF2728" w14:textId="667CF69A" w:rsidR="00665DAF" w:rsidRPr="00FA6313" w:rsidRDefault="00AF3E5C" w:rsidP="00761D56">
      <w:pPr>
        <w:pStyle w:val="Seznam2"/>
        <w:numPr>
          <w:ilvl w:val="2"/>
          <w:numId w:val="15"/>
        </w:numPr>
        <w:spacing w:before="120"/>
        <w:contextualSpacing w:val="0"/>
        <w:rPr>
          <w:rFonts w:ascii="Palatino Linotype" w:hAnsi="Palatino Linotype" w:cs="Arial"/>
          <w:color w:val="FF0000"/>
          <w:sz w:val="20"/>
          <w:szCs w:val="20"/>
        </w:rPr>
      </w:pPr>
      <w:r w:rsidRPr="007D1F41">
        <w:rPr>
          <w:rFonts w:ascii="Palatino Linotype" w:hAnsi="Palatino Linotype" w:cs="Arial"/>
          <w:color w:val="000000"/>
          <w:sz w:val="20"/>
          <w:szCs w:val="20"/>
        </w:rPr>
        <w:t>Pokud</w:t>
      </w:r>
      <w:r w:rsidR="00761D56">
        <w:rPr>
          <w:rFonts w:ascii="Palatino Linotype" w:hAnsi="Palatino Linotype" w:cs="Arial"/>
          <w:color w:val="000000"/>
          <w:sz w:val="20"/>
          <w:szCs w:val="20"/>
        </w:rPr>
        <w:t xml:space="preserve"> </w:t>
      </w:r>
      <w:r w:rsidRPr="007D1F41">
        <w:rPr>
          <w:rFonts w:ascii="Palatino Linotype" w:hAnsi="Palatino Linotype" w:cs="Arial"/>
          <w:color w:val="000000"/>
          <w:sz w:val="20"/>
          <w:szCs w:val="20"/>
        </w:rPr>
        <w:t xml:space="preserve">dílo nebo jeho část vykazuje při přejímacím řízení drobné vady a nedodělky, které nebrání užívání díla, nebo které nemají vliv na správnou funkčnost díla, mohou smluvní strany po vzájemné dohodě vypracovat zápis o převzetí stavby. Součástí zápisu bude výčet nedostatků včetně termínu pro odstranění těchto vad a nedostatků. Podpisem tohoto zápisu o </w:t>
      </w:r>
      <w:r w:rsidRPr="007D1F41">
        <w:rPr>
          <w:rFonts w:ascii="Palatino Linotype" w:hAnsi="Palatino Linotype" w:cs="Arial"/>
          <w:color w:val="000000"/>
          <w:sz w:val="20"/>
          <w:szCs w:val="20"/>
        </w:rPr>
        <w:lastRenderedPageBreak/>
        <w:t>převzetí stavby je zhotovitel v souladu s odst. 7.</w:t>
      </w:r>
      <w:r w:rsidR="007A2D94" w:rsidRPr="007D1F41">
        <w:rPr>
          <w:rFonts w:ascii="Palatino Linotype" w:hAnsi="Palatino Linotype" w:cs="Arial"/>
          <w:color w:val="000000"/>
          <w:sz w:val="20"/>
          <w:szCs w:val="20"/>
        </w:rPr>
        <w:t>5</w:t>
      </w:r>
      <w:r w:rsidRPr="007D1F41">
        <w:rPr>
          <w:rFonts w:ascii="Palatino Linotype" w:hAnsi="Palatino Linotype" w:cs="Arial"/>
          <w:color w:val="000000"/>
          <w:sz w:val="20"/>
          <w:szCs w:val="20"/>
        </w:rPr>
        <w:t xml:space="preserve"> oprávněn vystavit konečnou fakturu. Pokud se smluvní strany nedohodnou na </w:t>
      </w:r>
      <w:r w:rsidRPr="00A23AC4">
        <w:rPr>
          <w:rFonts w:ascii="Palatino Linotype" w:hAnsi="Palatino Linotype" w:cs="Arial"/>
          <w:sz w:val="20"/>
          <w:szCs w:val="20"/>
        </w:rPr>
        <w:t>předání díla s vadami a nedostatky, postupuje se podle předchozího odstavce.</w:t>
      </w:r>
      <w:r w:rsidR="003D0768" w:rsidRPr="00A23AC4">
        <w:rPr>
          <w:rFonts w:ascii="Palatino Linotype" w:hAnsi="Palatino Linotype" w:cs="Arial"/>
          <w:sz w:val="20"/>
          <w:szCs w:val="20"/>
        </w:rPr>
        <w:t xml:space="preserve"> </w:t>
      </w:r>
      <w:r w:rsidR="00665DAF" w:rsidRPr="00A23AC4">
        <w:rPr>
          <w:rFonts w:ascii="Palatino Linotype" w:hAnsi="Palatino Linotype" w:cs="Arial"/>
          <w:sz w:val="20"/>
          <w:szCs w:val="20"/>
        </w:rPr>
        <w:t>V případě, kdy bude dílo vykazovat drobné vady a nedodělky a objednatel dílo s těmito vadami a nedodělky převezme,</w:t>
      </w:r>
      <w:r w:rsidR="006F5B06" w:rsidRPr="00A23AC4">
        <w:rPr>
          <w:rFonts w:ascii="Palatino Linotype" w:hAnsi="Palatino Linotype" w:cs="Arial"/>
          <w:sz w:val="20"/>
          <w:szCs w:val="20"/>
        </w:rPr>
        <w:t> </w:t>
      </w:r>
      <w:r w:rsidR="00761D56" w:rsidRPr="00A23AC4">
        <w:rPr>
          <w:rFonts w:ascii="Palatino Linotype" w:hAnsi="Palatino Linotype" w:cs="Arial"/>
          <w:sz w:val="20"/>
          <w:szCs w:val="20"/>
        </w:rPr>
        <w:t>v</w:t>
      </w:r>
      <w:r w:rsidR="006F5B06" w:rsidRPr="00A23AC4">
        <w:rPr>
          <w:rFonts w:ascii="Palatino Linotype" w:hAnsi="Palatino Linotype" w:cs="Arial"/>
          <w:sz w:val="20"/>
          <w:szCs w:val="20"/>
        </w:rPr>
        <w:t xml:space="preserve"> takovém případě není objednatel povinen uhradit 1 </w:t>
      </w:r>
      <w:r w:rsidR="00546106" w:rsidRPr="00A23AC4">
        <w:rPr>
          <w:rFonts w:ascii="Palatino Linotype" w:hAnsi="Palatino Linotype" w:cs="Arial"/>
          <w:sz w:val="20"/>
          <w:szCs w:val="20"/>
        </w:rPr>
        <w:t>splátku – částku</w:t>
      </w:r>
      <w:r w:rsidR="006F5B06" w:rsidRPr="00A23AC4">
        <w:rPr>
          <w:rFonts w:ascii="Palatino Linotype" w:hAnsi="Palatino Linotype" w:cs="Arial"/>
          <w:sz w:val="20"/>
          <w:szCs w:val="20"/>
        </w:rPr>
        <w:t xml:space="preserve"> 5</w:t>
      </w:r>
      <w:r w:rsidR="00546106">
        <w:rPr>
          <w:rFonts w:ascii="Palatino Linotype" w:hAnsi="Palatino Linotype" w:cs="Arial"/>
          <w:sz w:val="20"/>
          <w:szCs w:val="20"/>
        </w:rPr>
        <w:t xml:space="preserve"> </w:t>
      </w:r>
      <w:r w:rsidR="006F5B06" w:rsidRPr="00A23AC4">
        <w:rPr>
          <w:rFonts w:ascii="Palatino Linotype" w:hAnsi="Palatino Linotype" w:cs="Arial"/>
          <w:sz w:val="20"/>
          <w:szCs w:val="20"/>
        </w:rPr>
        <w:t>% z celkové sjednané ceny (tedy 50</w:t>
      </w:r>
      <w:r w:rsidR="00546106">
        <w:rPr>
          <w:rFonts w:ascii="Palatino Linotype" w:hAnsi="Palatino Linotype" w:cs="Arial"/>
          <w:sz w:val="20"/>
          <w:szCs w:val="20"/>
        </w:rPr>
        <w:t xml:space="preserve"> </w:t>
      </w:r>
      <w:r w:rsidR="006F5B06" w:rsidRPr="00A23AC4">
        <w:rPr>
          <w:rFonts w:ascii="Palatino Linotype" w:hAnsi="Palatino Linotype" w:cs="Arial"/>
          <w:sz w:val="20"/>
          <w:szCs w:val="20"/>
        </w:rPr>
        <w:t>% z konečné faktury) až do úplného odstranění všech vad a nedodělků, po tuto dobu není objednatel v prodlení.</w:t>
      </w:r>
      <w:r w:rsidR="00665DAF" w:rsidRPr="00A23AC4">
        <w:rPr>
          <w:rFonts w:ascii="Palatino Linotype" w:hAnsi="Palatino Linotype" w:cs="Arial"/>
          <w:sz w:val="20"/>
          <w:szCs w:val="20"/>
        </w:rPr>
        <w:t xml:space="preserve"> </w:t>
      </w:r>
    </w:p>
    <w:p w14:paraId="780831E9" w14:textId="11F108ED" w:rsidR="00AF3E5C" w:rsidRPr="007D2D8C" w:rsidRDefault="00AF3E5C" w:rsidP="00761D56">
      <w:pPr>
        <w:pStyle w:val="Seznam2"/>
        <w:numPr>
          <w:ilvl w:val="2"/>
          <w:numId w:val="15"/>
        </w:numPr>
        <w:spacing w:before="120"/>
        <w:contextualSpacing w:val="0"/>
        <w:rPr>
          <w:rFonts w:ascii="Palatino Linotype" w:hAnsi="Palatino Linotype" w:cs="Arial"/>
          <w:color w:val="000000"/>
          <w:sz w:val="20"/>
          <w:szCs w:val="20"/>
        </w:rPr>
      </w:pPr>
      <w:r w:rsidRPr="007D1F41">
        <w:rPr>
          <w:rFonts w:ascii="Palatino Linotype" w:hAnsi="Palatino Linotype" w:cs="Arial"/>
          <w:color w:val="000000"/>
          <w:sz w:val="20"/>
          <w:szCs w:val="20"/>
        </w:rPr>
        <w:t>Jestliž</w:t>
      </w:r>
      <w:r w:rsidR="00761D56">
        <w:rPr>
          <w:rFonts w:ascii="Palatino Linotype" w:hAnsi="Palatino Linotype" w:cs="Arial"/>
          <w:color w:val="000000"/>
          <w:sz w:val="20"/>
          <w:szCs w:val="20"/>
        </w:rPr>
        <w:t>e</w:t>
      </w:r>
      <w:r w:rsidRPr="007D1F41">
        <w:rPr>
          <w:rFonts w:ascii="Palatino Linotype" w:hAnsi="Palatino Linotype" w:cs="Arial"/>
          <w:color w:val="000000"/>
          <w:sz w:val="20"/>
          <w:szCs w:val="20"/>
        </w:rPr>
        <w:t xml:space="preserve"> objednatel odmítne dílo nebo jeho část</w:t>
      </w:r>
      <w:r w:rsidRPr="007D2D8C">
        <w:rPr>
          <w:rFonts w:ascii="Palatino Linotype" w:hAnsi="Palatino Linotype" w:cs="Arial"/>
          <w:color w:val="000000"/>
          <w:sz w:val="20"/>
          <w:szCs w:val="20"/>
        </w:rPr>
        <w:t xml:space="preserve"> převzít, sepíší obě strany zápis, v němž uvedou svá stanoviska a jejich odůvodnění a dohodnou náhradní termín předání.</w:t>
      </w:r>
    </w:p>
    <w:p w14:paraId="6D6FA650" w14:textId="771725F5" w:rsidR="00AF3E5C" w:rsidRPr="007D2D8C" w:rsidRDefault="00AF3E5C" w:rsidP="00761D56">
      <w:pPr>
        <w:pStyle w:val="Seznam2"/>
        <w:numPr>
          <w:ilvl w:val="2"/>
          <w:numId w:val="15"/>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Po ods</w:t>
      </w:r>
      <w:r w:rsidR="00D654AF">
        <w:rPr>
          <w:rFonts w:ascii="Palatino Linotype" w:hAnsi="Palatino Linotype" w:cs="Arial"/>
          <w:color w:val="000000"/>
          <w:sz w:val="20"/>
          <w:szCs w:val="20"/>
        </w:rPr>
        <w:t>t</w:t>
      </w:r>
      <w:r w:rsidRPr="007D2D8C">
        <w:rPr>
          <w:rFonts w:ascii="Palatino Linotype" w:hAnsi="Palatino Linotype" w:cs="Arial"/>
          <w:color w:val="000000"/>
          <w:sz w:val="20"/>
          <w:szCs w:val="20"/>
        </w:rPr>
        <w:t>ranění vad a nedodělků, pro které odmítl objednatel dílo nebo jeho část převzít, opakuje se přejímací řízení v nezbytně nutném rozsahu. V takovém případě je možné sepsat k původnímu zápisu dodatek, ve kterém objednatel prohlásí, že dílo nebo jeho část přejímá a protokol o předání a převzetí díla je uzavřen podepsáním dodatku k původnímu zápisu.</w:t>
      </w:r>
    </w:p>
    <w:p w14:paraId="6F4C2FD7" w14:textId="55191111" w:rsidR="00AF3E5C" w:rsidRPr="007D2D8C" w:rsidRDefault="00C92290" w:rsidP="00761D56">
      <w:pPr>
        <w:pStyle w:val="Seznam2"/>
        <w:numPr>
          <w:ilvl w:val="2"/>
          <w:numId w:val="15"/>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Ke dn</w:t>
      </w:r>
      <w:r w:rsidR="00761D56">
        <w:rPr>
          <w:rFonts w:ascii="Palatino Linotype" w:hAnsi="Palatino Linotype" w:cs="Arial"/>
          <w:color w:val="000000"/>
          <w:sz w:val="20"/>
          <w:szCs w:val="20"/>
        </w:rPr>
        <w:t>i</w:t>
      </w:r>
      <w:r w:rsidR="00AF3E5C" w:rsidRPr="007D2D8C">
        <w:rPr>
          <w:rFonts w:ascii="Palatino Linotype" w:hAnsi="Palatino Linotype" w:cs="Arial"/>
          <w:color w:val="000000"/>
          <w:sz w:val="20"/>
          <w:szCs w:val="20"/>
        </w:rPr>
        <w:t xml:space="preserve"> předání a převzetí díla zhotovitel vyklidí staveniště a zařízení staveniště (svá pracoviště). Za vyklizené staveniště se považuje staveniště upravené na náklady zhotovitele do stavu dle příslušné projektové dokumentace, resp. do stavu při převzetí staveniště.</w:t>
      </w:r>
    </w:p>
    <w:p w14:paraId="58D430C8" w14:textId="6BF83D13" w:rsidR="00AF3E5C" w:rsidRDefault="00AF3E5C" w:rsidP="00761D56">
      <w:pPr>
        <w:pStyle w:val="Seznam2"/>
        <w:numPr>
          <w:ilvl w:val="2"/>
          <w:numId w:val="15"/>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Při př</w:t>
      </w:r>
      <w:r w:rsidR="00761D56">
        <w:rPr>
          <w:rFonts w:ascii="Palatino Linotype" w:hAnsi="Palatino Linotype" w:cs="Arial"/>
          <w:color w:val="000000"/>
          <w:sz w:val="20"/>
          <w:szCs w:val="20"/>
        </w:rPr>
        <w:t>e</w:t>
      </w:r>
      <w:r w:rsidRPr="007D2D8C">
        <w:rPr>
          <w:rFonts w:ascii="Palatino Linotype" w:hAnsi="Palatino Linotype" w:cs="Arial"/>
          <w:color w:val="000000"/>
          <w:sz w:val="20"/>
          <w:szCs w:val="20"/>
        </w:rPr>
        <w:t xml:space="preserve">dání předmětu díla předá zhotovitel objednateli veškeré doklady týkající se stavby, </w:t>
      </w:r>
      <w:r w:rsidR="00D57446" w:rsidRPr="007D2D8C">
        <w:rPr>
          <w:rFonts w:ascii="Palatino Linotype" w:hAnsi="Palatino Linotype" w:cs="Arial"/>
          <w:sz w:val="20"/>
          <w:szCs w:val="20"/>
        </w:rPr>
        <w:t>prohlášení o shodě ke všem použitým materiálům, návody na obsluhu a proškolení osob s obsluhou zařízení, které to vyžaduje,</w:t>
      </w:r>
      <w:r w:rsidR="00D57446" w:rsidRPr="007D2D8C">
        <w:rPr>
          <w:rFonts w:ascii="Palatino Linotype" w:hAnsi="Palatino Linotype" w:cs="Arial"/>
          <w:color w:val="000000"/>
          <w:sz w:val="20"/>
          <w:szCs w:val="20"/>
        </w:rPr>
        <w:t xml:space="preserve"> </w:t>
      </w:r>
      <w:r w:rsidRPr="007D2D8C">
        <w:rPr>
          <w:rFonts w:ascii="Palatino Linotype" w:hAnsi="Palatino Linotype" w:cs="Arial"/>
          <w:color w:val="000000"/>
          <w:sz w:val="20"/>
          <w:szCs w:val="20"/>
        </w:rPr>
        <w:t xml:space="preserve">záruční </w:t>
      </w:r>
      <w:r w:rsidR="00FA6313" w:rsidRPr="007D2D8C">
        <w:rPr>
          <w:rFonts w:ascii="Palatino Linotype" w:hAnsi="Palatino Linotype" w:cs="Arial"/>
          <w:color w:val="000000"/>
          <w:sz w:val="20"/>
          <w:szCs w:val="20"/>
        </w:rPr>
        <w:t>listy</w:t>
      </w:r>
      <w:r w:rsidR="00FA6313">
        <w:rPr>
          <w:rFonts w:ascii="Palatino Linotype" w:hAnsi="Palatino Linotype" w:cs="Arial"/>
          <w:color w:val="000000"/>
          <w:sz w:val="20"/>
          <w:szCs w:val="20"/>
        </w:rPr>
        <w:t xml:space="preserve"> a</w:t>
      </w:r>
      <w:r w:rsidRPr="007D2D8C">
        <w:rPr>
          <w:rFonts w:ascii="Palatino Linotype" w:hAnsi="Palatino Linotype" w:cs="Arial"/>
          <w:color w:val="000000"/>
          <w:sz w:val="20"/>
          <w:szCs w:val="20"/>
        </w:rPr>
        <w:t xml:space="preserve"> apod. v rozsahu dle požadavků objednatele.</w:t>
      </w:r>
    </w:p>
    <w:p w14:paraId="5F60553A" w14:textId="77777777" w:rsidR="00AF3E5C" w:rsidRPr="007D2D8C" w:rsidRDefault="00AF3E5C" w:rsidP="007A7955">
      <w:pPr>
        <w:spacing w:before="360"/>
        <w:ind w:left="3540" w:firstLine="708"/>
        <w:rPr>
          <w:rFonts w:ascii="Palatino Linotype" w:hAnsi="Palatino Linotype" w:cs="Arial"/>
          <w:color w:val="000000"/>
          <w:sz w:val="20"/>
          <w:szCs w:val="20"/>
        </w:rPr>
      </w:pPr>
      <w:r w:rsidRPr="007D2D8C">
        <w:rPr>
          <w:rFonts w:ascii="Palatino Linotype" w:hAnsi="Palatino Linotype" w:cs="Arial"/>
          <w:color w:val="000000"/>
          <w:sz w:val="20"/>
          <w:szCs w:val="20"/>
        </w:rPr>
        <w:t>Článek 10</w:t>
      </w:r>
    </w:p>
    <w:p w14:paraId="0DB2737B" w14:textId="77777777" w:rsidR="00AF3E5C" w:rsidRPr="007D2D8C" w:rsidRDefault="00AF3E5C" w:rsidP="00BC37A8">
      <w:pPr>
        <w:pStyle w:val="Seznam"/>
        <w:jc w:val="center"/>
        <w:rPr>
          <w:rFonts w:ascii="Palatino Linotype" w:hAnsi="Palatino Linotype" w:cs="Arial"/>
          <w:b/>
          <w:color w:val="000000"/>
        </w:rPr>
      </w:pPr>
      <w:r w:rsidRPr="007D2D8C">
        <w:rPr>
          <w:rFonts w:ascii="Palatino Linotype" w:hAnsi="Palatino Linotype" w:cs="Arial"/>
          <w:b/>
          <w:color w:val="000000"/>
        </w:rPr>
        <w:t>Nebezpečí škody na věci, vlastnické právo k zhotovovanému dílu</w:t>
      </w:r>
    </w:p>
    <w:p w14:paraId="1204EE42" w14:textId="77777777" w:rsidR="00AF3E5C" w:rsidRPr="007D2D8C" w:rsidRDefault="00AF3E5C" w:rsidP="003F545D">
      <w:pPr>
        <w:pStyle w:val="Seznam2"/>
        <w:numPr>
          <w:ilvl w:val="1"/>
          <w:numId w:val="18"/>
        </w:numPr>
        <w:tabs>
          <w:tab w:val="clear" w:pos="390"/>
          <w:tab w:val="num" w:pos="720"/>
        </w:tabs>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Zhotovitel nese od doby předání díla do předání a převzetí hotového díla nebezpečí škody a jiné nebezpečí:</w:t>
      </w:r>
    </w:p>
    <w:p w14:paraId="623512C5" w14:textId="73DE7380" w:rsidR="00AF3E5C" w:rsidRPr="003F545D" w:rsidRDefault="00AF3E5C" w:rsidP="003F545D">
      <w:pPr>
        <w:pStyle w:val="Odstavecseseznamem"/>
        <w:numPr>
          <w:ilvl w:val="0"/>
          <w:numId w:val="17"/>
        </w:numPr>
        <w:rPr>
          <w:rFonts w:ascii="Palatino Linotype" w:hAnsi="Palatino Linotype" w:cs="Arial"/>
          <w:color w:val="000000"/>
          <w:sz w:val="20"/>
          <w:szCs w:val="20"/>
        </w:rPr>
      </w:pPr>
      <w:r w:rsidRPr="003F545D">
        <w:rPr>
          <w:rFonts w:ascii="Palatino Linotype" w:hAnsi="Palatino Linotype" w:cs="Arial"/>
          <w:color w:val="000000"/>
          <w:sz w:val="20"/>
          <w:szCs w:val="20"/>
        </w:rPr>
        <w:t>na díle a všech jeho zhotovovaných, upravovaných, dalších částech,</w:t>
      </w:r>
    </w:p>
    <w:p w14:paraId="291E03A2" w14:textId="77777777" w:rsidR="00AF3E5C" w:rsidRPr="007D2D8C" w:rsidRDefault="00AF3E5C" w:rsidP="003F545D">
      <w:pPr>
        <w:numPr>
          <w:ilvl w:val="0"/>
          <w:numId w:val="17"/>
        </w:numPr>
        <w:rPr>
          <w:rFonts w:ascii="Palatino Linotype" w:hAnsi="Palatino Linotype" w:cs="Arial"/>
          <w:color w:val="000000"/>
          <w:sz w:val="20"/>
          <w:szCs w:val="20"/>
        </w:rPr>
      </w:pPr>
      <w:r w:rsidRPr="007D2D8C">
        <w:rPr>
          <w:rFonts w:ascii="Palatino Linotype" w:hAnsi="Palatino Linotype" w:cs="Arial"/>
          <w:color w:val="000000"/>
          <w:sz w:val="20"/>
          <w:szCs w:val="20"/>
        </w:rPr>
        <w:t>na částech či součástech díla, které jsou na staveništi uskladněny,</w:t>
      </w:r>
    </w:p>
    <w:p w14:paraId="7F7E1F2F" w14:textId="77777777" w:rsidR="00AF3E5C" w:rsidRPr="007D2D8C" w:rsidRDefault="00AF3E5C" w:rsidP="003F545D">
      <w:pPr>
        <w:numPr>
          <w:ilvl w:val="0"/>
          <w:numId w:val="17"/>
        </w:numPr>
        <w:rPr>
          <w:rFonts w:ascii="Palatino Linotype" w:hAnsi="Palatino Linotype" w:cs="Arial"/>
          <w:color w:val="000000"/>
          <w:sz w:val="20"/>
          <w:szCs w:val="20"/>
        </w:rPr>
      </w:pPr>
      <w:r w:rsidRPr="007D2D8C">
        <w:rPr>
          <w:rFonts w:ascii="Palatino Linotype" w:hAnsi="Palatino Linotype" w:cs="Arial"/>
          <w:color w:val="000000"/>
          <w:sz w:val="20"/>
          <w:szCs w:val="20"/>
        </w:rPr>
        <w:t>na plochách, stávajících prostorech a budovách a to ode dne jejich převzetí zhotovitelem do doby ukončení díla pokud v jednotlivých případech nebude dohodnuto jinak,</w:t>
      </w:r>
    </w:p>
    <w:p w14:paraId="247F5D44" w14:textId="77777777" w:rsidR="00AF3E5C" w:rsidRPr="007D2D8C" w:rsidRDefault="00AF3E5C" w:rsidP="003F545D">
      <w:pPr>
        <w:numPr>
          <w:ilvl w:val="0"/>
          <w:numId w:val="17"/>
        </w:numPr>
        <w:rPr>
          <w:rFonts w:ascii="Palatino Linotype" w:hAnsi="Palatino Linotype" w:cs="Arial"/>
          <w:color w:val="000000"/>
          <w:sz w:val="20"/>
          <w:szCs w:val="20"/>
        </w:rPr>
      </w:pPr>
      <w:r w:rsidRPr="007D2D8C">
        <w:rPr>
          <w:rFonts w:ascii="Palatino Linotype" w:hAnsi="Palatino Linotype" w:cs="Arial"/>
          <w:color w:val="000000"/>
          <w:sz w:val="20"/>
          <w:szCs w:val="20"/>
        </w:rPr>
        <w:t>na majetku, zdraví a právech třetích osob v souvislosti s prováděním díla.</w:t>
      </w:r>
    </w:p>
    <w:p w14:paraId="4529B1AD" w14:textId="77777777" w:rsidR="00AF3E5C" w:rsidRPr="007D2D8C" w:rsidRDefault="00AF3E5C" w:rsidP="00BC37A8">
      <w:pPr>
        <w:pStyle w:val="Seznam2"/>
        <w:spacing w:before="120"/>
        <w:ind w:left="709" w:firstLine="0"/>
        <w:rPr>
          <w:rFonts w:ascii="Palatino Linotype" w:hAnsi="Palatino Linotype" w:cs="Arial"/>
          <w:color w:val="000000"/>
          <w:sz w:val="20"/>
          <w:szCs w:val="20"/>
        </w:rPr>
      </w:pPr>
      <w:r w:rsidRPr="007D2D8C">
        <w:rPr>
          <w:rFonts w:ascii="Palatino Linotype" w:hAnsi="Palatino Linotype" w:cs="Arial"/>
          <w:color w:val="000000"/>
          <w:sz w:val="20"/>
          <w:szCs w:val="20"/>
        </w:rPr>
        <w:t>Odpovědnost na těchto věcech je objektivní a zhotovitel se jí může zprostit jen, pokud by ke škodě došlo i jinak nebo prokáže-li zhotovitel, že porušením povinností, na základě kterých objednateli vznikla škoda, bylo způsobeno okolnostmi vylučujícími odpovědnost zhotovitele.</w:t>
      </w:r>
    </w:p>
    <w:p w14:paraId="6B92079F" w14:textId="77777777" w:rsidR="00AF3E5C" w:rsidRPr="007D2D8C" w:rsidRDefault="00AF3E5C" w:rsidP="003F545D">
      <w:pPr>
        <w:pStyle w:val="Seznam2"/>
        <w:numPr>
          <w:ilvl w:val="1"/>
          <w:numId w:val="18"/>
        </w:numPr>
        <w:tabs>
          <w:tab w:val="clear" w:pos="390"/>
          <w:tab w:val="num" w:pos="720"/>
        </w:tabs>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Zhotovitel nese též do doby ukončení díla nebezpečí škody vyvolané věcmi jím opatřovanými k provedení díla, které se z důvodu svojí povahy nemohou stát součástí zhotovovaného díla, nebo které jsou používány k provedení díla a nestávají se jeho součástí, jimiž jsou zejména:</w:t>
      </w:r>
    </w:p>
    <w:p w14:paraId="5C3B4D6E" w14:textId="77777777" w:rsidR="00AF3E5C" w:rsidRPr="007D2D8C" w:rsidRDefault="00AF3E5C" w:rsidP="003F545D">
      <w:pPr>
        <w:numPr>
          <w:ilvl w:val="0"/>
          <w:numId w:val="19"/>
        </w:numPr>
        <w:rPr>
          <w:rFonts w:ascii="Palatino Linotype" w:hAnsi="Palatino Linotype" w:cs="Arial"/>
          <w:color w:val="000000"/>
          <w:sz w:val="20"/>
          <w:szCs w:val="20"/>
        </w:rPr>
      </w:pPr>
      <w:r w:rsidRPr="007D2D8C">
        <w:rPr>
          <w:rFonts w:ascii="Palatino Linotype" w:hAnsi="Palatino Linotype" w:cs="Arial"/>
          <w:color w:val="000000"/>
          <w:sz w:val="20"/>
          <w:szCs w:val="20"/>
        </w:rPr>
        <w:t>pomocné stavební konstrukce všeho druhu nutné k provedení díla (lešení, podpěrné konstrukce atp.),</w:t>
      </w:r>
    </w:p>
    <w:p w14:paraId="6A1659BD" w14:textId="77777777" w:rsidR="00AF3E5C" w:rsidRPr="007D2D8C" w:rsidRDefault="00AF3E5C" w:rsidP="003F545D">
      <w:pPr>
        <w:numPr>
          <w:ilvl w:val="0"/>
          <w:numId w:val="19"/>
        </w:numPr>
        <w:rPr>
          <w:rFonts w:ascii="Palatino Linotype" w:hAnsi="Palatino Linotype" w:cs="Arial"/>
          <w:color w:val="000000"/>
          <w:sz w:val="20"/>
          <w:szCs w:val="20"/>
        </w:rPr>
      </w:pPr>
      <w:r w:rsidRPr="007D2D8C">
        <w:rPr>
          <w:rFonts w:ascii="Palatino Linotype" w:hAnsi="Palatino Linotype" w:cs="Arial"/>
          <w:color w:val="000000"/>
          <w:sz w:val="20"/>
          <w:szCs w:val="20"/>
        </w:rPr>
        <w:t>zařízení staveniště provozního, výrobního i sociálního charakteru,</w:t>
      </w:r>
    </w:p>
    <w:p w14:paraId="767D8D43" w14:textId="77777777" w:rsidR="00AF3E5C" w:rsidRPr="007D2D8C" w:rsidRDefault="00AF3E5C" w:rsidP="003F545D">
      <w:pPr>
        <w:numPr>
          <w:ilvl w:val="0"/>
          <w:numId w:val="19"/>
        </w:numPr>
        <w:rPr>
          <w:rFonts w:ascii="Palatino Linotype" w:hAnsi="Palatino Linotype" w:cs="Arial"/>
          <w:color w:val="000000"/>
          <w:sz w:val="20"/>
          <w:szCs w:val="20"/>
        </w:rPr>
      </w:pPr>
      <w:r w:rsidRPr="007D2D8C">
        <w:rPr>
          <w:rFonts w:ascii="Palatino Linotype" w:hAnsi="Palatino Linotype" w:cs="Arial"/>
          <w:color w:val="000000"/>
          <w:sz w:val="20"/>
          <w:szCs w:val="20"/>
        </w:rPr>
        <w:t xml:space="preserve">ostatní provizorní konstrukce a objekty v rozsahu vymezeném příslušnou dokumentací a smlouvou, </w:t>
      </w:r>
    </w:p>
    <w:p w14:paraId="49A128DE" w14:textId="77777777" w:rsidR="00AF3E5C" w:rsidRPr="007D2D8C" w:rsidRDefault="00AF3E5C" w:rsidP="00BC37A8">
      <w:pPr>
        <w:pStyle w:val="Seznam2"/>
        <w:spacing w:before="120"/>
        <w:ind w:left="0" w:firstLine="709"/>
        <w:rPr>
          <w:rFonts w:ascii="Palatino Linotype" w:hAnsi="Palatino Linotype" w:cs="Arial"/>
          <w:color w:val="000000"/>
          <w:sz w:val="20"/>
          <w:szCs w:val="20"/>
        </w:rPr>
      </w:pPr>
      <w:r w:rsidRPr="007D2D8C">
        <w:rPr>
          <w:rFonts w:ascii="Palatino Linotype" w:hAnsi="Palatino Linotype" w:cs="Arial"/>
          <w:color w:val="000000"/>
          <w:sz w:val="20"/>
          <w:szCs w:val="20"/>
        </w:rPr>
        <w:t>a to jak vůči objednateli, tak vůči třetím osobám.</w:t>
      </w:r>
    </w:p>
    <w:p w14:paraId="46A9AB48" w14:textId="77777777" w:rsidR="00AF3E5C" w:rsidRPr="007D2D8C" w:rsidRDefault="00AF3E5C" w:rsidP="003F545D">
      <w:pPr>
        <w:pStyle w:val="Seznam2"/>
        <w:numPr>
          <w:ilvl w:val="1"/>
          <w:numId w:val="18"/>
        </w:numPr>
        <w:tabs>
          <w:tab w:val="clear" w:pos="390"/>
          <w:tab w:val="num" w:pos="720"/>
        </w:tabs>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Předání a převzetí staveniště nemá vliv na odpovědnost za škodu podle obecně závazných předpisů, jakož i škodu způsobenou vadným provedením díla nebo jiným porušením závazku zhotovitele.</w:t>
      </w:r>
    </w:p>
    <w:p w14:paraId="761CD2CD" w14:textId="77777777" w:rsidR="00AF3E5C" w:rsidRPr="007D2D8C" w:rsidRDefault="00AF3E5C" w:rsidP="003F545D">
      <w:pPr>
        <w:pStyle w:val="Seznam2"/>
        <w:numPr>
          <w:ilvl w:val="1"/>
          <w:numId w:val="18"/>
        </w:numPr>
        <w:tabs>
          <w:tab w:val="clear" w:pos="390"/>
          <w:tab w:val="num" w:pos="720"/>
        </w:tabs>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Smluvní strany se dohodly, že vlastníkem zhotovovaného díla a jeho oddělitelných částí i součástí a příslušenství je od počátku objednatel.</w:t>
      </w:r>
    </w:p>
    <w:p w14:paraId="4AD00705" w14:textId="77777777" w:rsidR="00AF3E5C" w:rsidRPr="007D2D8C" w:rsidRDefault="00AF3E5C" w:rsidP="003F545D">
      <w:pPr>
        <w:pStyle w:val="Seznam2"/>
        <w:numPr>
          <w:ilvl w:val="1"/>
          <w:numId w:val="18"/>
        </w:numPr>
        <w:tabs>
          <w:tab w:val="clear" w:pos="390"/>
          <w:tab w:val="num" w:pos="720"/>
        </w:tabs>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lastRenderedPageBreak/>
        <w:t>Veškeré věci a podklady, které byly objednatelem předány zhotoviteli podle této smlouvy a nestaly se součástí díla, zůstávají ve vlastnictví objednatele, resp. tento zůstává osobou oprávněnou k jejich zpětnému převzetí. Zhotovitel je povinen je vrátit objednateli neprodleně na jeho výzvu, nejpozději však k datu předání a převzetí díla jako celku, s výjimkou těch, které prokazatelně a oprávněně spotřeboval k naplnění svých závazků ze smlouvy nebo které jsou nutné a potřebné pro řádné ukončení díla.</w:t>
      </w:r>
    </w:p>
    <w:p w14:paraId="29AA3118" w14:textId="1FE5134D" w:rsidR="00AF3E5C" w:rsidRPr="007D2D8C" w:rsidRDefault="00AF3E5C" w:rsidP="003F545D">
      <w:pPr>
        <w:pStyle w:val="Seznam2"/>
        <w:numPr>
          <w:ilvl w:val="1"/>
          <w:numId w:val="18"/>
        </w:numPr>
        <w:tabs>
          <w:tab w:val="clear" w:pos="390"/>
          <w:tab w:val="num" w:pos="720"/>
        </w:tabs>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Zhotovitel odpovídá za poškození stávajících inženýrských sítí a cizích zařízení, k němuž došlo činností či nečinností zhotovitele nebo jeho </w:t>
      </w:r>
      <w:r w:rsidR="00413322">
        <w:rPr>
          <w:rFonts w:ascii="Palatino Linotype" w:hAnsi="Palatino Linotype" w:cs="Arial"/>
          <w:color w:val="000000"/>
          <w:sz w:val="20"/>
          <w:szCs w:val="20"/>
        </w:rPr>
        <w:t>pod</w:t>
      </w:r>
      <w:r w:rsidRPr="007D2D8C">
        <w:rPr>
          <w:rFonts w:ascii="Palatino Linotype" w:hAnsi="Palatino Linotype" w:cs="Arial"/>
          <w:color w:val="000000"/>
          <w:sz w:val="20"/>
          <w:szCs w:val="20"/>
        </w:rPr>
        <w:t xml:space="preserve">dodavatelů. </w:t>
      </w:r>
    </w:p>
    <w:p w14:paraId="012A3D3D" w14:textId="60D3A445" w:rsidR="00AF3E5C" w:rsidRDefault="00AF3E5C" w:rsidP="003F545D">
      <w:pPr>
        <w:pStyle w:val="Seznam2"/>
        <w:numPr>
          <w:ilvl w:val="1"/>
          <w:numId w:val="18"/>
        </w:numPr>
        <w:tabs>
          <w:tab w:val="clear" w:pos="390"/>
          <w:tab w:val="num" w:pos="720"/>
        </w:tabs>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Zhotovitel se zavazuje, že ve smlouvách se svými jednotlivými </w:t>
      </w:r>
      <w:r w:rsidR="00413322">
        <w:rPr>
          <w:rFonts w:ascii="Palatino Linotype" w:hAnsi="Palatino Linotype" w:cs="Arial"/>
          <w:color w:val="000000"/>
          <w:sz w:val="20"/>
          <w:szCs w:val="20"/>
        </w:rPr>
        <w:t>pod</w:t>
      </w:r>
      <w:r w:rsidRPr="007D2D8C">
        <w:rPr>
          <w:rFonts w:ascii="Palatino Linotype" w:hAnsi="Palatino Linotype" w:cs="Arial"/>
          <w:color w:val="000000"/>
          <w:sz w:val="20"/>
          <w:szCs w:val="20"/>
        </w:rPr>
        <w:t xml:space="preserve">dodavateli nebude sjednána tzv. výhrada vlastnictví, tedy takové ustanovení, které by stanovovalo, že zhotovované dílo či jakákoli jeho část je až do úplného zaplacení ceny za dílo ve vlastnictví </w:t>
      </w:r>
      <w:r w:rsidR="00413322">
        <w:rPr>
          <w:rFonts w:ascii="Palatino Linotype" w:hAnsi="Palatino Linotype" w:cs="Arial"/>
          <w:color w:val="000000"/>
          <w:sz w:val="20"/>
          <w:szCs w:val="20"/>
        </w:rPr>
        <w:t>pod</w:t>
      </w:r>
      <w:r w:rsidRPr="007D2D8C">
        <w:rPr>
          <w:rFonts w:ascii="Palatino Linotype" w:hAnsi="Palatino Linotype" w:cs="Arial"/>
          <w:color w:val="000000"/>
          <w:sz w:val="20"/>
          <w:szCs w:val="20"/>
        </w:rPr>
        <w:t xml:space="preserve">dodavatele. Dílo musí vždy přímo přecházet do vlastnictví objednatele dle této smlouvy. Za jakékoliv porušení této povinnosti je zhotovitel povinen zaplatit objednateli smluvní pokutu v částce </w:t>
      </w:r>
      <w:r w:rsidR="00EF4D33">
        <w:rPr>
          <w:rFonts w:ascii="Palatino Linotype" w:hAnsi="Palatino Linotype" w:cs="Arial"/>
          <w:sz w:val="20"/>
          <w:szCs w:val="20"/>
        </w:rPr>
        <w:t>1</w:t>
      </w:r>
      <w:r w:rsidR="006B2802">
        <w:rPr>
          <w:rFonts w:ascii="Palatino Linotype" w:hAnsi="Palatino Linotype" w:cs="Arial"/>
          <w:sz w:val="20"/>
          <w:szCs w:val="20"/>
        </w:rPr>
        <w:t>0.000 Kč (slovy: deset</w:t>
      </w:r>
      <w:r w:rsidR="001C5AE4">
        <w:rPr>
          <w:rFonts w:ascii="Palatino Linotype" w:hAnsi="Palatino Linotype" w:cs="Arial"/>
          <w:sz w:val="20"/>
          <w:szCs w:val="20"/>
        </w:rPr>
        <w:t xml:space="preserve"> </w:t>
      </w:r>
      <w:r w:rsidRPr="007D2D8C">
        <w:rPr>
          <w:rFonts w:ascii="Palatino Linotype" w:hAnsi="Palatino Linotype" w:cs="Arial"/>
          <w:sz w:val="20"/>
          <w:szCs w:val="20"/>
        </w:rPr>
        <w:t>tisíc korun českých).</w:t>
      </w:r>
      <w:r w:rsidRPr="007D2D8C">
        <w:rPr>
          <w:rFonts w:ascii="Palatino Linotype" w:hAnsi="Palatino Linotype" w:cs="Arial"/>
          <w:color w:val="000000"/>
          <w:sz w:val="20"/>
          <w:szCs w:val="20"/>
        </w:rPr>
        <w:t xml:space="preserve"> Objednatel je oprávněn vyžádat si k nahlédnutí smlouvy mezi zhotovitelem a jeho </w:t>
      </w:r>
      <w:r w:rsidR="00413322">
        <w:rPr>
          <w:rFonts w:ascii="Palatino Linotype" w:hAnsi="Palatino Linotype" w:cs="Arial"/>
          <w:color w:val="000000"/>
          <w:sz w:val="20"/>
          <w:szCs w:val="20"/>
        </w:rPr>
        <w:t>pod</w:t>
      </w:r>
      <w:r w:rsidRPr="007D2D8C">
        <w:rPr>
          <w:rFonts w:ascii="Palatino Linotype" w:hAnsi="Palatino Linotype" w:cs="Arial"/>
          <w:color w:val="000000"/>
          <w:sz w:val="20"/>
          <w:szCs w:val="20"/>
        </w:rPr>
        <w:t xml:space="preserve">dodavateli a zhotovitel je povinen mu tyto předložit. Na žádost objednatele pořídí zhotovitel na vlastní náklad příslušné kopie vyžádaných smluv. Veškeré smlouvy uzavírané mezi zhotovitelem a </w:t>
      </w:r>
      <w:r w:rsidR="00413322">
        <w:rPr>
          <w:rFonts w:ascii="Palatino Linotype" w:hAnsi="Palatino Linotype" w:cs="Arial"/>
          <w:color w:val="000000"/>
          <w:sz w:val="20"/>
          <w:szCs w:val="20"/>
        </w:rPr>
        <w:t>pod</w:t>
      </w:r>
      <w:r w:rsidRPr="007D2D8C">
        <w:rPr>
          <w:rFonts w:ascii="Palatino Linotype" w:hAnsi="Palatino Linotype" w:cs="Arial"/>
          <w:color w:val="000000"/>
          <w:sz w:val="20"/>
          <w:szCs w:val="20"/>
        </w:rPr>
        <w:t xml:space="preserve">dodavateli nesmí obsahovat ustanovení o důvěrnosti informací ve vztahu ke zhotoviteli. Kdykoli o to objednatel požádá, je zhotovitel povinen poskytnout objednateli veškeré informace a podklady vyžadované zhotovitelem související s prováděním díla podle této smlouvy. </w:t>
      </w:r>
    </w:p>
    <w:p w14:paraId="4C7C06A1" w14:textId="77777777" w:rsidR="00AF3E5C" w:rsidRPr="007D2D8C" w:rsidRDefault="00AF3E5C" w:rsidP="00BC37A8">
      <w:pPr>
        <w:spacing w:before="360"/>
        <w:jc w:val="center"/>
        <w:rPr>
          <w:rFonts w:ascii="Palatino Linotype" w:hAnsi="Palatino Linotype" w:cs="Arial"/>
          <w:color w:val="000000"/>
          <w:sz w:val="20"/>
          <w:szCs w:val="20"/>
        </w:rPr>
      </w:pPr>
      <w:r w:rsidRPr="007D2D8C">
        <w:rPr>
          <w:rFonts w:ascii="Palatino Linotype" w:hAnsi="Palatino Linotype" w:cs="Arial"/>
          <w:color w:val="000000"/>
          <w:sz w:val="20"/>
          <w:szCs w:val="20"/>
        </w:rPr>
        <w:t>Článek 11</w:t>
      </w:r>
    </w:p>
    <w:p w14:paraId="4D17348B" w14:textId="77777777" w:rsidR="00AF3E5C" w:rsidRPr="007D2D8C" w:rsidRDefault="00AF3E5C" w:rsidP="00BC37A8">
      <w:pPr>
        <w:pStyle w:val="Seznam"/>
        <w:ind w:left="0" w:firstLine="0"/>
        <w:jc w:val="center"/>
        <w:rPr>
          <w:rFonts w:ascii="Palatino Linotype" w:hAnsi="Palatino Linotype" w:cs="Arial"/>
          <w:b/>
          <w:color w:val="000000"/>
        </w:rPr>
      </w:pPr>
      <w:r w:rsidRPr="007D2D8C">
        <w:rPr>
          <w:rFonts w:ascii="Palatino Linotype" w:hAnsi="Palatino Linotype" w:cs="Arial"/>
          <w:b/>
          <w:color w:val="000000"/>
        </w:rPr>
        <w:t xml:space="preserve">Odpovědnost za vady díla </w:t>
      </w:r>
    </w:p>
    <w:p w14:paraId="0E478693" w14:textId="36495565" w:rsidR="00AF3E5C" w:rsidRPr="007D2D8C" w:rsidRDefault="00AF3E5C" w:rsidP="003F545D">
      <w:pPr>
        <w:pStyle w:val="Seznam2"/>
        <w:numPr>
          <w:ilvl w:val="1"/>
          <w:numId w:val="20"/>
        </w:numPr>
        <w:tabs>
          <w:tab w:val="clear" w:pos="390"/>
          <w:tab w:val="num" w:pos="720"/>
        </w:tabs>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Zhotovitel se zavazuje, že dílo i jeho části budou mít vlastnosti stanovené v</w:t>
      </w:r>
      <w:r w:rsidR="00CA26C8">
        <w:rPr>
          <w:rFonts w:ascii="Palatino Linotype" w:hAnsi="Palatino Linotype" w:cs="Arial"/>
          <w:color w:val="000000"/>
          <w:sz w:val="20"/>
          <w:szCs w:val="20"/>
        </w:rPr>
        <w:t> </w:t>
      </w:r>
      <w:r w:rsidRPr="007D2D8C">
        <w:rPr>
          <w:rFonts w:ascii="Palatino Linotype" w:hAnsi="Palatino Linotype" w:cs="Arial"/>
          <w:color w:val="000000"/>
          <w:sz w:val="20"/>
          <w:szCs w:val="20"/>
        </w:rPr>
        <w:t>projektov</w:t>
      </w:r>
      <w:r w:rsidR="00CA26C8">
        <w:rPr>
          <w:rFonts w:ascii="Palatino Linotype" w:hAnsi="Palatino Linotype" w:cs="Arial"/>
          <w:color w:val="000000"/>
          <w:sz w:val="20"/>
          <w:szCs w:val="20"/>
        </w:rPr>
        <w:t>ých</w:t>
      </w:r>
      <w:r w:rsidRPr="007D2D8C">
        <w:rPr>
          <w:rFonts w:ascii="Palatino Linotype" w:hAnsi="Palatino Linotype" w:cs="Arial"/>
          <w:color w:val="000000"/>
          <w:sz w:val="20"/>
          <w:szCs w:val="20"/>
        </w:rPr>
        <w:t xml:space="preserve"> a smluvní</w:t>
      </w:r>
      <w:r w:rsidR="00CA26C8">
        <w:rPr>
          <w:rFonts w:ascii="Palatino Linotype" w:hAnsi="Palatino Linotype" w:cs="Arial"/>
          <w:color w:val="000000"/>
          <w:sz w:val="20"/>
          <w:szCs w:val="20"/>
        </w:rPr>
        <w:t>ch</w:t>
      </w:r>
      <w:r w:rsidRPr="007D2D8C">
        <w:rPr>
          <w:rFonts w:ascii="Palatino Linotype" w:hAnsi="Palatino Linotype" w:cs="Arial"/>
          <w:color w:val="000000"/>
          <w:sz w:val="20"/>
          <w:szCs w:val="20"/>
        </w:rPr>
        <w:t xml:space="preserve"> dokumentac</w:t>
      </w:r>
      <w:r w:rsidR="00CA26C8">
        <w:rPr>
          <w:rFonts w:ascii="Palatino Linotype" w:hAnsi="Palatino Linotype" w:cs="Arial"/>
          <w:color w:val="000000"/>
          <w:sz w:val="20"/>
          <w:szCs w:val="20"/>
        </w:rPr>
        <w:t>ích</w:t>
      </w:r>
      <w:r w:rsidRPr="007D2D8C">
        <w:rPr>
          <w:rFonts w:ascii="Palatino Linotype" w:hAnsi="Palatino Linotype" w:cs="Arial"/>
          <w:color w:val="000000"/>
          <w:sz w:val="20"/>
          <w:szCs w:val="20"/>
        </w:rPr>
        <w:t xml:space="preserve">, včetně jejích změn a doplňků </w:t>
      </w:r>
      <w:r w:rsidR="00E84C43" w:rsidRPr="007D2D8C">
        <w:rPr>
          <w:rFonts w:ascii="Palatino Linotype" w:hAnsi="Palatino Linotype" w:cs="Arial"/>
          <w:color w:val="000000"/>
          <w:sz w:val="20"/>
          <w:szCs w:val="20"/>
        </w:rPr>
        <w:t>v technických</w:t>
      </w:r>
      <w:r w:rsidRPr="007D2D8C">
        <w:rPr>
          <w:rFonts w:ascii="Palatino Linotype" w:hAnsi="Palatino Linotype" w:cs="Arial"/>
          <w:color w:val="000000"/>
          <w:sz w:val="20"/>
          <w:szCs w:val="20"/>
        </w:rPr>
        <w:t xml:space="preserve"> normách a předpisech, </w:t>
      </w:r>
      <w:r w:rsidRPr="00595D9E">
        <w:rPr>
          <w:rFonts w:ascii="Palatino Linotype" w:hAnsi="Palatino Linotype" w:cs="Arial"/>
          <w:sz w:val="20"/>
          <w:szCs w:val="20"/>
        </w:rPr>
        <w:t xml:space="preserve">které se na provedení díla vztahují, jinak vlastnosti a jakost odpovídající účelu </w:t>
      </w:r>
      <w:r w:rsidR="00E84C43" w:rsidRPr="00595D9E">
        <w:rPr>
          <w:rFonts w:ascii="Palatino Linotype" w:hAnsi="Palatino Linotype" w:cs="Arial"/>
          <w:sz w:val="20"/>
          <w:szCs w:val="20"/>
        </w:rPr>
        <w:t>smlouvy,</w:t>
      </w:r>
      <w:r w:rsidRPr="00595D9E">
        <w:rPr>
          <w:rFonts w:ascii="Palatino Linotype" w:hAnsi="Palatino Linotype" w:cs="Arial"/>
          <w:sz w:val="20"/>
          <w:szCs w:val="20"/>
        </w:rPr>
        <w:t xml:space="preserve"> a to </w:t>
      </w:r>
      <w:r w:rsidRPr="00595D9E">
        <w:rPr>
          <w:rFonts w:ascii="Palatino Linotype" w:hAnsi="Palatino Linotype" w:cs="Arial"/>
          <w:b/>
          <w:sz w:val="20"/>
          <w:szCs w:val="20"/>
          <w:u w:val="single"/>
        </w:rPr>
        <w:t>po dobu 60 měsíců</w:t>
      </w:r>
      <w:r w:rsidRPr="00595D9E">
        <w:rPr>
          <w:rFonts w:ascii="Palatino Linotype" w:hAnsi="Palatino Linotype" w:cs="Arial"/>
          <w:sz w:val="20"/>
          <w:szCs w:val="20"/>
        </w:rPr>
        <w:t xml:space="preserve"> ode </w:t>
      </w:r>
      <w:r w:rsidRPr="007D2D8C">
        <w:rPr>
          <w:rFonts w:ascii="Palatino Linotype" w:hAnsi="Palatino Linotype" w:cs="Arial"/>
          <w:color w:val="000000"/>
          <w:sz w:val="20"/>
          <w:szCs w:val="20"/>
        </w:rPr>
        <w:t>dne předání a převzetí díla (záruční doba)</w:t>
      </w:r>
      <w:r w:rsidR="00564B6D">
        <w:rPr>
          <w:rFonts w:ascii="Palatino Linotype" w:hAnsi="Palatino Linotype" w:cs="Arial"/>
          <w:color w:val="000000"/>
          <w:sz w:val="20"/>
          <w:szCs w:val="20"/>
        </w:rPr>
        <w:t>.</w:t>
      </w:r>
      <w:r w:rsidR="00B21447">
        <w:rPr>
          <w:rFonts w:ascii="Palatino Linotype" w:hAnsi="Palatino Linotype" w:cs="Arial"/>
          <w:color w:val="000000"/>
          <w:sz w:val="20"/>
          <w:szCs w:val="20"/>
        </w:rPr>
        <w:t xml:space="preserve"> Pro části díla, které převezme objednatel dříve, než bude dokončeno celé dílo, běží záruční doba od tohoto předání</w:t>
      </w:r>
      <w:r w:rsidRPr="007D2D8C">
        <w:rPr>
          <w:rFonts w:ascii="Palatino Linotype" w:hAnsi="Palatino Linotype" w:cs="Arial"/>
          <w:color w:val="000000"/>
          <w:sz w:val="20"/>
          <w:szCs w:val="20"/>
        </w:rPr>
        <w:t>.</w:t>
      </w:r>
    </w:p>
    <w:p w14:paraId="69027337" w14:textId="77777777" w:rsidR="00AF3E5C" w:rsidRDefault="00AF3E5C" w:rsidP="003F545D">
      <w:pPr>
        <w:pStyle w:val="Seznam2"/>
        <w:numPr>
          <w:ilvl w:val="1"/>
          <w:numId w:val="20"/>
        </w:numPr>
        <w:tabs>
          <w:tab w:val="clear" w:pos="390"/>
          <w:tab w:val="num" w:pos="720"/>
        </w:tabs>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Zhotovitel odpovídá za vhodnost použitých materiálů, dílenské zpracování, konstrukci zařízení a dále odpovídá za technické parametry stavby a zařízení, určené technickou dokumentací, která je její součástí. Zhotovitel se zavazuje předat atesty technickému dozoru objednatele n</w:t>
      </w:r>
      <w:r w:rsidR="00BA78F3" w:rsidRPr="007D2D8C">
        <w:rPr>
          <w:rFonts w:ascii="Palatino Linotype" w:hAnsi="Palatino Linotype" w:cs="Arial"/>
          <w:color w:val="000000"/>
          <w:sz w:val="20"/>
          <w:szCs w:val="20"/>
        </w:rPr>
        <w:t>ejpozději 10</w:t>
      </w:r>
      <w:r w:rsidRPr="007D2D8C">
        <w:rPr>
          <w:rFonts w:ascii="Palatino Linotype" w:hAnsi="Palatino Linotype" w:cs="Arial"/>
          <w:color w:val="000000"/>
          <w:sz w:val="20"/>
          <w:szCs w:val="20"/>
        </w:rPr>
        <w:t xml:space="preserve"> dnů před započetím používání materiálů při realizaci předmětu díla. V případě, že tak neučiní, je technický dozor stavebníka oprávněn zastavit příslušnou práci. Toto přerušení neopravňuje zhotovitele požadovat změnu termínu dokončení díla.</w:t>
      </w:r>
    </w:p>
    <w:p w14:paraId="3D7C4593" w14:textId="660EE754" w:rsidR="007F7DCB" w:rsidRPr="005D024E" w:rsidRDefault="007F7DCB" w:rsidP="003F545D">
      <w:pPr>
        <w:pStyle w:val="Seznam2"/>
        <w:numPr>
          <w:ilvl w:val="1"/>
          <w:numId w:val="20"/>
        </w:numPr>
        <w:tabs>
          <w:tab w:val="clear" w:pos="390"/>
          <w:tab w:val="num" w:pos="720"/>
        </w:tabs>
        <w:spacing w:before="120"/>
        <w:ind w:left="720" w:hanging="720"/>
        <w:contextualSpacing w:val="0"/>
        <w:rPr>
          <w:rFonts w:ascii="Palatino Linotype" w:hAnsi="Palatino Linotype" w:cs="Arial"/>
          <w:color w:val="000000"/>
          <w:sz w:val="20"/>
          <w:szCs w:val="20"/>
        </w:rPr>
      </w:pPr>
      <w:r w:rsidRPr="003C44E9">
        <w:rPr>
          <w:rFonts w:ascii="Palatino Linotype" w:hAnsi="Palatino Linotype" w:cs="Arial"/>
          <w:color w:val="000000"/>
          <w:sz w:val="20"/>
          <w:szCs w:val="20"/>
        </w:rPr>
        <w:t>Vady plnění vzniklé v průběhu záruční doby uplatní objednatel u dodavatele písemně a u vad vysoké a střední kategorie (viz čl.11.4) i telefonicky, přičemž v reklamaci vadu popíše a uvede požadovaný způsob jejího odstranění. Objednatel je oprávněn požadovat dle své volby odstranění vady opravou, nahrazením novou bezvadnou věcí (plněním) nebo požadovat přiměřenou slevu ze sjednané ceny</w:t>
      </w:r>
      <w:r w:rsidR="00704099" w:rsidRPr="00CF6F25">
        <w:rPr>
          <w:rFonts w:ascii="Palatino Linotype" w:hAnsi="Palatino Linotype"/>
          <w:color w:val="000000"/>
          <w:sz w:val="20"/>
          <w:szCs w:val="20"/>
        </w:rPr>
        <w:t>.</w:t>
      </w:r>
      <w:r w:rsidR="00704099">
        <w:rPr>
          <w:rFonts w:ascii="Palatino Linotype" w:hAnsi="Palatino Linotype"/>
          <w:color w:val="000000"/>
          <w:sz w:val="20"/>
          <w:szCs w:val="20"/>
        </w:rPr>
        <w:t xml:space="preserve"> </w:t>
      </w:r>
    </w:p>
    <w:p w14:paraId="260116CF" w14:textId="6F3CBA97" w:rsidR="007F7DCB" w:rsidRPr="00837B14" w:rsidRDefault="007F7DCB" w:rsidP="003F545D">
      <w:pPr>
        <w:pStyle w:val="Seznam2"/>
        <w:numPr>
          <w:ilvl w:val="1"/>
          <w:numId w:val="20"/>
        </w:numPr>
        <w:tabs>
          <w:tab w:val="clear" w:pos="390"/>
          <w:tab w:val="num" w:pos="720"/>
        </w:tabs>
        <w:spacing w:before="120"/>
        <w:ind w:left="720" w:hanging="720"/>
        <w:contextualSpacing w:val="0"/>
        <w:rPr>
          <w:rFonts w:ascii="Palatino Linotype" w:hAnsi="Palatino Linotype" w:cs="Arial"/>
          <w:color w:val="000000"/>
          <w:sz w:val="20"/>
          <w:szCs w:val="20"/>
        </w:rPr>
      </w:pPr>
      <w:r w:rsidRPr="00837B14">
        <w:rPr>
          <w:rFonts w:ascii="Palatino Linotype" w:hAnsi="Palatino Linotype" w:cs="Arial"/>
          <w:color w:val="000000"/>
          <w:sz w:val="20"/>
          <w:szCs w:val="20"/>
        </w:rPr>
        <w:t>Pokud objednatel zvolí odstranění vady opravou, vady plnění budou odstraňovány v těchto režimech (kategoriích):</w:t>
      </w:r>
    </w:p>
    <w:p w14:paraId="12D4BE8C" w14:textId="6E57E7F8" w:rsidR="007F7DCB" w:rsidRPr="008C4591" w:rsidRDefault="007F7DCB" w:rsidP="003F545D">
      <w:pPr>
        <w:pStyle w:val="Seznam2"/>
        <w:numPr>
          <w:ilvl w:val="2"/>
          <w:numId w:val="28"/>
        </w:numPr>
        <w:spacing w:before="120"/>
        <w:rPr>
          <w:rFonts w:ascii="Palatino Linotype" w:hAnsi="Palatino Linotype" w:cs="Arial"/>
          <w:strike/>
          <w:color w:val="000000"/>
          <w:sz w:val="20"/>
          <w:szCs w:val="20"/>
        </w:rPr>
      </w:pPr>
      <w:r w:rsidRPr="008C4591">
        <w:rPr>
          <w:rFonts w:ascii="Palatino Linotype" w:hAnsi="Palatino Linotype" w:cs="Arial"/>
          <w:color w:val="000000"/>
          <w:sz w:val="20"/>
          <w:szCs w:val="20"/>
        </w:rPr>
        <w:t>Kategorie vady „</w:t>
      </w:r>
      <w:r w:rsidR="00244D7C" w:rsidRPr="008C4591">
        <w:rPr>
          <w:rFonts w:ascii="Palatino Linotype" w:hAnsi="Palatino Linotype" w:cs="Arial"/>
          <w:color w:val="000000"/>
          <w:sz w:val="20"/>
          <w:szCs w:val="20"/>
        </w:rPr>
        <w:t>havárie</w:t>
      </w:r>
      <w:r w:rsidR="00B36C31" w:rsidRPr="008C4591">
        <w:rPr>
          <w:rFonts w:ascii="Palatino Linotype" w:hAnsi="Palatino Linotype" w:cs="Arial"/>
          <w:color w:val="000000"/>
          <w:sz w:val="20"/>
          <w:szCs w:val="20"/>
        </w:rPr>
        <w:t>“, vady zabraňující řádnému provozu a užívání díla či jeho části, či závady, které způsobují ohrožení zdraví či života, poškození instalovaného zařízení či vybavení díla a jejichž odstranění nesnese odkladu (např. porucha elektroinstalace, chlazení, prasklé vodovodní potrubí apod.)</w:t>
      </w:r>
      <w:r w:rsidRPr="008C4591">
        <w:rPr>
          <w:rFonts w:ascii="Palatino Linotype" w:hAnsi="Palatino Linotype" w:cs="Arial"/>
          <w:color w:val="000000"/>
          <w:sz w:val="20"/>
          <w:szCs w:val="20"/>
        </w:rPr>
        <w:t xml:space="preserve">. Tento stav může ohrozit běžný provoz objednatele a nelze jej dočasně řešit jiným </w:t>
      </w:r>
      <w:r w:rsidR="00B36C31" w:rsidRPr="008C4591">
        <w:rPr>
          <w:rFonts w:ascii="Palatino Linotype" w:hAnsi="Palatino Linotype" w:cs="Arial"/>
          <w:color w:val="000000"/>
          <w:sz w:val="20"/>
          <w:szCs w:val="20"/>
        </w:rPr>
        <w:t>opatřením. Nejpozději</w:t>
      </w:r>
      <w:r w:rsidRPr="008C4591">
        <w:rPr>
          <w:rFonts w:ascii="Palatino Linotype" w:hAnsi="Palatino Linotype" w:cs="Arial"/>
          <w:color w:val="000000"/>
          <w:sz w:val="20"/>
          <w:szCs w:val="20"/>
        </w:rPr>
        <w:t xml:space="preserve"> do </w:t>
      </w:r>
      <w:r w:rsidR="00B36C31" w:rsidRPr="008C4591">
        <w:rPr>
          <w:rFonts w:ascii="Palatino Linotype" w:hAnsi="Palatino Linotype" w:cs="Arial"/>
          <w:color w:val="000000"/>
          <w:sz w:val="20"/>
          <w:szCs w:val="20"/>
        </w:rPr>
        <w:t>1</w:t>
      </w:r>
      <w:r w:rsidRPr="008C4591">
        <w:rPr>
          <w:rFonts w:ascii="Palatino Linotype" w:hAnsi="Palatino Linotype" w:cs="Arial"/>
          <w:color w:val="000000"/>
          <w:sz w:val="20"/>
          <w:szCs w:val="20"/>
        </w:rPr>
        <w:t xml:space="preserve">2 hodin po nahlášení vady </w:t>
      </w:r>
      <w:r w:rsidR="00B36C31" w:rsidRPr="008C4591">
        <w:rPr>
          <w:rFonts w:ascii="Palatino Linotype" w:hAnsi="Palatino Linotype" w:cs="Arial"/>
          <w:color w:val="000000"/>
          <w:sz w:val="20"/>
          <w:szCs w:val="20"/>
        </w:rPr>
        <w:t xml:space="preserve">provede zhotovitel prozatímní opatření směřující k obnovení běžného provozu díla; a plně odstraní havárii včetně </w:t>
      </w:r>
      <w:r w:rsidR="00B36C31" w:rsidRPr="008C4591">
        <w:rPr>
          <w:rFonts w:ascii="Palatino Linotype" w:hAnsi="Palatino Linotype" w:cs="Arial"/>
          <w:color w:val="000000"/>
          <w:sz w:val="20"/>
          <w:szCs w:val="20"/>
        </w:rPr>
        <w:lastRenderedPageBreak/>
        <w:t xml:space="preserve">jejích důsledků do 3 (tří) kalendářních dnů od telefonického nahlášení havárie, pokud se smluvní strany nedohodnou jinak. </w:t>
      </w:r>
    </w:p>
    <w:p w14:paraId="2ED80DD6" w14:textId="6C418801" w:rsidR="008C4591" w:rsidRPr="008C4591" w:rsidRDefault="007F7DCB" w:rsidP="003F545D">
      <w:pPr>
        <w:pStyle w:val="Odstavecseseznamem"/>
        <w:numPr>
          <w:ilvl w:val="2"/>
          <w:numId w:val="28"/>
        </w:numPr>
        <w:spacing w:before="120"/>
        <w:rPr>
          <w:rFonts w:ascii="Palatino Linotype" w:hAnsi="Palatino Linotype" w:cs="Arial"/>
          <w:color w:val="000000"/>
          <w:sz w:val="20"/>
          <w:szCs w:val="20"/>
        </w:rPr>
      </w:pPr>
      <w:r w:rsidRPr="008C4591">
        <w:rPr>
          <w:rFonts w:ascii="Palatino Linotype" w:hAnsi="Palatino Linotype" w:cs="Arial"/>
          <w:color w:val="000000"/>
          <w:sz w:val="20"/>
          <w:szCs w:val="20"/>
        </w:rPr>
        <w:t>Kategorie vady „střední“, vady omezující provoz</w:t>
      </w:r>
      <w:r w:rsidR="0019706C" w:rsidRPr="008C4591">
        <w:rPr>
          <w:rFonts w:ascii="Palatino Linotype" w:hAnsi="Palatino Linotype" w:cs="Arial"/>
          <w:color w:val="000000"/>
          <w:sz w:val="20"/>
          <w:szCs w:val="20"/>
        </w:rPr>
        <w:t xml:space="preserve"> díla, </w:t>
      </w:r>
      <w:r w:rsidRPr="008C4591">
        <w:rPr>
          <w:rFonts w:ascii="Palatino Linotype" w:hAnsi="Palatino Linotype" w:cs="Arial"/>
          <w:color w:val="000000"/>
          <w:sz w:val="20"/>
          <w:szCs w:val="20"/>
        </w:rPr>
        <w:t xml:space="preserve">kdy </w:t>
      </w:r>
      <w:r w:rsidR="0019706C" w:rsidRPr="008C4591">
        <w:rPr>
          <w:rFonts w:ascii="Palatino Linotype" w:hAnsi="Palatino Linotype" w:cs="Arial"/>
          <w:color w:val="000000"/>
          <w:sz w:val="20"/>
          <w:szCs w:val="20"/>
        </w:rPr>
        <w:t>užívání díla je degradováno</w:t>
      </w:r>
      <w:r w:rsidRPr="008C4591">
        <w:rPr>
          <w:rFonts w:ascii="Palatino Linotype" w:hAnsi="Palatino Linotype" w:cs="Arial"/>
          <w:color w:val="000000"/>
          <w:sz w:val="20"/>
          <w:szCs w:val="20"/>
        </w:rPr>
        <w:t xml:space="preserve"> tak, že tento stav omezuje běžný provoz</w:t>
      </w:r>
      <w:r w:rsidR="0019706C" w:rsidRPr="008C4591">
        <w:rPr>
          <w:rFonts w:ascii="Palatino Linotype" w:hAnsi="Palatino Linotype" w:cs="Arial"/>
          <w:color w:val="000000"/>
          <w:sz w:val="20"/>
          <w:szCs w:val="20"/>
        </w:rPr>
        <w:t xml:space="preserve"> díla, avšak dílo lze užívat s drobným omezením, eventuálně lze problémy řešit dočasně jinými opatřeními.</w:t>
      </w:r>
      <w:r w:rsidR="00B36C31" w:rsidRPr="008C4591">
        <w:rPr>
          <w:rFonts w:ascii="Palatino Linotype" w:hAnsi="Palatino Linotype" w:cs="Arial"/>
          <w:color w:val="000000"/>
          <w:sz w:val="20"/>
          <w:szCs w:val="20"/>
        </w:rPr>
        <w:t xml:space="preserve"> Nejpozději do 2 (dvou) dnů</w:t>
      </w:r>
      <w:r w:rsidRPr="008C4591">
        <w:rPr>
          <w:rFonts w:ascii="Palatino Linotype" w:hAnsi="Palatino Linotype" w:cs="Arial"/>
          <w:color w:val="000000"/>
          <w:sz w:val="20"/>
          <w:szCs w:val="20"/>
        </w:rPr>
        <w:t xml:space="preserve"> po nahlášení vady provede dodavatel zjištění příčin, které vadu způsobují. Dodavatel bezodkladně zahájí práce na odstranění vady a zajistí odstranění této</w:t>
      </w:r>
      <w:r w:rsidR="00AE0F51" w:rsidRPr="008C4591">
        <w:rPr>
          <w:rFonts w:ascii="Palatino Linotype" w:hAnsi="Palatino Linotype" w:cs="Arial"/>
          <w:color w:val="000000"/>
          <w:sz w:val="20"/>
          <w:szCs w:val="20"/>
        </w:rPr>
        <w:t xml:space="preserve"> vady ve lhůtě do 5</w:t>
      </w:r>
      <w:r w:rsidRPr="008C4591">
        <w:rPr>
          <w:rFonts w:ascii="Palatino Linotype" w:hAnsi="Palatino Linotype" w:cs="Arial"/>
          <w:color w:val="000000"/>
          <w:sz w:val="20"/>
          <w:szCs w:val="20"/>
        </w:rPr>
        <w:t xml:space="preserve"> kalendářních dnů od nahlášení vady. Vada bude odstraněna v nejkratší možné lhůtě s ohledem na její povahu</w:t>
      </w:r>
      <w:r w:rsidR="00766B52" w:rsidRPr="008C4591">
        <w:rPr>
          <w:rFonts w:ascii="Palatino Linotype" w:hAnsi="Palatino Linotype" w:cs="Arial"/>
          <w:color w:val="000000"/>
          <w:sz w:val="20"/>
          <w:szCs w:val="20"/>
        </w:rPr>
        <w:t xml:space="preserve"> a dopad na činnost objednatele, pokud se smluvní strany nedohodnou jinak.</w:t>
      </w:r>
      <w:r w:rsidRPr="008C4591">
        <w:t xml:space="preserve"> </w:t>
      </w:r>
    </w:p>
    <w:p w14:paraId="72A36604" w14:textId="31978CD5" w:rsidR="008C4591" w:rsidRPr="008C4591" w:rsidRDefault="007F7DCB" w:rsidP="003F545D">
      <w:pPr>
        <w:pStyle w:val="Odstavecseseznamem"/>
        <w:numPr>
          <w:ilvl w:val="2"/>
          <w:numId w:val="28"/>
        </w:numPr>
        <w:spacing w:before="120"/>
        <w:rPr>
          <w:rFonts w:ascii="Palatino Linotype" w:hAnsi="Palatino Linotype" w:cs="Arial"/>
          <w:color w:val="000000"/>
          <w:sz w:val="20"/>
          <w:szCs w:val="20"/>
        </w:rPr>
      </w:pPr>
      <w:r w:rsidRPr="008C4591">
        <w:rPr>
          <w:rFonts w:ascii="Palatino Linotype" w:hAnsi="Palatino Linotype" w:cs="Arial"/>
          <w:color w:val="000000"/>
          <w:sz w:val="20"/>
          <w:szCs w:val="20"/>
        </w:rPr>
        <w:t>Kategorie vady „nízká“, vady neomezující provoz, jedná se o drobné vady, které nespadají do kategorií „vysoká“</w:t>
      </w:r>
      <w:r w:rsidR="00B36C31" w:rsidRPr="008C4591">
        <w:rPr>
          <w:rFonts w:ascii="Palatino Linotype" w:hAnsi="Palatino Linotype" w:cs="Arial"/>
          <w:color w:val="000000"/>
          <w:sz w:val="20"/>
          <w:szCs w:val="20"/>
        </w:rPr>
        <w:t xml:space="preserve"> nebo „střední“. Nejpozději do 5</w:t>
      </w:r>
      <w:r w:rsidRPr="008C4591">
        <w:rPr>
          <w:rFonts w:ascii="Palatino Linotype" w:hAnsi="Palatino Linotype" w:cs="Arial"/>
          <w:color w:val="000000"/>
          <w:sz w:val="20"/>
          <w:szCs w:val="20"/>
        </w:rPr>
        <w:t xml:space="preserve"> pracovních dnů po nahlášení vady provede dodavatel zjištění příčin, které vadu způsobují. Dodavatel bezodkladně zahájí práce na odstranění vady a zajistí od</w:t>
      </w:r>
      <w:r w:rsidR="00AE0F51" w:rsidRPr="008C4591">
        <w:rPr>
          <w:rFonts w:ascii="Palatino Linotype" w:hAnsi="Palatino Linotype" w:cs="Arial"/>
          <w:color w:val="000000"/>
          <w:sz w:val="20"/>
          <w:szCs w:val="20"/>
        </w:rPr>
        <w:t>s</w:t>
      </w:r>
      <w:r w:rsidR="00766B52" w:rsidRPr="008C4591">
        <w:rPr>
          <w:rFonts w:ascii="Palatino Linotype" w:hAnsi="Palatino Linotype" w:cs="Arial"/>
          <w:color w:val="000000"/>
          <w:sz w:val="20"/>
          <w:szCs w:val="20"/>
        </w:rPr>
        <w:t>tranění této vady ve lhůtě do 15</w:t>
      </w:r>
      <w:r w:rsidRPr="008C4591">
        <w:rPr>
          <w:rFonts w:ascii="Palatino Linotype" w:hAnsi="Palatino Linotype" w:cs="Arial"/>
          <w:color w:val="000000"/>
          <w:sz w:val="20"/>
          <w:szCs w:val="20"/>
        </w:rPr>
        <w:t xml:space="preserve"> pracovních dnů od nahlášení vady. Vada bude odstraněna v nejkratší možné lhůtě s ohledem na její povahu a dopad na činnost objednatele</w:t>
      </w:r>
      <w:r w:rsidR="00766B52" w:rsidRPr="008C4591">
        <w:rPr>
          <w:rFonts w:ascii="Palatino Linotype" w:hAnsi="Palatino Linotype" w:cs="Arial"/>
          <w:color w:val="000000"/>
          <w:sz w:val="20"/>
          <w:szCs w:val="20"/>
        </w:rPr>
        <w:t>, pokud se smluvní strany nedohodnou jinak.</w:t>
      </w:r>
      <w:r w:rsidRPr="008C4591">
        <w:rPr>
          <w:rFonts w:ascii="Palatino Linotype" w:hAnsi="Palatino Linotype" w:cs="Arial"/>
          <w:color w:val="000000"/>
          <w:sz w:val="20"/>
          <w:szCs w:val="20"/>
        </w:rPr>
        <w:t xml:space="preserve"> </w:t>
      </w:r>
    </w:p>
    <w:p w14:paraId="69EFDA44" w14:textId="018DA928" w:rsidR="007F7DCB" w:rsidRPr="008C4591" w:rsidRDefault="007F7DCB" w:rsidP="003F545D">
      <w:pPr>
        <w:pStyle w:val="Odstavecseseznamem"/>
        <w:numPr>
          <w:ilvl w:val="2"/>
          <w:numId w:val="20"/>
        </w:numPr>
        <w:spacing w:before="120"/>
        <w:rPr>
          <w:rFonts w:ascii="Palatino Linotype" w:hAnsi="Palatino Linotype" w:cs="Arial"/>
          <w:color w:val="000000"/>
          <w:sz w:val="20"/>
          <w:szCs w:val="20"/>
        </w:rPr>
      </w:pPr>
      <w:r w:rsidRPr="008C4591">
        <w:rPr>
          <w:rFonts w:ascii="Palatino Linotype" w:hAnsi="Palatino Linotype" w:cs="Arial"/>
          <w:color w:val="000000"/>
          <w:sz w:val="20"/>
          <w:szCs w:val="20"/>
        </w:rPr>
        <w:t xml:space="preserve">Dodavatel je povinen zahájit bezplatné odstraňování reklamované vady vždy neprodleně a odstranit ji v co nejkratším možném termínu, s výjimkou vad, které není technicky a technologicky možné do této doby odstranit. V takovém případě, je dodavatel povinen o této skutečnosti písemně informovat objednatele a to ihned po zjištění této skutečnosti, nejpozději však ve lhůtě, ve které má být vada odstraněna podle své kategorie, a smluvní strany dohodnou jinou přiměřenou lhůtu. Nedohodnou-li se smluvní strany do 15 dnů ode dne doručení písemné reklamace objednatele, bude lhůta stanovena znalcem, určeným objednatelem nebo má objednatel právo od volby opravy, coby způsobu odstranění vady odstoupit a požadovat přiměřenou slevu ze sjednané ceny. </w:t>
      </w:r>
    </w:p>
    <w:p w14:paraId="319562AF" w14:textId="77777777" w:rsidR="007F7DCB" w:rsidRPr="00837B14" w:rsidRDefault="007F7DCB" w:rsidP="003F545D">
      <w:pPr>
        <w:pStyle w:val="Seznam2"/>
        <w:numPr>
          <w:ilvl w:val="2"/>
          <w:numId w:val="20"/>
        </w:numPr>
        <w:spacing w:before="120" w:after="120"/>
        <w:contextualSpacing w:val="0"/>
        <w:rPr>
          <w:rFonts w:ascii="Palatino Linotype" w:hAnsi="Palatino Linotype" w:cs="Arial"/>
          <w:color w:val="000000"/>
          <w:sz w:val="20"/>
          <w:szCs w:val="20"/>
        </w:rPr>
      </w:pPr>
      <w:r w:rsidRPr="00837B14">
        <w:rPr>
          <w:rFonts w:ascii="Palatino Linotype" w:hAnsi="Palatino Linotype" w:cs="Arial"/>
          <w:color w:val="000000"/>
          <w:sz w:val="20"/>
          <w:szCs w:val="20"/>
        </w:rPr>
        <w:t>Zařazení vady do jednotlivých kategorií určuje objednatel. Pro účely smlouvy je pro pracovní dny stanovena pracovní doba od 8:00 do 17:00 hodin</w:t>
      </w:r>
    </w:p>
    <w:p w14:paraId="4AF79057" w14:textId="77777777" w:rsidR="007F7DCB" w:rsidRPr="00837B14" w:rsidRDefault="007F7DCB" w:rsidP="003F545D">
      <w:pPr>
        <w:pStyle w:val="Seznam2"/>
        <w:numPr>
          <w:ilvl w:val="2"/>
          <w:numId w:val="20"/>
        </w:numPr>
        <w:spacing w:before="120"/>
        <w:rPr>
          <w:rFonts w:ascii="Palatino Linotype" w:hAnsi="Palatino Linotype" w:cs="Arial"/>
          <w:color w:val="000000"/>
          <w:sz w:val="20"/>
          <w:szCs w:val="20"/>
        </w:rPr>
      </w:pPr>
      <w:r w:rsidRPr="00837B14">
        <w:rPr>
          <w:rFonts w:ascii="Palatino Linotype" w:hAnsi="Palatino Linotype" w:cs="Arial"/>
          <w:color w:val="000000"/>
          <w:sz w:val="20"/>
          <w:szCs w:val="20"/>
        </w:rPr>
        <w:t>Veškeré požadavky na odstranění vad uplatňují kontaktní osoby objednatele, uvedené v této smlouvě, anebo jiní zaměstnanci objednatele či osoby oprávněné jednat, prostřednictvím kontaktního místa, které dodavatel poskytne v souladu s dále uvedenými pravidly.</w:t>
      </w:r>
    </w:p>
    <w:p w14:paraId="16693F5C" w14:textId="77777777" w:rsidR="007F7DCB" w:rsidRPr="00837B14" w:rsidRDefault="007F7DCB" w:rsidP="003F545D">
      <w:pPr>
        <w:pStyle w:val="Seznam2"/>
        <w:numPr>
          <w:ilvl w:val="0"/>
          <w:numId w:val="27"/>
        </w:numPr>
        <w:spacing w:before="120"/>
        <w:rPr>
          <w:rFonts w:ascii="Palatino Linotype" w:hAnsi="Palatino Linotype" w:cs="Arial"/>
          <w:color w:val="000000"/>
          <w:sz w:val="20"/>
          <w:szCs w:val="20"/>
        </w:rPr>
      </w:pPr>
      <w:r w:rsidRPr="00837B14">
        <w:rPr>
          <w:rFonts w:ascii="Palatino Linotype" w:hAnsi="Palatino Linotype" w:cs="Arial"/>
          <w:color w:val="000000"/>
          <w:sz w:val="20"/>
          <w:szCs w:val="20"/>
        </w:rPr>
        <w:t xml:space="preserve">Dostupnost kontaktního místa je 7x24x365 s garantovanou dobou odezvy do 2 hodin od nahlášení požadavku. </w:t>
      </w:r>
    </w:p>
    <w:p w14:paraId="5EB07986" w14:textId="77777777" w:rsidR="007F7DCB" w:rsidRPr="00837B14" w:rsidRDefault="007F7DCB" w:rsidP="003F545D">
      <w:pPr>
        <w:pStyle w:val="Seznam2"/>
        <w:numPr>
          <w:ilvl w:val="0"/>
          <w:numId w:val="27"/>
        </w:numPr>
        <w:spacing w:before="120"/>
        <w:rPr>
          <w:rFonts w:ascii="Palatino Linotype" w:hAnsi="Palatino Linotype" w:cs="Arial"/>
          <w:color w:val="000000"/>
          <w:sz w:val="20"/>
          <w:szCs w:val="20"/>
        </w:rPr>
      </w:pPr>
      <w:r w:rsidRPr="00837B14">
        <w:rPr>
          <w:rFonts w:ascii="Palatino Linotype" w:hAnsi="Palatino Linotype" w:cs="Arial"/>
          <w:color w:val="000000"/>
          <w:sz w:val="20"/>
          <w:szCs w:val="20"/>
        </w:rPr>
        <w:t xml:space="preserve">Kontaktní místo umožňuje příjem požadavků odstranění vady v českém jazyce </w:t>
      </w:r>
    </w:p>
    <w:p w14:paraId="3332E000" w14:textId="38B6621F" w:rsidR="007F7DCB" w:rsidRPr="00837B14" w:rsidRDefault="007F7DCB" w:rsidP="003F545D">
      <w:pPr>
        <w:pStyle w:val="Seznam2"/>
        <w:numPr>
          <w:ilvl w:val="0"/>
          <w:numId w:val="27"/>
        </w:numPr>
        <w:spacing w:before="120"/>
        <w:rPr>
          <w:rFonts w:ascii="Palatino Linotype" w:hAnsi="Palatino Linotype" w:cs="Arial"/>
          <w:color w:val="000000"/>
          <w:sz w:val="20"/>
          <w:szCs w:val="20"/>
        </w:rPr>
      </w:pPr>
      <w:r w:rsidRPr="00837B14">
        <w:rPr>
          <w:rFonts w:ascii="Palatino Linotype" w:hAnsi="Palatino Linotype" w:cs="Arial"/>
          <w:color w:val="000000"/>
          <w:sz w:val="20"/>
          <w:szCs w:val="20"/>
        </w:rPr>
        <w:t xml:space="preserve">na telefonním čísle (Hot-line): </w:t>
      </w:r>
      <w:r w:rsidRPr="007D1F41">
        <w:rPr>
          <w:rFonts w:ascii="Palatino Linotype" w:hAnsi="Palatino Linotype" w:cs="Arial"/>
          <w:color w:val="000000"/>
          <w:sz w:val="20"/>
          <w:szCs w:val="20"/>
          <w:highlight w:val="yellow"/>
        </w:rPr>
        <w:t xml:space="preserve">……………… </w:t>
      </w:r>
      <w:r w:rsidRPr="007D1F41">
        <w:rPr>
          <w:rFonts w:ascii="Palatino Linotype" w:hAnsi="Palatino Linotype" w:cs="Arial"/>
          <w:i/>
          <w:color w:val="000000"/>
          <w:sz w:val="20"/>
          <w:szCs w:val="20"/>
          <w:highlight w:val="yellow"/>
        </w:rPr>
        <w:t xml:space="preserve">(doplní </w:t>
      </w:r>
      <w:r w:rsidR="00AF0FF1" w:rsidRPr="007D1F41">
        <w:rPr>
          <w:rFonts w:ascii="Palatino Linotype" w:hAnsi="Palatino Linotype" w:cs="Arial"/>
          <w:i/>
          <w:color w:val="000000"/>
          <w:sz w:val="20"/>
          <w:szCs w:val="20"/>
          <w:highlight w:val="yellow"/>
        </w:rPr>
        <w:t>dodavatel</w:t>
      </w:r>
      <w:r w:rsidRPr="007D1F41">
        <w:rPr>
          <w:rFonts w:ascii="Palatino Linotype" w:hAnsi="Palatino Linotype" w:cs="Arial"/>
          <w:i/>
          <w:color w:val="000000"/>
          <w:sz w:val="20"/>
          <w:szCs w:val="20"/>
          <w:highlight w:val="yellow"/>
        </w:rPr>
        <w:t>)</w:t>
      </w:r>
      <w:r w:rsidRPr="00837B14">
        <w:rPr>
          <w:rFonts w:ascii="Palatino Linotype" w:hAnsi="Palatino Linotype" w:cs="Arial"/>
          <w:color w:val="000000"/>
          <w:sz w:val="20"/>
          <w:szCs w:val="20"/>
        </w:rPr>
        <w:t xml:space="preserve"> v pracovní dny v době 8:00-17:00</w:t>
      </w:r>
    </w:p>
    <w:p w14:paraId="41C81D11" w14:textId="47DF06F8" w:rsidR="007F7DCB" w:rsidRPr="00837B14" w:rsidRDefault="007F7DCB" w:rsidP="003F545D">
      <w:pPr>
        <w:pStyle w:val="Seznam2"/>
        <w:numPr>
          <w:ilvl w:val="0"/>
          <w:numId w:val="27"/>
        </w:numPr>
        <w:spacing w:before="120"/>
        <w:rPr>
          <w:rFonts w:ascii="Palatino Linotype" w:hAnsi="Palatino Linotype" w:cs="Arial"/>
          <w:color w:val="000000"/>
          <w:sz w:val="20"/>
          <w:szCs w:val="20"/>
        </w:rPr>
      </w:pPr>
      <w:r w:rsidRPr="00837B14">
        <w:rPr>
          <w:rFonts w:ascii="Palatino Linotype" w:hAnsi="Palatino Linotype" w:cs="Arial"/>
          <w:color w:val="000000"/>
          <w:sz w:val="20"/>
          <w:szCs w:val="20"/>
        </w:rPr>
        <w:t xml:space="preserve">na e-mailové adrese: </w:t>
      </w:r>
      <w:r w:rsidRPr="007D1F41">
        <w:rPr>
          <w:rFonts w:ascii="Palatino Linotype" w:hAnsi="Palatino Linotype" w:cs="Arial"/>
          <w:color w:val="000000"/>
          <w:sz w:val="20"/>
          <w:szCs w:val="20"/>
          <w:highlight w:val="yellow"/>
        </w:rPr>
        <w:t xml:space="preserve">……………… </w:t>
      </w:r>
      <w:r w:rsidRPr="007D1F41">
        <w:rPr>
          <w:rFonts w:ascii="Palatino Linotype" w:hAnsi="Palatino Linotype" w:cs="Arial"/>
          <w:i/>
          <w:color w:val="000000"/>
          <w:sz w:val="20"/>
          <w:szCs w:val="20"/>
          <w:highlight w:val="yellow"/>
        </w:rPr>
        <w:t xml:space="preserve">(doplní </w:t>
      </w:r>
      <w:r w:rsidR="00AF0FF1" w:rsidRPr="007D1F41">
        <w:rPr>
          <w:rFonts w:ascii="Palatino Linotype" w:hAnsi="Palatino Linotype" w:cs="Arial"/>
          <w:i/>
          <w:color w:val="000000"/>
          <w:sz w:val="20"/>
          <w:szCs w:val="20"/>
          <w:highlight w:val="yellow"/>
        </w:rPr>
        <w:t>dodavatel</w:t>
      </w:r>
      <w:r w:rsidRPr="007D1F41">
        <w:rPr>
          <w:rFonts w:ascii="Palatino Linotype" w:hAnsi="Palatino Linotype" w:cs="Arial"/>
          <w:i/>
          <w:color w:val="000000"/>
          <w:sz w:val="20"/>
          <w:szCs w:val="20"/>
          <w:highlight w:val="yellow"/>
        </w:rPr>
        <w:t>)</w:t>
      </w:r>
      <w:r w:rsidRPr="00837B14">
        <w:rPr>
          <w:rFonts w:ascii="Palatino Linotype" w:hAnsi="Palatino Linotype" w:cs="Arial"/>
          <w:color w:val="000000"/>
          <w:sz w:val="20"/>
          <w:szCs w:val="20"/>
        </w:rPr>
        <w:t xml:space="preserve"> v režimu 7x24x365</w:t>
      </w:r>
    </w:p>
    <w:p w14:paraId="350FF070" w14:textId="77777777" w:rsidR="007F7DCB" w:rsidRPr="00837B14" w:rsidRDefault="007F7DCB" w:rsidP="003F545D">
      <w:pPr>
        <w:pStyle w:val="Seznam2"/>
        <w:numPr>
          <w:ilvl w:val="0"/>
          <w:numId w:val="27"/>
        </w:numPr>
        <w:spacing w:before="120"/>
        <w:rPr>
          <w:rFonts w:ascii="Palatino Linotype" w:hAnsi="Palatino Linotype" w:cs="Arial"/>
          <w:color w:val="000000"/>
          <w:sz w:val="20"/>
          <w:szCs w:val="20"/>
        </w:rPr>
      </w:pPr>
      <w:r w:rsidRPr="00837B14">
        <w:rPr>
          <w:rFonts w:ascii="Palatino Linotype" w:hAnsi="Palatino Linotype" w:cs="Arial"/>
          <w:color w:val="000000"/>
          <w:sz w:val="20"/>
          <w:szCs w:val="20"/>
        </w:rPr>
        <w:t>Telefonické zadání požadavku bude zajištěno lidskou obsluhou.</w:t>
      </w:r>
    </w:p>
    <w:p w14:paraId="5A0306F0" w14:textId="77777777" w:rsidR="007F7DCB" w:rsidRPr="00837B14" w:rsidRDefault="007F7DCB" w:rsidP="003F545D">
      <w:pPr>
        <w:pStyle w:val="Seznam2"/>
        <w:numPr>
          <w:ilvl w:val="1"/>
          <w:numId w:val="20"/>
        </w:numPr>
        <w:tabs>
          <w:tab w:val="clear" w:pos="390"/>
          <w:tab w:val="num" w:pos="720"/>
        </w:tabs>
        <w:spacing w:before="120"/>
        <w:ind w:left="720" w:hanging="720"/>
        <w:contextualSpacing w:val="0"/>
        <w:rPr>
          <w:rFonts w:ascii="Palatino Linotype" w:hAnsi="Palatino Linotype" w:cs="Arial"/>
          <w:color w:val="000000"/>
          <w:sz w:val="20"/>
          <w:szCs w:val="20"/>
        </w:rPr>
      </w:pPr>
      <w:r w:rsidRPr="00837B14">
        <w:rPr>
          <w:rFonts w:ascii="Palatino Linotype" w:hAnsi="Palatino Linotype" w:cs="Arial"/>
          <w:color w:val="000000"/>
          <w:sz w:val="20"/>
          <w:szCs w:val="20"/>
        </w:rPr>
        <w:t>Jestliže dodavatel neodstraní oprávněně reklamované vady ve lhůtách uvedených v </w:t>
      </w:r>
      <w:r w:rsidRPr="00CF6F25">
        <w:rPr>
          <w:rFonts w:ascii="Palatino Linotype" w:hAnsi="Palatino Linotype" w:cs="Arial"/>
          <w:color w:val="000000"/>
          <w:sz w:val="20"/>
          <w:szCs w:val="20"/>
        </w:rPr>
        <w:t>bodě 11.4</w:t>
      </w:r>
      <w:r w:rsidRPr="00837B14">
        <w:rPr>
          <w:rFonts w:ascii="Palatino Linotype" w:hAnsi="Palatino Linotype" w:cs="Arial"/>
          <w:color w:val="000000"/>
          <w:sz w:val="20"/>
          <w:szCs w:val="20"/>
        </w:rPr>
        <w:t xml:space="preserve"> této smlouvy je objednatel oprávněn požadovat přiměřenou slevu ze sjednané ceny a provést tyto opravy sám nebo jejich provedením pověřit jinou (třetí) osobu nebo jejím prostřednictvím zakoupit, vyměnit vadnou či neúplně funkční část plnění ve srovnatelných technických a cenových parametrech pokud je to z hlediska nabídky trhu možné, jinak po projednání se dodavatelem v technických a cenových parametrech i vyšších, kterých je potřeba k účelnému odstranění vad. Takto vzniklé náklady je dodavatel povinen uhradit objednateli do 5 dnů ode dne doručení faktury - daňového dokladu. Tímto se dodavatel nezbavuje odpovědnosti za plnění jako celek ani jeho jednotlivých částí. Ustanovení uvedené v předcházející větě se nevztahuje na garance (záruku) třetích osob za provedenou práci dle tohoto článku.</w:t>
      </w:r>
    </w:p>
    <w:p w14:paraId="412DFA88" w14:textId="77777777" w:rsidR="007F7DCB" w:rsidRPr="00837B14" w:rsidRDefault="007F7DCB" w:rsidP="003F545D">
      <w:pPr>
        <w:pStyle w:val="Seznam2"/>
        <w:numPr>
          <w:ilvl w:val="1"/>
          <w:numId w:val="20"/>
        </w:numPr>
        <w:tabs>
          <w:tab w:val="clear" w:pos="390"/>
          <w:tab w:val="num" w:pos="720"/>
        </w:tabs>
        <w:spacing w:before="120"/>
        <w:ind w:left="720" w:hanging="720"/>
        <w:contextualSpacing w:val="0"/>
        <w:rPr>
          <w:rFonts w:ascii="Palatino Linotype" w:hAnsi="Palatino Linotype" w:cs="Arial"/>
          <w:color w:val="000000"/>
          <w:sz w:val="20"/>
          <w:szCs w:val="20"/>
        </w:rPr>
      </w:pPr>
      <w:r w:rsidRPr="00837B14">
        <w:rPr>
          <w:rFonts w:ascii="Palatino Linotype" w:hAnsi="Palatino Linotype" w:cs="Arial"/>
          <w:color w:val="000000"/>
          <w:sz w:val="20"/>
          <w:szCs w:val="20"/>
        </w:rPr>
        <w:t>Uplatněním práv ze záruky za jakost nejsou dotčena práva objednatele na uhrazení smluvní pokuty a náhradu škody související s vadným plněním.</w:t>
      </w:r>
    </w:p>
    <w:p w14:paraId="1BF108FA" w14:textId="77777777" w:rsidR="007F7DCB" w:rsidRPr="00837B14" w:rsidRDefault="007F7DCB" w:rsidP="003F545D">
      <w:pPr>
        <w:pStyle w:val="Seznam2"/>
        <w:numPr>
          <w:ilvl w:val="1"/>
          <w:numId w:val="20"/>
        </w:numPr>
        <w:tabs>
          <w:tab w:val="clear" w:pos="390"/>
          <w:tab w:val="num" w:pos="720"/>
        </w:tabs>
        <w:spacing w:before="120"/>
        <w:ind w:left="720" w:hanging="720"/>
        <w:contextualSpacing w:val="0"/>
        <w:rPr>
          <w:rFonts w:ascii="Palatino Linotype" w:hAnsi="Palatino Linotype" w:cs="Arial"/>
          <w:color w:val="000000"/>
          <w:sz w:val="20"/>
          <w:szCs w:val="20"/>
        </w:rPr>
      </w:pPr>
      <w:r w:rsidRPr="00837B14">
        <w:rPr>
          <w:rFonts w:ascii="Palatino Linotype" w:hAnsi="Palatino Linotype" w:cs="Arial"/>
          <w:color w:val="000000"/>
          <w:sz w:val="20"/>
          <w:szCs w:val="20"/>
        </w:rPr>
        <w:lastRenderedPageBreak/>
        <w:t>Objednatel si vyhrazuje právo převést práva a povinnosti vyplývající ze záruky vůči dodavateli na třetí osobu či osoby, na něž objednatel eventuálně převede vlastnická práva k objektům. Dodavatel s postoupením těchto práv souhlasí. Dodavatel současně bere na vědomí, že objednatel, resp. shora uvedené třetí osoby, jsou oprávněny zmocnit jednotlivé subjekty zajišťující správu k objektům, k výkonu práv vyplývajících ze záruky vůči dodavateli.</w:t>
      </w:r>
    </w:p>
    <w:p w14:paraId="2F19A653" w14:textId="631BB9B6" w:rsidR="00F65CE1" w:rsidRPr="00815BB8" w:rsidRDefault="00D32E10" w:rsidP="00815BB8">
      <w:pPr>
        <w:pStyle w:val="Seznam2"/>
        <w:numPr>
          <w:ilvl w:val="1"/>
          <w:numId w:val="20"/>
        </w:numPr>
        <w:tabs>
          <w:tab w:val="clear" w:pos="390"/>
          <w:tab w:val="num" w:pos="720"/>
        </w:tabs>
        <w:spacing w:before="120"/>
        <w:ind w:left="720" w:hanging="720"/>
        <w:contextualSpacing w:val="0"/>
        <w:rPr>
          <w:rFonts w:ascii="Palatino Linotype" w:hAnsi="Palatino Linotype" w:cs="Arial"/>
          <w:color w:val="000000"/>
          <w:sz w:val="20"/>
          <w:szCs w:val="20"/>
        </w:rPr>
      </w:pPr>
      <w:r w:rsidRPr="00837B14">
        <w:rPr>
          <w:rFonts w:ascii="Palatino Linotype" w:hAnsi="Palatino Linotype" w:cs="Arial"/>
          <w:color w:val="000000"/>
          <w:sz w:val="20"/>
          <w:szCs w:val="20"/>
        </w:rPr>
        <w:t>Spo</w:t>
      </w:r>
      <w:r w:rsidR="00E60221" w:rsidRPr="00837B14">
        <w:rPr>
          <w:rFonts w:ascii="Palatino Linotype" w:hAnsi="Palatino Linotype" w:cs="Arial"/>
          <w:color w:val="000000"/>
          <w:sz w:val="20"/>
          <w:szCs w:val="20"/>
        </w:rPr>
        <w:t>rné reklamace: V případě, že uživatel objektu či objednatel reklamují vadu, u které je sporné, zda je reklamace oprávněná, je zhotovitel povinen tuto vadu odstranit ve sjednaných lhůtách bez ohledu na tuto skutečnost. Po odstranění vady má zhotovitel právo vydat prohlášení o neoprávněné reklamaci a má právo požadovat uhrazení skutečně a účelně vynaložených a prokázaných nákladů na odstranění vady. Zhotovitel má povinnost neoprávněnost reklamace doložit. V případě, že se objednatel a zhotovitel neshodnou na posouzení oprávněnosti reklamace,</w:t>
      </w:r>
      <w:r w:rsidR="005D024E">
        <w:rPr>
          <w:rFonts w:ascii="Palatino Linotype" w:hAnsi="Palatino Linotype" w:cs="Arial"/>
          <w:color w:val="000000"/>
          <w:sz w:val="20"/>
          <w:szCs w:val="20"/>
        </w:rPr>
        <w:t xml:space="preserve"> rozhodne o její oprávněnosti znalec v příslušném oboru určený oběma stranami.</w:t>
      </w:r>
      <w:r w:rsidR="00E60221" w:rsidRPr="00837B14">
        <w:rPr>
          <w:rFonts w:ascii="Palatino Linotype" w:hAnsi="Palatino Linotype" w:cs="Arial"/>
          <w:color w:val="000000"/>
          <w:sz w:val="20"/>
          <w:szCs w:val="20"/>
        </w:rPr>
        <w:t xml:space="preserve"> </w:t>
      </w:r>
    </w:p>
    <w:p w14:paraId="2CF7FC88" w14:textId="77777777" w:rsidR="0032619E" w:rsidRPr="007D2D8C" w:rsidRDefault="0032619E" w:rsidP="005E1E46">
      <w:pPr>
        <w:pStyle w:val="Seznam2"/>
        <w:spacing w:before="120"/>
        <w:ind w:left="0" w:firstLine="0"/>
        <w:rPr>
          <w:rFonts w:ascii="Palatino Linotype" w:hAnsi="Palatino Linotype" w:cs="Arial"/>
          <w:color w:val="000000"/>
          <w:sz w:val="20"/>
          <w:szCs w:val="20"/>
        </w:rPr>
      </w:pPr>
    </w:p>
    <w:p w14:paraId="7673DCF7" w14:textId="77777777" w:rsidR="00AF3E5C" w:rsidRPr="00F71719" w:rsidRDefault="00AF3E5C" w:rsidP="00BC37A8">
      <w:pPr>
        <w:jc w:val="center"/>
        <w:rPr>
          <w:rFonts w:ascii="Palatino Linotype" w:hAnsi="Palatino Linotype" w:cs="Arial"/>
          <w:color w:val="000000"/>
          <w:sz w:val="20"/>
          <w:szCs w:val="20"/>
        </w:rPr>
      </w:pPr>
      <w:r w:rsidRPr="00F71719">
        <w:rPr>
          <w:rFonts w:ascii="Palatino Linotype" w:hAnsi="Palatino Linotype" w:cs="Arial"/>
          <w:color w:val="000000"/>
          <w:sz w:val="20"/>
          <w:szCs w:val="20"/>
        </w:rPr>
        <w:t>Článek 12</w:t>
      </w:r>
    </w:p>
    <w:p w14:paraId="55F0F4BA" w14:textId="77777777" w:rsidR="00AF3E5C" w:rsidRPr="007D2D8C" w:rsidRDefault="00AF3E5C" w:rsidP="00BC37A8">
      <w:pPr>
        <w:pStyle w:val="Seznam"/>
        <w:ind w:left="0" w:firstLine="0"/>
        <w:jc w:val="center"/>
        <w:rPr>
          <w:rFonts w:ascii="Palatino Linotype" w:hAnsi="Palatino Linotype" w:cs="Arial"/>
          <w:b/>
          <w:color w:val="000000"/>
        </w:rPr>
      </w:pPr>
      <w:r w:rsidRPr="007D2D8C">
        <w:rPr>
          <w:rFonts w:ascii="Palatino Linotype" w:hAnsi="Palatino Linotype" w:cs="Arial"/>
          <w:b/>
          <w:color w:val="000000"/>
        </w:rPr>
        <w:t>Smluvní pokuty</w:t>
      </w:r>
    </w:p>
    <w:p w14:paraId="17E96D4C" w14:textId="77777777" w:rsidR="00AF3E5C" w:rsidRPr="007D2D8C" w:rsidRDefault="00AF3E5C" w:rsidP="00A05962">
      <w:pPr>
        <w:pStyle w:val="Seznam3"/>
        <w:numPr>
          <w:ilvl w:val="1"/>
          <w:numId w:val="21"/>
        </w:numPr>
        <w:tabs>
          <w:tab w:val="clear" w:pos="390"/>
          <w:tab w:val="num" w:pos="720"/>
        </w:tabs>
        <w:spacing w:before="120" w:after="120"/>
        <w:ind w:left="720" w:hanging="720"/>
        <w:contextualSpacing w:val="0"/>
        <w:rPr>
          <w:rFonts w:ascii="Palatino Linotype" w:hAnsi="Palatino Linotype" w:cs="Arial"/>
          <w:color w:val="000000"/>
          <w:sz w:val="20"/>
          <w:szCs w:val="20"/>
        </w:rPr>
      </w:pPr>
      <w:r w:rsidRPr="007D2D8C">
        <w:rPr>
          <w:rFonts w:ascii="Palatino Linotype" w:hAnsi="Palatino Linotype"/>
          <w:color w:val="000000"/>
          <w:sz w:val="20"/>
          <w:szCs w:val="20"/>
        </w:rPr>
        <w:t xml:space="preserve"> </w:t>
      </w:r>
      <w:r w:rsidRPr="007D2D8C">
        <w:rPr>
          <w:rFonts w:ascii="Palatino Linotype" w:hAnsi="Palatino Linotype" w:cs="Arial"/>
          <w:color w:val="000000"/>
          <w:sz w:val="20"/>
          <w:szCs w:val="20"/>
        </w:rPr>
        <w:t>Smluvní strany jsou oprávněny požadovat následující smluvní pokuty:</w:t>
      </w:r>
    </w:p>
    <w:p w14:paraId="76AC1A22" w14:textId="39B06BF6" w:rsidR="00AF3E5C" w:rsidRPr="0018301D" w:rsidRDefault="00DD7A62" w:rsidP="00A05962">
      <w:pPr>
        <w:pStyle w:val="Seznam3"/>
        <w:numPr>
          <w:ilvl w:val="2"/>
          <w:numId w:val="21"/>
        </w:numPr>
        <w:spacing w:before="120" w:after="120"/>
        <w:contextualSpacing w:val="0"/>
        <w:rPr>
          <w:rFonts w:ascii="Palatino Linotype" w:hAnsi="Palatino Linotype" w:cs="Arial"/>
          <w:sz w:val="20"/>
          <w:szCs w:val="20"/>
        </w:rPr>
      </w:pPr>
      <w:r w:rsidRPr="00412424">
        <w:rPr>
          <w:rFonts w:ascii="Palatino Linotype" w:hAnsi="Palatino Linotype" w:cs="Arial"/>
          <w:color w:val="000000"/>
          <w:sz w:val="20"/>
          <w:szCs w:val="20"/>
        </w:rPr>
        <w:t xml:space="preserve">Smluvní pokuta pro případ prodlení zhotovitele oproti </w:t>
      </w:r>
      <w:r w:rsidR="00D262EE">
        <w:rPr>
          <w:rFonts w:ascii="Palatino Linotype" w:hAnsi="Palatino Linotype" w:cs="Arial"/>
          <w:color w:val="000000"/>
          <w:sz w:val="20"/>
          <w:szCs w:val="20"/>
        </w:rPr>
        <w:t>kterémukoli z termínů, uvedených</w:t>
      </w:r>
      <w:r w:rsidRPr="00412424">
        <w:rPr>
          <w:rFonts w:ascii="Palatino Linotype" w:hAnsi="Palatino Linotype" w:cs="Arial"/>
          <w:color w:val="000000"/>
          <w:sz w:val="20"/>
          <w:szCs w:val="20"/>
        </w:rPr>
        <w:t xml:space="preserve"> </w:t>
      </w:r>
      <w:r w:rsidR="00815BB8">
        <w:rPr>
          <w:rFonts w:ascii="Palatino Linotype" w:hAnsi="Palatino Linotype" w:cs="Arial"/>
          <w:color w:val="000000"/>
          <w:sz w:val="20"/>
          <w:szCs w:val="20"/>
        </w:rPr>
        <w:br/>
      </w:r>
      <w:r w:rsidRPr="00412424">
        <w:rPr>
          <w:rFonts w:ascii="Palatino Linotype" w:hAnsi="Palatino Linotype" w:cs="Arial"/>
          <w:color w:val="000000"/>
          <w:sz w:val="20"/>
          <w:szCs w:val="20"/>
        </w:rPr>
        <w:t xml:space="preserve">v </w:t>
      </w:r>
      <w:r w:rsidRPr="00D262EE">
        <w:rPr>
          <w:rFonts w:ascii="Palatino Linotype" w:hAnsi="Palatino Linotype" w:cs="Arial"/>
          <w:color w:val="000000"/>
          <w:sz w:val="20"/>
          <w:szCs w:val="20"/>
        </w:rPr>
        <w:t>bodě 5.2 této</w:t>
      </w:r>
      <w:r w:rsidRPr="00412424">
        <w:rPr>
          <w:rFonts w:ascii="Palatino Linotype" w:hAnsi="Palatino Linotype" w:cs="Arial"/>
          <w:color w:val="000000"/>
          <w:sz w:val="20"/>
          <w:szCs w:val="20"/>
        </w:rPr>
        <w:t xml:space="preserve"> </w:t>
      </w:r>
      <w:r w:rsidRPr="0018301D">
        <w:rPr>
          <w:rFonts w:ascii="Palatino Linotype" w:hAnsi="Palatino Linotype" w:cs="Arial"/>
          <w:sz w:val="20"/>
          <w:szCs w:val="20"/>
        </w:rPr>
        <w:t xml:space="preserve">smlouvy činí </w:t>
      </w:r>
      <w:r w:rsidR="009F715C" w:rsidRPr="0018301D">
        <w:rPr>
          <w:rFonts w:ascii="Palatino Linotype" w:hAnsi="Palatino Linotype" w:cs="Arial"/>
          <w:sz w:val="20"/>
          <w:szCs w:val="20"/>
        </w:rPr>
        <w:t>1</w:t>
      </w:r>
      <w:r w:rsidR="00595D9E" w:rsidRPr="0018301D">
        <w:rPr>
          <w:rFonts w:ascii="Palatino Linotype" w:hAnsi="Palatino Linotype" w:cs="Arial"/>
          <w:sz w:val="20"/>
          <w:szCs w:val="20"/>
        </w:rPr>
        <w:t xml:space="preserve">0 </w:t>
      </w:r>
      <w:r w:rsidRPr="0018301D">
        <w:rPr>
          <w:rFonts w:ascii="Palatino Linotype" w:hAnsi="Palatino Linotype" w:cs="Arial"/>
          <w:sz w:val="20"/>
          <w:szCs w:val="20"/>
        </w:rPr>
        <w:t xml:space="preserve">000 Kč za každý i jen započatý den prodlení s termínem dokončení stavebních prací ve smyslu čl. 5, a to až do data skutečného dokončení prací. V případě, že prodlení zhotovitele dle tohoto bodu nebude delší než 15 kalendářních dní, smluvní pokuta se neuplatní. V případě, že prodlení zhotovitele dle tohoto bodu bude delší než 15 kalendářních dnů, ale současně kratší než 30 kalendářních dnů, bude smluvní pokuta snížena o </w:t>
      </w:r>
      <w:r w:rsidR="00E84C43" w:rsidRPr="0018301D">
        <w:rPr>
          <w:rFonts w:ascii="Palatino Linotype" w:hAnsi="Palatino Linotype" w:cs="Arial"/>
          <w:sz w:val="20"/>
          <w:szCs w:val="20"/>
        </w:rPr>
        <w:t>50 %</w:t>
      </w:r>
      <w:r w:rsidRPr="0018301D">
        <w:rPr>
          <w:rFonts w:ascii="Palatino Linotype" w:hAnsi="Palatino Linotype" w:cs="Arial"/>
          <w:sz w:val="20"/>
          <w:szCs w:val="20"/>
        </w:rPr>
        <w:t>.</w:t>
      </w:r>
    </w:p>
    <w:p w14:paraId="437381B6" w14:textId="007817DA" w:rsidR="00AF3E5C" w:rsidRPr="0018301D" w:rsidRDefault="00AF3E5C" w:rsidP="00A05962">
      <w:pPr>
        <w:pStyle w:val="Seznam3"/>
        <w:numPr>
          <w:ilvl w:val="2"/>
          <w:numId w:val="21"/>
        </w:numPr>
        <w:spacing w:before="120" w:after="120"/>
        <w:contextualSpacing w:val="0"/>
        <w:rPr>
          <w:rFonts w:ascii="Palatino Linotype" w:hAnsi="Palatino Linotype" w:cs="Arial"/>
          <w:sz w:val="20"/>
          <w:szCs w:val="20"/>
        </w:rPr>
      </w:pPr>
      <w:r w:rsidRPr="0018301D">
        <w:rPr>
          <w:rFonts w:ascii="Palatino Linotype" w:hAnsi="Palatino Linotype" w:cs="Arial"/>
          <w:sz w:val="20"/>
          <w:szCs w:val="20"/>
        </w:rPr>
        <w:t xml:space="preserve">Smluvní pokuta za </w:t>
      </w:r>
      <w:r w:rsidR="006F75AD" w:rsidRPr="0018301D">
        <w:rPr>
          <w:rFonts w:ascii="Palatino Linotype" w:hAnsi="Palatino Linotype" w:cs="Arial"/>
          <w:sz w:val="20"/>
          <w:szCs w:val="20"/>
          <w:u w:val="single"/>
        </w:rPr>
        <w:t>nepřevzetí staveniště</w:t>
      </w:r>
      <w:r w:rsidR="006F75AD" w:rsidRPr="0018301D">
        <w:rPr>
          <w:rFonts w:ascii="Palatino Linotype" w:hAnsi="Palatino Linotype" w:cs="Arial"/>
          <w:sz w:val="20"/>
          <w:szCs w:val="20"/>
        </w:rPr>
        <w:t xml:space="preserve"> v termínu dle výzvy objednatele a smluvní pokuta za </w:t>
      </w:r>
      <w:r w:rsidRPr="0018301D">
        <w:rPr>
          <w:rFonts w:ascii="Palatino Linotype" w:hAnsi="Palatino Linotype" w:cs="Arial"/>
          <w:sz w:val="20"/>
          <w:szCs w:val="20"/>
        </w:rPr>
        <w:t xml:space="preserve">nezahájení stavby do 5 </w:t>
      </w:r>
      <w:r w:rsidR="00667209" w:rsidRPr="0018301D">
        <w:rPr>
          <w:rFonts w:ascii="Palatino Linotype" w:hAnsi="Palatino Linotype" w:cs="Arial"/>
          <w:sz w:val="20"/>
          <w:szCs w:val="20"/>
        </w:rPr>
        <w:t xml:space="preserve">pracovních </w:t>
      </w:r>
      <w:r w:rsidRPr="0018301D">
        <w:rPr>
          <w:rFonts w:ascii="Palatino Linotype" w:hAnsi="Palatino Linotype" w:cs="Arial"/>
          <w:sz w:val="20"/>
          <w:szCs w:val="20"/>
        </w:rPr>
        <w:t xml:space="preserve">dnů od </w:t>
      </w:r>
      <w:r w:rsidR="00C06850" w:rsidRPr="0018301D">
        <w:rPr>
          <w:rFonts w:ascii="Palatino Linotype" w:hAnsi="Palatino Linotype" w:cs="Arial"/>
          <w:sz w:val="20"/>
          <w:szCs w:val="20"/>
        </w:rPr>
        <w:t>předání staveniště</w:t>
      </w:r>
      <w:r w:rsidRPr="0018301D">
        <w:rPr>
          <w:rFonts w:ascii="Palatino Linotype" w:hAnsi="Palatino Linotype" w:cs="Arial"/>
          <w:sz w:val="20"/>
          <w:szCs w:val="20"/>
        </w:rPr>
        <w:t xml:space="preserve"> </w:t>
      </w:r>
      <w:r w:rsidR="00F57FDC" w:rsidRPr="0018301D">
        <w:rPr>
          <w:rFonts w:ascii="Palatino Linotype" w:hAnsi="Palatino Linotype" w:cs="Arial"/>
          <w:sz w:val="20"/>
          <w:szCs w:val="20"/>
        </w:rPr>
        <w:t xml:space="preserve">je </w:t>
      </w:r>
      <w:r w:rsidR="00175739" w:rsidRPr="0018301D">
        <w:rPr>
          <w:rFonts w:ascii="Palatino Linotype" w:hAnsi="Palatino Linotype" w:cs="Arial"/>
          <w:sz w:val="20"/>
          <w:szCs w:val="20"/>
        </w:rPr>
        <w:t xml:space="preserve">vždy </w:t>
      </w:r>
      <w:r w:rsidR="009B406D" w:rsidRPr="0018301D">
        <w:rPr>
          <w:rFonts w:ascii="Palatino Linotype" w:hAnsi="Palatino Linotype" w:cs="Arial"/>
          <w:sz w:val="20"/>
          <w:szCs w:val="20"/>
        </w:rPr>
        <w:t>5</w:t>
      </w:r>
      <w:r w:rsidR="00595D9E" w:rsidRPr="0018301D">
        <w:rPr>
          <w:rFonts w:ascii="Palatino Linotype" w:hAnsi="Palatino Linotype" w:cs="Arial"/>
          <w:sz w:val="20"/>
          <w:szCs w:val="20"/>
        </w:rPr>
        <w:t xml:space="preserve"> </w:t>
      </w:r>
      <w:r w:rsidRPr="0018301D">
        <w:rPr>
          <w:rFonts w:ascii="Palatino Linotype" w:hAnsi="Palatino Linotype" w:cs="Arial"/>
          <w:sz w:val="20"/>
          <w:szCs w:val="20"/>
        </w:rPr>
        <w:t>000 Kč za každý den prodlení.</w:t>
      </w:r>
    </w:p>
    <w:p w14:paraId="243034F5" w14:textId="4E120CE9" w:rsidR="009B406D" w:rsidRPr="0018301D" w:rsidRDefault="009B406D" w:rsidP="00A05962">
      <w:pPr>
        <w:pStyle w:val="Seznam3"/>
        <w:numPr>
          <w:ilvl w:val="2"/>
          <w:numId w:val="21"/>
        </w:numPr>
        <w:spacing w:before="120" w:after="120"/>
        <w:contextualSpacing w:val="0"/>
        <w:rPr>
          <w:rFonts w:ascii="Palatino Linotype" w:hAnsi="Palatino Linotype" w:cs="Arial"/>
          <w:sz w:val="20"/>
          <w:szCs w:val="20"/>
        </w:rPr>
      </w:pPr>
      <w:r w:rsidRPr="0018301D">
        <w:rPr>
          <w:rFonts w:ascii="Palatino Linotype" w:hAnsi="Palatino Linotype" w:cs="Arial"/>
          <w:sz w:val="20"/>
          <w:szCs w:val="20"/>
        </w:rPr>
        <w:t>Smluvní pokuta 5</w:t>
      </w:r>
      <w:r w:rsidR="00595D9E" w:rsidRPr="0018301D">
        <w:rPr>
          <w:rFonts w:ascii="Palatino Linotype" w:hAnsi="Palatino Linotype" w:cs="Arial"/>
          <w:sz w:val="20"/>
          <w:szCs w:val="20"/>
        </w:rPr>
        <w:t xml:space="preserve"> </w:t>
      </w:r>
      <w:r w:rsidRPr="0018301D">
        <w:rPr>
          <w:rFonts w:ascii="Palatino Linotype" w:hAnsi="Palatino Linotype" w:cs="Arial"/>
          <w:sz w:val="20"/>
          <w:szCs w:val="20"/>
        </w:rPr>
        <w:t xml:space="preserve">000 Kč za každý jednotlivý případ </w:t>
      </w:r>
      <w:r w:rsidRPr="0018301D">
        <w:rPr>
          <w:rFonts w:ascii="Palatino Linotype" w:hAnsi="Palatino Linotype" w:cs="Arial"/>
          <w:sz w:val="20"/>
          <w:szCs w:val="20"/>
          <w:u w:val="single"/>
        </w:rPr>
        <w:t>porušení předpisů BOZP</w:t>
      </w:r>
      <w:r w:rsidRPr="0018301D">
        <w:rPr>
          <w:rFonts w:ascii="Palatino Linotype" w:hAnsi="Palatino Linotype" w:cs="Arial"/>
          <w:sz w:val="20"/>
          <w:szCs w:val="20"/>
        </w:rPr>
        <w:t xml:space="preserve"> nebo provozního řádu stavby pracovníkem zhotovitele (např. nepoužívání předepsaných osobních ochranných </w:t>
      </w:r>
      <w:r w:rsidR="00595D9E" w:rsidRPr="0018301D">
        <w:rPr>
          <w:rFonts w:ascii="Palatino Linotype" w:hAnsi="Palatino Linotype" w:cs="Arial"/>
          <w:sz w:val="20"/>
          <w:szCs w:val="20"/>
        </w:rPr>
        <w:t>prostředků</w:t>
      </w:r>
      <w:r w:rsidRPr="0018301D">
        <w:rPr>
          <w:rFonts w:ascii="Palatino Linotype" w:hAnsi="Palatino Linotype" w:cs="Arial"/>
          <w:sz w:val="20"/>
          <w:szCs w:val="20"/>
        </w:rPr>
        <w:t xml:space="preserve"> </w:t>
      </w:r>
      <w:r w:rsidR="00595D9E" w:rsidRPr="0018301D">
        <w:rPr>
          <w:rFonts w:ascii="Palatino Linotype" w:hAnsi="Palatino Linotype" w:cs="Arial"/>
          <w:sz w:val="20"/>
          <w:szCs w:val="20"/>
        </w:rPr>
        <w:t xml:space="preserve">a </w:t>
      </w:r>
      <w:r w:rsidRPr="0018301D">
        <w:rPr>
          <w:rFonts w:ascii="Palatino Linotype" w:hAnsi="Palatino Linotype" w:cs="Arial"/>
          <w:sz w:val="20"/>
          <w:szCs w:val="20"/>
        </w:rPr>
        <w:t>apod.) a/nebo nesplnění pokynů koordinátora BOZP.</w:t>
      </w:r>
    </w:p>
    <w:p w14:paraId="2055FBFA" w14:textId="3BEBC113" w:rsidR="009B406D" w:rsidRPr="0018301D" w:rsidRDefault="009B406D" w:rsidP="00A05962">
      <w:pPr>
        <w:pStyle w:val="Seznam3"/>
        <w:numPr>
          <w:ilvl w:val="2"/>
          <w:numId w:val="21"/>
        </w:numPr>
        <w:spacing w:before="120" w:after="120"/>
        <w:contextualSpacing w:val="0"/>
        <w:rPr>
          <w:rFonts w:ascii="Palatino Linotype" w:hAnsi="Palatino Linotype" w:cs="Arial"/>
          <w:sz w:val="20"/>
          <w:szCs w:val="20"/>
        </w:rPr>
      </w:pPr>
      <w:r w:rsidRPr="0018301D">
        <w:rPr>
          <w:rFonts w:ascii="Palatino Linotype" w:hAnsi="Palatino Linotype" w:cs="Arial"/>
          <w:sz w:val="20"/>
          <w:szCs w:val="20"/>
        </w:rPr>
        <w:t>Smluv</w:t>
      </w:r>
      <w:r w:rsidR="00216AB4" w:rsidRPr="0018301D">
        <w:rPr>
          <w:rFonts w:ascii="Palatino Linotype" w:hAnsi="Palatino Linotype" w:cs="Arial"/>
          <w:sz w:val="20"/>
          <w:szCs w:val="20"/>
        </w:rPr>
        <w:t>n</w:t>
      </w:r>
      <w:r w:rsidRPr="0018301D">
        <w:rPr>
          <w:rFonts w:ascii="Palatino Linotype" w:hAnsi="Palatino Linotype" w:cs="Arial"/>
          <w:sz w:val="20"/>
          <w:szCs w:val="20"/>
        </w:rPr>
        <w:t>í pokuta 5</w:t>
      </w:r>
      <w:r w:rsidR="00595D9E" w:rsidRPr="0018301D">
        <w:rPr>
          <w:rFonts w:ascii="Palatino Linotype" w:hAnsi="Palatino Linotype" w:cs="Arial"/>
          <w:sz w:val="20"/>
          <w:szCs w:val="20"/>
        </w:rPr>
        <w:t xml:space="preserve"> </w:t>
      </w:r>
      <w:r w:rsidRPr="0018301D">
        <w:rPr>
          <w:rFonts w:ascii="Palatino Linotype" w:hAnsi="Palatino Linotype" w:cs="Arial"/>
          <w:sz w:val="20"/>
          <w:szCs w:val="20"/>
        </w:rPr>
        <w:t xml:space="preserve">000 Kč za každý jednotlivý případ porušení </w:t>
      </w:r>
      <w:r w:rsidRPr="0018301D">
        <w:rPr>
          <w:rFonts w:ascii="Palatino Linotype" w:hAnsi="Palatino Linotype" w:cs="Arial"/>
          <w:sz w:val="20"/>
          <w:szCs w:val="20"/>
          <w:u w:val="single"/>
        </w:rPr>
        <w:t>zákazu kouření</w:t>
      </w:r>
      <w:r w:rsidR="006F75AD" w:rsidRPr="0018301D">
        <w:rPr>
          <w:rFonts w:ascii="Palatino Linotype" w:hAnsi="Palatino Linotype" w:cs="Arial"/>
          <w:sz w:val="20"/>
          <w:szCs w:val="20"/>
        </w:rPr>
        <w:t xml:space="preserve">, </w:t>
      </w:r>
      <w:r w:rsidRPr="0018301D">
        <w:rPr>
          <w:rFonts w:ascii="Palatino Linotype" w:hAnsi="Palatino Linotype" w:cs="Arial"/>
          <w:sz w:val="20"/>
          <w:szCs w:val="20"/>
        </w:rPr>
        <w:t xml:space="preserve">požívání alkoholických nápojů </w:t>
      </w:r>
      <w:r w:rsidR="007A2D94" w:rsidRPr="0018301D">
        <w:rPr>
          <w:rFonts w:ascii="Palatino Linotype" w:hAnsi="Palatino Linotype" w:cs="Arial"/>
          <w:sz w:val="20"/>
          <w:szCs w:val="20"/>
        </w:rPr>
        <w:t>nebo jiných omamných a psychotropních látek na stavbě</w:t>
      </w:r>
      <w:r w:rsidR="00595D9E" w:rsidRPr="0018301D">
        <w:rPr>
          <w:rFonts w:ascii="Palatino Linotype" w:hAnsi="Palatino Linotype" w:cs="Arial"/>
          <w:sz w:val="20"/>
          <w:szCs w:val="20"/>
        </w:rPr>
        <w:t xml:space="preserve"> a v areálu ONJ</w:t>
      </w:r>
      <w:r w:rsidRPr="0018301D">
        <w:rPr>
          <w:rFonts w:ascii="Palatino Linotype" w:hAnsi="Palatino Linotype" w:cs="Arial"/>
          <w:sz w:val="20"/>
          <w:szCs w:val="20"/>
        </w:rPr>
        <w:t>.</w:t>
      </w:r>
    </w:p>
    <w:p w14:paraId="1DB05C25" w14:textId="082C0B7A" w:rsidR="009B406D" w:rsidRPr="00837B14" w:rsidRDefault="009B406D" w:rsidP="00A05962">
      <w:pPr>
        <w:pStyle w:val="Seznam3"/>
        <w:numPr>
          <w:ilvl w:val="2"/>
          <w:numId w:val="21"/>
        </w:numPr>
        <w:spacing w:before="120" w:after="120"/>
        <w:contextualSpacing w:val="0"/>
        <w:rPr>
          <w:rFonts w:ascii="Palatino Linotype" w:hAnsi="Palatino Linotype" w:cs="Arial"/>
          <w:color w:val="000000"/>
          <w:sz w:val="20"/>
          <w:szCs w:val="20"/>
        </w:rPr>
      </w:pPr>
      <w:r w:rsidRPr="00837B14">
        <w:rPr>
          <w:rFonts w:ascii="Palatino Linotype" w:hAnsi="Palatino Linotype" w:cs="Arial"/>
          <w:color w:val="000000"/>
          <w:sz w:val="20"/>
          <w:szCs w:val="20"/>
        </w:rPr>
        <w:t>Smluv</w:t>
      </w:r>
      <w:r w:rsidR="00216AB4">
        <w:rPr>
          <w:rFonts w:ascii="Palatino Linotype" w:hAnsi="Palatino Linotype" w:cs="Arial"/>
          <w:color w:val="000000"/>
          <w:sz w:val="20"/>
          <w:szCs w:val="20"/>
        </w:rPr>
        <w:t>n</w:t>
      </w:r>
      <w:r w:rsidRPr="00837B14">
        <w:rPr>
          <w:rFonts w:ascii="Palatino Linotype" w:hAnsi="Palatino Linotype" w:cs="Arial"/>
          <w:color w:val="000000"/>
          <w:sz w:val="20"/>
          <w:szCs w:val="20"/>
        </w:rPr>
        <w:t>í pokuta 5</w:t>
      </w:r>
      <w:r w:rsidR="00595D9E">
        <w:rPr>
          <w:rFonts w:ascii="Palatino Linotype" w:hAnsi="Palatino Linotype" w:cs="Arial"/>
          <w:color w:val="000000"/>
          <w:sz w:val="20"/>
          <w:szCs w:val="20"/>
        </w:rPr>
        <w:t xml:space="preserve"> </w:t>
      </w:r>
      <w:r w:rsidRPr="00837B14">
        <w:rPr>
          <w:rFonts w:ascii="Palatino Linotype" w:hAnsi="Palatino Linotype" w:cs="Arial"/>
          <w:color w:val="000000"/>
          <w:sz w:val="20"/>
          <w:szCs w:val="20"/>
        </w:rPr>
        <w:t xml:space="preserve">000 Kč za každý jednotlivý případ </w:t>
      </w:r>
      <w:r w:rsidRPr="00595D9E">
        <w:rPr>
          <w:rFonts w:ascii="Palatino Linotype" w:hAnsi="Palatino Linotype" w:cs="Arial"/>
          <w:color w:val="000000"/>
          <w:sz w:val="20"/>
          <w:szCs w:val="20"/>
          <w:u w:val="single"/>
        </w:rPr>
        <w:t>znečištění vozovky</w:t>
      </w:r>
      <w:r w:rsidRPr="00837B14">
        <w:rPr>
          <w:rFonts w:ascii="Palatino Linotype" w:hAnsi="Palatino Linotype" w:cs="Arial"/>
          <w:color w:val="000000"/>
          <w:sz w:val="20"/>
          <w:szCs w:val="20"/>
        </w:rPr>
        <w:t>, popřípadě jiného prostranství mimo staveniště</w:t>
      </w:r>
      <w:r w:rsidR="00CF1E8D">
        <w:rPr>
          <w:rFonts w:ascii="Palatino Linotype" w:hAnsi="Palatino Linotype" w:cs="Arial"/>
          <w:color w:val="000000"/>
          <w:sz w:val="20"/>
          <w:szCs w:val="20"/>
        </w:rPr>
        <w:t>, pokud nebude ihned odstraněno</w:t>
      </w:r>
      <w:r w:rsidRPr="00837B14">
        <w:rPr>
          <w:rFonts w:ascii="Palatino Linotype" w:hAnsi="Palatino Linotype" w:cs="Arial"/>
          <w:color w:val="000000"/>
          <w:sz w:val="20"/>
          <w:szCs w:val="20"/>
        </w:rPr>
        <w:t>.</w:t>
      </w:r>
    </w:p>
    <w:p w14:paraId="41440A98" w14:textId="3578B238" w:rsidR="00AF3E5C" w:rsidRPr="0084111E" w:rsidRDefault="00AF3E5C" w:rsidP="00A05962">
      <w:pPr>
        <w:pStyle w:val="Seznam3"/>
        <w:numPr>
          <w:ilvl w:val="2"/>
          <w:numId w:val="21"/>
        </w:numPr>
        <w:spacing w:before="120" w:after="120"/>
        <w:contextualSpacing w:val="0"/>
        <w:rPr>
          <w:rFonts w:ascii="Palatino Linotype" w:hAnsi="Palatino Linotype" w:cs="Arial"/>
          <w:color w:val="000000"/>
          <w:sz w:val="20"/>
          <w:szCs w:val="20"/>
        </w:rPr>
      </w:pPr>
      <w:r w:rsidRPr="005D024E">
        <w:rPr>
          <w:rFonts w:ascii="Palatino Linotype" w:hAnsi="Palatino Linotype" w:cs="Arial"/>
          <w:color w:val="000000"/>
          <w:sz w:val="20"/>
          <w:szCs w:val="20"/>
        </w:rPr>
        <w:t>Smluv</w:t>
      </w:r>
      <w:r w:rsidR="00216AB4">
        <w:rPr>
          <w:rFonts w:ascii="Palatino Linotype" w:hAnsi="Palatino Linotype" w:cs="Arial"/>
          <w:color w:val="000000"/>
          <w:sz w:val="20"/>
          <w:szCs w:val="20"/>
        </w:rPr>
        <w:t>n</w:t>
      </w:r>
      <w:r w:rsidRPr="005D024E">
        <w:rPr>
          <w:rFonts w:ascii="Palatino Linotype" w:hAnsi="Palatino Linotype" w:cs="Arial"/>
          <w:color w:val="000000"/>
          <w:sz w:val="20"/>
          <w:szCs w:val="20"/>
        </w:rPr>
        <w:t>í pokuta pro případ prodlení s </w:t>
      </w:r>
      <w:r w:rsidRPr="00595D9E">
        <w:rPr>
          <w:rFonts w:ascii="Palatino Linotype" w:hAnsi="Palatino Linotype" w:cs="Arial"/>
          <w:color w:val="000000"/>
          <w:sz w:val="20"/>
          <w:szCs w:val="20"/>
          <w:u w:val="single"/>
        </w:rPr>
        <w:t>odstraněním vad a nedodělků</w:t>
      </w:r>
      <w:r w:rsidRPr="005D024E">
        <w:rPr>
          <w:rFonts w:ascii="Palatino Linotype" w:hAnsi="Palatino Linotype" w:cs="Arial"/>
          <w:color w:val="000000"/>
          <w:sz w:val="20"/>
          <w:szCs w:val="20"/>
        </w:rPr>
        <w:t xml:space="preserve"> v dohodnuté lhůtě, dojde-li k převzetí d</w:t>
      </w:r>
      <w:r w:rsidR="00B0374D" w:rsidRPr="005D024E">
        <w:rPr>
          <w:rFonts w:ascii="Palatino Linotype" w:hAnsi="Palatino Linotype" w:cs="Arial"/>
          <w:color w:val="000000"/>
          <w:sz w:val="20"/>
          <w:szCs w:val="20"/>
        </w:rPr>
        <w:t xml:space="preserve">íla s vadami a nedodělky, činí </w:t>
      </w:r>
      <w:r w:rsidR="009B406D" w:rsidRPr="00837B14">
        <w:rPr>
          <w:rFonts w:ascii="Palatino Linotype" w:hAnsi="Palatino Linotype" w:cs="Arial"/>
          <w:color w:val="000000"/>
          <w:sz w:val="20"/>
          <w:szCs w:val="20"/>
        </w:rPr>
        <w:t>2</w:t>
      </w:r>
      <w:r w:rsidR="00595D9E">
        <w:rPr>
          <w:rFonts w:ascii="Palatino Linotype" w:hAnsi="Palatino Linotype" w:cs="Arial"/>
          <w:color w:val="000000"/>
          <w:sz w:val="20"/>
          <w:szCs w:val="20"/>
        </w:rPr>
        <w:t xml:space="preserve"> </w:t>
      </w:r>
      <w:r w:rsidRPr="00837B14">
        <w:rPr>
          <w:rFonts w:ascii="Palatino Linotype" w:hAnsi="Palatino Linotype" w:cs="Arial"/>
          <w:color w:val="000000"/>
          <w:sz w:val="20"/>
          <w:szCs w:val="20"/>
        </w:rPr>
        <w:t>000 Kč</w:t>
      </w:r>
      <w:r w:rsidRPr="005D024E">
        <w:rPr>
          <w:rFonts w:ascii="Palatino Linotype" w:hAnsi="Palatino Linotype" w:cs="Arial"/>
          <w:color w:val="000000"/>
          <w:sz w:val="20"/>
          <w:szCs w:val="20"/>
        </w:rPr>
        <w:t xml:space="preserve"> za každý den prodlení a každou vadu až do doby jejího odstranění.</w:t>
      </w:r>
    </w:p>
    <w:p w14:paraId="6A573D23" w14:textId="7AFFA958" w:rsidR="00AF3E5C" w:rsidRPr="00CA6D1B" w:rsidRDefault="00AF3E5C" w:rsidP="00A05962">
      <w:pPr>
        <w:pStyle w:val="Odstavecseseznamem"/>
        <w:numPr>
          <w:ilvl w:val="2"/>
          <w:numId w:val="21"/>
        </w:numPr>
        <w:rPr>
          <w:rFonts w:ascii="Palatino Linotype" w:hAnsi="Palatino Linotype" w:cs="Arial"/>
          <w:sz w:val="20"/>
          <w:szCs w:val="20"/>
        </w:rPr>
      </w:pPr>
      <w:r w:rsidRPr="0084111E">
        <w:rPr>
          <w:rFonts w:ascii="Palatino Linotype" w:hAnsi="Palatino Linotype" w:cs="Arial"/>
          <w:color w:val="000000"/>
          <w:sz w:val="20"/>
          <w:szCs w:val="20"/>
        </w:rPr>
        <w:t>Smluv</w:t>
      </w:r>
      <w:r w:rsidR="00216AB4">
        <w:rPr>
          <w:rFonts w:ascii="Palatino Linotype" w:hAnsi="Palatino Linotype" w:cs="Arial"/>
          <w:color w:val="000000"/>
          <w:sz w:val="20"/>
          <w:szCs w:val="20"/>
        </w:rPr>
        <w:t>n</w:t>
      </w:r>
      <w:r w:rsidRPr="0084111E">
        <w:rPr>
          <w:rFonts w:ascii="Palatino Linotype" w:hAnsi="Palatino Linotype" w:cs="Arial"/>
          <w:color w:val="000000"/>
          <w:sz w:val="20"/>
          <w:szCs w:val="20"/>
        </w:rPr>
        <w:t xml:space="preserve">í pokuta pro případ </w:t>
      </w:r>
      <w:r w:rsidRPr="00595D9E">
        <w:rPr>
          <w:rFonts w:ascii="Palatino Linotype" w:hAnsi="Palatino Linotype" w:cs="Arial"/>
          <w:color w:val="000000"/>
          <w:sz w:val="20"/>
          <w:szCs w:val="20"/>
          <w:u w:val="single"/>
        </w:rPr>
        <w:t>prodlení s odstraněním záručních vad</w:t>
      </w:r>
      <w:r w:rsidRPr="0084111E">
        <w:rPr>
          <w:rFonts w:ascii="Palatino Linotype" w:hAnsi="Palatino Linotype" w:cs="Arial"/>
          <w:color w:val="000000"/>
          <w:sz w:val="20"/>
          <w:szCs w:val="20"/>
        </w:rPr>
        <w:t xml:space="preserve"> se sjednává ve výši </w:t>
      </w:r>
      <w:r w:rsidR="009B406D" w:rsidRPr="00837B14">
        <w:rPr>
          <w:rFonts w:ascii="Palatino Linotype" w:hAnsi="Palatino Linotype" w:cs="Arial"/>
          <w:color w:val="000000"/>
          <w:sz w:val="20"/>
          <w:szCs w:val="20"/>
        </w:rPr>
        <w:t>5</w:t>
      </w:r>
      <w:r w:rsidR="00595D9E">
        <w:rPr>
          <w:rFonts w:ascii="Palatino Linotype" w:hAnsi="Palatino Linotype" w:cs="Arial"/>
          <w:color w:val="000000"/>
          <w:sz w:val="20"/>
          <w:szCs w:val="20"/>
        </w:rPr>
        <w:t xml:space="preserve"> </w:t>
      </w:r>
      <w:r w:rsidRPr="00837B14">
        <w:rPr>
          <w:rFonts w:ascii="Palatino Linotype" w:hAnsi="Palatino Linotype" w:cs="Arial"/>
          <w:color w:val="000000"/>
          <w:sz w:val="20"/>
          <w:szCs w:val="20"/>
        </w:rPr>
        <w:t>000 Kč</w:t>
      </w:r>
      <w:r w:rsidRPr="005D024E">
        <w:rPr>
          <w:rFonts w:ascii="Palatino Linotype" w:hAnsi="Palatino Linotype" w:cs="Arial"/>
          <w:color w:val="000000"/>
          <w:sz w:val="20"/>
          <w:szCs w:val="20"/>
        </w:rPr>
        <w:t xml:space="preserve"> za každý den prodlení a každou vadu až do doby jejího odstranění.</w:t>
      </w:r>
      <w:r w:rsidR="0019706C" w:rsidRPr="0084111E">
        <w:rPr>
          <w:rFonts w:ascii="Palatino Linotype" w:hAnsi="Palatino Linotype" w:cs="Arial"/>
          <w:color w:val="000000"/>
          <w:sz w:val="20"/>
          <w:szCs w:val="20"/>
        </w:rPr>
        <w:t xml:space="preserve"> V případě nedodržení termínů, stanovených v </w:t>
      </w:r>
      <w:r w:rsidR="0019706C" w:rsidRPr="00CA6D1B">
        <w:rPr>
          <w:rFonts w:ascii="Palatino Linotype" w:hAnsi="Palatino Linotype" w:cs="Arial"/>
          <w:sz w:val="20"/>
          <w:szCs w:val="20"/>
        </w:rPr>
        <w:t>hodinách, dle čl. 11.4 této smlouvy dodavatelem k jednotlivému případu se smluvní strany dohodly na smluvní pokutě ve výši 500,- Kč za každý jednotlivý případ a za každou i započatou hodinu prodlení, a to až do doby provedení opravy anebo do doby, než je mezi stranami dohodnut jiný termín. Tuto smluvní pokutu zaplatí dodavatel objednateli.</w:t>
      </w:r>
    </w:p>
    <w:p w14:paraId="2B499FB8" w14:textId="3CB6B315" w:rsidR="009B406D" w:rsidRPr="00595D9E" w:rsidRDefault="009B406D" w:rsidP="00A05962">
      <w:pPr>
        <w:pStyle w:val="Odstavecseseznamem"/>
        <w:numPr>
          <w:ilvl w:val="2"/>
          <w:numId w:val="21"/>
        </w:numPr>
        <w:spacing w:before="120"/>
        <w:rPr>
          <w:rFonts w:ascii="Palatino Linotype" w:hAnsi="Palatino Linotype" w:cs="Arial"/>
          <w:sz w:val="20"/>
          <w:szCs w:val="20"/>
        </w:rPr>
      </w:pPr>
      <w:r w:rsidRPr="00CA6D1B">
        <w:rPr>
          <w:rFonts w:ascii="Palatino Linotype" w:hAnsi="Palatino Linotype" w:cs="Arial"/>
          <w:sz w:val="20"/>
          <w:szCs w:val="20"/>
        </w:rPr>
        <w:t>V příp</w:t>
      </w:r>
      <w:r w:rsidR="00216AB4" w:rsidRPr="00CA6D1B">
        <w:rPr>
          <w:rFonts w:ascii="Palatino Linotype" w:hAnsi="Palatino Linotype" w:cs="Arial"/>
          <w:sz w:val="20"/>
          <w:szCs w:val="20"/>
        </w:rPr>
        <w:t>a</w:t>
      </w:r>
      <w:r w:rsidRPr="00CA6D1B">
        <w:rPr>
          <w:rFonts w:ascii="Palatino Linotype" w:hAnsi="Palatino Linotype" w:cs="Arial"/>
          <w:sz w:val="20"/>
          <w:szCs w:val="20"/>
        </w:rPr>
        <w:t xml:space="preserve">dě, že zhotovitel nevyklidí staveniště k datu předání a převzetí díla řádně a včas, vyjma dohodnuté části staveniště nezbytně nutné k odstranění </w:t>
      </w:r>
      <w:r w:rsidRPr="00595D9E">
        <w:rPr>
          <w:rFonts w:ascii="Palatino Linotype" w:hAnsi="Palatino Linotype" w:cs="Arial"/>
          <w:sz w:val="20"/>
          <w:szCs w:val="20"/>
        </w:rPr>
        <w:t xml:space="preserve">případných vad a nedodělků, zaplatí objednateli smluvní pokutu ve výši </w:t>
      </w:r>
      <w:r w:rsidR="004B3228" w:rsidRPr="00595D9E">
        <w:rPr>
          <w:rFonts w:ascii="Palatino Linotype" w:hAnsi="Palatino Linotype" w:cs="Arial"/>
          <w:sz w:val="20"/>
          <w:szCs w:val="20"/>
        </w:rPr>
        <w:t>10</w:t>
      </w:r>
      <w:r w:rsidR="00595D9E" w:rsidRPr="00595D9E">
        <w:rPr>
          <w:rFonts w:ascii="Palatino Linotype" w:hAnsi="Palatino Linotype" w:cs="Arial"/>
          <w:sz w:val="20"/>
          <w:szCs w:val="20"/>
        </w:rPr>
        <w:t xml:space="preserve"> </w:t>
      </w:r>
      <w:r w:rsidR="009628E2" w:rsidRPr="00595D9E">
        <w:rPr>
          <w:rFonts w:ascii="Palatino Linotype" w:hAnsi="Palatino Linotype" w:cs="Arial"/>
          <w:sz w:val="20"/>
          <w:szCs w:val="20"/>
        </w:rPr>
        <w:t xml:space="preserve">000 Kč za každý den </w:t>
      </w:r>
      <w:r w:rsidR="009628E2" w:rsidRPr="00595D9E">
        <w:rPr>
          <w:rFonts w:ascii="Palatino Linotype" w:hAnsi="Palatino Linotype" w:cs="Arial"/>
          <w:sz w:val="20"/>
          <w:szCs w:val="20"/>
          <w:u w:val="single"/>
        </w:rPr>
        <w:t>nevyklizení staveniště</w:t>
      </w:r>
      <w:r w:rsidR="009628E2" w:rsidRPr="00595D9E">
        <w:rPr>
          <w:rFonts w:ascii="Palatino Linotype" w:hAnsi="Palatino Linotype" w:cs="Arial"/>
          <w:sz w:val="20"/>
          <w:szCs w:val="20"/>
        </w:rPr>
        <w:t>.</w:t>
      </w:r>
    </w:p>
    <w:p w14:paraId="2FD15257" w14:textId="498F5A07" w:rsidR="00E742A0" w:rsidRPr="00595D9E" w:rsidRDefault="00E742A0" w:rsidP="00A05962">
      <w:pPr>
        <w:pStyle w:val="Seznam3"/>
        <w:numPr>
          <w:ilvl w:val="2"/>
          <w:numId w:val="21"/>
        </w:numPr>
        <w:spacing w:before="120" w:after="120"/>
        <w:contextualSpacing w:val="0"/>
        <w:rPr>
          <w:rFonts w:ascii="Palatino Linotype" w:hAnsi="Palatino Linotype" w:cs="Arial"/>
          <w:sz w:val="20"/>
          <w:szCs w:val="20"/>
        </w:rPr>
      </w:pPr>
      <w:r w:rsidRPr="00595D9E">
        <w:rPr>
          <w:rFonts w:ascii="Palatino Linotype" w:hAnsi="Palatino Linotype" w:cs="Arial"/>
          <w:sz w:val="20"/>
          <w:szCs w:val="20"/>
        </w:rPr>
        <w:lastRenderedPageBreak/>
        <w:t>Smluv</w:t>
      </w:r>
      <w:r w:rsidR="00216AB4" w:rsidRPr="00595D9E">
        <w:rPr>
          <w:rFonts w:ascii="Palatino Linotype" w:hAnsi="Palatino Linotype" w:cs="Arial"/>
          <w:sz w:val="20"/>
          <w:szCs w:val="20"/>
        </w:rPr>
        <w:t>n</w:t>
      </w:r>
      <w:r w:rsidRPr="00595D9E">
        <w:rPr>
          <w:rFonts w:ascii="Palatino Linotype" w:hAnsi="Palatino Linotype" w:cs="Arial"/>
          <w:sz w:val="20"/>
          <w:szCs w:val="20"/>
        </w:rPr>
        <w:t xml:space="preserve">í pokuta dle čl. 10.7 této smlouvy </w:t>
      </w:r>
      <w:r w:rsidR="00AC21DF" w:rsidRPr="00595D9E">
        <w:rPr>
          <w:rFonts w:ascii="Palatino Linotype" w:hAnsi="Palatino Linotype" w:cs="Arial"/>
          <w:sz w:val="20"/>
          <w:szCs w:val="20"/>
        </w:rPr>
        <w:t xml:space="preserve">je stanovena </w:t>
      </w:r>
      <w:r w:rsidR="006F0069" w:rsidRPr="00595D9E">
        <w:rPr>
          <w:rFonts w:ascii="Palatino Linotype" w:hAnsi="Palatino Linotype" w:cs="Arial"/>
          <w:sz w:val="20"/>
          <w:szCs w:val="20"/>
        </w:rPr>
        <w:t>ve výši 1</w:t>
      </w:r>
      <w:r w:rsidR="004C080D" w:rsidRPr="00595D9E">
        <w:rPr>
          <w:rFonts w:ascii="Palatino Linotype" w:hAnsi="Palatino Linotype" w:cs="Arial"/>
          <w:sz w:val="20"/>
          <w:szCs w:val="20"/>
        </w:rPr>
        <w:t>0</w:t>
      </w:r>
      <w:r w:rsidR="006148B0">
        <w:rPr>
          <w:rFonts w:ascii="Palatino Linotype" w:hAnsi="Palatino Linotype" w:cs="Arial"/>
          <w:sz w:val="20"/>
          <w:szCs w:val="20"/>
        </w:rPr>
        <w:t xml:space="preserve"> </w:t>
      </w:r>
      <w:r w:rsidRPr="00595D9E">
        <w:rPr>
          <w:rFonts w:ascii="Palatino Linotype" w:hAnsi="Palatino Linotype" w:cs="Arial"/>
          <w:sz w:val="20"/>
          <w:szCs w:val="20"/>
        </w:rPr>
        <w:t>000 Kč při porušení závazku.</w:t>
      </w:r>
    </w:p>
    <w:p w14:paraId="0F519463" w14:textId="707FE204" w:rsidR="004B3228" w:rsidRPr="00CA6D1B" w:rsidRDefault="004B3228" w:rsidP="00A05962">
      <w:pPr>
        <w:pStyle w:val="Seznam3"/>
        <w:numPr>
          <w:ilvl w:val="2"/>
          <w:numId w:val="21"/>
        </w:numPr>
        <w:spacing w:before="120" w:after="120"/>
        <w:contextualSpacing w:val="0"/>
        <w:rPr>
          <w:rFonts w:ascii="Palatino Linotype" w:hAnsi="Palatino Linotype" w:cs="Arial"/>
          <w:sz w:val="20"/>
          <w:szCs w:val="20"/>
        </w:rPr>
      </w:pPr>
      <w:r w:rsidRPr="00595D9E">
        <w:rPr>
          <w:rFonts w:ascii="Palatino Linotype" w:hAnsi="Palatino Linotype" w:cs="Arial"/>
          <w:sz w:val="20"/>
          <w:szCs w:val="20"/>
        </w:rPr>
        <w:t xml:space="preserve">Smluvní pokuta za porušení povinnosti seznámit zaměstnance s ustanovením čl.8.8 této </w:t>
      </w:r>
      <w:r w:rsidRPr="00CA6D1B">
        <w:rPr>
          <w:rFonts w:ascii="Palatino Linotype" w:hAnsi="Palatino Linotype" w:cs="Arial"/>
          <w:sz w:val="20"/>
          <w:szCs w:val="20"/>
        </w:rPr>
        <w:t>smlouvy činí 10</w:t>
      </w:r>
      <w:r w:rsidR="00595D9E">
        <w:rPr>
          <w:rFonts w:ascii="Palatino Linotype" w:hAnsi="Palatino Linotype" w:cs="Arial"/>
          <w:sz w:val="20"/>
          <w:szCs w:val="20"/>
        </w:rPr>
        <w:t xml:space="preserve"> </w:t>
      </w:r>
      <w:r w:rsidRPr="00CA6D1B">
        <w:rPr>
          <w:rFonts w:ascii="Palatino Linotype" w:hAnsi="Palatino Linotype" w:cs="Arial"/>
          <w:sz w:val="20"/>
          <w:szCs w:val="20"/>
        </w:rPr>
        <w:t xml:space="preserve">000 Kč a je možné ji uplatnit opakovaně. </w:t>
      </w:r>
    </w:p>
    <w:p w14:paraId="3F420B21" w14:textId="1260A0F1" w:rsidR="004B3228" w:rsidRPr="0018301D" w:rsidRDefault="004B3228" w:rsidP="00A05962">
      <w:pPr>
        <w:pStyle w:val="Seznam3"/>
        <w:numPr>
          <w:ilvl w:val="2"/>
          <w:numId w:val="21"/>
        </w:numPr>
        <w:spacing w:before="120" w:after="120"/>
        <w:contextualSpacing w:val="0"/>
        <w:rPr>
          <w:rFonts w:ascii="Palatino Linotype" w:hAnsi="Palatino Linotype" w:cs="Arial"/>
          <w:sz w:val="20"/>
          <w:szCs w:val="20"/>
        </w:rPr>
      </w:pPr>
      <w:r w:rsidRPr="00CA6D1B">
        <w:rPr>
          <w:rFonts w:ascii="Palatino Linotype" w:hAnsi="Palatino Linotype" w:cs="Arial"/>
          <w:sz w:val="20"/>
          <w:szCs w:val="20"/>
        </w:rPr>
        <w:t xml:space="preserve">Smluvní pokuta v případě </w:t>
      </w:r>
      <w:r w:rsidRPr="00595D9E">
        <w:rPr>
          <w:rFonts w:ascii="Palatino Linotype" w:hAnsi="Palatino Linotype" w:cs="Arial"/>
          <w:sz w:val="20"/>
          <w:szCs w:val="20"/>
          <w:u w:val="single"/>
        </w:rPr>
        <w:t xml:space="preserve">neúčasti </w:t>
      </w:r>
      <w:r w:rsidRPr="00595D9E">
        <w:rPr>
          <w:rFonts w:ascii="Palatino Linotype" w:hAnsi="Palatino Linotype" w:cs="Arial"/>
          <w:sz w:val="20"/>
          <w:szCs w:val="20"/>
        </w:rPr>
        <w:t>zástupce zhotovitele</w:t>
      </w:r>
      <w:r w:rsidRPr="00CA6D1B">
        <w:rPr>
          <w:rFonts w:ascii="Palatino Linotype" w:hAnsi="Palatino Linotype" w:cs="Arial"/>
          <w:sz w:val="20"/>
          <w:szCs w:val="20"/>
        </w:rPr>
        <w:t xml:space="preserve"> na </w:t>
      </w:r>
      <w:r w:rsidRPr="00595D9E">
        <w:rPr>
          <w:rFonts w:ascii="Palatino Linotype" w:hAnsi="Palatino Linotype" w:cs="Arial"/>
          <w:sz w:val="20"/>
          <w:szCs w:val="20"/>
          <w:u w:val="single"/>
        </w:rPr>
        <w:t>kontrolních dnech</w:t>
      </w:r>
      <w:r w:rsidRPr="00CA6D1B">
        <w:rPr>
          <w:rFonts w:ascii="Palatino Linotype" w:hAnsi="Palatino Linotype" w:cs="Arial"/>
          <w:sz w:val="20"/>
          <w:szCs w:val="20"/>
        </w:rPr>
        <w:t xml:space="preserve"> podle bodů 8.1.1 či 8.1.2 této smlouvy </w:t>
      </w:r>
      <w:r w:rsidRPr="0018301D">
        <w:rPr>
          <w:rFonts w:ascii="Palatino Linotype" w:hAnsi="Palatino Linotype" w:cs="Arial"/>
          <w:sz w:val="20"/>
          <w:szCs w:val="20"/>
        </w:rPr>
        <w:t xml:space="preserve">se sjednává ve výši </w:t>
      </w:r>
      <w:r w:rsidR="00595D9E" w:rsidRPr="0018301D">
        <w:rPr>
          <w:rFonts w:ascii="Palatino Linotype" w:hAnsi="Palatino Linotype" w:cs="Arial"/>
          <w:sz w:val="20"/>
          <w:szCs w:val="20"/>
        </w:rPr>
        <w:t>2 500</w:t>
      </w:r>
      <w:r w:rsidRPr="0018301D">
        <w:rPr>
          <w:rFonts w:ascii="Palatino Linotype" w:hAnsi="Palatino Linotype" w:cs="Arial"/>
          <w:sz w:val="20"/>
          <w:szCs w:val="20"/>
        </w:rPr>
        <w:t xml:space="preserve"> Kč za každý případ neúčasti.</w:t>
      </w:r>
    </w:p>
    <w:p w14:paraId="2A8FB406" w14:textId="031EB129" w:rsidR="00CE6EB1" w:rsidRPr="0018301D" w:rsidRDefault="00CE6EB1" w:rsidP="00A05962">
      <w:pPr>
        <w:pStyle w:val="Seznam3"/>
        <w:numPr>
          <w:ilvl w:val="2"/>
          <w:numId w:val="21"/>
        </w:numPr>
        <w:spacing w:before="120" w:after="120"/>
        <w:contextualSpacing w:val="0"/>
        <w:rPr>
          <w:rFonts w:ascii="Palatino Linotype" w:hAnsi="Palatino Linotype" w:cs="Arial"/>
          <w:sz w:val="20"/>
          <w:szCs w:val="20"/>
        </w:rPr>
      </w:pPr>
      <w:r w:rsidRPr="0018301D">
        <w:rPr>
          <w:rFonts w:ascii="Palatino Linotype" w:hAnsi="Palatino Linotype" w:cs="Arial"/>
          <w:sz w:val="20"/>
          <w:szCs w:val="20"/>
        </w:rPr>
        <w:t>Smluv</w:t>
      </w:r>
      <w:r w:rsidR="00216AB4" w:rsidRPr="0018301D">
        <w:rPr>
          <w:rFonts w:ascii="Palatino Linotype" w:hAnsi="Palatino Linotype" w:cs="Arial"/>
          <w:sz w:val="20"/>
          <w:szCs w:val="20"/>
        </w:rPr>
        <w:t>n</w:t>
      </w:r>
      <w:r w:rsidRPr="0018301D">
        <w:rPr>
          <w:rFonts w:ascii="Palatino Linotype" w:hAnsi="Palatino Linotype" w:cs="Arial"/>
          <w:sz w:val="20"/>
          <w:szCs w:val="20"/>
        </w:rPr>
        <w:t xml:space="preserve">í pokuta ve výši </w:t>
      </w:r>
      <w:r w:rsidR="00595D9E" w:rsidRPr="0018301D">
        <w:rPr>
          <w:rFonts w:ascii="Palatino Linotype" w:hAnsi="Palatino Linotype" w:cs="Arial"/>
          <w:sz w:val="20"/>
          <w:szCs w:val="20"/>
        </w:rPr>
        <w:t>2 500</w:t>
      </w:r>
      <w:r w:rsidRPr="0018301D">
        <w:rPr>
          <w:rFonts w:ascii="Palatino Linotype" w:hAnsi="Palatino Linotype" w:cs="Arial"/>
          <w:sz w:val="20"/>
          <w:szCs w:val="20"/>
        </w:rPr>
        <w:t xml:space="preserve"> Kč denně se sjednává za nesplnění každé jednotlivé, dohodnuté </w:t>
      </w:r>
      <w:r w:rsidRPr="0018301D">
        <w:rPr>
          <w:rFonts w:ascii="Palatino Linotype" w:hAnsi="Palatino Linotype" w:cs="Arial"/>
          <w:sz w:val="20"/>
          <w:szCs w:val="20"/>
          <w:u w:val="single"/>
        </w:rPr>
        <w:t>povinnosti zhotovitele, vyplývající z kontrolního dne,</w:t>
      </w:r>
      <w:r w:rsidRPr="0018301D">
        <w:rPr>
          <w:rFonts w:ascii="Palatino Linotype" w:hAnsi="Palatino Linotype" w:cs="Arial"/>
          <w:sz w:val="20"/>
          <w:szCs w:val="20"/>
        </w:rPr>
        <w:t xml:space="preserve"> které budou jako takové objednatelem v zápise z kontrolního dne označeny</w:t>
      </w:r>
      <w:r w:rsidRPr="0018301D">
        <w:rPr>
          <w:rFonts w:ascii="Arial" w:hAnsi="Arial" w:cs="Arial"/>
          <w:sz w:val="18"/>
          <w:szCs w:val="18"/>
        </w:rPr>
        <w:t>.</w:t>
      </w:r>
    </w:p>
    <w:p w14:paraId="0C50994B" w14:textId="67A8AAE7" w:rsidR="00AF3E5C" w:rsidRPr="0018301D" w:rsidRDefault="00AF3E5C" w:rsidP="00A05962">
      <w:pPr>
        <w:pStyle w:val="Seznam3"/>
        <w:numPr>
          <w:ilvl w:val="2"/>
          <w:numId w:val="21"/>
        </w:numPr>
        <w:spacing w:before="120" w:after="120"/>
        <w:contextualSpacing w:val="0"/>
        <w:rPr>
          <w:rFonts w:ascii="Palatino Linotype" w:hAnsi="Palatino Linotype" w:cs="Arial"/>
          <w:sz w:val="20"/>
          <w:szCs w:val="20"/>
        </w:rPr>
      </w:pPr>
      <w:r w:rsidRPr="0018301D">
        <w:rPr>
          <w:rFonts w:ascii="Palatino Linotype" w:hAnsi="Palatino Linotype" w:cs="Arial"/>
          <w:sz w:val="20"/>
          <w:szCs w:val="20"/>
        </w:rPr>
        <w:t xml:space="preserve">Úroky </w:t>
      </w:r>
      <w:r w:rsidR="00216AB4" w:rsidRPr="0018301D">
        <w:rPr>
          <w:rFonts w:ascii="Palatino Linotype" w:hAnsi="Palatino Linotype" w:cs="Arial"/>
          <w:sz w:val="20"/>
          <w:szCs w:val="20"/>
        </w:rPr>
        <w:t>z</w:t>
      </w:r>
      <w:r w:rsidRPr="0018301D">
        <w:rPr>
          <w:rFonts w:ascii="Palatino Linotype" w:hAnsi="Palatino Linotype" w:cs="Arial"/>
          <w:sz w:val="20"/>
          <w:szCs w:val="20"/>
        </w:rPr>
        <w:t xml:space="preserve"> prodlení pro případ prodlení objednatele s úhradou oprávněných faktur o více než 30 dní činí 0,01 % z dlužné částky za každý den prodlení.</w:t>
      </w:r>
    </w:p>
    <w:p w14:paraId="41978FE3" w14:textId="69B22933" w:rsidR="003F20D8" w:rsidRPr="00CA6D1B" w:rsidRDefault="005916BE" w:rsidP="00A05962">
      <w:pPr>
        <w:pStyle w:val="Seznam3"/>
        <w:numPr>
          <w:ilvl w:val="2"/>
          <w:numId w:val="21"/>
        </w:numPr>
        <w:spacing w:before="120" w:after="120"/>
        <w:rPr>
          <w:rFonts w:ascii="Palatino Linotype" w:hAnsi="Palatino Linotype"/>
          <w:sz w:val="20"/>
          <w:szCs w:val="20"/>
        </w:rPr>
      </w:pPr>
      <w:r w:rsidRPr="0018301D">
        <w:rPr>
          <w:rFonts w:ascii="Palatino Linotype" w:hAnsi="Palatino Linotype"/>
          <w:sz w:val="20"/>
          <w:szCs w:val="20"/>
        </w:rPr>
        <w:t>Smluv</w:t>
      </w:r>
      <w:r w:rsidR="00216AB4" w:rsidRPr="0018301D">
        <w:rPr>
          <w:rFonts w:ascii="Palatino Linotype" w:hAnsi="Palatino Linotype"/>
          <w:sz w:val="20"/>
          <w:szCs w:val="20"/>
        </w:rPr>
        <w:t>n</w:t>
      </w:r>
      <w:r w:rsidRPr="0018301D">
        <w:rPr>
          <w:rFonts w:ascii="Palatino Linotype" w:hAnsi="Palatino Linotype"/>
          <w:sz w:val="20"/>
          <w:szCs w:val="20"/>
        </w:rPr>
        <w:t>í pokuty dle čl. 7.</w:t>
      </w:r>
      <w:r w:rsidR="00595D9E" w:rsidRPr="0018301D">
        <w:rPr>
          <w:rFonts w:ascii="Palatino Linotype" w:hAnsi="Palatino Linotype"/>
          <w:sz w:val="20"/>
          <w:szCs w:val="20"/>
        </w:rPr>
        <w:t>9</w:t>
      </w:r>
      <w:r w:rsidRPr="0018301D">
        <w:rPr>
          <w:rFonts w:ascii="Palatino Linotype" w:hAnsi="Palatino Linotype"/>
          <w:sz w:val="20"/>
          <w:szCs w:val="20"/>
        </w:rPr>
        <w:t xml:space="preserve"> této smlouvy při </w:t>
      </w:r>
      <w:r w:rsidRPr="00CA6D1B">
        <w:rPr>
          <w:rFonts w:ascii="Palatino Linotype" w:hAnsi="Palatino Linotype"/>
          <w:sz w:val="20"/>
          <w:szCs w:val="20"/>
        </w:rPr>
        <w:t xml:space="preserve">prodlení se zaplacením částky, kterou objednatel plnil </w:t>
      </w:r>
      <w:r w:rsidR="00413322" w:rsidRPr="00CA6D1B">
        <w:rPr>
          <w:rFonts w:ascii="Palatino Linotype" w:hAnsi="Palatino Linotype"/>
          <w:sz w:val="20"/>
          <w:szCs w:val="20"/>
        </w:rPr>
        <w:t>pod</w:t>
      </w:r>
      <w:r w:rsidRPr="00CA6D1B">
        <w:rPr>
          <w:rFonts w:ascii="Palatino Linotype" w:hAnsi="Palatino Linotype"/>
          <w:sz w:val="20"/>
          <w:szCs w:val="20"/>
        </w:rPr>
        <w:t>dodavateli zhotovitele.</w:t>
      </w:r>
    </w:p>
    <w:p w14:paraId="7616E2B0" w14:textId="32C33848" w:rsidR="004B3228" w:rsidRPr="00CA6D1B" w:rsidRDefault="004B3228" w:rsidP="00A05962">
      <w:pPr>
        <w:pStyle w:val="Seznam3"/>
        <w:numPr>
          <w:ilvl w:val="2"/>
          <w:numId w:val="21"/>
        </w:numPr>
        <w:spacing w:before="120" w:after="120"/>
        <w:rPr>
          <w:rFonts w:ascii="Palatino Linotype" w:hAnsi="Palatino Linotype"/>
          <w:sz w:val="20"/>
          <w:szCs w:val="20"/>
        </w:rPr>
      </w:pPr>
      <w:r w:rsidRPr="00CA6D1B">
        <w:rPr>
          <w:rFonts w:ascii="Palatino Linotype" w:hAnsi="Palatino Linotype" w:cs="Arial"/>
          <w:sz w:val="20"/>
          <w:szCs w:val="20"/>
        </w:rPr>
        <w:t>Splatn</w:t>
      </w:r>
      <w:r w:rsidR="00216AB4" w:rsidRPr="00CA6D1B">
        <w:rPr>
          <w:rFonts w:ascii="Palatino Linotype" w:hAnsi="Palatino Linotype" w:cs="Arial"/>
          <w:sz w:val="20"/>
          <w:szCs w:val="20"/>
        </w:rPr>
        <w:t>o</w:t>
      </w:r>
      <w:r w:rsidRPr="00CA6D1B">
        <w:rPr>
          <w:rFonts w:ascii="Palatino Linotype" w:hAnsi="Palatino Linotype" w:cs="Arial"/>
          <w:sz w:val="20"/>
          <w:szCs w:val="20"/>
        </w:rPr>
        <w:t xml:space="preserve">st </w:t>
      </w:r>
      <w:r w:rsidR="008615D3" w:rsidRPr="00CA6D1B">
        <w:rPr>
          <w:rFonts w:ascii="Palatino Linotype" w:hAnsi="Palatino Linotype" w:cs="Arial"/>
          <w:sz w:val="20"/>
          <w:szCs w:val="20"/>
        </w:rPr>
        <w:t xml:space="preserve">výše uvedených </w:t>
      </w:r>
      <w:r w:rsidRPr="00CA6D1B">
        <w:rPr>
          <w:rFonts w:ascii="Palatino Linotype" w:hAnsi="Palatino Linotype" w:cs="Arial"/>
          <w:sz w:val="20"/>
          <w:szCs w:val="20"/>
        </w:rPr>
        <w:t>smluvních pokut je 14 dnů, a to na základě faktury vystavené oprávněnou smluvní stranou smluvní straně povinné.</w:t>
      </w:r>
    </w:p>
    <w:p w14:paraId="6D82F31C" w14:textId="078887AC" w:rsidR="004B3228" w:rsidRPr="00F65CE1" w:rsidRDefault="004B3228" w:rsidP="00A05962">
      <w:pPr>
        <w:pStyle w:val="Seznam3"/>
        <w:numPr>
          <w:ilvl w:val="2"/>
          <w:numId w:val="21"/>
        </w:numPr>
        <w:spacing w:before="120" w:after="120"/>
        <w:rPr>
          <w:rFonts w:ascii="Palatino Linotype" w:hAnsi="Palatino Linotype"/>
          <w:sz w:val="20"/>
          <w:szCs w:val="20"/>
        </w:rPr>
      </w:pPr>
      <w:r w:rsidRPr="00CA6D1B">
        <w:rPr>
          <w:rFonts w:ascii="Palatino Linotype" w:hAnsi="Palatino Linotype" w:cs="Arial"/>
          <w:sz w:val="20"/>
          <w:szCs w:val="20"/>
        </w:rPr>
        <w:t>Smluv</w:t>
      </w:r>
      <w:r w:rsidR="00216AB4" w:rsidRPr="00CA6D1B">
        <w:rPr>
          <w:rFonts w:ascii="Palatino Linotype" w:hAnsi="Palatino Linotype" w:cs="Arial"/>
          <w:sz w:val="20"/>
          <w:szCs w:val="20"/>
        </w:rPr>
        <w:t>n</w:t>
      </w:r>
      <w:r w:rsidRPr="00CA6D1B">
        <w:rPr>
          <w:rFonts w:ascii="Palatino Linotype" w:hAnsi="Palatino Linotype" w:cs="Arial"/>
          <w:sz w:val="20"/>
          <w:szCs w:val="20"/>
        </w:rPr>
        <w:t xml:space="preserve">í strany prohlašují, že s ohledem </w:t>
      </w:r>
      <w:r w:rsidRPr="007D2D8C">
        <w:rPr>
          <w:rFonts w:ascii="Palatino Linotype" w:hAnsi="Palatino Linotype" w:cs="Arial"/>
          <w:color w:val="000000"/>
          <w:sz w:val="20"/>
          <w:szCs w:val="20"/>
        </w:rPr>
        <w:t xml:space="preserve">na předmět této smlouvy a ve vazbě na závazky objednatele s výší </w:t>
      </w:r>
      <w:r w:rsidRPr="00F65CE1">
        <w:rPr>
          <w:rFonts w:ascii="Palatino Linotype" w:hAnsi="Palatino Linotype" w:cs="Arial"/>
          <w:sz w:val="20"/>
          <w:szCs w:val="20"/>
        </w:rPr>
        <w:t>smluvních pokut souhlasí.</w:t>
      </w:r>
    </w:p>
    <w:p w14:paraId="2CF15F87" w14:textId="2AB56CD4" w:rsidR="00111CF5" w:rsidRPr="00111CF5" w:rsidRDefault="00111CF5" w:rsidP="00111CF5">
      <w:pPr>
        <w:pStyle w:val="Odstavecseseznamem"/>
        <w:numPr>
          <w:ilvl w:val="2"/>
          <w:numId w:val="21"/>
        </w:numPr>
        <w:rPr>
          <w:rFonts w:ascii="Palatino Linotype" w:hAnsi="Palatino Linotype"/>
          <w:sz w:val="20"/>
          <w:szCs w:val="20"/>
        </w:rPr>
      </w:pPr>
      <w:r w:rsidRPr="00111CF5">
        <w:rPr>
          <w:rFonts w:ascii="Palatino Linotype" w:hAnsi="Palatino Linotype"/>
          <w:sz w:val="20"/>
          <w:szCs w:val="20"/>
        </w:rPr>
        <w:t xml:space="preserve">Smluvní pokuta pro případ porušení povinnosti zhotovitele předložit účinnou pojistnou smlouvu a udržovat ji v platnosti podle bodu 14.6 této smlouvy se sjednává ve výši </w:t>
      </w:r>
      <w:r>
        <w:rPr>
          <w:rFonts w:ascii="Palatino Linotype" w:hAnsi="Palatino Linotype"/>
          <w:sz w:val="20"/>
          <w:szCs w:val="20"/>
        </w:rPr>
        <w:t xml:space="preserve">5 </w:t>
      </w:r>
      <w:r w:rsidRPr="00111CF5">
        <w:rPr>
          <w:rFonts w:ascii="Palatino Linotype" w:hAnsi="Palatino Linotype"/>
          <w:sz w:val="20"/>
          <w:szCs w:val="20"/>
        </w:rPr>
        <w:t>000 Kč za každý den prodlení.</w:t>
      </w:r>
    </w:p>
    <w:p w14:paraId="2E063A06" w14:textId="57CB4A61" w:rsidR="00FA6313" w:rsidRPr="00F65CE1" w:rsidRDefault="00FA6313" w:rsidP="00FA6313">
      <w:pPr>
        <w:pStyle w:val="Odstavecseseznamem"/>
        <w:numPr>
          <w:ilvl w:val="2"/>
          <w:numId w:val="21"/>
        </w:numPr>
        <w:rPr>
          <w:rFonts w:ascii="Palatino Linotype" w:hAnsi="Palatino Linotype"/>
          <w:sz w:val="20"/>
          <w:szCs w:val="20"/>
        </w:rPr>
      </w:pPr>
      <w:r w:rsidRPr="00F65CE1">
        <w:rPr>
          <w:rFonts w:ascii="Palatino Linotype" w:hAnsi="Palatino Linotype"/>
          <w:sz w:val="20"/>
          <w:szCs w:val="20"/>
        </w:rPr>
        <w:t xml:space="preserve">Smluvní pokuty v souhrnu nepřesáhnou 30 % z celkové ceny díla v Kč bez DPH. </w:t>
      </w:r>
    </w:p>
    <w:p w14:paraId="505AEB89" w14:textId="63496636" w:rsidR="00E84C43" w:rsidRPr="00595D9E" w:rsidRDefault="00FA6313" w:rsidP="00595D9E">
      <w:pPr>
        <w:pStyle w:val="Odstavecseseznamem"/>
        <w:numPr>
          <w:ilvl w:val="2"/>
          <w:numId w:val="21"/>
        </w:numPr>
        <w:rPr>
          <w:rFonts w:ascii="Palatino Linotype" w:hAnsi="Palatino Linotype"/>
          <w:sz w:val="20"/>
          <w:szCs w:val="20"/>
        </w:rPr>
      </w:pPr>
      <w:r w:rsidRPr="00F65CE1">
        <w:rPr>
          <w:rFonts w:ascii="Palatino Linotype" w:hAnsi="Palatino Linotype"/>
          <w:sz w:val="20"/>
          <w:szCs w:val="20"/>
        </w:rPr>
        <w:t xml:space="preserve">Vznikem povinnosti hradit smluvní pokutu nebo jejím zaplacením </w:t>
      </w:r>
      <w:r w:rsidRPr="00CA6D1B">
        <w:rPr>
          <w:rFonts w:ascii="Palatino Linotype" w:hAnsi="Palatino Linotype"/>
          <w:sz w:val="20"/>
          <w:szCs w:val="20"/>
        </w:rPr>
        <w:t>není dotčen nárok na náhradu škody v plné výši (navíc ke smluvní pokutě).</w:t>
      </w:r>
    </w:p>
    <w:p w14:paraId="71076848" w14:textId="77777777" w:rsidR="00AF3E5C" w:rsidRPr="007D2D8C" w:rsidRDefault="00AF3E5C" w:rsidP="00BC37A8">
      <w:pPr>
        <w:spacing w:before="360"/>
        <w:jc w:val="center"/>
        <w:rPr>
          <w:rFonts w:ascii="Palatino Linotype" w:hAnsi="Palatino Linotype" w:cs="Arial"/>
          <w:color w:val="000000"/>
          <w:sz w:val="20"/>
          <w:szCs w:val="20"/>
        </w:rPr>
      </w:pPr>
      <w:bookmarkStart w:id="8" w:name="_GoBack"/>
      <w:bookmarkEnd w:id="8"/>
      <w:r w:rsidRPr="007D2D8C">
        <w:rPr>
          <w:rFonts w:ascii="Palatino Linotype" w:hAnsi="Palatino Linotype" w:cs="Arial"/>
          <w:color w:val="000000"/>
          <w:sz w:val="20"/>
          <w:szCs w:val="20"/>
        </w:rPr>
        <w:t>Článek 13</w:t>
      </w:r>
    </w:p>
    <w:p w14:paraId="44387882" w14:textId="77777777" w:rsidR="00AF3E5C" w:rsidRDefault="00AF3E5C" w:rsidP="00BC37A8">
      <w:pPr>
        <w:pStyle w:val="Seznam"/>
        <w:ind w:left="0" w:firstLine="0"/>
        <w:jc w:val="center"/>
        <w:rPr>
          <w:rFonts w:ascii="Palatino Linotype" w:hAnsi="Palatino Linotype" w:cs="Arial"/>
          <w:b/>
          <w:color w:val="000000"/>
        </w:rPr>
      </w:pPr>
      <w:r w:rsidRPr="007D2D8C">
        <w:rPr>
          <w:rFonts w:ascii="Palatino Linotype" w:hAnsi="Palatino Linotype" w:cs="Arial"/>
          <w:b/>
          <w:color w:val="000000"/>
        </w:rPr>
        <w:t>Prodlení objednatele a zhotovitele, odstoupení od smlouvy</w:t>
      </w:r>
    </w:p>
    <w:p w14:paraId="11894D10" w14:textId="77777777" w:rsidR="00CF6D54" w:rsidRPr="007D2D8C" w:rsidRDefault="00CF6D54" w:rsidP="00BC37A8">
      <w:pPr>
        <w:pStyle w:val="Seznam"/>
        <w:ind w:left="0" w:firstLine="0"/>
        <w:jc w:val="center"/>
        <w:rPr>
          <w:rFonts w:ascii="Palatino Linotype" w:hAnsi="Palatino Linotype" w:cs="Arial"/>
          <w:b/>
          <w:color w:val="000000"/>
        </w:rPr>
      </w:pPr>
    </w:p>
    <w:p w14:paraId="4573F1DC" w14:textId="77777777" w:rsidR="00AF3E5C" w:rsidRDefault="00AF3E5C" w:rsidP="00CF6D54">
      <w:pPr>
        <w:pStyle w:val="Seznam3"/>
        <w:spacing w:before="120" w:after="480"/>
        <w:ind w:left="0" w:firstLine="0"/>
        <w:rPr>
          <w:rFonts w:ascii="Palatino Linotype" w:hAnsi="Palatino Linotype" w:cs="Arial"/>
          <w:color w:val="000000"/>
          <w:sz w:val="20"/>
          <w:szCs w:val="20"/>
        </w:rPr>
      </w:pPr>
      <w:r w:rsidRPr="007D2D8C">
        <w:rPr>
          <w:rFonts w:ascii="Palatino Linotype" w:hAnsi="Palatino Linotype" w:cs="Arial"/>
          <w:color w:val="000000"/>
          <w:sz w:val="20"/>
          <w:szCs w:val="20"/>
        </w:rPr>
        <w:t>13.1</w:t>
      </w:r>
      <w:r w:rsidRPr="007D2D8C">
        <w:rPr>
          <w:rFonts w:ascii="Palatino Linotype" w:hAnsi="Palatino Linotype" w:cs="Arial"/>
          <w:color w:val="000000"/>
          <w:sz w:val="20"/>
          <w:szCs w:val="20"/>
        </w:rPr>
        <w:tab/>
        <w:t>Odstoupení od smlouvy:</w:t>
      </w:r>
    </w:p>
    <w:p w14:paraId="34F95C1B" w14:textId="77777777" w:rsidR="00CF6D54" w:rsidRPr="007D2D8C" w:rsidRDefault="00CF6D54" w:rsidP="00CF6D54">
      <w:pPr>
        <w:pStyle w:val="Seznam3"/>
        <w:spacing w:before="120" w:after="480"/>
        <w:ind w:left="0" w:firstLine="0"/>
        <w:rPr>
          <w:rFonts w:ascii="Palatino Linotype" w:hAnsi="Palatino Linotype" w:cs="Arial"/>
          <w:color w:val="000000"/>
          <w:sz w:val="20"/>
          <w:szCs w:val="20"/>
        </w:rPr>
      </w:pPr>
    </w:p>
    <w:p w14:paraId="0C126E93" w14:textId="77777777" w:rsidR="00AF3E5C" w:rsidRPr="007D2D8C" w:rsidRDefault="00AF3E5C" w:rsidP="00CF6D54">
      <w:pPr>
        <w:pStyle w:val="Seznam3"/>
        <w:spacing w:before="240" w:after="120"/>
        <w:ind w:left="720" w:hanging="720"/>
        <w:rPr>
          <w:rFonts w:ascii="Palatino Linotype" w:hAnsi="Palatino Linotype" w:cs="Arial"/>
          <w:sz w:val="20"/>
          <w:szCs w:val="20"/>
        </w:rPr>
      </w:pPr>
      <w:r w:rsidRPr="007D2D8C">
        <w:rPr>
          <w:rFonts w:ascii="Palatino Linotype" w:hAnsi="Palatino Linotype" w:cs="Arial"/>
          <w:color w:val="000000"/>
          <w:sz w:val="20"/>
          <w:szCs w:val="20"/>
        </w:rPr>
        <w:t>13.1.1</w:t>
      </w:r>
      <w:r w:rsidRPr="007D2D8C">
        <w:rPr>
          <w:rFonts w:ascii="Palatino Linotype" w:hAnsi="Palatino Linotype" w:cs="Arial"/>
          <w:color w:val="000000"/>
          <w:sz w:val="20"/>
          <w:szCs w:val="20"/>
        </w:rPr>
        <w:tab/>
        <w:t xml:space="preserve">Objednatel a zhotovitel jsou oprávněni odstoupit od smlouvy či její části v případě, že </w:t>
      </w:r>
      <w:r w:rsidRPr="007D2D8C">
        <w:rPr>
          <w:rFonts w:ascii="Palatino Linotype" w:hAnsi="Palatino Linotype" w:cs="Arial"/>
          <w:sz w:val="20"/>
          <w:szCs w:val="20"/>
        </w:rPr>
        <w:t>je zahájeno insolvenční řízení.</w:t>
      </w:r>
    </w:p>
    <w:p w14:paraId="3A28B539" w14:textId="77777777" w:rsidR="00AF3E5C" w:rsidRPr="007D2D8C" w:rsidRDefault="00AF3E5C" w:rsidP="00CF6D54">
      <w:pPr>
        <w:pStyle w:val="Seznam3"/>
        <w:spacing w:before="240" w:after="120"/>
        <w:ind w:left="720" w:hanging="720"/>
        <w:rPr>
          <w:rFonts w:ascii="Palatino Linotype" w:hAnsi="Palatino Linotype" w:cs="Arial"/>
          <w:color w:val="000000"/>
          <w:sz w:val="20"/>
          <w:szCs w:val="20"/>
        </w:rPr>
      </w:pPr>
      <w:r w:rsidRPr="007D2D8C">
        <w:rPr>
          <w:rFonts w:ascii="Palatino Linotype" w:hAnsi="Palatino Linotype" w:cs="Arial"/>
          <w:color w:val="000000"/>
          <w:sz w:val="20"/>
          <w:szCs w:val="20"/>
        </w:rPr>
        <w:t>13.1.2</w:t>
      </w:r>
      <w:r w:rsidRPr="007D2D8C">
        <w:rPr>
          <w:rFonts w:ascii="Palatino Linotype" w:hAnsi="Palatino Linotype" w:cs="Arial"/>
          <w:color w:val="000000"/>
          <w:sz w:val="20"/>
          <w:szCs w:val="20"/>
        </w:rPr>
        <w:tab/>
        <w:t>Objednatel je bez dalšího oprávněn odstoupit od smlouvy či její části v případě níže uvedeného porušení smlouvy zhotovitelem:</w:t>
      </w:r>
    </w:p>
    <w:p w14:paraId="46BD31E9" w14:textId="77777777" w:rsidR="00AF3E5C" w:rsidRPr="007D2D8C" w:rsidRDefault="00AF3E5C" w:rsidP="00216AB4">
      <w:pPr>
        <w:numPr>
          <w:ilvl w:val="0"/>
          <w:numId w:val="22"/>
        </w:numPr>
        <w:rPr>
          <w:rFonts w:ascii="Palatino Linotype" w:hAnsi="Palatino Linotype" w:cs="Arial"/>
          <w:color w:val="000000"/>
          <w:sz w:val="20"/>
          <w:szCs w:val="20"/>
        </w:rPr>
      </w:pPr>
      <w:r w:rsidRPr="007D2D8C">
        <w:rPr>
          <w:rFonts w:ascii="Palatino Linotype" w:hAnsi="Palatino Linotype" w:cs="Arial"/>
          <w:color w:val="000000"/>
          <w:sz w:val="20"/>
          <w:szCs w:val="20"/>
        </w:rPr>
        <w:t>prodlení s předáním díla nebo event. jeho části delším 30-ti dnů oproti termínům uvedeným v této smlouvě;</w:t>
      </w:r>
    </w:p>
    <w:p w14:paraId="63308831" w14:textId="77777777" w:rsidR="00AF3E5C" w:rsidRPr="007D2D8C" w:rsidRDefault="00AF3E5C" w:rsidP="00216AB4">
      <w:pPr>
        <w:numPr>
          <w:ilvl w:val="0"/>
          <w:numId w:val="22"/>
        </w:numPr>
        <w:rPr>
          <w:rFonts w:ascii="Palatino Linotype" w:hAnsi="Palatino Linotype" w:cs="Arial"/>
          <w:color w:val="000000"/>
          <w:sz w:val="20"/>
          <w:szCs w:val="20"/>
        </w:rPr>
      </w:pPr>
      <w:r w:rsidRPr="007D2D8C">
        <w:rPr>
          <w:rFonts w:ascii="Palatino Linotype" w:hAnsi="Palatino Linotype" w:cs="Arial"/>
          <w:color w:val="000000"/>
          <w:sz w:val="20"/>
          <w:szCs w:val="20"/>
        </w:rPr>
        <w:t>neoprávněné zastavení či přerušení prací na více jak 5 dní na stavbě v rozporu s touto smlouvou;</w:t>
      </w:r>
    </w:p>
    <w:p w14:paraId="57E5A3C1" w14:textId="77777777" w:rsidR="00AF3E5C" w:rsidRPr="007D2D8C" w:rsidRDefault="00AF3E5C" w:rsidP="00216AB4">
      <w:pPr>
        <w:numPr>
          <w:ilvl w:val="0"/>
          <w:numId w:val="22"/>
        </w:numPr>
        <w:rPr>
          <w:rFonts w:ascii="Palatino Linotype" w:hAnsi="Palatino Linotype" w:cs="Arial"/>
          <w:color w:val="000000"/>
          <w:sz w:val="20"/>
          <w:szCs w:val="20"/>
        </w:rPr>
      </w:pPr>
      <w:r w:rsidRPr="007D2D8C">
        <w:rPr>
          <w:rFonts w:ascii="Palatino Linotype" w:hAnsi="Palatino Linotype" w:cs="Arial"/>
          <w:color w:val="000000"/>
          <w:sz w:val="20"/>
          <w:szCs w:val="20"/>
        </w:rPr>
        <w:t xml:space="preserve">neodstranění závadného stavu ve lhůtě podle </w:t>
      </w:r>
      <w:r w:rsidRPr="0006081C">
        <w:rPr>
          <w:rFonts w:ascii="Palatino Linotype" w:hAnsi="Palatino Linotype" w:cs="Arial"/>
          <w:color w:val="000000"/>
          <w:sz w:val="20"/>
          <w:szCs w:val="20"/>
        </w:rPr>
        <w:t>bodu 8.1.4 této</w:t>
      </w:r>
      <w:r w:rsidRPr="007D2D8C">
        <w:rPr>
          <w:rFonts w:ascii="Palatino Linotype" w:hAnsi="Palatino Linotype" w:cs="Arial"/>
          <w:color w:val="000000"/>
          <w:sz w:val="20"/>
          <w:szCs w:val="20"/>
        </w:rPr>
        <w:t xml:space="preserve"> smlouvy;</w:t>
      </w:r>
    </w:p>
    <w:p w14:paraId="1FC808CB" w14:textId="5441BF13" w:rsidR="00AF3E5C" w:rsidRPr="007D2D8C" w:rsidRDefault="00AF3E5C" w:rsidP="00216AB4">
      <w:pPr>
        <w:numPr>
          <w:ilvl w:val="0"/>
          <w:numId w:val="22"/>
        </w:numPr>
        <w:rPr>
          <w:rFonts w:ascii="Palatino Linotype" w:hAnsi="Palatino Linotype" w:cs="Arial"/>
          <w:color w:val="000000"/>
          <w:sz w:val="20"/>
          <w:szCs w:val="20"/>
        </w:rPr>
      </w:pPr>
      <w:r w:rsidRPr="007D2D8C">
        <w:rPr>
          <w:rFonts w:ascii="Palatino Linotype" w:hAnsi="Palatino Linotype" w:cs="Arial"/>
          <w:color w:val="000000"/>
          <w:sz w:val="20"/>
          <w:szCs w:val="20"/>
        </w:rPr>
        <w:t xml:space="preserve">nepředložení pojistné smlouvy podle </w:t>
      </w:r>
      <w:r w:rsidRPr="0006081C">
        <w:rPr>
          <w:rFonts w:ascii="Palatino Linotype" w:hAnsi="Palatino Linotype" w:cs="Arial"/>
          <w:color w:val="000000"/>
          <w:sz w:val="20"/>
          <w:szCs w:val="20"/>
        </w:rPr>
        <w:t xml:space="preserve">bodu </w:t>
      </w:r>
      <w:r w:rsidR="0006081C" w:rsidRPr="0006081C">
        <w:rPr>
          <w:rFonts w:ascii="Palatino Linotype" w:hAnsi="Palatino Linotype" w:cs="Arial"/>
          <w:color w:val="000000"/>
          <w:sz w:val="20"/>
          <w:szCs w:val="20"/>
        </w:rPr>
        <w:t>14.6</w:t>
      </w:r>
      <w:r w:rsidRPr="0006081C">
        <w:rPr>
          <w:rFonts w:ascii="Palatino Linotype" w:hAnsi="Palatino Linotype" w:cs="Arial"/>
          <w:color w:val="000000"/>
          <w:sz w:val="20"/>
          <w:szCs w:val="20"/>
        </w:rPr>
        <w:t xml:space="preserve"> této</w:t>
      </w:r>
      <w:r w:rsidRPr="007D2D8C">
        <w:rPr>
          <w:rFonts w:ascii="Palatino Linotype" w:hAnsi="Palatino Linotype" w:cs="Arial"/>
          <w:color w:val="000000"/>
          <w:sz w:val="20"/>
          <w:szCs w:val="20"/>
        </w:rPr>
        <w:t xml:space="preserve"> smlouvy;</w:t>
      </w:r>
    </w:p>
    <w:p w14:paraId="580619E1" w14:textId="77777777" w:rsidR="00AF3E5C" w:rsidRPr="007D2D8C" w:rsidRDefault="00AF3E5C" w:rsidP="00216AB4">
      <w:pPr>
        <w:numPr>
          <w:ilvl w:val="0"/>
          <w:numId w:val="22"/>
        </w:numPr>
        <w:rPr>
          <w:rFonts w:ascii="Palatino Linotype" w:hAnsi="Palatino Linotype" w:cs="Arial"/>
          <w:color w:val="000000"/>
          <w:sz w:val="20"/>
          <w:szCs w:val="20"/>
        </w:rPr>
      </w:pPr>
      <w:r w:rsidRPr="007D2D8C">
        <w:rPr>
          <w:rFonts w:ascii="Palatino Linotype" w:hAnsi="Palatino Linotype" w:cs="Arial"/>
          <w:color w:val="000000"/>
          <w:sz w:val="20"/>
          <w:szCs w:val="20"/>
        </w:rPr>
        <w:t>porušení jakékoliv jiné povinnosti zhotovitele dle této smlouvy nebo neplnění jiných ustanovení této smlouvy, zejména provádění díla v rozporu s kvalitativními parametry danými touto smlouvou.</w:t>
      </w:r>
    </w:p>
    <w:p w14:paraId="7D1BA72C" w14:textId="77777777" w:rsidR="00AF3E5C" w:rsidRPr="007D2D8C" w:rsidRDefault="00AF3E5C" w:rsidP="00BC37A8">
      <w:pPr>
        <w:pStyle w:val="Seznam3"/>
        <w:spacing w:before="120" w:after="120"/>
        <w:ind w:left="720" w:hanging="720"/>
        <w:rPr>
          <w:rFonts w:ascii="Palatino Linotype" w:hAnsi="Palatino Linotype" w:cs="Arial"/>
          <w:color w:val="000000"/>
          <w:sz w:val="20"/>
          <w:szCs w:val="20"/>
        </w:rPr>
      </w:pPr>
      <w:r w:rsidRPr="007D2D8C">
        <w:rPr>
          <w:rFonts w:ascii="Palatino Linotype" w:hAnsi="Palatino Linotype" w:cs="Arial"/>
          <w:color w:val="000000"/>
          <w:sz w:val="20"/>
          <w:szCs w:val="20"/>
        </w:rPr>
        <w:t>13.1.3</w:t>
      </w:r>
      <w:r w:rsidRPr="007D2D8C">
        <w:rPr>
          <w:rFonts w:ascii="Palatino Linotype" w:hAnsi="Palatino Linotype" w:cs="Arial"/>
          <w:color w:val="000000"/>
          <w:sz w:val="20"/>
          <w:szCs w:val="20"/>
        </w:rPr>
        <w:tab/>
        <w:t>Zhotovitel je oprávněn odstoupit od smlouvy či její části v případě prodlení objednatele s úhradou oprávněného nároku zhotovitele na peněžité plnění po dobu delší 30-ti dnů po její splatnosti, byl-li k zaplacení alespoň jednou písemně vyzván.</w:t>
      </w:r>
    </w:p>
    <w:p w14:paraId="28E94C68" w14:textId="77777777" w:rsidR="00AF3E5C" w:rsidRPr="007D2D8C" w:rsidRDefault="00AF3E5C" w:rsidP="00BC37A8">
      <w:pPr>
        <w:pStyle w:val="Seznam3"/>
        <w:spacing w:before="120" w:after="120"/>
        <w:ind w:left="720" w:hanging="720"/>
        <w:rPr>
          <w:rFonts w:ascii="Palatino Linotype" w:hAnsi="Palatino Linotype" w:cs="Arial"/>
          <w:color w:val="000000"/>
          <w:sz w:val="20"/>
          <w:szCs w:val="20"/>
        </w:rPr>
      </w:pPr>
      <w:r w:rsidRPr="007D2D8C">
        <w:rPr>
          <w:rFonts w:ascii="Palatino Linotype" w:hAnsi="Palatino Linotype" w:cs="Arial"/>
          <w:color w:val="000000"/>
          <w:sz w:val="20"/>
          <w:szCs w:val="20"/>
        </w:rPr>
        <w:t>13.2</w:t>
      </w:r>
      <w:r w:rsidRPr="007D2D8C">
        <w:rPr>
          <w:rFonts w:ascii="Palatino Linotype" w:hAnsi="Palatino Linotype" w:cs="Arial"/>
          <w:color w:val="000000"/>
          <w:sz w:val="20"/>
          <w:szCs w:val="20"/>
        </w:rPr>
        <w:tab/>
        <w:t>Odstoupení od smlouvy musí být učiněno písemně; účinky odstoupení nastávají dnem doručení druhé smluvní straně oznámení o odstoupení, bylo-li odstoupení oprávněné.</w:t>
      </w:r>
    </w:p>
    <w:p w14:paraId="1924EA5B" w14:textId="57E367BE" w:rsidR="00AF3E5C" w:rsidRPr="007D2D8C" w:rsidRDefault="00AF3E5C" w:rsidP="00CF6D54">
      <w:pPr>
        <w:pStyle w:val="Seznam3"/>
        <w:spacing w:before="240" w:after="120"/>
        <w:ind w:left="720" w:hanging="720"/>
        <w:rPr>
          <w:rFonts w:ascii="Palatino Linotype" w:hAnsi="Palatino Linotype" w:cs="Arial"/>
          <w:color w:val="000000"/>
          <w:sz w:val="20"/>
          <w:szCs w:val="20"/>
        </w:rPr>
      </w:pPr>
      <w:r w:rsidRPr="007D2D8C">
        <w:rPr>
          <w:rFonts w:ascii="Palatino Linotype" w:hAnsi="Palatino Linotype" w:cs="Arial"/>
          <w:color w:val="000000"/>
          <w:sz w:val="20"/>
          <w:szCs w:val="20"/>
        </w:rPr>
        <w:lastRenderedPageBreak/>
        <w:t>13.3</w:t>
      </w:r>
      <w:r w:rsidRPr="007D2D8C">
        <w:rPr>
          <w:rFonts w:ascii="Palatino Linotype" w:hAnsi="Palatino Linotype" w:cs="Arial"/>
          <w:color w:val="000000"/>
          <w:sz w:val="20"/>
          <w:szCs w:val="20"/>
        </w:rPr>
        <w:tab/>
        <w:t xml:space="preserve">V případě odstoupení od smlouvy bude provedena inventura a vyúčtování podle jednotkových cen provedených prací a zakoupených materiálů. Zhotovitel je povinen okamžitě opustit staveniště a vyklidit zařízení staveniště, nejpozději však do </w:t>
      </w:r>
      <w:r w:rsidR="00DB0F5E">
        <w:rPr>
          <w:rFonts w:ascii="Palatino Linotype" w:hAnsi="Palatino Linotype" w:cs="Arial"/>
          <w:color w:val="000000"/>
          <w:sz w:val="20"/>
          <w:szCs w:val="20"/>
        </w:rPr>
        <w:t>5 kalendářních</w:t>
      </w:r>
      <w:r w:rsidRPr="007D2D8C">
        <w:rPr>
          <w:rFonts w:ascii="Palatino Linotype" w:hAnsi="Palatino Linotype" w:cs="Arial"/>
          <w:color w:val="000000"/>
          <w:sz w:val="20"/>
          <w:szCs w:val="20"/>
        </w:rPr>
        <w:t xml:space="preserve"> dnů ode dne účinnosti odstoupení. Neučiní-li tak zhotovitel, je objednatel oprávněn staveniště na náklady zhotovitele vyklidit a náklady mu přefakturovat. Smluvní strany provedou vzájemné vypořádání následovně. Zhotovitel je povinen vrátit zpět již zaplacenou část ceny díla. Objednatel je povinen zaplatit zhotoviteli stavební práce provedené zhotovitelem v ceně dle </w:t>
      </w:r>
      <w:r w:rsidR="00413322">
        <w:rPr>
          <w:rFonts w:ascii="Palatino Linotype" w:hAnsi="Palatino Linotype" w:cs="Arial"/>
          <w:color w:val="000000"/>
          <w:sz w:val="20"/>
          <w:szCs w:val="20"/>
        </w:rPr>
        <w:t>soupisu prací, dodávek a služeb včetně</w:t>
      </w:r>
      <w:r w:rsidR="00413322" w:rsidRPr="007D2D8C">
        <w:rPr>
          <w:rFonts w:ascii="Palatino Linotype" w:hAnsi="Palatino Linotype" w:cs="Arial"/>
          <w:color w:val="000000"/>
          <w:sz w:val="20"/>
          <w:szCs w:val="20"/>
        </w:rPr>
        <w:t xml:space="preserve"> </w:t>
      </w:r>
      <w:r w:rsidRPr="007D2D8C">
        <w:rPr>
          <w:rFonts w:ascii="Palatino Linotype" w:hAnsi="Palatino Linotype" w:cs="Arial"/>
          <w:color w:val="000000"/>
          <w:sz w:val="20"/>
          <w:szCs w:val="20"/>
        </w:rPr>
        <w:t xml:space="preserve">výkazu výměr v plném rozsahu, pokud dojde k odstoupení od smlouvy z důvodu porušení jeho povinností. Pokud dojde k odstoupení od smlouvy z důvodu porušení povinností zhotovitele, pak je objednatel povinen zaplatit zhotoviteli stavební práce provedené zhotovitelem v ceně dle </w:t>
      </w:r>
      <w:r w:rsidR="00413322">
        <w:rPr>
          <w:rFonts w:ascii="Palatino Linotype" w:hAnsi="Palatino Linotype" w:cs="Arial"/>
          <w:color w:val="000000"/>
          <w:sz w:val="20"/>
          <w:szCs w:val="20"/>
        </w:rPr>
        <w:t>soupisu prací, dodávek a služeb včetně</w:t>
      </w:r>
      <w:r w:rsidR="00413322" w:rsidRPr="007D2D8C">
        <w:rPr>
          <w:rFonts w:ascii="Palatino Linotype" w:hAnsi="Palatino Linotype" w:cs="Arial"/>
          <w:color w:val="000000"/>
          <w:sz w:val="20"/>
          <w:szCs w:val="20"/>
        </w:rPr>
        <w:t xml:space="preserve"> </w:t>
      </w:r>
      <w:r w:rsidRPr="007D2D8C">
        <w:rPr>
          <w:rFonts w:ascii="Palatino Linotype" w:hAnsi="Palatino Linotype" w:cs="Arial"/>
          <w:color w:val="000000"/>
          <w:sz w:val="20"/>
          <w:szCs w:val="20"/>
        </w:rPr>
        <w:t xml:space="preserve">výkazu výměr </w:t>
      </w:r>
      <w:r w:rsidR="0032619E">
        <w:rPr>
          <w:rFonts w:ascii="Palatino Linotype" w:hAnsi="Palatino Linotype" w:cs="Arial"/>
          <w:color w:val="000000"/>
          <w:sz w:val="20"/>
          <w:szCs w:val="20"/>
        </w:rPr>
        <w:t xml:space="preserve">vzhledem k nedokončenosti díla </w:t>
      </w:r>
      <w:r w:rsidRPr="007D2D8C">
        <w:rPr>
          <w:rFonts w:ascii="Palatino Linotype" w:hAnsi="Palatino Linotype" w:cs="Arial"/>
          <w:color w:val="000000"/>
          <w:sz w:val="20"/>
          <w:szCs w:val="20"/>
        </w:rPr>
        <w:t xml:space="preserve">ponížené o 20%. Obě smluvní strany jsou oprávněny navzájem se překrývající pohledávky započítat. </w:t>
      </w:r>
    </w:p>
    <w:p w14:paraId="383F5DDB" w14:textId="77777777" w:rsidR="00AF3E5C" w:rsidRPr="007D2D8C" w:rsidRDefault="00AF3E5C" w:rsidP="00BC37A8">
      <w:pPr>
        <w:pStyle w:val="Seznam2"/>
        <w:spacing w:before="120"/>
        <w:ind w:left="720" w:hanging="720"/>
        <w:rPr>
          <w:rFonts w:ascii="Palatino Linotype" w:hAnsi="Palatino Linotype" w:cs="Arial"/>
          <w:color w:val="000000"/>
          <w:sz w:val="20"/>
          <w:szCs w:val="20"/>
        </w:rPr>
      </w:pPr>
      <w:r w:rsidRPr="007D2D8C">
        <w:rPr>
          <w:rFonts w:ascii="Palatino Linotype" w:hAnsi="Palatino Linotype" w:cs="Arial"/>
          <w:color w:val="000000"/>
          <w:sz w:val="20"/>
          <w:szCs w:val="20"/>
        </w:rPr>
        <w:t>13.4</w:t>
      </w:r>
      <w:r w:rsidRPr="007D2D8C">
        <w:rPr>
          <w:rFonts w:ascii="Palatino Linotype" w:hAnsi="Palatino Linotype" w:cs="Arial"/>
          <w:color w:val="000000"/>
          <w:sz w:val="20"/>
          <w:szCs w:val="20"/>
        </w:rPr>
        <w:tab/>
        <w:t xml:space="preserve">Smluvní strany se dohodly, že v případě odstoupení od smlouvy zůstávají v platnosti ustanovení této smlouvy týkající se  odpovědnosti za vady díla, záruky a záruční lhůty podle </w:t>
      </w:r>
      <w:r w:rsidRPr="0006081C">
        <w:rPr>
          <w:rFonts w:ascii="Palatino Linotype" w:hAnsi="Palatino Linotype" w:cs="Arial"/>
          <w:color w:val="000000"/>
          <w:sz w:val="20"/>
          <w:szCs w:val="20"/>
        </w:rPr>
        <w:t>čl. 11 této smlouvy, ustanovení o smluvních pokutách podle čl. 12</w:t>
      </w:r>
      <w:r w:rsidRPr="007D2D8C">
        <w:rPr>
          <w:rFonts w:ascii="Palatino Linotype" w:hAnsi="Palatino Linotype" w:cs="Arial"/>
          <w:color w:val="000000"/>
          <w:sz w:val="20"/>
          <w:szCs w:val="20"/>
        </w:rPr>
        <w:t xml:space="preserve"> této smlouvy do dne odstoupení od této smlouvy a ustanovení o vlastnictví díla, náhradě škody a cenová ujednání obsažená v této smlouvě a jejich přílohách.</w:t>
      </w:r>
    </w:p>
    <w:p w14:paraId="276AC7B0" w14:textId="3C761EB4" w:rsidR="0020388D" w:rsidRDefault="00AF3E5C" w:rsidP="00AA08E0">
      <w:pPr>
        <w:pStyle w:val="Seznam2"/>
        <w:spacing w:before="120"/>
        <w:ind w:left="720" w:hanging="720"/>
        <w:rPr>
          <w:rFonts w:ascii="Palatino Linotype" w:hAnsi="Palatino Linotype" w:cs="Arial"/>
          <w:color w:val="000000"/>
          <w:sz w:val="20"/>
          <w:szCs w:val="20"/>
        </w:rPr>
      </w:pPr>
      <w:r w:rsidRPr="007D2D8C">
        <w:rPr>
          <w:rFonts w:ascii="Palatino Linotype" w:hAnsi="Palatino Linotype" w:cs="Arial"/>
          <w:color w:val="000000"/>
          <w:sz w:val="20"/>
          <w:szCs w:val="20"/>
        </w:rPr>
        <w:t>13.5</w:t>
      </w:r>
      <w:r w:rsidRPr="007D2D8C">
        <w:rPr>
          <w:rFonts w:ascii="Palatino Linotype" w:hAnsi="Palatino Linotype" w:cs="Arial"/>
          <w:color w:val="000000"/>
          <w:sz w:val="20"/>
          <w:szCs w:val="20"/>
        </w:rPr>
        <w:tab/>
        <w:t>Objednatel se zavazuje převzít a zhotovitel se zavazuje předat dosud provedené práce i nedokončené dodávky do 5 dnů ode dne účinnosti odstoupení od smlouvy. O takovém předání a převzetí bude pořízen oběma stranami zápis s náležitostmi protokolu o předání a převzetí díla, bude v něm podrobně popsán stav rozpracovanosti díla, provedeno jeho ocenění, vymezeny vady a nedodělky a sjednán způsob jejich odstranění. Objednatel má v případě odstoupení od smlouvy i u odstranitelných vad právo požadovat slevu z ceny, místo jejich odstranění. Nepředání staveniště ani nepřevzetí díla dle tohoto odst. smlouvy nemá vliv na vlastnictví díla objednatelem či právo objednatele zadat dokončení díla jinému zhotoviteli.</w:t>
      </w:r>
    </w:p>
    <w:p w14:paraId="6A932D12" w14:textId="77777777" w:rsidR="00CF6D54" w:rsidRDefault="00CF6D54" w:rsidP="00AA08E0">
      <w:pPr>
        <w:pStyle w:val="Seznam2"/>
        <w:spacing w:before="120"/>
        <w:ind w:left="720" w:hanging="720"/>
        <w:rPr>
          <w:rFonts w:ascii="Palatino Linotype" w:hAnsi="Palatino Linotype" w:cs="Arial"/>
          <w:color w:val="000000"/>
          <w:sz w:val="20"/>
          <w:szCs w:val="20"/>
        </w:rPr>
      </w:pPr>
    </w:p>
    <w:p w14:paraId="0CE670BF" w14:textId="77777777" w:rsidR="00AF3E5C" w:rsidRPr="007D2D8C" w:rsidRDefault="00AF3E5C" w:rsidP="00C45D5F">
      <w:pPr>
        <w:spacing w:before="360"/>
        <w:ind w:left="3540" w:firstLine="708"/>
        <w:rPr>
          <w:rFonts w:ascii="Palatino Linotype" w:hAnsi="Palatino Linotype" w:cs="Arial"/>
          <w:color w:val="000000"/>
          <w:sz w:val="20"/>
          <w:szCs w:val="20"/>
        </w:rPr>
      </w:pPr>
      <w:r w:rsidRPr="007D2D8C">
        <w:rPr>
          <w:rFonts w:ascii="Palatino Linotype" w:hAnsi="Palatino Linotype" w:cs="Arial"/>
          <w:color w:val="000000"/>
          <w:sz w:val="20"/>
          <w:szCs w:val="20"/>
        </w:rPr>
        <w:t>Článek 14</w:t>
      </w:r>
    </w:p>
    <w:p w14:paraId="7F801631" w14:textId="77777777" w:rsidR="00AF3E5C" w:rsidRPr="007D2D8C" w:rsidRDefault="00AF3E5C" w:rsidP="00BC37A8">
      <w:pPr>
        <w:pStyle w:val="Seznam"/>
        <w:jc w:val="center"/>
        <w:rPr>
          <w:rFonts w:ascii="Palatino Linotype" w:hAnsi="Palatino Linotype" w:cs="Arial"/>
          <w:b/>
          <w:color w:val="000000"/>
        </w:rPr>
      </w:pPr>
      <w:r w:rsidRPr="007D2D8C">
        <w:rPr>
          <w:rFonts w:ascii="Palatino Linotype" w:hAnsi="Palatino Linotype" w:cs="Arial"/>
          <w:b/>
          <w:color w:val="000000"/>
        </w:rPr>
        <w:t xml:space="preserve">     Další ujednání</w:t>
      </w:r>
    </w:p>
    <w:p w14:paraId="6FE04897" w14:textId="1FD7D391" w:rsidR="00AF3E5C" w:rsidRPr="007D2D8C" w:rsidRDefault="00AF3E5C" w:rsidP="005E00A7">
      <w:pPr>
        <w:pStyle w:val="Seznam2"/>
        <w:numPr>
          <w:ilvl w:val="1"/>
          <w:numId w:val="24"/>
        </w:numPr>
        <w:spacing w:before="120"/>
        <w:ind w:hanging="643"/>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 Technickými normami (ČSN) podle této smlouvy jsou všechny česk</w:t>
      </w:r>
      <w:r w:rsidR="00D30FB1">
        <w:rPr>
          <w:rFonts w:ascii="Palatino Linotype" w:hAnsi="Palatino Linotype" w:cs="Arial"/>
          <w:color w:val="000000"/>
          <w:sz w:val="20"/>
          <w:szCs w:val="20"/>
        </w:rPr>
        <w:t xml:space="preserve">é technické předpisy a normy,  </w:t>
      </w:r>
      <w:r w:rsidRPr="007D2D8C">
        <w:rPr>
          <w:rFonts w:ascii="Palatino Linotype" w:hAnsi="Palatino Linotype" w:cs="Arial"/>
          <w:color w:val="000000"/>
          <w:sz w:val="20"/>
          <w:szCs w:val="20"/>
        </w:rPr>
        <w:t>mezinárodní normy podle zákona č. 22/1997 Sb. v platném znění, a to jak jejich části závazné i nezávazné (doporučující), které jsou platné a účinné v den podpisu této smlouvy nebo které budou platit v průběhu provádění výstavby; technickými normami jsou dále i standardy nebo obdobná určení jakosti a bezpečnosti, která budou zavedena připravovanou legislativou v průběhu provádění díla. Pro případ změny technických norem oproti stavu, jaký byl při podpisu této smlouvy, se smluvní strany zavazují promítnout tuto změnu do dodatku k této smlouvě, jinak platí změněná technická dokumentace.</w:t>
      </w:r>
    </w:p>
    <w:p w14:paraId="0A4DAD30" w14:textId="3EA4EC80" w:rsidR="00AF3E5C" w:rsidRPr="007D2D8C" w:rsidRDefault="005E00A7" w:rsidP="005E00A7">
      <w:pPr>
        <w:pStyle w:val="Seznam2"/>
        <w:numPr>
          <w:ilvl w:val="1"/>
          <w:numId w:val="24"/>
        </w:numPr>
        <w:spacing w:before="120"/>
        <w:ind w:hanging="643"/>
        <w:contextualSpacing w:val="0"/>
        <w:rPr>
          <w:rFonts w:ascii="Palatino Linotype" w:hAnsi="Palatino Linotype" w:cs="Arial"/>
          <w:color w:val="000000"/>
          <w:sz w:val="20"/>
          <w:szCs w:val="20"/>
        </w:rPr>
      </w:pPr>
      <w:r>
        <w:rPr>
          <w:rFonts w:ascii="Palatino Linotype" w:hAnsi="Palatino Linotype" w:cs="Arial"/>
          <w:color w:val="000000"/>
          <w:sz w:val="20"/>
          <w:szCs w:val="20"/>
        </w:rPr>
        <w:t>J</w:t>
      </w:r>
      <w:r w:rsidR="00AF3E5C" w:rsidRPr="007D2D8C">
        <w:rPr>
          <w:rFonts w:ascii="Palatino Linotype" w:hAnsi="Palatino Linotype" w:cs="Arial"/>
          <w:color w:val="000000"/>
          <w:sz w:val="20"/>
          <w:szCs w:val="20"/>
        </w:rPr>
        <w:t>e-li k plnění povinností zhotovitele z této smlouvy třeba činit právní úkony jménem objednatele, objednatel je povinen udělit zhotoviteli písemnou plnou moc, kterou se zhotovitel zavazuje přijmout a jednat podle ní osobně.</w:t>
      </w:r>
    </w:p>
    <w:p w14:paraId="60F9C64E" w14:textId="7323DC36" w:rsidR="00AF3E5C" w:rsidRPr="007D2D8C" w:rsidRDefault="00AF3E5C" w:rsidP="005E00A7">
      <w:pPr>
        <w:pStyle w:val="Seznam2"/>
        <w:numPr>
          <w:ilvl w:val="1"/>
          <w:numId w:val="24"/>
        </w:numPr>
        <w:spacing w:before="120"/>
        <w:ind w:hanging="643"/>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hotovitel se zavazuje, že nebude provádět technický dozor stavebníka prostřednictvím svých zaměstnanců ani jiných osob s ním finančně, personálně či jinak propojených. Nedodržení ustanovení předchozí věty je překážkou v realizaci předmětu této smlouvy na straně zhotovitele, který tak nesmí pokračovat v realizaci předmětu smlouvy až do naplnění podmínky dle věty první tohoto odstavce. Vzniklé prodlení bude sankcionováno dle ustanovení této smlouvy o smluvních pokutách.</w:t>
      </w:r>
    </w:p>
    <w:p w14:paraId="69397D31" w14:textId="725193ED" w:rsidR="00AF3E5C" w:rsidRPr="007D2D8C" w:rsidRDefault="005E00A7" w:rsidP="005E00A7">
      <w:pPr>
        <w:pStyle w:val="Seznam2"/>
        <w:spacing w:before="120"/>
        <w:ind w:left="709" w:hanging="709"/>
        <w:contextualSpacing w:val="0"/>
        <w:rPr>
          <w:rFonts w:ascii="Palatino Linotype" w:hAnsi="Palatino Linotype" w:cs="Arial"/>
          <w:color w:val="000000"/>
          <w:sz w:val="20"/>
          <w:szCs w:val="20"/>
        </w:rPr>
      </w:pPr>
      <w:r>
        <w:rPr>
          <w:rFonts w:ascii="Palatino Linotype" w:hAnsi="Palatino Linotype" w:cs="Arial"/>
          <w:color w:val="000000"/>
          <w:sz w:val="20"/>
          <w:szCs w:val="20"/>
        </w:rPr>
        <w:t xml:space="preserve">14.4      </w:t>
      </w:r>
      <w:r w:rsidR="00AF3E5C" w:rsidRPr="007D2D8C">
        <w:rPr>
          <w:rFonts w:ascii="Palatino Linotype" w:hAnsi="Palatino Linotype" w:cs="Arial"/>
          <w:color w:val="000000"/>
          <w:sz w:val="20"/>
          <w:szCs w:val="20"/>
        </w:rPr>
        <w:t xml:space="preserve">Na výzvu zhotovitele (zápisem do stavebního deníku, dopisem) je objednatel povinen předat své stanovisko </w:t>
      </w:r>
      <w:r w:rsidR="000A35E5">
        <w:rPr>
          <w:rFonts w:ascii="Palatino Linotype" w:hAnsi="Palatino Linotype" w:cs="Arial"/>
          <w:color w:val="000000"/>
          <w:sz w:val="20"/>
          <w:szCs w:val="20"/>
        </w:rPr>
        <w:t>ve věci plnění</w:t>
      </w:r>
      <w:r w:rsidR="00AF3E5C" w:rsidRPr="007D2D8C">
        <w:rPr>
          <w:rFonts w:ascii="Palatino Linotype" w:hAnsi="Palatino Linotype" w:cs="Arial"/>
          <w:color w:val="000000"/>
          <w:sz w:val="20"/>
          <w:szCs w:val="20"/>
        </w:rPr>
        <w:t xml:space="preserve"> a dát pokyn k dalšímu postupu zhotovitele ve věci, popř. se </w:t>
      </w:r>
      <w:r w:rsidR="00AF3E5C" w:rsidRPr="007D2D8C">
        <w:rPr>
          <w:rFonts w:ascii="Palatino Linotype" w:hAnsi="Palatino Linotype" w:cs="Arial"/>
          <w:color w:val="000000"/>
          <w:sz w:val="20"/>
          <w:szCs w:val="20"/>
        </w:rPr>
        <w:lastRenderedPageBreak/>
        <w:t>osobně účastnit jednání ve lhůtě, kterou zhotovitel stanoví, ne však kratší než 24 hodin od doručení výzvy.</w:t>
      </w:r>
    </w:p>
    <w:p w14:paraId="5D84BF5A" w14:textId="5DCFD824" w:rsidR="00AF3E5C" w:rsidRPr="007D2D8C" w:rsidRDefault="00AF3E5C" w:rsidP="005E00A7">
      <w:pPr>
        <w:pStyle w:val="Seznam2"/>
        <w:numPr>
          <w:ilvl w:val="1"/>
          <w:numId w:val="45"/>
        </w:numPr>
        <w:spacing w:before="120"/>
        <w:ind w:hanging="643"/>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Práva a povinnosti stran vyplývající ze smlouvy přechází v plném rozsahu na jejich právní nástupce. Objednatel je oprávněn postoupit práva a převést povinnosti z této smlouvy (týkající se záruk a garancí poskytnutých dle této smlouvy a jiných práv a povinností vyplývajících z řešení garančních vad) na nájemce objektu a zhotovitel tímto uděluje objednateli s takovým postoupením práv a převodem povinností souhlas.</w:t>
      </w:r>
    </w:p>
    <w:p w14:paraId="503FBA10" w14:textId="330E7DFB" w:rsidR="00AF3E5C" w:rsidRPr="007D2D8C" w:rsidRDefault="00AF3E5C" w:rsidP="005E00A7">
      <w:pPr>
        <w:pStyle w:val="Seznam2"/>
        <w:numPr>
          <w:ilvl w:val="1"/>
          <w:numId w:val="45"/>
        </w:numPr>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Zhotovitel prohlašuje, že disponuje </w:t>
      </w:r>
      <w:r w:rsidRPr="005009AC">
        <w:rPr>
          <w:rFonts w:ascii="Palatino Linotype" w:hAnsi="Palatino Linotype" w:cs="Arial"/>
          <w:b/>
          <w:color w:val="000000"/>
          <w:sz w:val="20"/>
          <w:szCs w:val="20"/>
        </w:rPr>
        <w:t>pojistnou smlouvu</w:t>
      </w:r>
      <w:r w:rsidRPr="007D2D8C">
        <w:rPr>
          <w:rFonts w:ascii="Palatino Linotype" w:hAnsi="Palatino Linotype" w:cs="Arial"/>
          <w:color w:val="000000"/>
          <w:sz w:val="20"/>
          <w:szCs w:val="20"/>
        </w:rPr>
        <w:t xml:space="preserve"> s pojistným </w:t>
      </w:r>
      <w:r w:rsidRPr="006148B0">
        <w:rPr>
          <w:rFonts w:ascii="Palatino Linotype" w:hAnsi="Palatino Linotype" w:cs="Arial"/>
          <w:sz w:val="20"/>
          <w:szCs w:val="20"/>
        </w:rPr>
        <w:t xml:space="preserve">plněním ve </w:t>
      </w:r>
      <w:r w:rsidRPr="00C5757E">
        <w:rPr>
          <w:rFonts w:ascii="Palatino Linotype" w:hAnsi="Palatino Linotype" w:cs="Arial"/>
          <w:b/>
          <w:sz w:val="20"/>
          <w:szCs w:val="20"/>
          <w:u w:val="single"/>
        </w:rPr>
        <w:t xml:space="preserve">výši alespoň </w:t>
      </w:r>
      <w:r w:rsidR="00CA6D1B" w:rsidRPr="00C5757E">
        <w:rPr>
          <w:rFonts w:ascii="Palatino Linotype" w:hAnsi="Palatino Linotype" w:cs="Arial"/>
          <w:b/>
          <w:sz w:val="20"/>
          <w:szCs w:val="20"/>
          <w:u w:val="single"/>
        </w:rPr>
        <w:t>10</w:t>
      </w:r>
      <w:r w:rsidR="00AD21F6" w:rsidRPr="00C5757E">
        <w:rPr>
          <w:rFonts w:ascii="Palatino Linotype" w:hAnsi="Palatino Linotype" w:cs="Arial"/>
          <w:b/>
          <w:sz w:val="20"/>
          <w:szCs w:val="20"/>
          <w:u w:val="single"/>
        </w:rPr>
        <w:t xml:space="preserve"> </w:t>
      </w:r>
      <w:r w:rsidR="000B22E8" w:rsidRPr="00C5757E">
        <w:rPr>
          <w:rFonts w:ascii="Palatino Linotype" w:hAnsi="Palatino Linotype" w:cs="Arial"/>
          <w:b/>
          <w:color w:val="000000"/>
          <w:sz w:val="20"/>
          <w:szCs w:val="20"/>
          <w:u w:val="single"/>
        </w:rPr>
        <w:t>mil.</w:t>
      </w:r>
      <w:r w:rsidRPr="00C5757E">
        <w:rPr>
          <w:rFonts w:ascii="Palatino Linotype" w:hAnsi="Palatino Linotype" w:cs="Arial"/>
          <w:b/>
          <w:color w:val="000000"/>
          <w:sz w:val="20"/>
          <w:szCs w:val="20"/>
          <w:u w:val="single"/>
        </w:rPr>
        <w:t xml:space="preserve"> Kč,</w:t>
      </w:r>
      <w:r w:rsidRPr="007D2D8C">
        <w:rPr>
          <w:rFonts w:ascii="Palatino Linotype" w:hAnsi="Palatino Linotype" w:cs="Arial"/>
          <w:color w:val="000000"/>
          <w:sz w:val="20"/>
          <w:szCs w:val="20"/>
        </w:rPr>
        <w:t xml:space="preserve"> v níž je zhotovitel pojištěn na rizika a škody, která mohou vzniknout při jeho činnosti objednateli či třetím osobám. </w:t>
      </w:r>
      <w:r w:rsidRPr="007D2D8C">
        <w:rPr>
          <w:rFonts w:ascii="Palatino Linotype" w:hAnsi="Palatino Linotype"/>
          <w:sz w:val="20"/>
          <w:szCs w:val="20"/>
        </w:rPr>
        <w:t xml:space="preserve"> </w:t>
      </w:r>
      <w:r w:rsidRPr="007D2D8C">
        <w:rPr>
          <w:rFonts w:ascii="Palatino Linotype" w:hAnsi="Palatino Linotype" w:cs="Arial"/>
          <w:color w:val="000000"/>
          <w:sz w:val="20"/>
          <w:szCs w:val="20"/>
        </w:rPr>
        <w:t>Zhotovitel je povinen udržovat sjednané pojištění v platnosti po celou dobu realizace díla. Zhotovitel je povinen objednatel</w:t>
      </w:r>
      <w:r w:rsidR="009F50A4">
        <w:rPr>
          <w:rFonts w:ascii="Palatino Linotype" w:hAnsi="Palatino Linotype" w:cs="Arial"/>
          <w:color w:val="000000"/>
          <w:sz w:val="20"/>
          <w:szCs w:val="20"/>
        </w:rPr>
        <w:t>i</w:t>
      </w:r>
      <w:r w:rsidRPr="007D2D8C">
        <w:rPr>
          <w:rFonts w:ascii="Palatino Linotype" w:hAnsi="Palatino Linotype" w:cs="Arial"/>
          <w:color w:val="000000"/>
          <w:sz w:val="20"/>
          <w:szCs w:val="20"/>
        </w:rPr>
        <w:t xml:space="preserve"> prokázat</w:t>
      </w:r>
      <w:r w:rsidR="007C5E15">
        <w:rPr>
          <w:rFonts w:ascii="Palatino Linotype" w:hAnsi="Palatino Linotype" w:cs="Arial"/>
          <w:color w:val="000000"/>
          <w:sz w:val="20"/>
          <w:szCs w:val="20"/>
        </w:rPr>
        <w:t xml:space="preserve"> (</w:t>
      </w:r>
      <w:r w:rsidR="007C5E15" w:rsidRPr="007C5E15">
        <w:rPr>
          <w:rFonts w:ascii="Palatino Linotype" w:hAnsi="Palatino Linotype" w:cs="Arial"/>
          <w:color w:val="000000"/>
          <w:sz w:val="20"/>
          <w:szCs w:val="20"/>
        </w:rPr>
        <w:t xml:space="preserve">do </w:t>
      </w:r>
      <w:r w:rsidR="00B753AB">
        <w:rPr>
          <w:rFonts w:ascii="Palatino Linotype" w:hAnsi="Palatino Linotype" w:cs="Arial"/>
          <w:color w:val="000000"/>
          <w:sz w:val="20"/>
          <w:szCs w:val="20"/>
        </w:rPr>
        <w:t>5</w:t>
      </w:r>
      <w:r w:rsidR="007C5E15" w:rsidRPr="007C5E15">
        <w:rPr>
          <w:rFonts w:ascii="Palatino Linotype" w:hAnsi="Palatino Linotype" w:cs="Arial"/>
          <w:color w:val="000000"/>
          <w:sz w:val="20"/>
          <w:szCs w:val="20"/>
        </w:rPr>
        <w:t xml:space="preserve"> dnů od </w:t>
      </w:r>
      <w:r w:rsidR="00B753AB">
        <w:rPr>
          <w:rFonts w:ascii="Palatino Linotype" w:hAnsi="Palatino Linotype" w:cs="Arial"/>
          <w:color w:val="000000"/>
          <w:sz w:val="20"/>
          <w:szCs w:val="20"/>
        </w:rPr>
        <w:t>doručení výzvy k plnění</w:t>
      </w:r>
      <w:r w:rsidR="007C5E15">
        <w:rPr>
          <w:rFonts w:ascii="Palatino Linotype" w:hAnsi="Palatino Linotype" w:cs="Arial"/>
          <w:color w:val="000000"/>
          <w:sz w:val="20"/>
          <w:szCs w:val="20"/>
        </w:rPr>
        <w:t>)</w:t>
      </w:r>
      <w:r w:rsidRPr="007D2D8C">
        <w:rPr>
          <w:rFonts w:ascii="Palatino Linotype" w:hAnsi="Palatino Linotype" w:cs="Arial"/>
          <w:color w:val="000000"/>
          <w:sz w:val="20"/>
          <w:szCs w:val="20"/>
        </w:rPr>
        <w:t xml:space="preserve"> splnění skutečností podle tohoto odstavce, tj. předložit objednateli k nahlédnutí stejnopis aktuálně platné pojistné smlouvy a/nebo potvrzení pojišťovny o trvání pojistné smlouvy.</w:t>
      </w:r>
    </w:p>
    <w:p w14:paraId="37D1E429" w14:textId="77777777" w:rsidR="00AF3E5C" w:rsidRPr="007D2D8C" w:rsidRDefault="00AF3E5C" w:rsidP="005E00A7">
      <w:pPr>
        <w:pStyle w:val="Seznam2"/>
        <w:numPr>
          <w:ilvl w:val="1"/>
          <w:numId w:val="45"/>
        </w:numPr>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Zhotovitel uhradí objednateli případný rozdíl mezi částkou, na niž objednateli oprávněně vznikne nárok, a pojistným plněním vyplaceným pojišťovnou objednateli dle pojistné smlouvy.</w:t>
      </w:r>
    </w:p>
    <w:p w14:paraId="25E39EFE" w14:textId="77777777" w:rsidR="00AF3E5C" w:rsidRPr="007D2D8C" w:rsidRDefault="00AF3E5C" w:rsidP="005E00A7">
      <w:pPr>
        <w:pStyle w:val="Seznam2"/>
        <w:numPr>
          <w:ilvl w:val="1"/>
          <w:numId w:val="45"/>
        </w:numPr>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Zhotovitel se zavazuje </w:t>
      </w:r>
      <w:r w:rsidR="008A386B">
        <w:rPr>
          <w:rFonts w:ascii="Palatino Linotype" w:hAnsi="Palatino Linotype" w:cs="Arial"/>
          <w:color w:val="000000"/>
          <w:sz w:val="20"/>
          <w:szCs w:val="20"/>
        </w:rPr>
        <w:t xml:space="preserve">v případě potřeby </w:t>
      </w:r>
      <w:r w:rsidRPr="007D2D8C">
        <w:rPr>
          <w:rFonts w:ascii="Palatino Linotype" w:hAnsi="Palatino Linotype" w:cs="Arial"/>
          <w:color w:val="000000"/>
          <w:sz w:val="20"/>
          <w:szCs w:val="20"/>
        </w:rPr>
        <w:t>koordinovat postup svých prací se zhotoviteli inženýrských sítí i zhotoviteli ostatních objektů tak, aby nedocházelo k prodlení či případným škodám. O všech sporných otázkách je zhotovitel povinen se dohodnout s ostatními zhotoviteli. Nedojde-li k dohodě je zhotovitel povinen bezodkladně informovat objednatele. Objednatel je v tomto případě oprávněn písemně rozhodnout o sporné otázce s tím, že zhotovitel je tímto rozhodnutím zavázán.</w:t>
      </w:r>
    </w:p>
    <w:p w14:paraId="28572DF2" w14:textId="77777777" w:rsidR="00AF3E5C" w:rsidRPr="007D2D8C" w:rsidRDefault="00AF3E5C" w:rsidP="005E00A7">
      <w:pPr>
        <w:pStyle w:val="Seznam2"/>
        <w:numPr>
          <w:ilvl w:val="1"/>
          <w:numId w:val="45"/>
        </w:numPr>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Specifické odpovědnosti zhotovitele podle této smlouvy a prostředky k nápravě, které má objednatel dle této smlouvy, jakož i případná náhrada škody, rozšiřují a žádným způsobem neomezují odpovědnost zhotovitele dle občanského zákoníku. </w:t>
      </w:r>
    </w:p>
    <w:p w14:paraId="338A752E" w14:textId="0710750B" w:rsidR="00AF3E5C" w:rsidRPr="007D2D8C" w:rsidRDefault="00AF3E5C" w:rsidP="005E00A7">
      <w:pPr>
        <w:pStyle w:val="Seznam2"/>
        <w:numPr>
          <w:ilvl w:val="1"/>
          <w:numId w:val="45"/>
        </w:numPr>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Zhotovitel je povinen archivovat veškerou dokumentaci po dobu 10 let od finančního ukončení</w:t>
      </w:r>
      <w:r w:rsidR="00CA26C8">
        <w:rPr>
          <w:rFonts w:ascii="Palatino Linotype" w:hAnsi="Palatino Linotype" w:cs="Arial"/>
          <w:color w:val="000000"/>
          <w:sz w:val="20"/>
          <w:szCs w:val="20"/>
        </w:rPr>
        <w:t xml:space="preserve"> díla</w:t>
      </w:r>
      <w:r w:rsidRPr="007D2D8C">
        <w:rPr>
          <w:rFonts w:ascii="Palatino Linotype" w:hAnsi="Palatino Linotype" w:cs="Arial"/>
          <w:color w:val="000000"/>
          <w:sz w:val="20"/>
          <w:szCs w:val="20"/>
        </w:rPr>
        <w:t xml:space="preserve">. </w:t>
      </w:r>
    </w:p>
    <w:p w14:paraId="6EE1672E" w14:textId="60E97140" w:rsidR="00595D9E" w:rsidRPr="00595D9E" w:rsidRDefault="00AF3E5C" w:rsidP="00595D9E">
      <w:pPr>
        <w:pStyle w:val="Seznam2"/>
        <w:numPr>
          <w:ilvl w:val="1"/>
          <w:numId w:val="45"/>
        </w:numPr>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Zhotovitel si je vědom, že je ve smyslu </w:t>
      </w:r>
      <w:proofErr w:type="spellStart"/>
      <w:r w:rsidRPr="007D2D8C">
        <w:rPr>
          <w:rFonts w:ascii="Palatino Linotype" w:hAnsi="Palatino Linotype" w:cs="Arial"/>
          <w:color w:val="000000"/>
          <w:sz w:val="20"/>
          <w:szCs w:val="20"/>
        </w:rPr>
        <w:t>ust</w:t>
      </w:r>
      <w:proofErr w:type="spellEnd"/>
      <w:r w:rsidRPr="007D2D8C">
        <w:rPr>
          <w:rFonts w:ascii="Palatino Linotype" w:hAnsi="Palatino Linotype" w:cs="Arial"/>
          <w:color w:val="000000"/>
          <w:sz w:val="20"/>
          <w:szCs w:val="20"/>
        </w:rPr>
        <w:t>. § 2 písm. e) zákona č. 320/2001 Sb., o finanční kontrole ve veřejné správě a o změně některých zákonů (zákon o finanční kontrole), ve znění pozdějších předpisů, povinen spolupůsobit při výkonu finanční kontroly.</w:t>
      </w:r>
    </w:p>
    <w:p w14:paraId="2C78C11D" w14:textId="0565F7FA" w:rsidR="00AF3E5C" w:rsidRPr="007D2D8C" w:rsidRDefault="00F71719" w:rsidP="00BC37A8">
      <w:pPr>
        <w:spacing w:before="360"/>
        <w:jc w:val="center"/>
        <w:rPr>
          <w:rFonts w:ascii="Palatino Linotype" w:hAnsi="Palatino Linotype" w:cs="Arial"/>
          <w:color w:val="000000"/>
          <w:sz w:val="20"/>
          <w:szCs w:val="20"/>
        </w:rPr>
      </w:pPr>
      <w:r>
        <w:rPr>
          <w:rFonts w:ascii="Palatino Linotype" w:hAnsi="Palatino Linotype" w:cs="Arial"/>
          <w:color w:val="000000"/>
          <w:sz w:val="20"/>
          <w:szCs w:val="20"/>
        </w:rPr>
        <w:t>Článek 15</w:t>
      </w:r>
    </w:p>
    <w:p w14:paraId="7E3C2E6B" w14:textId="77C07E44" w:rsidR="008217E6" w:rsidRDefault="008217E6" w:rsidP="008217E6">
      <w:pPr>
        <w:pStyle w:val="Seznam"/>
        <w:ind w:left="0" w:firstLine="0"/>
        <w:jc w:val="center"/>
        <w:rPr>
          <w:rFonts w:ascii="Palatino Linotype" w:hAnsi="Palatino Linotype" w:cs="Arial"/>
          <w:b/>
          <w:color w:val="000000"/>
        </w:rPr>
      </w:pPr>
      <w:r w:rsidRPr="00CC1153">
        <w:rPr>
          <w:rFonts w:ascii="Palatino Linotype" w:hAnsi="Palatino Linotype" w:cs="Arial"/>
          <w:b/>
          <w:color w:val="000000"/>
        </w:rPr>
        <w:t>Vyšší moc, pozastavení prací a omezení rozsahu prací</w:t>
      </w:r>
    </w:p>
    <w:p w14:paraId="2EB90152" w14:textId="77777777" w:rsidR="008217E6" w:rsidRPr="0022727A" w:rsidRDefault="008217E6" w:rsidP="00CC1153">
      <w:pPr>
        <w:pStyle w:val="Seznam"/>
        <w:ind w:left="0" w:firstLine="0"/>
        <w:jc w:val="center"/>
        <w:rPr>
          <w:rFonts w:ascii="Palatino Linotype" w:hAnsi="Palatino Linotype" w:cs="Arial"/>
          <w:b/>
          <w:bCs/>
        </w:rPr>
      </w:pPr>
    </w:p>
    <w:p w14:paraId="136938AD" w14:textId="3823E163" w:rsidR="008217E6" w:rsidRDefault="005E00A7" w:rsidP="005E00A7">
      <w:pPr>
        <w:pStyle w:val="Seznam2"/>
        <w:spacing w:before="120"/>
        <w:ind w:left="709" w:hanging="709"/>
        <w:contextualSpacing w:val="0"/>
        <w:rPr>
          <w:rFonts w:ascii="Palatino Linotype" w:hAnsi="Palatino Linotype" w:cs="Arial"/>
          <w:color w:val="000000"/>
          <w:sz w:val="20"/>
          <w:szCs w:val="20"/>
        </w:rPr>
      </w:pPr>
      <w:r>
        <w:rPr>
          <w:rFonts w:ascii="Palatino Linotype" w:hAnsi="Palatino Linotype" w:cs="Arial"/>
          <w:sz w:val="20"/>
          <w:szCs w:val="20"/>
        </w:rPr>
        <w:t xml:space="preserve">15.1        </w:t>
      </w:r>
      <w:r w:rsidR="008217E6" w:rsidRPr="008217E6">
        <w:rPr>
          <w:rFonts w:ascii="Palatino Linotype" w:hAnsi="Palatino Linotype" w:cs="Arial"/>
          <w:sz w:val="20"/>
          <w:szCs w:val="20"/>
        </w:rPr>
        <w:t xml:space="preserve">Brání-li smluvní straně ve splnění povinnosti vyšší moc, jak je definována v článku 15 odst. </w:t>
      </w:r>
      <w:r w:rsidR="00A23AC4" w:rsidRPr="008217E6">
        <w:rPr>
          <w:rFonts w:ascii="Palatino Linotype" w:hAnsi="Palatino Linotype" w:cs="Arial"/>
          <w:sz w:val="20"/>
          <w:szCs w:val="20"/>
        </w:rPr>
        <w:t>3 této</w:t>
      </w:r>
      <w:r w:rsidR="008217E6" w:rsidRPr="008217E6">
        <w:rPr>
          <w:rFonts w:ascii="Palatino Linotype" w:hAnsi="Palatino Linotype" w:cs="Arial"/>
          <w:sz w:val="20"/>
          <w:szCs w:val="20"/>
        </w:rPr>
        <w:t xml:space="preserve"> smlouvy (dále jen „Vyšší moc“), prodlužuje se lhůta ke splnění této povinnosti o dobu trvání překážky Vyšší moci za předpokladu, že daná smluvní strana postupovala podle článku 15 odst. 15.4 této smlouvy.</w:t>
      </w:r>
      <w:r w:rsidR="008217E6" w:rsidRPr="008217E6">
        <w:rPr>
          <w:rFonts w:ascii="Palatino Linotype" w:hAnsi="Palatino Linotype" w:cs="Arial"/>
          <w:color w:val="000000"/>
          <w:sz w:val="20"/>
          <w:szCs w:val="20"/>
        </w:rPr>
        <w:t xml:space="preserve"> </w:t>
      </w:r>
    </w:p>
    <w:p w14:paraId="51954C65" w14:textId="6CE24F80" w:rsidR="00C16774" w:rsidRDefault="008217E6" w:rsidP="005E00A7">
      <w:pPr>
        <w:pStyle w:val="Seznam2"/>
        <w:numPr>
          <w:ilvl w:val="1"/>
          <w:numId w:val="46"/>
        </w:numPr>
        <w:spacing w:before="120"/>
        <w:ind w:left="709" w:hanging="709"/>
        <w:contextualSpacing w:val="0"/>
        <w:rPr>
          <w:rFonts w:ascii="Palatino Linotype" w:hAnsi="Palatino Linotype" w:cs="Arial"/>
          <w:color w:val="000000"/>
          <w:sz w:val="20"/>
          <w:szCs w:val="20"/>
        </w:rPr>
      </w:pPr>
      <w:r w:rsidRPr="00C16774">
        <w:rPr>
          <w:rFonts w:ascii="Palatino Linotype" w:hAnsi="Palatino Linotype" w:cs="Arial"/>
          <w:sz w:val="20"/>
          <w:szCs w:val="20"/>
        </w:rPr>
        <w:t>Nedojde-li ke splnění povinnosti, jejímuž včasnému splnění zabránila Vyšší moc, ani do 60 dní od toho, co měla být povinnost splněna původně před prodloužením lhůty dle článku 15 odst. 1 této smlouvy, má kterákoliv smluvní strana právo od smlouvy odstoupit.</w:t>
      </w:r>
      <w:r w:rsidR="00C16774" w:rsidRPr="00C16774">
        <w:rPr>
          <w:rFonts w:ascii="Palatino Linotype" w:hAnsi="Palatino Linotype" w:cs="Arial"/>
          <w:color w:val="000000"/>
          <w:sz w:val="20"/>
          <w:szCs w:val="20"/>
        </w:rPr>
        <w:t xml:space="preserve"> </w:t>
      </w:r>
    </w:p>
    <w:p w14:paraId="0D56081F" w14:textId="4676DE02" w:rsidR="00C16774" w:rsidRDefault="008217E6" w:rsidP="005E00A7">
      <w:pPr>
        <w:pStyle w:val="Seznam2"/>
        <w:numPr>
          <w:ilvl w:val="1"/>
          <w:numId w:val="46"/>
        </w:numPr>
        <w:spacing w:before="120"/>
        <w:ind w:left="709" w:hanging="709"/>
        <w:contextualSpacing w:val="0"/>
        <w:rPr>
          <w:rFonts w:ascii="Palatino Linotype" w:hAnsi="Palatino Linotype" w:cs="Arial"/>
          <w:color w:val="000000"/>
          <w:sz w:val="20"/>
          <w:szCs w:val="20"/>
        </w:rPr>
      </w:pPr>
      <w:r w:rsidRPr="00C16774">
        <w:rPr>
          <w:rFonts w:ascii="Palatino Linotype" w:hAnsi="Palatino Linotype" w:cs="Arial"/>
          <w:sz w:val="20"/>
          <w:szCs w:val="20"/>
        </w:rPr>
        <w:t>Pro účely této smlouvy se Vyšší mocí rozumí událost, která splňuje kumulativně následující znaky:</w:t>
      </w:r>
      <w:r w:rsidR="00C16774" w:rsidRPr="00C16774">
        <w:rPr>
          <w:rFonts w:ascii="Palatino Linotype" w:hAnsi="Palatino Linotype" w:cs="Arial"/>
          <w:color w:val="000000"/>
          <w:sz w:val="20"/>
          <w:szCs w:val="20"/>
        </w:rPr>
        <w:t xml:space="preserve"> </w:t>
      </w:r>
    </w:p>
    <w:p w14:paraId="09CE8A44" w14:textId="451337F2" w:rsidR="008217E6" w:rsidRPr="00C16774" w:rsidRDefault="008217E6" w:rsidP="005E00A7">
      <w:pPr>
        <w:pStyle w:val="Odstavecseseznamem"/>
        <w:numPr>
          <w:ilvl w:val="2"/>
          <w:numId w:val="32"/>
        </w:numPr>
        <w:spacing w:line="276" w:lineRule="auto"/>
        <w:ind w:left="1418" w:hanging="425"/>
        <w:rPr>
          <w:rFonts w:ascii="Palatino Linotype" w:hAnsi="Palatino Linotype" w:cs="Arial"/>
          <w:sz w:val="20"/>
          <w:szCs w:val="20"/>
        </w:rPr>
      </w:pPr>
      <w:r w:rsidRPr="00C16774">
        <w:rPr>
          <w:rFonts w:ascii="Palatino Linotype" w:hAnsi="Palatino Linotype" w:cs="Arial"/>
          <w:sz w:val="20"/>
          <w:szCs w:val="20"/>
        </w:rPr>
        <w:t>objektivně znemožňuje některé ze smluvních stran v plnění některé z jejích povinností podle této smlouvy (objektivní nemožnost je v příčinné souvislosti s touto událostí);</w:t>
      </w:r>
    </w:p>
    <w:p w14:paraId="539B0966" w14:textId="77777777" w:rsidR="008217E6" w:rsidRPr="00A55111" w:rsidRDefault="008217E6" w:rsidP="005E00A7">
      <w:pPr>
        <w:pStyle w:val="Odstavecseseznamem"/>
        <w:numPr>
          <w:ilvl w:val="2"/>
          <w:numId w:val="32"/>
        </w:numPr>
        <w:spacing w:line="276" w:lineRule="auto"/>
        <w:ind w:left="1418" w:hanging="425"/>
        <w:rPr>
          <w:rFonts w:ascii="Palatino Linotype" w:hAnsi="Palatino Linotype" w:cs="Arial"/>
          <w:sz w:val="20"/>
          <w:szCs w:val="20"/>
        </w:rPr>
      </w:pPr>
      <w:r w:rsidRPr="00A55111">
        <w:rPr>
          <w:rFonts w:ascii="Palatino Linotype" w:hAnsi="Palatino Linotype" w:cs="Arial"/>
          <w:sz w:val="20"/>
          <w:szCs w:val="20"/>
        </w:rPr>
        <w:lastRenderedPageBreak/>
        <w:t>tuto událost nemohla příslušná smluvní strana s vynaložením odborné péče zjistit ani předvídat před uzavřením smlouvy;</w:t>
      </w:r>
    </w:p>
    <w:p w14:paraId="7DC47ED1" w14:textId="77777777" w:rsidR="008217E6" w:rsidRPr="00A55111" w:rsidRDefault="008217E6" w:rsidP="005E00A7">
      <w:pPr>
        <w:pStyle w:val="Odstavecseseznamem"/>
        <w:numPr>
          <w:ilvl w:val="2"/>
          <w:numId w:val="32"/>
        </w:numPr>
        <w:spacing w:line="276" w:lineRule="auto"/>
        <w:ind w:left="1418" w:hanging="425"/>
        <w:rPr>
          <w:rFonts w:ascii="Palatino Linotype" w:hAnsi="Palatino Linotype" w:cs="Arial"/>
          <w:sz w:val="20"/>
          <w:szCs w:val="20"/>
        </w:rPr>
      </w:pPr>
      <w:r w:rsidRPr="00A55111">
        <w:rPr>
          <w:rFonts w:ascii="Palatino Linotype" w:hAnsi="Palatino Linotype" w:cs="Arial"/>
          <w:sz w:val="20"/>
          <w:szCs w:val="20"/>
        </w:rPr>
        <w:t>tato událost je mimo vliv smluvních stran a žádná ze smluvních stran nemohla této události zamezit.</w:t>
      </w:r>
    </w:p>
    <w:p w14:paraId="76422649" w14:textId="77777777" w:rsidR="008217E6" w:rsidRPr="00A55111" w:rsidRDefault="008217E6" w:rsidP="008217E6">
      <w:pPr>
        <w:pStyle w:val="Odstavecseseznamem"/>
        <w:spacing w:line="276" w:lineRule="auto"/>
        <w:ind w:left="709"/>
        <w:rPr>
          <w:rFonts w:ascii="Palatino Linotype" w:hAnsi="Palatino Linotype" w:cs="Arial"/>
          <w:sz w:val="20"/>
          <w:szCs w:val="20"/>
        </w:rPr>
      </w:pPr>
      <w:r w:rsidRPr="00A55111">
        <w:rPr>
          <w:rFonts w:ascii="Palatino Linotype" w:hAnsi="Palatino Linotype" w:cs="Arial"/>
          <w:sz w:val="20"/>
          <w:szCs w:val="20"/>
        </w:rPr>
        <w:t>Mezi případy Vyšší moci náleží zejména:</w:t>
      </w:r>
    </w:p>
    <w:p w14:paraId="62C3C337" w14:textId="77777777" w:rsidR="008217E6" w:rsidRPr="00A55111" w:rsidRDefault="008217E6" w:rsidP="005E00A7">
      <w:pPr>
        <w:pStyle w:val="Odstavecseseznamem"/>
        <w:numPr>
          <w:ilvl w:val="0"/>
          <w:numId w:val="33"/>
        </w:numPr>
        <w:spacing w:line="276" w:lineRule="auto"/>
        <w:ind w:left="993"/>
        <w:rPr>
          <w:rFonts w:ascii="Palatino Linotype" w:hAnsi="Palatino Linotype" w:cs="Arial"/>
          <w:sz w:val="20"/>
          <w:szCs w:val="20"/>
        </w:rPr>
      </w:pPr>
      <w:r w:rsidRPr="00A55111">
        <w:rPr>
          <w:rFonts w:ascii="Palatino Linotype" w:hAnsi="Palatino Linotype" w:cs="Arial"/>
          <w:sz w:val="20"/>
          <w:szCs w:val="20"/>
        </w:rPr>
        <w:t>přírodní katastrofy (zejm. požáry, výbuchy, zemětřesení, přílivové vlny, povodně, epidemie);</w:t>
      </w:r>
    </w:p>
    <w:p w14:paraId="0B250933" w14:textId="77777777" w:rsidR="008217E6" w:rsidRPr="00A55111" w:rsidRDefault="008217E6" w:rsidP="005E00A7">
      <w:pPr>
        <w:pStyle w:val="Odstavecseseznamem"/>
        <w:numPr>
          <w:ilvl w:val="0"/>
          <w:numId w:val="33"/>
        </w:numPr>
        <w:spacing w:line="276" w:lineRule="auto"/>
        <w:ind w:left="993"/>
        <w:rPr>
          <w:rFonts w:ascii="Palatino Linotype" w:hAnsi="Palatino Linotype" w:cs="Arial"/>
          <w:sz w:val="20"/>
          <w:szCs w:val="20"/>
        </w:rPr>
      </w:pPr>
      <w:r w:rsidRPr="00A55111">
        <w:rPr>
          <w:rFonts w:ascii="Palatino Linotype" w:hAnsi="Palatino Linotype" w:cs="Arial"/>
          <w:sz w:val="20"/>
          <w:szCs w:val="20"/>
        </w:rPr>
        <w:t>válka, ozbrojené konflikty (ať byla vyhlášena válka či nikoli), invaze, akt nepřátelského státu, mobilizace, zabavení majetku nebo embarga;</w:t>
      </w:r>
    </w:p>
    <w:p w14:paraId="26DE9271" w14:textId="77777777" w:rsidR="008217E6" w:rsidRPr="00A55111" w:rsidRDefault="008217E6" w:rsidP="005E00A7">
      <w:pPr>
        <w:pStyle w:val="Odstavecseseznamem"/>
        <w:numPr>
          <w:ilvl w:val="0"/>
          <w:numId w:val="33"/>
        </w:numPr>
        <w:spacing w:line="276" w:lineRule="auto"/>
        <w:ind w:left="993"/>
        <w:rPr>
          <w:rFonts w:ascii="Palatino Linotype" w:hAnsi="Palatino Linotype" w:cs="Arial"/>
          <w:sz w:val="20"/>
          <w:szCs w:val="20"/>
        </w:rPr>
      </w:pPr>
      <w:r w:rsidRPr="00A55111">
        <w:rPr>
          <w:rFonts w:ascii="Palatino Linotype" w:hAnsi="Palatino Linotype" w:cs="Arial"/>
          <w:sz w:val="20"/>
          <w:szCs w:val="20"/>
        </w:rPr>
        <w:t>povstání, revoluce nebo vojenské, ozbrojené či násilné převzetí moci, nebo občanská válka;</w:t>
      </w:r>
    </w:p>
    <w:p w14:paraId="43A4B345" w14:textId="77777777" w:rsidR="008217E6" w:rsidRPr="00A55111" w:rsidRDefault="008217E6" w:rsidP="005E00A7">
      <w:pPr>
        <w:pStyle w:val="Odstavecseseznamem"/>
        <w:numPr>
          <w:ilvl w:val="0"/>
          <w:numId w:val="33"/>
        </w:numPr>
        <w:spacing w:line="276" w:lineRule="auto"/>
        <w:ind w:left="993"/>
        <w:rPr>
          <w:rFonts w:ascii="Palatino Linotype" w:hAnsi="Palatino Linotype" w:cs="Arial"/>
          <w:sz w:val="20"/>
          <w:szCs w:val="20"/>
        </w:rPr>
      </w:pPr>
      <w:r w:rsidRPr="00A55111">
        <w:rPr>
          <w:rFonts w:ascii="Palatino Linotype" w:hAnsi="Palatino Linotype" w:cs="Arial"/>
          <w:sz w:val="20"/>
          <w:szCs w:val="20"/>
        </w:rPr>
        <w:t>nepokoje, srocení, nebo akty či hrozby terorismu.</w:t>
      </w:r>
    </w:p>
    <w:p w14:paraId="4BD68958" w14:textId="7465703B" w:rsidR="00C16774" w:rsidRDefault="008217E6" w:rsidP="005E00A7">
      <w:pPr>
        <w:pStyle w:val="Seznam2"/>
        <w:numPr>
          <w:ilvl w:val="1"/>
          <w:numId w:val="46"/>
        </w:numPr>
        <w:spacing w:before="120"/>
        <w:ind w:left="709" w:hanging="709"/>
        <w:contextualSpacing w:val="0"/>
        <w:rPr>
          <w:rFonts w:ascii="Palatino Linotype" w:hAnsi="Palatino Linotype" w:cs="Arial"/>
          <w:color w:val="000000"/>
          <w:sz w:val="20"/>
          <w:szCs w:val="20"/>
        </w:rPr>
      </w:pPr>
      <w:r w:rsidRPr="00C16774">
        <w:rPr>
          <w:rFonts w:ascii="Palatino Linotype" w:hAnsi="Palatino Linotype" w:cs="Arial"/>
          <w:sz w:val="20"/>
          <w:szCs w:val="20"/>
        </w:rPr>
        <w:t xml:space="preserve">V případě, že některá ze smluvních stran nemůže plnit své povinnosti v důsledku případu Vyšší moci, je povinna informovat druhou smluvní stranu o tomto případu Vyšší moci neprodleně poté, co se o vzniku takového případu Vyšší moci dozvěděla nebo co se mohla při vynaložení odborné péče o vzniku takového případu Vyšší moci dozvědět. V oznámení o případu Vyšší moci povinná smluvní strana uvede povahu Vyšší moci, počátek Vyšší moci, předpokládanou dobu trvání Vyšší moci a možné způsoby odvrácení újmy, která by v důsledku případu Vyšší moci hrozila. </w:t>
      </w:r>
    </w:p>
    <w:p w14:paraId="5239153F" w14:textId="77777777" w:rsidR="00C16774" w:rsidRDefault="008217E6" w:rsidP="005E00A7">
      <w:pPr>
        <w:pStyle w:val="Seznam2"/>
        <w:numPr>
          <w:ilvl w:val="1"/>
          <w:numId w:val="46"/>
        </w:numPr>
        <w:spacing w:before="120"/>
        <w:ind w:left="709" w:hanging="709"/>
        <w:contextualSpacing w:val="0"/>
        <w:rPr>
          <w:rFonts w:ascii="Palatino Linotype" w:hAnsi="Palatino Linotype" w:cs="Arial"/>
          <w:color w:val="000000"/>
          <w:sz w:val="20"/>
          <w:szCs w:val="20"/>
        </w:rPr>
      </w:pPr>
      <w:r w:rsidRPr="00C16774">
        <w:rPr>
          <w:rFonts w:ascii="Palatino Linotype" w:hAnsi="Palatino Linotype" w:cs="Arial"/>
          <w:sz w:val="20"/>
          <w:szCs w:val="20"/>
        </w:rPr>
        <w:t xml:space="preserve">Smluvní strana, které ve splnění povinnosti zabránila Vyšší moc, je povinna učinit vše, co je v jejích silách, aby odvrátila či minimalizovala újmu vzniklou druhé Smluvní straně z důvodu, že není schopna svou povinnost splnit. </w:t>
      </w:r>
    </w:p>
    <w:p w14:paraId="12432AC1" w14:textId="5B9B6DC0" w:rsidR="008217E6" w:rsidRPr="00CC1153" w:rsidRDefault="008217E6" w:rsidP="005E00A7">
      <w:pPr>
        <w:pStyle w:val="Seznam2"/>
        <w:numPr>
          <w:ilvl w:val="1"/>
          <w:numId w:val="46"/>
        </w:numPr>
        <w:spacing w:before="120"/>
        <w:ind w:left="709" w:hanging="709"/>
        <w:contextualSpacing w:val="0"/>
        <w:rPr>
          <w:rFonts w:ascii="Palatino Linotype" w:hAnsi="Palatino Linotype" w:cs="Arial"/>
          <w:color w:val="000000"/>
          <w:sz w:val="20"/>
          <w:szCs w:val="20"/>
        </w:rPr>
      </w:pPr>
      <w:r w:rsidRPr="00C16774">
        <w:rPr>
          <w:rFonts w:ascii="Palatino Linotype" w:hAnsi="Palatino Linotype" w:cs="Arial"/>
          <w:sz w:val="20"/>
          <w:szCs w:val="20"/>
        </w:rPr>
        <w:t>Objednatel je oprávněn po předchozím písemném oznámení zhotoviteli s uvedením důvodů kdykoliv pozastavit provádění výstavby nebo některých jejích částí. V případě, že doba pozastavení bude trvat více než 180 dnů, je zhotovitel oprávněn odstoupit od této smlouvy. V případě pozastavení prací bude mezi smluvními stranami dohodnut nový termín dokončení díla.</w:t>
      </w:r>
      <w:r w:rsidR="00C16774" w:rsidRPr="00C16774">
        <w:rPr>
          <w:rFonts w:ascii="Palatino Linotype" w:hAnsi="Palatino Linotype" w:cs="Arial"/>
          <w:color w:val="000000"/>
          <w:sz w:val="20"/>
          <w:szCs w:val="20"/>
        </w:rPr>
        <w:t xml:space="preserve"> </w:t>
      </w:r>
    </w:p>
    <w:p w14:paraId="1A66ADDA" w14:textId="72F8A694" w:rsidR="00AF3E5C" w:rsidRPr="007D2D8C" w:rsidRDefault="00881F96" w:rsidP="00BC37A8">
      <w:pPr>
        <w:spacing w:before="360"/>
        <w:jc w:val="center"/>
        <w:rPr>
          <w:rFonts w:ascii="Palatino Linotype" w:hAnsi="Palatino Linotype" w:cs="Arial"/>
          <w:color w:val="000000"/>
          <w:sz w:val="20"/>
          <w:szCs w:val="20"/>
        </w:rPr>
      </w:pPr>
      <w:r>
        <w:rPr>
          <w:rFonts w:ascii="Palatino Linotype" w:hAnsi="Palatino Linotype" w:cs="Arial"/>
          <w:color w:val="000000"/>
          <w:sz w:val="20"/>
          <w:szCs w:val="20"/>
        </w:rPr>
        <w:t>Článek 16</w:t>
      </w:r>
    </w:p>
    <w:p w14:paraId="70284ADA" w14:textId="77777777" w:rsidR="00AF3E5C" w:rsidRPr="007D2D8C" w:rsidRDefault="00AF3E5C" w:rsidP="00BC37A8">
      <w:pPr>
        <w:pStyle w:val="Seznam"/>
        <w:ind w:left="0" w:firstLine="0"/>
        <w:jc w:val="center"/>
        <w:rPr>
          <w:rFonts w:ascii="Palatino Linotype" w:hAnsi="Palatino Linotype" w:cs="Arial"/>
          <w:color w:val="000000"/>
        </w:rPr>
      </w:pPr>
      <w:r w:rsidRPr="007D2D8C">
        <w:rPr>
          <w:rFonts w:ascii="Palatino Linotype" w:hAnsi="Palatino Linotype" w:cs="Arial"/>
          <w:b/>
          <w:color w:val="000000"/>
        </w:rPr>
        <w:t>Závěrečná ustanovení</w:t>
      </w:r>
    </w:p>
    <w:p w14:paraId="54CC720C" w14:textId="5EDA8895" w:rsidR="00AF3E5C" w:rsidRPr="007D2D8C" w:rsidRDefault="00AF3E5C" w:rsidP="005E00A7">
      <w:pPr>
        <w:pStyle w:val="Seznam2"/>
        <w:numPr>
          <w:ilvl w:val="1"/>
          <w:numId w:val="26"/>
        </w:numPr>
        <w:spacing w:before="120"/>
        <w:ind w:left="709" w:hanging="709"/>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Pokud tato smlouva nestanoví jinak, řídí se právní vztahy jí založené občanským zákoníkem. Nelze-li některé otázky řešit podle těchto ustanovení, použijí se obecně závazné předpisy. Pokud některé smluvní ustanovení odkazuje na právní předpis, který bude v průběhu doby trvání této smlouvy novelizován nebo bude přijat (nabude účinnosti) předpis nový, který jej nahradí, budou se smluvní strany při plnění předmětu této smlouvy</w:t>
      </w:r>
      <w:r w:rsidR="008A386B">
        <w:rPr>
          <w:rFonts w:ascii="Palatino Linotype" w:hAnsi="Palatino Linotype" w:cs="Arial"/>
          <w:color w:val="000000"/>
          <w:sz w:val="20"/>
          <w:szCs w:val="20"/>
        </w:rPr>
        <w:t>, pokud v ní není řešená věc upravena odlišně,</w:t>
      </w:r>
      <w:r w:rsidRPr="007D2D8C">
        <w:rPr>
          <w:rFonts w:ascii="Palatino Linotype" w:hAnsi="Palatino Linotype" w:cs="Arial"/>
          <w:color w:val="000000"/>
          <w:sz w:val="20"/>
          <w:szCs w:val="20"/>
        </w:rPr>
        <w:t xml:space="preserve"> vždy řídit příslušným aktuálně platným a účinným předpisem upravujícím danou záležitost.</w:t>
      </w:r>
    </w:p>
    <w:p w14:paraId="42402315" w14:textId="64675CE0" w:rsidR="00AF3E5C" w:rsidRPr="007D2D8C" w:rsidRDefault="00AF3E5C" w:rsidP="005E00A7">
      <w:pPr>
        <w:pStyle w:val="Seznam2"/>
        <w:numPr>
          <w:ilvl w:val="1"/>
          <w:numId w:val="26"/>
        </w:numPr>
        <w:spacing w:before="120"/>
        <w:ind w:left="709" w:hanging="709"/>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Tuto smlouvu lze měnit a doplňovat jen písemnými dodatky očíslovanými vzestupnou číselnou řadou a podepsanými oprávněnými zástupci obou smluvních stran. </w:t>
      </w:r>
    </w:p>
    <w:p w14:paraId="318EA59C" w14:textId="177C6ED3" w:rsidR="00AF3E5C" w:rsidRPr="007D2D8C" w:rsidRDefault="00AF3E5C" w:rsidP="005E00A7">
      <w:pPr>
        <w:pStyle w:val="Seznam2"/>
        <w:numPr>
          <w:ilvl w:val="1"/>
          <w:numId w:val="26"/>
        </w:numPr>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Nestanoví-li tato smlouva, že se oznámení činěné dle této smlouvy druhé straně mohou provést zápisem ve stavebním deníku, ústně či jiným obdobným způsobem, provádí se oznámení </w:t>
      </w:r>
      <w:r w:rsidR="005E00A7">
        <w:rPr>
          <w:rFonts w:ascii="Palatino Linotype" w:hAnsi="Palatino Linotype" w:cs="Arial"/>
          <w:color w:val="000000"/>
          <w:sz w:val="20"/>
          <w:szCs w:val="20"/>
        </w:rPr>
        <w:t>písemně (a to i elektronicky e-mailem)</w:t>
      </w:r>
      <w:r w:rsidRPr="007D2D8C">
        <w:rPr>
          <w:rFonts w:ascii="Palatino Linotype" w:hAnsi="Palatino Linotype" w:cs="Arial"/>
          <w:color w:val="000000"/>
          <w:sz w:val="20"/>
          <w:szCs w:val="20"/>
        </w:rPr>
        <w:t xml:space="preserve"> pověřenému pracovníku nebo zástupci druhé strany, a nelze-li tak učinit, jejím zasláním </w:t>
      </w:r>
      <w:r w:rsidR="005E00A7">
        <w:rPr>
          <w:rFonts w:ascii="Palatino Linotype" w:hAnsi="Palatino Linotype" w:cs="Arial"/>
          <w:color w:val="000000"/>
          <w:sz w:val="20"/>
          <w:szCs w:val="20"/>
        </w:rPr>
        <w:t>do datové schránky druhé smluvní strany</w:t>
      </w:r>
      <w:r w:rsidRPr="007D2D8C">
        <w:rPr>
          <w:rFonts w:ascii="Palatino Linotype" w:hAnsi="Palatino Linotype" w:cs="Arial"/>
          <w:color w:val="000000"/>
          <w:sz w:val="20"/>
          <w:szCs w:val="20"/>
        </w:rPr>
        <w:t xml:space="preserve">. </w:t>
      </w:r>
      <w:r w:rsidR="005E00A7">
        <w:rPr>
          <w:rFonts w:ascii="Palatino Linotype" w:hAnsi="Palatino Linotype" w:cs="Arial"/>
          <w:color w:val="000000"/>
          <w:sz w:val="20"/>
          <w:szCs w:val="20"/>
        </w:rPr>
        <w:t>Při doručování listin je l</w:t>
      </w:r>
      <w:r w:rsidRPr="007D2D8C">
        <w:rPr>
          <w:rFonts w:ascii="Palatino Linotype" w:hAnsi="Palatino Linotype" w:cs="Arial"/>
          <w:color w:val="000000"/>
          <w:sz w:val="20"/>
          <w:szCs w:val="20"/>
        </w:rPr>
        <w:t>istina považována za doručenou při osobním doručení dnem jejího předání a převzetí druhou stranou nebo, v případě doručování poštou, pátým dnem po odeslání. Toto ustanovení platí přiměřeně i pro doručování jiných listin a podkladů, které mají být předány.</w:t>
      </w:r>
    </w:p>
    <w:p w14:paraId="4874285D" w14:textId="0F0928D6" w:rsidR="00AF3E5C" w:rsidRPr="007D2D8C" w:rsidRDefault="00AF3E5C" w:rsidP="005E00A7">
      <w:pPr>
        <w:pStyle w:val="Seznam2"/>
        <w:numPr>
          <w:ilvl w:val="1"/>
          <w:numId w:val="26"/>
        </w:numPr>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lastRenderedPageBreak/>
        <w:t xml:space="preserve">Při nebezpečí prodlení se za řádně doručené oznámení považuje i oznámení učiněné telefonicky s tím, že bude příslušnou smluvní stranou následně potvrzeno </w:t>
      </w:r>
      <w:r w:rsidR="00D81248">
        <w:rPr>
          <w:rFonts w:ascii="Palatino Linotype" w:hAnsi="Palatino Linotype" w:cs="Arial"/>
          <w:color w:val="000000"/>
          <w:sz w:val="20"/>
          <w:szCs w:val="20"/>
        </w:rPr>
        <w:t xml:space="preserve">některým z v čl. </w:t>
      </w:r>
      <w:r w:rsidR="00E84C43">
        <w:rPr>
          <w:rFonts w:ascii="Palatino Linotype" w:hAnsi="Palatino Linotype" w:cs="Arial"/>
          <w:color w:val="000000"/>
          <w:sz w:val="20"/>
          <w:szCs w:val="20"/>
        </w:rPr>
        <w:t>16.3 uvedených</w:t>
      </w:r>
      <w:r w:rsidR="00D81248">
        <w:rPr>
          <w:rFonts w:ascii="Palatino Linotype" w:hAnsi="Palatino Linotype" w:cs="Arial"/>
          <w:color w:val="000000"/>
          <w:sz w:val="20"/>
          <w:szCs w:val="20"/>
        </w:rPr>
        <w:t xml:space="preserve"> způsobů</w:t>
      </w:r>
      <w:r w:rsidRPr="007D2D8C">
        <w:rPr>
          <w:rFonts w:ascii="Palatino Linotype" w:hAnsi="Palatino Linotype" w:cs="Arial"/>
          <w:color w:val="000000"/>
          <w:sz w:val="20"/>
          <w:szCs w:val="20"/>
        </w:rPr>
        <w:t>.</w:t>
      </w:r>
    </w:p>
    <w:p w14:paraId="5643C586" w14:textId="01A7F33D" w:rsidR="00CF1E8D" w:rsidRPr="00CF1E8D" w:rsidRDefault="00CF1E8D" w:rsidP="005E00A7">
      <w:pPr>
        <w:pStyle w:val="Odstavecseseznamem"/>
        <w:numPr>
          <w:ilvl w:val="1"/>
          <w:numId w:val="26"/>
        </w:numPr>
        <w:spacing w:before="120"/>
        <w:ind w:left="709" w:hanging="709"/>
        <w:rPr>
          <w:rFonts w:ascii="Palatino Linotype" w:hAnsi="Palatino Linotype" w:cs="Arial"/>
          <w:color w:val="000000"/>
          <w:sz w:val="20"/>
          <w:szCs w:val="20"/>
        </w:rPr>
      </w:pPr>
      <w:r w:rsidRPr="00CF1E8D">
        <w:rPr>
          <w:rFonts w:ascii="Palatino Linotype" w:hAnsi="Palatino Linotype" w:cs="Arial"/>
          <w:color w:val="000000"/>
          <w:sz w:val="20"/>
          <w:szCs w:val="20"/>
        </w:rPr>
        <w:t xml:space="preserve">Tato smlouva nabývá účinnosti dnem uveřejnění v souladu se zákonem č. 340/2015 Sb., ve znění </w:t>
      </w:r>
      <w:r>
        <w:rPr>
          <w:rFonts w:ascii="Palatino Linotype" w:hAnsi="Palatino Linotype" w:cs="Arial"/>
          <w:color w:val="000000"/>
          <w:sz w:val="20"/>
          <w:szCs w:val="20"/>
        </w:rPr>
        <w:t xml:space="preserve">    </w:t>
      </w:r>
      <w:r w:rsidRPr="00CF1E8D">
        <w:rPr>
          <w:rFonts w:ascii="Palatino Linotype" w:hAnsi="Palatino Linotype" w:cs="Arial"/>
          <w:color w:val="000000"/>
          <w:sz w:val="20"/>
          <w:szCs w:val="20"/>
        </w:rPr>
        <w:t>pozdějších předpisů. Zveřejnění smlouvy zajistí objednatel.</w:t>
      </w:r>
    </w:p>
    <w:p w14:paraId="6B5A0E52" w14:textId="0F5645E7" w:rsidR="00AF3E5C" w:rsidRPr="00470CDF" w:rsidRDefault="00470CDF" w:rsidP="005E00A7">
      <w:pPr>
        <w:pStyle w:val="Seznam2"/>
        <w:numPr>
          <w:ilvl w:val="1"/>
          <w:numId w:val="26"/>
        </w:numPr>
        <w:spacing w:before="120"/>
        <w:ind w:left="720" w:hanging="720"/>
        <w:contextualSpacing w:val="0"/>
        <w:rPr>
          <w:rFonts w:ascii="Palatino Linotype" w:hAnsi="Palatino Linotype" w:cs="Arial"/>
          <w:color w:val="000000"/>
          <w:sz w:val="20"/>
          <w:szCs w:val="20"/>
        </w:rPr>
      </w:pPr>
      <w:r w:rsidRPr="00470CDF">
        <w:rPr>
          <w:rFonts w:ascii="Palatino Linotype" w:hAnsi="Palatino Linotype" w:cs="Arial"/>
          <w:color w:val="000000"/>
          <w:sz w:val="20"/>
          <w:szCs w:val="20"/>
        </w:rPr>
        <w:t>Zhotovitel souhlasí se zveřejněním této smlouvy včetně všech jejích příloh a případných dodatků na profilu zadavatele objednatele a v registru smluv v souladu s příslušnými právními předpisy a výslovně prohlašuje, že veškeré informace, skutečnosti a veškerá dokumentace týkající se díla, které jsou případně předmětem obchodního tajemství a považují se za důvěrné, předem objednateli písemně a jasně označil a nejsou obsaženy v této smlouvě.</w:t>
      </w:r>
    </w:p>
    <w:p w14:paraId="78E444A4" w14:textId="77777777" w:rsidR="00AF3E5C" w:rsidRPr="007D2D8C" w:rsidRDefault="00AF3E5C" w:rsidP="005E00A7">
      <w:pPr>
        <w:pStyle w:val="Seznam2"/>
        <w:numPr>
          <w:ilvl w:val="1"/>
          <w:numId w:val="26"/>
        </w:numPr>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V  případě rozporu ustanovení této smlouvy s ustanoveními jejích příloh, platí ustanovení smlouvy.</w:t>
      </w:r>
    </w:p>
    <w:p w14:paraId="36253707" w14:textId="77777777" w:rsidR="003015C0" w:rsidRDefault="00AF3E5C" w:rsidP="005E00A7">
      <w:pPr>
        <w:pStyle w:val="Seznam2"/>
        <w:numPr>
          <w:ilvl w:val="1"/>
          <w:numId w:val="26"/>
        </w:numPr>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Smluvní strany jsou povinny zajistit, aby v případě jejich rozdělení, sloučení, jakékoliv jiné přeměně nebo převodu práv na dceřiné společnosti byl právní nástupce zavázán stejně jako smluvní strana této smlouvy a aby v takovém případě nedošlo ke zkrácení práv druhé strany.</w:t>
      </w:r>
    </w:p>
    <w:p w14:paraId="4CBCE534" w14:textId="37E4F9DF" w:rsidR="003015C0" w:rsidRPr="003015C0" w:rsidRDefault="003015C0" w:rsidP="005E00A7">
      <w:pPr>
        <w:pStyle w:val="Seznam2"/>
        <w:numPr>
          <w:ilvl w:val="1"/>
          <w:numId w:val="26"/>
        </w:numPr>
        <w:spacing w:before="120"/>
        <w:ind w:left="720" w:hanging="720"/>
        <w:contextualSpacing w:val="0"/>
        <w:rPr>
          <w:rFonts w:ascii="Palatino Linotype" w:hAnsi="Palatino Linotype" w:cs="Arial"/>
          <w:color w:val="000000"/>
          <w:sz w:val="20"/>
          <w:szCs w:val="20"/>
        </w:rPr>
      </w:pPr>
      <w:r w:rsidRPr="003015C0">
        <w:rPr>
          <w:rFonts w:ascii="Palatino Linotype" w:hAnsi="Palatino Linotype"/>
          <w:bCs/>
          <w:sz w:val="20"/>
          <w:szCs w:val="20"/>
        </w:rPr>
        <w:t xml:space="preserve">Strany ujednávají, že písemnosti doručované konvenční poštou dle této smlouvy budou zasílány na adresu uvedenou v záhlaví této smlouvy. Každá strana je povinna druhé straně neprodleně písemně oznámit případnou změnu své adresy. </w:t>
      </w:r>
    </w:p>
    <w:p w14:paraId="5A9876F1" w14:textId="515B1786" w:rsidR="00D81248" w:rsidRPr="0073138C" w:rsidRDefault="00D81248" w:rsidP="00D81248">
      <w:pPr>
        <w:pStyle w:val="Odstavecseseznamem"/>
        <w:numPr>
          <w:ilvl w:val="1"/>
          <w:numId w:val="26"/>
        </w:numPr>
        <w:spacing w:after="200"/>
        <w:ind w:left="709" w:hanging="709"/>
        <w:rPr>
          <w:rFonts w:ascii="Palatino Linotype" w:hAnsi="Palatino Linotype" w:cs="Arial"/>
          <w:sz w:val="20"/>
          <w:szCs w:val="20"/>
        </w:rPr>
      </w:pPr>
      <w:r>
        <w:rPr>
          <w:rFonts w:ascii="Palatino Linotype" w:hAnsi="Palatino Linotype" w:cs="Arial"/>
          <w:color w:val="000000"/>
          <w:sz w:val="20"/>
          <w:szCs w:val="20"/>
        </w:rPr>
        <w:t>Pokud bude t</w:t>
      </w:r>
      <w:r w:rsidRPr="0073138C">
        <w:rPr>
          <w:rFonts w:ascii="Palatino Linotype" w:hAnsi="Palatino Linotype" w:cs="Arial"/>
          <w:color w:val="000000"/>
          <w:sz w:val="20"/>
          <w:szCs w:val="20"/>
        </w:rPr>
        <w:t xml:space="preserve">ato smlouva </w:t>
      </w:r>
      <w:r>
        <w:rPr>
          <w:rFonts w:ascii="Palatino Linotype" w:hAnsi="Palatino Linotype" w:cs="Arial"/>
          <w:color w:val="000000"/>
          <w:sz w:val="20"/>
          <w:szCs w:val="20"/>
        </w:rPr>
        <w:t>uzavírána v listinné podobě, bude</w:t>
      </w:r>
      <w:r w:rsidRPr="0073138C">
        <w:rPr>
          <w:rFonts w:ascii="Palatino Linotype" w:hAnsi="Palatino Linotype" w:cs="Arial"/>
          <w:color w:val="000000"/>
          <w:sz w:val="20"/>
          <w:szCs w:val="20"/>
        </w:rPr>
        <w:t xml:space="preserve"> vyhotovena v </w:t>
      </w:r>
      <w:r>
        <w:rPr>
          <w:rFonts w:ascii="Palatino Linotype" w:hAnsi="Palatino Linotype" w:cs="Arial"/>
          <w:color w:val="000000"/>
          <w:sz w:val="20"/>
          <w:szCs w:val="20"/>
        </w:rPr>
        <w:t>6</w:t>
      </w:r>
      <w:r w:rsidRPr="0073138C">
        <w:rPr>
          <w:rFonts w:ascii="Palatino Linotype" w:hAnsi="Palatino Linotype" w:cs="Arial"/>
          <w:color w:val="000000"/>
          <w:sz w:val="20"/>
          <w:szCs w:val="20"/>
        </w:rPr>
        <w:t xml:space="preserve"> stejnopisech, z nichž </w:t>
      </w:r>
      <w:r>
        <w:rPr>
          <w:rFonts w:ascii="Palatino Linotype" w:hAnsi="Palatino Linotype" w:cs="Arial"/>
          <w:color w:val="000000"/>
          <w:sz w:val="20"/>
          <w:szCs w:val="20"/>
        </w:rPr>
        <w:t>objednatel</w:t>
      </w:r>
      <w:r w:rsidRPr="0073138C">
        <w:rPr>
          <w:rFonts w:ascii="Palatino Linotype" w:hAnsi="Palatino Linotype" w:cs="Arial"/>
          <w:color w:val="000000"/>
          <w:sz w:val="20"/>
          <w:szCs w:val="20"/>
        </w:rPr>
        <w:t xml:space="preserve"> obdrží čtyři a </w:t>
      </w:r>
      <w:r>
        <w:rPr>
          <w:rFonts w:ascii="Palatino Linotype" w:hAnsi="Palatino Linotype" w:cs="Arial"/>
          <w:color w:val="000000"/>
          <w:sz w:val="20"/>
          <w:szCs w:val="20"/>
        </w:rPr>
        <w:t>zhotovitel</w:t>
      </w:r>
      <w:r w:rsidRPr="0073138C">
        <w:rPr>
          <w:rFonts w:ascii="Palatino Linotype" w:hAnsi="Palatino Linotype" w:cs="Arial"/>
          <w:color w:val="000000"/>
          <w:sz w:val="20"/>
          <w:szCs w:val="20"/>
        </w:rPr>
        <w:t xml:space="preserve"> </w:t>
      </w:r>
      <w:r>
        <w:rPr>
          <w:rFonts w:ascii="Palatino Linotype" w:hAnsi="Palatino Linotype" w:cs="Arial"/>
          <w:color w:val="000000"/>
          <w:sz w:val="20"/>
          <w:szCs w:val="20"/>
        </w:rPr>
        <w:t>dva</w:t>
      </w:r>
      <w:r w:rsidRPr="0073138C">
        <w:rPr>
          <w:rFonts w:ascii="Palatino Linotype" w:hAnsi="Palatino Linotype" w:cs="Arial"/>
          <w:color w:val="000000"/>
          <w:sz w:val="20"/>
          <w:szCs w:val="20"/>
        </w:rPr>
        <w:t xml:space="preserve"> stejnopis</w:t>
      </w:r>
      <w:r>
        <w:rPr>
          <w:rFonts w:ascii="Palatino Linotype" w:hAnsi="Palatino Linotype" w:cs="Arial"/>
          <w:color w:val="000000"/>
          <w:sz w:val="20"/>
          <w:szCs w:val="20"/>
        </w:rPr>
        <w:t>y</w:t>
      </w:r>
      <w:r w:rsidRPr="0073138C">
        <w:rPr>
          <w:rFonts w:ascii="Palatino Linotype" w:hAnsi="Palatino Linotype" w:cs="Arial"/>
          <w:color w:val="000000"/>
          <w:sz w:val="20"/>
          <w:szCs w:val="20"/>
        </w:rPr>
        <w:t xml:space="preserve">. </w:t>
      </w:r>
    </w:p>
    <w:p w14:paraId="2617D012" w14:textId="389F0095" w:rsidR="00D81248" w:rsidRDefault="00D81248" w:rsidP="00D81248">
      <w:pPr>
        <w:pStyle w:val="Odstavec"/>
        <w:numPr>
          <w:ilvl w:val="1"/>
          <w:numId w:val="26"/>
        </w:numPr>
        <w:overflowPunct w:val="0"/>
        <w:autoSpaceDE w:val="0"/>
        <w:autoSpaceDN w:val="0"/>
        <w:spacing w:after="120" w:line="276" w:lineRule="auto"/>
        <w:ind w:left="709" w:hanging="709"/>
        <w:outlineLvl w:val="9"/>
        <w:rPr>
          <w:rFonts w:ascii="Palatino Linotype" w:hAnsi="Palatino Linotype"/>
          <w:sz w:val="20"/>
          <w:szCs w:val="20"/>
        </w:rPr>
      </w:pPr>
      <w:r>
        <w:rPr>
          <w:rFonts w:ascii="Palatino Linotype" w:hAnsi="Palatino Linotype"/>
          <w:sz w:val="20"/>
          <w:szCs w:val="20"/>
        </w:rPr>
        <w:t xml:space="preserve">Zástupci stran prohlašují, </w:t>
      </w:r>
      <w:r w:rsidRPr="0073138C">
        <w:rPr>
          <w:rFonts w:ascii="Palatino Linotype" w:hAnsi="Palatino Linotype" w:cs="Arial"/>
          <w:sz w:val="20"/>
          <w:szCs w:val="20"/>
        </w:rPr>
        <w:t>že se seznámil</w:t>
      </w:r>
      <w:r>
        <w:rPr>
          <w:rFonts w:ascii="Palatino Linotype" w:hAnsi="Palatino Linotype" w:cs="Arial"/>
          <w:sz w:val="20"/>
          <w:szCs w:val="20"/>
        </w:rPr>
        <w:t>i</w:t>
      </w:r>
      <w:r w:rsidRPr="0073138C">
        <w:rPr>
          <w:rFonts w:ascii="Palatino Linotype" w:hAnsi="Palatino Linotype" w:cs="Arial"/>
          <w:sz w:val="20"/>
          <w:szCs w:val="20"/>
        </w:rPr>
        <w:t xml:space="preserve"> s obsahem této smlouvy, nemají k ní připomínek </w:t>
      </w:r>
      <w:r w:rsidR="00F65CE1">
        <w:rPr>
          <w:rFonts w:ascii="Palatino Linotype" w:hAnsi="Palatino Linotype" w:cs="Arial"/>
          <w:sz w:val="20"/>
          <w:szCs w:val="20"/>
        </w:rPr>
        <w:br/>
      </w:r>
      <w:r w:rsidRPr="0073138C">
        <w:rPr>
          <w:rFonts w:ascii="Palatino Linotype" w:hAnsi="Palatino Linotype" w:cs="Arial"/>
          <w:sz w:val="20"/>
          <w:szCs w:val="20"/>
        </w:rPr>
        <w:t>a tuto uzavírají svobodně, vážně, vědom</w:t>
      </w:r>
      <w:r>
        <w:rPr>
          <w:rFonts w:ascii="Palatino Linotype" w:hAnsi="Palatino Linotype" w:cs="Arial"/>
          <w:sz w:val="20"/>
          <w:szCs w:val="20"/>
        </w:rPr>
        <w:t>i</w:t>
      </w:r>
      <w:r w:rsidRPr="0073138C">
        <w:rPr>
          <w:rFonts w:ascii="Palatino Linotype" w:hAnsi="Palatino Linotype" w:cs="Arial"/>
          <w:sz w:val="20"/>
          <w:szCs w:val="20"/>
        </w:rPr>
        <w:t xml:space="preserve"> si všech jejích důsledků.</w:t>
      </w:r>
      <w:r w:rsidRPr="0073138C">
        <w:rPr>
          <w:rFonts w:ascii="Palatino Linotype" w:hAnsi="Palatino Linotype" w:cs="Arial"/>
          <w:b/>
          <w:sz w:val="20"/>
          <w:szCs w:val="20"/>
        </w:rPr>
        <w:t xml:space="preserve"> </w:t>
      </w:r>
      <w:r w:rsidRPr="0073138C">
        <w:rPr>
          <w:rFonts w:ascii="Palatino Linotype" w:hAnsi="Palatino Linotype" w:cs="Arial"/>
          <w:sz w:val="20"/>
          <w:szCs w:val="20"/>
        </w:rPr>
        <w:t>Zástupci stran výslovně prohlašují, že tuto smlouvu podepsali jako osoby oprávněné za strany jednat a tyto zavazovat.</w:t>
      </w:r>
    </w:p>
    <w:p w14:paraId="322C592A" w14:textId="5D697234" w:rsidR="00704099" w:rsidRPr="00595D9E" w:rsidRDefault="00586EFE" w:rsidP="00595D9E">
      <w:pPr>
        <w:pStyle w:val="Seznam2"/>
        <w:numPr>
          <w:ilvl w:val="1"/>
          <w:numId w:val="26"/>
        </w:numPr>
        <w:spacing w:before="120"/>
        <w:ind w:left="709" w:hanging="709"/>
        <w:contextualSpacing w:val="0"/>
        <w:rPr>
          <w:rFonts w:ascii="Palatino Linotype" w:hAnsi="Palatino Linotype" w:cs="Arial"/>
          <w:color w:val="000000"/>
          <w:sz w:val="20"/>
          <w:szCs w:val="20"/>
        </w:rPr>
      </w:pPr>
      <w:r>
        <w:rPr>
          <w:rFonts w:ascii="Palatino Linotype" w:hAnsi="Palatino Linotype" w:cs="Arial"/>
          <w:color w:val="000000"/>
          <w:sz w:val="20"/>
          <w:szCs w:val="20"/>
        </w:rPr>
        <w:t xml:space="preserve">Uzavření této smlouvy bylo schváleno Radou Královéhradeckého kraje na jejím zasedání </w:t>
      </w:r>
      <w:r w:rsidRPr="00E84C43">
        <w:rPr>
          <w:rFonts w:ascii="Palatino Linotype" w:hAnsi="Palatino Linotype" w:cs="Arial"/>
          <w:color w:val="000000"/>
          <w:sz w:val="20"/>
          <w:szCs w:val="20"/>
          <w:highlight w:val="lightGray"/>
        </w:rPr>
        <w:t>dne…</w:t>
      </w:r>
      <w:r w:rsidR="00EF1F1A" w:rsidRPr="00E84C43">
        <w:rPr>
          <w:rFonts w:ascii="Palatino Linotype" w:hAnsi="Palatino Linotype" w:cs="Arial"/>
          <w:color w:val="000000"/>
          <w:sz w:val="20"/>
          <w:szCs w:val="20"/>
          <w:highlight w:val="lightGray"/>
        </w:rPr>
        <w:t>…</w:t>
      </w:r>
      <w:r w:rsidR="007470F7" w:rsidRPr="00E84C43">
        <w:rPr>
          <w:rFonts w:ascii="Palatino Linotype" w:hAnsi="Palatino Linotype" w:cs="Arial"/>
          <w:color w:val="000000"/>
          <w:sz w:val="20"/>
          <w:szCs w:val="20"/>
          <w:highlight w:val="lightGray"/>
        </w:rPr>
        <w:t>…</w:t>
      </w:r>
      <w:r w:rsidRPr="00E84C43">
        <w:rPr>
          <w:rFonts w:ascii="Palatino Linotype" w:hAnsi="Palatino Linotype" w:cs="Arial"/>
          <w:color w:val="000000"/>
          <w:sz w:val="20"/>
          <w:szCs w:val="20"/>
          <w:highlight w:val="lightGray"/>
        </w:rPr>
        <w:t>č. usnesení………</w:t>
      </w:r>
      <w:r w:rsidR="007470F7" w:rsidRPr="00E84C43">
        <w:rPr>
          <w:rFonts w:ascii="Palatino Linotype" w:hAnsi="Palatino Linotype" w:cs="Arial"/>
          <w:color w:val="000000"/>
          <w:sz w:val="20"/>
          <w:szCs w:val="20"/>
          <w:highlight w:val="lightGray"/>
        </w:rPr>
        <w:t>….</w:t>
      </w:r>
      <w:r w:rsidR="003B7224" w:rsidRPr="003B7224">
        <w:rPr>
          <w:rFonts w:ascii="Palatino Linotype" w:hAnsi="Palatino Linotype" w:cs="Arial"/>
          <w:color w:val="000000"/>
          <w:sz w:val="20"/>
          <w:szCs w:val="20"/>
          <w:highlight w:val="lightGray"/>
        </w:rPr>
        <w:t xml:space="preserve"> </w:t>
      </w:r>
      <w:r w:rsidR="003B7224">
        <w:rPr>
          <w:rFonts w:ascii="Palatino Linotype" w:hAnsi="Palatino Linotype" w:cs="Arial"/>
          <w:color w:val="000000"/>
          <w:sz w:val="20"/>
          <w:szCs w:val="20"/>
          <w:highlight w:val="lightGray"/>
        </w:rPr>
        <w:t>doplní zadavatel před podpisem/</w:t>
      </w:r>
    </w:p>
    <w:p w14:paraId="35A00D81" w14:textId="16BC7CED" w:rsidR="003B7224" w:rsidRDefault="003B7224" w:rsidP="003B7224">
      <w:pPr>
        <w:ind w:right="475"/>
        <w:rPr>
          <w:rFonts w:ascii="Palatino Linotype" w:hAnsi="Palatino Linotype" w:cs="Arial"/>
          <w:color w:val="000000"/>
          <w:sz w:val="20"/>
          <w:szCs w:val="20"/>
        </w:rPr>
      </w:pPr>
    </w:p>
    <w:p w14:paraId="5811576E" w14:textId="2C5404CF" w:rsidR="00F65CE1" w:rsidRDefault="00F65CE1" w:rsidP="003B7224">
      <w:pPr>
        <w:ind w:right="475"/>
        <w:rPr>
          <w:rFonts w:ascii="Palatino Linotype" w:hAnsi="Palatino Linotype" w:cs="Arial"/>
          <w:color w:val="000000"/>
          <w:sz w:val="20"/>
          <w:szCs w:val="20"/>
        </w:rPr>
      </w:pPr>
    </w:p>
    <w:p w14:paraId="2E49379E" w14:textId="77777777" w:rsidR="00F65CE1" w:rsidRPr="007D2D8C" w:rsidRDefault="00F65CE1" w:rsidP="003B7224">
      <w:pPr>
        <w:ind w:right="475"/>
        <w:rPr>
          <w:rFonts w:ascii="Palatino Linotype" w:hAnsi="Palatino Linotype" w:cs="Arial"/>
          <w:color w:val="000000"/>
          <w:sz w:val="20"/>
          <w:szCs w:val="20"/>
        </w:rPr>
      </w:pPr>
    </w:p>
    <w:p w14:paraId="5832E621" w14:textId="5356265B" w:rsidR="003B7224" w:rsidRDefault="003B7224" w:rsidP="003B7224">
      <w:pPr>
        <w:widowControl w:val="0"/>
        <w:tabs>
          <w:tab w:val="left" w:pos="567"/>
        </w:tabs>
        <w:overflowPunct w:val="0"/>
        <w:autoSpaceDE w:val="0"/>
        <w:autoSpaceDN w:val="0"/>
        <w:adjustRightInd w:val="0"/>
        <w:rPr>
          <w:rFonts w:ascii="Palatino Linotype" w:hAnsi="Palatino Linotype" w:cs="Arial"/>
          <w:noProof/>
          <w:sz w:val="20"/>
          <w:szCs w:val="20"/>
          <w:lang w:eastAsia="x-none"/>
        </w:rPr>
      </w:pPr>
      <w:r>
        <w:rPr>
          <w:rFonts w:ascii="Palatino Linotype" w:hAnsi="Palatino Linotype" w:cs="Arial"/>
          <w:noProof/>
          <w:sz w:val="20"/>
          <w:szCs w:val="20"/>
          <w:lang w:eastAsia="x-none"/>
        </w:rPr>
        <w:t>Za O</w:t>
      </w:r>
      <w:r w:rsidRPr="007C43B1">
        <w:rPr>
          <w:rFonts w:ascii="Palatino Linotype" w:hAnsi="Palatino Linotype" w:cs="Arial"/>
          <w:noProof/>
          <w:sz w:val="20"/>
          <w:szCs w:val="20"/>
          <w:lang w:val="x-none" w:eastAsia="x-none"/>
        </w:rPr>
        <w:t>bjednatel</w:t>
      </w:r>
      <w:r>
        <w:rPr>
          <w:rFonts w:ascii="Palatino Linotype" w:hAnsi="Palatino Linotype" w:cs="Arial"/>
          <w:noProof/>
          <w:sz w:val="20"/>
          <w:szCs w:val="20"/>
          <w:lang w:eastAsia="x-none"/>
        </w:rPr>
        <w:t>e</w:t>
      </w:r>
      <w:r w:rsidR="00595D9E">
        <w:rPr>
          <w:rFonts w:ascii="Palatino Linotype" w:hAnsi="Palatino Linotype" w:cs="Arial"/>
          <w:noProof/>
          <w:sz w:val="20"/>
          <w:szCs w:val="20"/>
          <w:lang w:eastAsia="x-none"/>
        </w:rPr>
        <w:t>:</w:t>
      </w:r>
      <w:r>
        <w:rPr>
          <w:rFonts w:ascii="Palatino Linotype" w:hAnsi="Palatino Linotype" w:cs="Arial"/>
          <w:noProof/>
          <w:sz w:val="20"/>
          <w:szCs w:val="20"/>
          <w:lang w:val="x-none" w:eastAsia="x-none"/>
        </w:rPr>
        <w:t xml:space="preserve">                </w:t>
      </w:r>
      <w:r>
        <w:rPr>
          <w:rFonts w:ascii="Palatino Linotype" w:hAnsi="Palatino Linotype" w:cs="Arial"/>
          <w:noProof/>
          <w:sz w:val="20"/>
          <w:szCs w:val="20"/>
          <w:lang w:eastAsia="x-none"/>
        </w:rPr>
        <w:t xml:space="preserve">                                                                    Za Z</w:t>
      </w:r>
      <w:r w:rsidRPr="007C43B1">
        <w:rPr>
          <w:rFonts w:ascii="Palatino Linotype" w:hAnsi="Palatino Linotype" w:cs="Arial"/>
          <w:noProof/>
          <w:sz w:val="20"/>
          <w:szCs w:val="20"/>
          <w:lang w:val="x-none" w:eastAsia="x-none"/>
        </w:rPr>
        <w:t>hotovitel</w:t>
      </w:r>
      <w:r>
        <w:rPr>
          <w:rFonts w:ascii="Palatino Linotype" w:hAnsi="Palatino Linotype" w:cs="Arial"/>
          <w:noProof/>
          <w:sz w:val="20"/>
          <w:szCs w:val="20"/>
          <w:lang w:eastAsia="x-none"/>
        </w:rPr>
        <w:t>e:</w:t>
      </w:r>
    </w:p>
    <w:p w14:paraId="33B358C8" w14:textId="77777777" w:rsidR="003B7224" w:rsidRPr="0070499B" w:rsidRDefault="003B7224" w:rsidP="003B7224">
      <w:pPr>
        <w:widowControl w:val="0"/>
        <w:tabs>
          <w:tab w:val="left" w:pos="567"/>
        </w:tabs>
        <w:overflowPunct w:val="0"/>
        <w:autoSpaceDE w:val="0"/>
        <w:autoSpaceDN w:val="0"/>
        <w:adjustRightInd w:val="0"/>
        <w:rPr>
          <w:rFonts w:ascii="Palatino Linotype" w:hAnsi="Palatino Linotype" w:cs="Arial"/>
          <w:b/>
          <w:noProof/>
          <w:sz w:val="20"/>
          <w:szCs w:val="20"/>
          <w:lang w:eastAsia="x-none"/>
        </w:rPr>
      </w:pPr>
      <w:r w:rsidRPr="00C2773F">
        <w:rPr>
          <w:rFonts w:ascii="Palatino Linotype" w:hAnsi="Palatino Linotype" w:cs="Arial"/>
          <w:noProof/>
          <w:sz w:val="20"/>
          <w:szCs w:val="20"/>
          <w:lang w:val="x-none" w:eastAsia="x-none"/>
        </w:rPr>
        <w:t>V Hradci Králové</w:t>
      </w:r>
      <w:r>
        <w:rPr>
          <w:rFonts w:ascii="Palatino Linotype" w:hAnsi="Palatino Linotype" w:cs="Arial"/>
          <w:noProof/>
          <w:sz w:val="20"/>
          <w:szCs w:val="20"/>
          <w:lang w:val="x-none" w:eastAsia="x-none"/>
        </w:rPr>
        <w:tab/>
      </w:r>
      <w:r>
        <w:rPr>
          <w:rFonts w:ascii="Palatino Linotype" w:hAnsi="Palatino Linotype" w:cs="Arial"/>
          <w:noProof/>
          <w:sz w:val="20"/>
          <w:szCs w:val="20"/>
          <w:lang w:val="x-none" w:eastAsia="x-none"/>
        </w:rPr>
        <w:tab/>
      </w:r>
      <w:r>
        <w:rPr>
          <w:rFonts w:ascii="Palatino Linotype" w:hAnsi="Palatino Linotype" w:cs="Arial"/>
          <w:noProof/>
          <w:sz w:val="20"/>
          <w:szCs w:val="20"/>
          <w:lang w:val="x-none" w:eastAsia="x-none"/>
        </w:rPr>
        <w:tab/>
      </w:r>
      <w:r>
        <w:rPr>
          <w:rFonts w:ascii="Palatino Linotype" w:hAnsi="Palatino Linotype" w:cs="Arial"/>
          <w:noProof/>
          <w:sz w:val="20"/>
          <w:szCs w:val="20"/>
          <w:lang w:val="x-none" w:eastAsia="x-none"/>
        </w:rPr>
        <w:tab/>
      </w:r>
      <w:r>
        <w:rPr>
          <w:rFonts w:ascii="Palatino Linotype" w:hAnsi="Palatino Linotype" w:cs="Arial"/>
          <w:noProof/>
          <w:sz w:val="20"/>
          <w:szCs w:val="20"/>
          <w:lang w:val="x-none" w:eastAsia="x-none"/>
        </w:rPr>
        <w:tab/>
      </w:r>
      <w:r>
        <w:rPr>
          <w:rFonts w:ascii="Palatino Linotype" w:hAnsi="Palatino Linotype" w:cs="Arial"/>
          <w:noProof/>
          <w:sz w:val="20"/>
          <w:szCs w:val="20"/>
          <w:lang w:val="x-none" w:eastAsia="x-none"/>
        </w:rPr>
        <w:tab/>
      </w:r>
      <w:r w:rsidRPr="00C2773F">
        <w:rPr>
          <w:rFonts w:ascii="Palatino Linotype" w:hAnsi="Palatino Linotype" w:cs="Arial"/>
          <w:noProof/>
          <w:sz w:val="20"/>
          <w:szCs w:val="20"/>
          <w:lang w:val="x-none" w:eastAsia="x-none"/>
        </w:rPr>
        <w:t>V</w:t>
      </w:r>
      <w:r>
        <w:rPr>
          <w:rFonts w:ascii="Palatino Linotype" w:hAnsi="Palatino Linotype" w:cs="Arial"/>
          <w:noProof/>
          <w:sz w:val="20"/>
          <w:szCs w:val="20"/>
          <w:lang w:eastAsia="x-none"/>
        </w:rPr>
        <w:t xml:space="preserve">(e) </w:t>
      </w:r>
      <w:r w:rsidRPr="0070499B">
        <w:rPr>
          <w:rFonts w:ascii="Palatino Linotype" w:hAnsi="Palatino Linotype" w:cs="Arial"/>
          <w:noProof/>
          <w:sz w:val="20"/>
          <w:szCs w:val="20"/>
          <w:highlight w:val="yellow"/>
          <w:lang w:eastAsia="x-none"/>
        </w:rPr>
        <w:t>……………</w:t>
      </w:r>
      <w:r>
        <w:rPr>
          <w:rFonts w:ascii="Palatino Linotype" w:hAnsi="Palatino Linotype" w:cs="Arial"/>
          <w:noProof/>
          <w:sz w:val="20"/>
          <w:szCs w:val="20"/>
          <w:highlight w:val="yellow"/>
          <w:lang w:eastAsia="x-none"/>
        </w:rPr>
        <w:t>….</w:t>
      </w:r>
    </w:p>
    <w:p w14:paraId="0261AD81" w14:textId="77777777" w:rsidR="003B7224" w:rsidRPr="0070499B" w:rsidRDefault="003B7224" w:rsidP="003B7224">
      <w:pPr>
        <w:widowControl w:val="0"/>
        <w:tabs>
          <w:tab w:val="left" w:pos="567"/>
        </w:tabs>
        <w:overflowPunct w:val="0"/>
        <w:autoSpaceDE w:val="0"/>
        <w:autoSpaceDN w:val="0"/>
        <w:adjustRightInd w:val="0"/>
        <w:rPr>
          <w:rFonts w:ascii="Palatino Linotype" w:hAnsi="Palatino Linotype" w:cs="Arial"/>
          <w:noProof/>
          <w:sz w:val="20"/>
          <w:szCs w:val="20"/>
          <w:lang w:eastAsia="x-none"/>
        </w:rPr>
      </w:pPr>
      <w:r w:rsidRPr="00C2773F">
        <w:rPr>
          <w:rFonts w:ascii="Palatino Linotype" w:hAnsi="Palatino Linotype" w:cs="Arial"/>
          <w:noProof/>
          <w:sz w:val="20"/>
          <w:szCs w:val="20"/>
          <w:lang w:val="x-none" w:eastAsia="x-none"/>
        </w:rPr>
        <w:t>dne</w:t>
      </w:r>
      <w:r>
        <w:rPr>
          <w:rFonts w:ascii="Palatino Linotype" w:hAnsi="Palatino Linotype" w:cs="Arial"/>
          <w:noProof/>
          <w:sz w:val="20"/>
          <w:szCs w:val="20"/>
          <w:lang w:eastAsia="x-none"/>
        </w:rPr>
        <w:t xml:space="preserve"> ………………</w:t>
      </w:r>
      <w:r>
        <w:rPr>
          <w:rFonts w:ascii="Palatino Linotype" w:hAnsi="Palatino Linotype" w:cs="Arial"/>
          <w:noProof/>
          <w:sz w:val="20"/>
          <w:szCs w:val="20"/>
          <w:lang w:val="x-none" w:eastAsia="x-none"/>
        </w:rPr>
        <w:tab/>
      </w:r>
      <w:r>
        <w:rPr>
          <w:rFonts w:ascii="Palatino Linotype" w:hAnsi="Palatino Linotype" w:cs="Arial"/>
          <w:noProof/>
          <w:sz w:val="20"/>
          <w:szCs w:val="20"/>
          <w:lang w:val="x-none" w:eastAsia="x-none"/>
        </w:rPr>
        <w:tab/>
      </w:r>
      <w:r>
        <w:rPr>
          <w:rFonts w:ascii="Palatino Linotype" w:hAnsi="Palatino Linotype" w:cs="Arial"/>
          <w:noProof/>
          <w:sz w:val="20"/>
          <w:szCs w:val="20"/>
          <w:lang w:val="x-none" w:eastAsia="x-none"/>
        </w:rPr>
        <w:tab/>
      </w:r>
      <w:r>
        <w:rPr>
          <w:rFonts w:ascii="Palatino Linotype" w:hAnsi="Palatino Linotype" w:cs="Arial"/>
          <w:noProof/>
          <w:sz w:val="20"/>
          <w:szCs w:val="20"/>
          <w:lang w:val="x-none" w:eastAsia="x-none"/>
        </w:rPr>
        <w:tab/>
      </w:r>
      <w:r>
        <w:rPr>
          <w:rFonts w:ascii="Palatino Linotype" w:hAnsi="Palatino Linotype" w:cs="Arial"/>
          <w:noProof/>
          <w:sz w:val="20"/>
          <w:szCs w:val="20"/>
          <w:lang w:val="x-none" w:eastAsia="x-none"/>
        </w:rPr>
        <w:tab/>
      </w:r>
      <w:r>
        <w:rPr>
          <w:rFonts w:ascii="Palatino Linotype" w:hAnsi="Palatino Linotype" w:cs="Arial"/>
          <w:noProof/>
          <w:sz w:val="20"/>
          <w:szCs w:val="20"/>
          <w:lang w:val="x-none" w:eastAsia="x-none"/>
        </w:rPr>
        <w:tab/>
      </w:r>
      <w:r w:rsidRPr="00C2773F">
        <w:rPr>
          <w:rFonts w:ascii="Palatino Linotype" w:hAnsi="Palatino Linotype" w:cs="Arial"/>
          <w:noProof/>
          <w:sz w:val="20"/>
          <w:szCs w:val="20"/>
          <w:lang w:val="x-none" w:eastAsia="x-none"/>
        </w:rPr>
        <w:t>dne</w:t>
      </w:r>
      <w:r>
        <w:rPr>
          <w:rFonts w:ascii="Palatino Linotype" w:hAnsi="Palatino Linotype" w:cs="Arial"/>
          <w:noProof/>
          <w:sz w:val="20"/>
          <w:szCs w:val="20"/>
          <w:lang w:eastAsia="x-none"/>
        </w:rPr>
        <w:t xml:space="preserve"> </w:t>
      </w:r>
      <w:r w:rsidRPr="0070499B">
        <w:rPr>
          <w:rFonts w:ascii="Palatino Linotype" w:hAnsi="Palatino Linotype" w:cs="Arial"/>
          <w:noProof/>
          <w:sz w:val="20"/>
          <w:szCs w:val="20"/>
          <w:highlight w:val="yellow"/>
          <w:lang w:eastAsia="x-none"/>
        </w:rPr>
        <w:t>……………….</w:t>
      </w:r>
      <w:r>
        <w:rPr>
          <w:rFonts w:ascii="Palatino Linotype" w:hAnsi="Palatino Linotype" w:cs="Arial"/>
          <w:noProof/>
          <w:sz w:val="20"/>
          <w:szCs w:val="20"/>
          <w:highlight w:val="yellow"/>
          <w:lang w:eastAsia="x-none"/>
        </w:rPr>
        <w:t>.</w:t>
      </w:r>
    </w:p>
    <w:p w14:paraId="7849CDDB" w14:textId="77777777" w:rsidR="003B7224" w:rsidRDefault="003B7224" w:rsidP="003B7224">
      <w:pPr>
        <w:widowControl w:val="0"/>
        <w:tabs>
          <w:tab w:val="left" w:pos="567"/>
        </w:tabs>
        <w:overflowPunct w:val="0"/>
        <w:autoSpaceDE w:val="0"/>
        <w:autoSpaceDN w:val="0"/>
        <w:adjustRightInd w:val="0"/>
        <w:rPr>
          <w:rFonts w:ascii="Palatino Linotype" w:hAnsi="Palatino Linotype" w:cs="Arial"/>
          <w:noProof/>
          <w:sz w:val="20"/>
          <w:szCs w:val="20"/>
          <w:lang w:eastAsia="x-none"/>
        </w:rPr>
      </w:pPr>
    </w:p>
    <w:p w14:paraId="426B39E8" w14:textId="77777777" w:rsidR="003B7224" w:rsidRDefault="003B7224" w:rsidP="003B7224">
      <w:pPr>
        <w:widowControl w:val="0"/>
        <w:tabs>
          <w:tab w:val="left" w:pos="567"/>
        </w:tabs>
        <w:overflowPunct w:val="0"/>
        <w:autoSpaceDE w:val="0"/>
        <w:autoSpaceDN w:val="0"/>
        <w:adjustRightInd w:val="0"/>
        <w:rPr>
          <w:rFonts w:ascii="Palatino Linotype" w:hAnsi="Palatino Linotype" w:cs="Arial"/>
          <w:noProof/>
          <w:sz w:val="20"/>
          <w:szCs w:val="20"/>
          <w:lang w:eastAsia="x-none"/>
        </w:rPr>
      </w:pPr>
    </w:p>
    <w:p w14:paraId="269940B1" w14:textId="77777777" w:rsidR="003B7224" w:rsidRDefault="003B7224" w:rsidP="003B7224">
      <w:pPr>
        <w:widowControl w:val="0"/>
        <w:tabs>
          <w:tab w:val="left" w:pos="567"/>
        </w:tabs>
        <w:overflowPunct w:val="0"/>
        <w:autoSpaceDE w:val="0"/>
        <w:autoSpaceDN w:val="0"/>
        <w:adjustRightInd w:val="0"/>
        <w:rPr>
          <w:rFonts w:ascii="Palatino Linotype" w:hAnsi="Palatino Linotype" w:cs="Arial"/>
          <w:noProof/>
          <w:sz w:val="20"/>
          <w:szCs w:val="20"/>
          <w:lang w:eastAsia="x-none"/>
        </w:rPr>
      </w:pPr>
    </w:p>
    <w:p w14:paraId="60537DBF" w14:textId="77777777" w:rsidR="003B7224" w:rsidRDefault="003B7224" w:rsidP="003B7224">
      <w:pPr>
        <w:widowControl w:val="0"/>
        <w:tabs>
          <w:tab w:val="left" w:pos="567"/>
        </w:tabs>
        <w:overflowPunct w:val="0"/>
        <w:autoSpaceDE w:val="0"/>
        <w:autoSpaceDN w:val="0"/>
        <w:adjustRightInd w:val="0"/>
        <w:rPr>
          <w:rFonts w:ascii="Palatino Linotype" w:hAnsi="Palatino Linotype" w:cs="Arial"/>
          <w:noProof/>
          <w:sz w:val="20"/>
          <w:szCs w:val="20"/>
          <w:lang w:eastAsia="x-none"/>
        </w:rPr>
      </w:pPr>
    </w:p>
    <w:p w14:paraId="7E0BF21B" w14:textId="77777777" w:rsidR="003B7224" w:rsidRDefault="003B7224" w:rsidP="003B7224">
      <w:pPr>
        <w:widowControl w:val="0"/>
        <w:tabs>
          <w:tab w:val="left" w:pos="567"/>
        </w:tabs>
        <w:overflowPunct w:val="0"/>
        <w:autoSpaceDE w:val="0"/>
        <w:autoSpaceDN w:val="0"/>
        <w:adjustRightInd w:val="0"/>
        <w:rPr>
          <w:rFonts w:ascii="Palatino Linotype" w:hAnsi="Palatino Linotype" w:cs="Arial"/>
          <w:noProof/>
          <w:sz w:val="20"/>
          <w:szCs w:val="20"/>
          <w:lang w:eastAsia="x-none"/>
        </w:rPr>
      </w:pPr>
      <w:r>
        <w:rPr>
          <w:rFonts w:ascii="Palatino Linotype" w:hAnsi="Palatino Linotype" w:cs="Arial"/>
          <w:noProof/>
          <w:sz w:val="20"/>
          <w:szCs w:val="20"/>
          <w:lang w:eastAsia="x-none"/>
        </w:rPr>
        <w:t>……………………………………</w:t>
      </w:r>
      <w:r>
        <w:rPr>
          <w:rFonts w:ascii="Palatino Linotype" w:hAnsi="Palatino Linotype" w:cs="Arial"/>
          <w:noProof/>
          <w:sz w:val="20"/>
          <w:szCs w:val="20"/>
          <w:lang w:eastAsia="x-none"/>
        </w:rPr>
        <w:tab/>
      </w:r>
      <w:r>
        <w:rPr>
          <w:rFonts w:ascii="Palatino Linotype" w:hAnsi="Palatino Linotype" w:cs="Arial"/>
          <w:noProof/>
          <w:sz w:val="20"/>
          <w:szCs w:val="20"/>
          <w:lang w:eastAsia="x-none"/>
        </w:rPr>
        <w:tab/>
      </w:r>
      <w:r>
        <w:rPr>
          <w:rFonts w:ascii="Palatino Linotype" w:hAnsi="Palatino Linotype" w:cs="Arial"/>
          <w:noProof/>
          <w:sz w:val="20"/>
          <w:szCs w:val="20"/>
          <w:lang w:eastAsia="x-none"/>
        </w:rPr>
        <w:tab/>
      </w:r>
      <w:r>
        <w:rPr>
          <w:rFonts w:ascii="Palatino Linotype" w:hAnsi="Palatino Linotype" w:cs="Arial"/>
          <w:noProof/>
          <w:sz w:val="20"/>
          <w:szCs w:val="20"/>
          <w:lang w:eastAsia="x-none"/>
        </w:rPr>
        <w:tab/>
      </w:r>
      <w:r>
        <w:rPr>
          <w:rFonts w:ascii="Palatino Linotype" w:hAnsi="Palatino Linotype" w:cs="Arial"/>
          <w:noProof/>
          <w:sz w:val="20"/>
          <w:szCs w:val="20"/>
          <w:lang w:eastAsia="x-none"/>
        </w:rPr>
        <w:tab/>
        <w:t>……………………………..</w:t>
      </w:r>
    </w:p>
    <w:p w14:paraId="2B540154" w14:textId="71CA463B" w:rsidR="003B7224" w:rsidRPr="00C2773F" w:rsidRDefault="003B7224" w:rsidP="003B7224">
      <w:pPr>
        <w:widowControl w:val="0"/>
        <w:tabs>
          <w:tab w:val="left" w:pos="5670"/>
        </w:tabs>
        <w:overflowPunct w:val="0"/>
        <w:autoSpaceDE w:val="0"/>
        <w:autoSpaceDN w:val="0"/>
        <w:adjustRightInd w:val="0"/>
        <w:spacing w:line="276" w:lineRule="auto"/>
        <w:rPr>
          <w:rFonts w:ascii="Palatino Linotype" w:hAnsi="Palatino Linotype" w:cs="Arial"/>
          <w:noProof/>
          <w:color w:val="000000"/>
          <w:sz w:val="20"/>
          <w:szCs w:val="20"/>
          <w:lang w:eastAsia="x-none"/>
        </w:rPr>
      </w:pPr>
      <w:r w:rsidRPr="002877D2">
        <w:rPr>
          <w:rFonts w:ascii="Palatino Linotype" w:hAnsi="Palatino Linotype" w:cs="Arial"/>
          <w:noProof/>
          <w:color w:val="000000"/>
          <w:sz w:val="20"/>
          <w:szCs w:val="20"/>
          <w:lang w:eastAsia="x-none"/>
        </w:rPr>
        <w:t>Mg. Martin Červíček</w:t>
      </w:r>
      <w:r>
        <w:rPr>
          <w:rFonts w:ascii="Palatino Linotype" w:hAnsi="Palatino Linotype" w:cs="Arial"/>
          <w:noProof/>
          <w:color w:val="000000"/>
          <w:sz w:val="20"/>
          <w:szCs w:val="20"/>
          <w:lang w:eastAsia="x-none"/>
        </w:rPr>
        <w:t xml:space="preserve">, </w:t>
      </w:r>
      <w:r>
        <w:rPr>
          <w:rFonts w:ascii="Palatino Linotype" w:hAnsi="Palatino Linotype" w:cs="Arial"/>
          <w:noProof/>
          <w:color w:val="000000"/>
          <w:sz w:val="20"/>
          <w:szCs w:val="20"/>
          <w:lang w:eastAsia="x-none"/>
        </w:rPr>
        <w:tab/>
      </w:r>
      <w:r w:rsidRPr="0070499B">
        <w:rPr>
          <w:rFonts w:ascii="Palatino Linotype" w:hAnsi="Palatino Linotype" w:cs="Arial"/>
          <w:noProof/>
          <w:color w:val="000000"/>
          <w:sz w:val="20"/>
          <w:szCs w:val="20"/>
          <w:highlight w:val="yellow"/>
          <w:lang w:eastAsia="x-none"/>
        </w:rPr>
        <w:t>Jméno, Přijmení:</w:t>
      </w:r>
      <w:r>
        <w:rPr>
          <w:rFonts w:ascii="Palatino Linotype" w:hAnsi="Palatino Linotype" w:cs="Arial"/>
          <w:noProof/>
          <w:color w:val="000000"/>
          <w:sz w:val="20"/>
          <w:szCs w:val="20"/>
          <w:lang w:eastAsia="x-none"/>
        </w:rPr>
        <w:t xml:space="preserve"> </w:t>
      </w:r>
    </w:p>
    <w:p w14:paraId="50C3AF62" w14:textId="29AB622A" w:rsidR="003B7224" w:rsidRDefault="00595D9E" w:rsidP="003B7224">
      <w:pPr>
        <w:widowControl w:val="0"/>
        <w:tabs>
          <w:tab w:val="left" w:pos="567"/>
        </w:tabs>
        <w:overflowPunct w:val="0"/>
        <w:autoSpaceDE w:val="0"/>
        <w:autoSpaceDN w:val="0"/>
        <w:adjustRightInd w:val="0"/>
        <w:rPr>
          <w:rFonts w:ascii="Palatino Linotype" w:hAnsi="Palatino Linotype" w:cs="Arial"/>
          <w:noProof/>
          <w:sz w:val="20"/>
          <w:szCs w:val="20"/>
          <w:lang w:eastAsia="x-none"/>
        </w:rPr>
      </w:pPr>
      <w:r>
        <w:rPr>
          <w:rFonts w:ascii="Palatino Linotype" w:hAnsi="Palatino Linotype" w:cs="Arial"/>
          <w:noProof/>
          <w:color w:val="000000"/>
          <w:sz w:val="20"/>
          <w:szCs w:val="20"/>
          <w:lang w:eastAsia="x-none"/>
        </w:rPr>
        <w:t>hejtman</w:t>
      </w:r>
      <w:r>
        <w:rPr>
          <w:rFonts w:ascii="Palatino Linotype" w:hAnsi="Palatino Linotype" w:cs="Arial"/>
          <w:noProof/>
          <w:color w:val="000000"/>
          <w:sz w:val="20"/>
          <w:szCs w:val="20"/>
          <w:lang w:eastAsia="x-none"/>
        </w:rPr>
        <w:tab/>
      </w:r>
      <w:r w:rsidR="003B7224">
        <w:rPr>
          <w:rFonts w:ascii="Palatino Linotype" w:hAnsi="Palatino Linotype" w:cs="Arial"/>
          <w:noProof/>
          <w:color w:val="000000"/>
          <w:sz w:val="20"/>
          <w:szCs w:val="20"/>
          <w:lang w:eastAsia="x-none"/>
        </w:rPr>
        <w:tab/>
      </w:r>
      <w:r w:rsidR="003B7224">
        <w:rPr>
          <w:rFonts w:ascii="Palatino Linotype" w:hAnsi="Palatino Linotype" w:cs="Arial"/>
          <w:noProof/>
          <w:color w:val="000000"/>
          <w:sz w:val="20"/>
          <w:szCs w:val="20"/>
          <w:lang w:eastAsia="x-none"/>
        </w:rPr>
        <w:tab/>
      </w:r>
      <w:r w:rsidR="003B7224">
        <w:rPr>
          <w:rFonts w:ascii="Palatino Linotype" w:hAnsi="Palatino Linotype" w:cs="Arial"/>
          <w:noProof/>
          <w:color w:val="000000"/>
          <w:sz w:val="20"/>
          <w:szCs w:val="20"/>
          <w:lang w:eastAsia="x-none"/>
        </w:rPr>
        <w:tab/>
      </w:r>
      <w:r w:rsidR="003B7224">
        <w:rPr>
          <w:rFonts w:ascii="Palatino Linotype" w:hAnsi="Palatino Linotype" w:cs="Arial"/>
          <w:noProof/>
          <w:color w:val="000000"/>
          <w:sz w:val="20"/>
          <w:szCs w:val="20"/>
          <w:lang w:eastAsia="x-none"/>
        </w:rPr>
        <w:tab/>
      </w:r>
      <w:r w:rsidR="003B7224">
        <w:rPr>
          <w:rFonts w:ascii="Palatino Linotype" w:hAnsi="Palatino Linotype" w:cs="Arial"/>
          <w:noProof/>
          <w:color w:val="000000"/>
          <w:sz w:val="20"/>
          <w:szCs w:val="20"/>
          <w:lang w:eastAsia="x-none"/>
        </w:rPr>
        <w:tab/>
      </w:r>
      <w:r w:rsidR="003B7224">
        <w:rPr>
          <w:rFonts w:ascii="Palatino Linotype" w:hAnsi="Palatino Linotype" w:cs="Arial"/>
          <w:noProof/>
          <w:color w:val="000000"/>
          <w:sz w:val="20"/>
          <w:szCs w:val="20"/>
          <w:lang w:eastAsia="x-none"/>
        </w:rPr>
        <w:tab/>
      </w:r>
      <w:r w:rsidR="003B7224" w:rsidRPr="00F43DD8">
        <w:rPr>
          <w:rFonts w:ascii="Palatino Linotype" w:hAnsi="Palatino Linotype" w:cs="Arial"/>
          <w:noProof/>
          <w:color w:val="000000"/>
          <w:sz w:val="20"/>
          <w:szCs w:val="20"/>
          <w:highlight w:val="yellow"/>
          <w:lang w:eastAsia="x-none"/>
        </w:rPr>
        <w:t>funkce</w:t>
      </w:r>
    </w:p>
    <w:p w14:paraId="1D3A0053" w14:textId="0C68F930" w:rsidR="00704099" w:rsidRPr="007D2D8C" w:rsidRDefault="00704099" w:rsidP="00595D9E">
      <w:pPr>
        <w:pStyle w:val="Zkladntext"/>
        <w:spacing w:before="60" w:after="0"/>
        <w:rPr>
          <w:rFonts w:ascii="Palatino Linotype" w:hAnsi="Palatino Linotype" w:cs="Arial"/>
          <w:color w:val="000000"/>
          <w:u w:val="single"/>
        </w:rPr>
      </w:pPr>
    </w:p>
    <w:sectPr w:rsidR="00704099" w:rsidRPr="007D2D8C" w:rsidSect="00A00533">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C2DE3" w14:textId="77777777" w:rsidR="00A42430" w:rsidRDefault="00A42430" w:rsidP="006E7BB0">
      <w:r>
        <w:separator/>
      </w:r>
    </w:p>
  </w:endnote>
  <w:endnote w:type="continuationSeparator" w:id="0">
    <w:p w14:paraId="5A8D8FA1" w14:textId="77777777" w:rsidR="00A42430" w:rsidRDefault="00A42430" w:rsidP="006E7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JohnSans Text Pro">
    <w:altName w:val="Arial"/>
    <w:panose1 w:val="00000000000000000000"/>
    <w:charset w:val="00"/>
    <w:family w:val="moder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92649" w14:textId="77777777" w:rsidR="00A42430" w:rsidRDefault="00A42430">
    <w:pPr>
      <w:pStyle w:val="Zpat"/>
      <w:jc w:val="center"/>
    </w:pPr>
    <w:r>
      <w:fldChar w:fldCharType="begin"/>
    </w:r>
    <w:r>
      <w:instrText xml:space="preserve"> PAGE   \* MERGEFORMAT </w:instrText>
    </w:r>
    <w:r>
      <w:fldChar w:fldCharType="separate"/>
    </w:r>
    <w:r>
      <w:rPr>
        <w:noProof/>
      </w:rPr>
      <w:t>23</w:t>
    </w:r>
    <w:r>
      <w:rPr>
        <w:noProof/>
      </w:rPr>
      <w:fldChar w:fldCharType="end"/>
    </w:r>
  </w:p>
  <w:p w14:paraId="3DDEADF0" w14:textId="77777777" w:rsidR="00A42430" w:rsidRDefault="00A4243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3A8DF" w14:textId="77777777" w:rsidR="00A42430" w:rsidRDefault="00A42430" w:rsidP="006E7BB0">
      <w:r>
        <w:separator/>
      </w:r>
    </w:p>
  </w:footnote>
  <w:footnote w:type="continuationSeparator" w:id="0">
    <w:p w14:paraId="58D7D793" w14:textId="77777777" w:rsidR="00A42430" w:rsidRDefault="00A42430" w:rsidP="006E7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A7D6B" w14:textId="77777777" w:rsidR="00A42430" w:rsidRPr="00754509" w:rsidRDefault="00A42430" w:rsidP="00A23AC4">
    <w:pPr>
      <w:pStyle w:val="Zhlav"/>
      <w:rPr>
        <w:rFonts w:ascii="Palatino Linotype" w:hAnsi="Palatino Linotype"/>
        <w:sz w:val="20"/>
        <w:szCs w:val="20"/>
      </w:rPr>
    </w:pPr>
    <w:r w:rsidRPr="00754509">
      <w:rPr>
        <w:rFonts w:ascii="Palatino Linotype" w:hAnsi="Palatino Linotype"/>
        <w:sz w:val="20"/>
        <w:szCs w:val="20"/>
      </w:rPr>
      <w:t>Příloha č. 2</w:t>
    </w:r>
  </w:p>
  <w:p w14:paraId="3545217D" w14:textId="77777777" w:rsidR="00A42430" w:rsidRDefault="00A4243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67CAD"/>
    <w:multiLevelType w:val="multilevel"/>
    <w:tmpl w:val="AEDE0650"/>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2E5338A"/>
    <w:multiLevelType w:val="multilevel"/>
    <w:tmpl w:val="DF3CB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31917C8"/>
    <w:multiLevelType w:val="multilevel"/>
    <w:tmpl w:val="0BBEFAA8"/>
    <w:lvl w:ilvl="0">
      <w:start w:val="1"/>
      <w:numFmt w:val="decimal"/>
      <w:pStyle w:val="cislovani1"/>
      <w:suff w:val="space"/>
      <w:lvlText w:val="%1."/>
      <w:lvlJc w:val="left"/>
      <w:pPr>
        <w:ind w:left="1702" w:hanging="567"/>
      </w:pPr>
      <w:rPr>
        <w:rFonts w:cs="Times New Roman" w:hint="default"/>
        <w:b/>
        <w:i w:val="0"/>
      </w:rPr>
    </w:lvl>
    <w:lvl w:ilvl="1">
      <w:start w:val="1"/>
      <w:numFmt w:val="decimal"/>
      <w:pStyle w:val="Cislovani2"/>
      <w:lvlText w:val="%1.%2."/>
      <w:lvlJc w:val="left"/>
      <w:pPr>
        <w:tabs>
          <w:tab w:val="num" w:pos="3658"/>
        </w:tabs>
        <w:ind w:left="3658" w:hanging="680"/>
      </w:pPr>
      <w:rPr>
        <w:rFonts w:cs="Times New Roman" w:hint="default"/>
      </w:rPr>
    </w:lvl>
    <w:lvl w:ilvl="2">
      <w:start w:val="1"/>
      <w:numFmt w:val="decimal"/>
      <w:pStyle w:val="Cislovani3"/>
      <w:lvlText w:val="%1.%2.%3."/>
      <w:lvlJc w:val="left"/>
      <w:pPr>
        <w:tabs>
          <w:tab w:val="num" w:pos="4820"/>
        </w:tabs>
        <w:ind w:left="4820" w:hanging="1134"/>
      </w:pPr>
      <w:rPr>
        <w:rFonts w:cs="Times New Roman" w:hint="default"/>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pStyle w:val="Cislovani4text"/>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3" w15:restartNumberingAfterBreak="0">
    <w:nsid w:val="03963516"/>
    <w:multiLevelType w:val="multilevel"/>
    <w:tmpl w:val="824617CC"/>
    <w:lvl w:ilvl="0">
      <w:start w:val="1"/>
      <w:numFmt w:val="lowerLetter"/>
      <w:lvlText w:val="%1)"/>
      <w:lvlJc w:val="left"/>
      <w:pPr>
        <w:tabs>
          <w:tab w:val="num" w:pos="992"/>
        </w:tabs>
        <w:ind w:left="992" w:hanging="283"/>
      </w:pPr>
      <w:rPr>
        <w:rFonts w:ascii="Palatino Linotype" w:eastAsia="Times New Roman" w:hAnsi="Palatino Linotype" w:cs="Times New Roman"/>
        <w:sz w:val="18"/>
        <w:szCs w:val="18"/>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4" w15:restartNumberingAfterBreak="0">
    <w:nsid w:val="04FF66A0"/>
    <w:multiLevelType w:val="multilevel"/>
    <w:tmpl w:val="8828D93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08206E0D"/>
    <w:multiLevelType w:val="multilevel"/>
    <w:tmpl w:val="9370BDBE"/>
    <w:lvl w:ilvl="0">
      <w:start w:val="204"/>
      <w:numFmt w:val="bullet"/>
      <w:lvlText w:val="-"/>
      <w:lvlJc w:val="left"/>
      <w:pPr>
        <w:ind w:left="360" w:hanging="360"/>
      </w:pPr>
      <w:rPr>
        <w:rFonts w:ascii="Tahoma" w:eastAsia="Times New Roman" w:hAnsi="Tahoma" w:cs="Tahoma" w:hint="default"/>
      </w:rPr>
    </w:lvl>
    <w:lvl w:ilvl="1">
      <w:start w:val="1"/>
      <w:numFmt w:val="decimal"/>
      <w:lvlText w:val="%1.%2"/>
      <w:lvlJc w:val="left"/>
      <w:pPr>
        <w:ind w:left="1069" w:hanging="360"/>
      </w:pPr>
      <w:rPr>
        <w:rFonts w:hint="default"/>
      </w:rPr>
    </w:lvl>
    <w:lvl w:ilvl="2">
      <w:start w:val="1"/>
      <w:numFmt w:val="lowerLetter"/>
      <w:lvlText w:val="%3)"/>
      <w:lvlJc w:val="left"/>
      <w:pPr>
        <w:ind w:left="2138" w:hanging="720"/>
      </w:pPr>
      <w:rPr>
        <w:rFonts w:ascii="Palatino Linotype" w:eastAsia="Times New Roman" w:hAnsi="Palatino Linotype" w:cs="Arial"/>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 w15:restartNumberingAfterBreak="0">
    <w:nsid w:val="09A36BED"/>
    <w:multiLevelType w:val="multilevel"/>
    <w:tmpl w:val="8674B2FE"/>
    <w:lvl w:ilvl="0">
      <w:start w:val="14"/>
      <w:numFmt w:val="decimal"/>
      <w:lvlText w:val="%1"/>
      <w:lvlJc w:val="left"/>
      <w:pPr>
        <w:ind w:left="360" w:hanging="360"/>
      </w:pPr>
      <w:rPr>
        <w:rFonts w:hint="default"/>
      </w:rPr>
    </w:lvl>
    <w:lvl w:ilvl="1">
      <w:start w:val="5"/>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7" w15:restartNumberingAfterBreak="0">
    <w:nsid w:val="09C919B8"/>
    <w:multiLevelType w:val="singleLevel"/>
    <w:tmpl w:val="243A1EBA"/>
    <w:lvl w:ilvl="0">
      <w:start w:val="1"/>
      <w:numFmt w:val="lowerLetter"/>
      <w:lvlText w:val="%1)"/>
      <w:lvlJc w:val="left"/>
      <w:pPr>
        <w:tabs>
          <w:tab w:val="num" w:pos="645"/>
        </w:tabs>
        <w:ind w:left="645" w:hanging="360"/>
      </w:pPr>
      <w:rPr>
        <w:rFonts w:cs="Times New Roman" w:hint="default"/>
      </w:rPr>
    </w:lvl>
  </w:abstractNum>
  <w:abstractNum w:abstractNumId="8" w15:restartNumberingAfterBreak="0">
    <w:nsid w:val="0A895ADE"/>
    <w:multiLevelType w:val="hybridMultilevel"/>
    <w:tmpl w:val="9752A6A6"/>
    <w:lvl w:ilvl="0" w:tplc="F20AFA1E">
      <w:start w:val="1"/>
      <w:numFmt w:val="lowerLetter"/>
      <w:lvlText w:val="%1)"/>
      <w:lvlJc w:val="left"/>
      <w:pPr>
        <w:tabs>
          <w:tab w:val="num" w:pos="1069"/>
        </w:tabs>
        <w:ind w:left="1069" w:hanging="360"/>
      </w:pPr>
      <w:rPr>
        <w:rFonts w:cs="Times New Roman" w:hint="default"/>
      </w:rPr>
    </w:lvl>
    <w:lvl w:ilvl="1" w:tplc="DB9CAF7E">
      <w:start w:val="1"/>
      <w:numFmt w:val="lowerLetter"/>
      <w:lvlText w:val="%2."/>
      <w:lvlJc w:val="left"/>
      <w:pPr>
        <w:tabs>
          <w:tab w:val="num" w:pos="1069"/>
        </w:tabs>
        <w:ind w:left="1069" w:hanging="360"/>
      </w:pPr>
      <w:rPr>
        <w:rFonts w:cs="Times New Roman"/>
      </w:rPr>
    </w:lvl>
    <w:lvl w:ilvl="2" w:tplc="F67EEE0E">
      <w:start w:val="1"/>
      <w:numFmt w:val="lowerRoman"/>
      <w:lvlText w:val="%3."/>
      <w:lvlJc w:val="right"/>
      <w:pPr>
        <w:tabs>
          <w:tab w:val="num" w:pos="1789"/>
        </w:tabs>
        <w:ind w:left="1789" w:hanging="180"/>
      </w:pPr>
      <w:rPr>
        <w:rFonts w:cs="Times New Roman"/>
      </w:rPr>
    </w:lvl>
    <w:lvl w:ilvl="3" w:tplc="11F41C10" w:tentative="1">
      <w:start w:val="1"/>
      <w:numFmt w:val="decimal"/>
      <w:lvlText w:val="%4."/>
      <w:lvlJc w:val="left"/>
      <w:pPr>
        <w:tabs>
          <w:tab w:val="num" w:pos="2509"/>
        </w:tabs>
        <w:ind w:left="2509" w:hanging="360"/>
      </w:pPr>
      <w:rPr>
        <w:rFonts w:cs="Times New Roman"/>
      </w:rPr>
    </w:lvl>
    <w:lvl w:ilvl="4" w:tplc="F41A4654" w:tentative="1">
      <w:start w:val="1"/>
      <w:numFmt w:val="lowerLetter"/>
      <w:lvlText w:val="%5."/>
      <w:lvlJc w:val="left"/>
      <w:pPr>
        <w:tabs>
          <w:tab w:val="num" w:pos="3229"/>
        </w:tabs>
        <w:ind w:left="3229" w:hanging="360"/>
      </w:pPr>
      <w:rPr>
        <w:rFonts w:cs="Times New Roman"/>
      </w:rPr>
    </w:lvl>
    <w:lvl w:ilvl="5" w:tplc="85848CF6" w:tentative="1">
      <w:start w:val="1"/>
      <w:numFmt w:val="lowerRoman"/>
      <w:lvlText w:val="%6."/>
      <w:lvlJc w:val="right"/>
      <w:pPr>
        <w:tabs>
          <w:tab w:val="num" w:pos="3949"/>
        </w:tabs>
        <w:ind w:left="3949" w:hanging="180"/>
      </w:pPr>
      <w:rPr>
        <w:rFonts w:cs="Times New Roman"/>
      </w:rPr>
    </w:lvl>
    <w:lvl w:ilvl="6" w:tplc="57466A98" w:tentative="1">
      <w:start w:val="1"/>
      <w:numFmt w:val="decimal"/>
      <w:lvlText w:val="%7."/>
      <w:lvlJc w:val="left"/>
      <w:pPr>
        <w:tabs>
          <w:tab w:val="num" w:pos="4669"/>
        </w:tabs>
        <w:ind w:left="4669" w:hanging="360"/>
      </w:pPr>
      <w:rPr>
        <w:rFonts w:cs="Times New Roman"/>
      </w:rPr>
    </w:lvl>
    <w:lvl w:ilvl="7" w:tplc="B39E4D2C" w:tentative="1">
      <w:start w:val="1"/>
      <w:numFmt w:val="lowerLetter"/>
      <w:lvlText w:val="%8."/>
      <w:lvlJc w:val="left"/>
      <w:pPr>
        <w:tabs>
          <w:tab w:val="num" w:pos="5389"/>
        </w:tabs>
        <w:ind w:left="5389" w:hanging="360"/>
      </w:pPr>
      <w:rPr>
        <w:rFonts w:cs="Times New Roman"/>
      </w:rPr>
    </w:lvl>
    <w:lvl w:ilvl="8" w:tplc="E070B2EA" w:tentative="1">
      <w:start w:val="1"/>
      <w:numFmt w:val="lowerRoman"/>
      <w:lvlText w:val="%9."/>
      <w:lvlJc w:val="right"/>
      <w:pPr>
        <w:tabs>
          <w:tab w:val="num" w:pos="6109"/>
        </w:tabs>
        <w:ind w:left="6109" w:hanging="180"/>
      </w:pPr>
      <w:rPr>
        <w:rFonts w:cs="Times New Roman"/>
      </w:rPr>
    </w:lvl>
  </w:abstractNum>
  <w:abstractNum w:abstractNumId="9" w15:restartNumberingAfterBreak="0">
    <w:nsid w:val="0B6A2634"/>
    <w:multiLevelType w:val="hybridMultilevel"/>
    <w:tmpl w:val="BC0CCBC4"/>
    <w:lvl w:ilvl="0" w:tplc="B226DBB0">
      <w:start w:val="1"/>
      <w:numFmt w:val="lowerLetter"/>
      <w:lvlText w:val="%1)"/>
      <w:lvlJc w:val="left"/>
      <w:pPr>
        <w:tabs>
          <w:tab w:val="num" w:pos="1069"/>
        </w:tabs>
        <w:ind w:left="1069" w:hanging="360"/>
      </w:pPr>
      <w:rPr>
        <w:rFonts w:cs="Times New Roman" w:hint="default"/>
      </w:rPr>
    </w:lvl>
    <w:lvl w:ilvl="1" w:tplc="04050019">
      <w:start w:val="1"/>
      <w:numFmt w:val="lowerLetter"/>
      <w:lvlText w:val="%2."/>
      <w:lvlJc w:val="left"/>
      <w:pPr>
        <w:tabs>
          <w:tab w:val="num" w:pos="1069"/>
        </w:tabs>
        <w:ind w:left="1069" w:hanging="360"/>
      </w:pPr>
      <w:rPr>
        <w:rFonts w:cs="Times New Roman"/>
      </w:rPr>
    </w:lvl>
    <w:lvl w:ilvl="2" w:tplc="0405001B" w:tentative="1">
      <w:start w:val="1"/>
      <w:numFmt w:val="lowerRoman"/>
      <w:lvlText w:val="%3."/>
      <w:lvlJc w:val="right"/>
      <w:pPr>
        <w:tabs>
          <w:tab w:val="num" w:pos="1789"/>
        </w:tabs>
        <w:ind w:left="1789" w:hanging="180"/>
      </w:pPr>
      <w:rPr>
        <w:rFonts w:cs="Times New Roman"/>
      </w:rPr>
    </w:lvl>
    <w:lvl w:ilvl="3" w:tplc="0405000F" w:tentative="1">
      <w:start w:val="1"/>
      <w:numFmt w:val="decimal"/>
      <w:lvlText w:val="%4."/>
      <w:lvlJc w:val="left"/>
      <w:pPr>
        <w:tabs>
          <w:tab w:val="num" w:pos="2509"/>
        </w:tabs>
        <w:ind w:left="2509" w:hanging="360"/>
      </w:pPr>
      <w:rPr>
        <w:rFonts w:cs="Times New Roman"/>
      </w:rPr>
    </w:lvl>
    <w:lvl w:ilvl="4" w:tplc="04050019" w:tentative="1">
      <w:start w:val="1"/>
      <w:numFmt w:val="lowerLetter"/>
      <w:lvlText w:val="%5."/>
      <w:lvlJc w:val="left"/>
      <w:pPr>
        <w:tabs>
          <w:tab w:val="num" w:pos="3229"/>
        </w:tabs>
        <w:ind w:left="3229" w:hanging="360"/>
      </w:pPr>
      <w:rPr>
        <w:rFonts w:cs="Times New Roman"/>
      </w:rPr>
    </w:lvl>
    <w:lvl w:ilvl="5" w:tplc="0405001B" w:tentative="1">
      <w:start w:val="1"/>
      <w:numFmt w:val="lowerRoman"/>
      <w:lvlText w:val="%6."/>
      <w:lvlJc w:val="right"/>
      <w:pPr>
        <w:tabs>
          <w:tab w:val="num" w:pos="3949"/>
        </w:tabs>
        <w:ind w:left="3949" w:hanging="180"/>
      </w:pPr>
      <w:rPr>
        <w:rFonts w:cs="Times New Roman"/>
      </w:rPr>
    </w:lvl>
    <w:lvl w:ilvl="6" w:tplc="0405000F" w:tentative="1">
      <w:start w:val="1"/>
      <w:numFmt w:val="decimal"/>
      <w:lvlText w:val="%7."/>
      <w:lvlJc w:val="left"/>
      <w:pPr>
        <w:tabs>
          <w:tab w:val="num" w:pos="4669"/>
        </w:tabs>
        <w:ind w:left="4669" w:hanging="360"/>
      </w:pPr>
      <w:rPr>
        <w:rFonts w:cs="Times New Roman"/>
      </w:rPr>
    </w:lvl>
    <w:lvl w:ilvl="7" w:tplc="04050019" w:tentative="1">
      <w:start w:val="1"/>
      <w:numFmt w:val="lowerLetter"/>
      <w:lvlText w:val="%8."/>
      <w:lvlJc w:val="left"/>
      <w:pPr>
        <w:tabs>
          <w:tab w:val="num" w:pos="5389"/>
        </w:tabs>
        <w:ind w:left="5389" w:hanging="360"/>
      </w:pPr>
      <w:rPr>
        <w:rFonts w:cs="Times New Roman"/>
      </w:rPr>
    </w:lvl>
    <w:lvl w:ilvl="8" w:tplc="0405001B" w:tentative="1">
      <w:start w:val="1"/>
      <w:numFmt w:val="lowerRoman"/>
      <w:lvlText w:val="%9."/>
      <w:lvlJc w:val="right"/>
      <w:pPr>
        <w:tabs>
          <w:tab w:val="num" w:pos="6109"/>
        </w:tabs>
        <w:ind w:left="6109" w:hanging="180"/>
      </w:pPr>
      <w:rPr>
        <w:rFonts w:cs="Times New Roman"/>
      </w:rPr>
    </w:lvl>
  </w:abstractNum>
  <w:abstractNum w:abstractNumId="10" w15:restartNumberingAfterBreak="0">
    <w:nsid w:val="0C3F0B7B"/>
    <w:multiLevelType w:val="multilevel"/>
    <w:tmpl w:val="79681878"/>
    <w:lvl w:ilvl="0">
      <w:start w:val="2"/>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1" w15:restartNumberingAfterBreak="0">
    <w:nsid w:val="105B37BA"/>
    <w:multiLevelType w:val="hybridMultilevel"/>
    <w:tmpl w:val="521445F8"/>
    <w:lvl w:ilvl="0" w:tplc="B226DBB0">
      <w:start w:val="1"/>
      <w:numFmt w:val="lowerLetter"/>
      <w:lvlText w:val="%1)"/>
      <w:lvlJc w:val="left"/>
      <w:pPr>
        <w:tabs>
          <w:tab w:val="num" w:pos="1069"/>
        </w:tabs>
        <w:ind w:left="1069" w:hanging="360"/>
      </w:pPr>
      <w:rPr>
        <w:rFonts w:cs="Times New Roman" w:hint="default"/>
      </w:rPr>
    </w:lvl>
    <w:lvl w:ilvl="1" w:tplc="04050019">
      <w:start w:val="1"/>
      <w:numFmt w:val="lowerLetter"/>
      <w:lvlText w:val="%2."/>
      <w:lvlJc w:val="left"/>
      <w:pPr>
        <w:tabs>
          <w:tab w:val="num" w:pos="1069"/>
        </w:tabs>
        <w:ind w:left="1069" w:hanging="360"/>
      </w:pPr>
      <w:rPr>
        <w:rFonts w:cs="Times New Roman"/>
      </w:rPr>
    </w:lvl>
    <w:lvl w:ilvl="2" w:tplc="0405001B">
      <w:start w:val="1"/>
      <w:numFmt w:val="lowerRoman"/>
      <w:lvlText w:val="%3."/>
      <w:lvlJc w:val="right"/>
      <w:pPr>
        <w:tabs>
          <w:tab w:val="num" w:pos="1789"/>
        </w:tabs>
        <w:ind w:left="1789" w:hanging="180"/>
      </w:pPr>
      <w:rPr>
        <w:rFonts w:cs="Times New Roman"/>
      </w:rPr>
    </w:lvl>
    <w:lvl w:ilvl="3" w:tplc="0405000F" w:tentative="1">
      <w:start w:val="1"/>
      <w:numFmt w:val="decimal"/>
      <w:lvlText w:val="%4."/>
      <w:lvlJc w:val="left"/>
      <w:pPr>
        <w:tabs>
          <w:tab w:val="num" w:pos="2509"/>
        </w:tabs>
        <w:ind w:left="2509" w:hanging="360"/>
      </w:pPr>
      <w:rPr>
        <w:rFonts w:cs="Times New Roman"/>
      </w:rPr>
    </w:lvl>
    <w:lvl w:ilvl="4" w:tplc="04050019" w:tentative="1">
      <w:start w:val="1"/>
      <w:numFmt w:val="lowerLetter"/>
      <w:lvlText w:val="%5."/>
      <w:lvlJc w:val="left"/>
      <w:pPr>
        <w:tabs>
          <w:tab w:val="num" w:pos="3229"/>
        </w:tabs>
        <w:ind w:left="3229" w:hanging="360"/>
      </w:pPr>
      <w:rPr>
        <w:rFonts w:cs="Times New Roman"/>
      </w:rPr>
    </w:lvl>
    <w:lvl w:ilvl="5" w:tplc="0405001B" w:tentative="1">
      <w:start w:val="1"/>
      <w:numFmt w:val="lowerRoman"/>
      <w:lvlText w:val="%6."/>
      <w:lvlJc w:val="right"/>
      <w:pPr>
        <w:tabs>
          <w:tab w:val="num" w:pos="3949"/>
        </w:tabs>
        <w:ind w:left="3949" w:hanging="180"/>
      </w:pPr>
      <w:rPr>
        <w:rFonts w:cs="Times New Roman"/>
      </w:rPr>
    </w:lvl>
    <w:lvl w:ilvl="6" w:tplc="0405000F" w:tentative="1">
      <w:start w:val="1"/>
      <w:numFmt w:val="decimal"/>
      <w:lvlText w:val="%7."/>
      <w:lvlJc w:val="left"/>
      <w:pPr>
        <w:tabs>
          <w:tab w:val="num" w:pos="4669"/>
        </w:tabs>
        <w:ind w:left="4669" w:hanging="360"/>
      </w:pPr>
      <w:rPr>
        <w:rFonts w:cs="Times New Roman"/>
      </w:rPr>
    </w:lvl>
    <w:lvl w:ilvl="7" w:tplc="04050019" w:tentative="1">
      <w:start w:val="1"/>
      <w:numFmt w:val="lowerLetter"/>
      <w:lvlText w:val="%8."/>
      <w:lvlJc w:val="left"/>
      <w:pPr>
        <w:tabs>
          <w:tab w:val="num" w:pos="5389"/>
        </w:tabs>
        <w:ind w:left="5389" w:hanging="360"/>
      </w:pPr>
      <w:rPr>
        <w:rFonts w:cs="Times New Roman"/>
      </w:rPr>
    </w:lvl>
    <w:lvl w:ilvl="8" w:tplc="0405001B" w:tentative="1">
      <w:start w:val="1"/>
      <w:numFmt w:val="lowerRoman"/>
      <w:lvlText w:val="%9."/>
      <w:lvlJc w:val="right"/>
      <w:pPr>
        <w:tabs>
          <w:tab w:val="num" w:pos="6109"/>
        </w:tabs>
        <w:ind w:left="6109" w:hanging="180"/>
      </w:pPr>
      <w:rPr>
        <w:rFonts w:cs="Times New Roman"/>
      </w:rPr>
    </w:lvl>
  </w:abstractNum>
  <w:abstractNum w:abstractNumId="12" w15:restartNumberingAfterBreak="0">
    <w:nsid w:val="11435C37"/>
    <w:multiLevelType w:val="multilevel"/>
    <w:tmpl w:val="804C8118"/>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157E43A9"/>
    <w:multiLevelType w:val="hybridMultilevel"/>
    <w:tmpl w:val="70027596"/>
    <w:lvl w:ilvl="0" w:tplc="8DD0CD2A">
      <w:start w:val="1"/>
      <w:numFmt w:val="lowerLetter"/>
      <w:lvlText w:val="%1)"/>
      <w:lvlJc w:val="left"/>
      <w:pPr>
        <w:tabs>
          <w:tab w:val="num" w:pos="1069"/>
        </w:tabs>
        <w:ind w:left="1069" w:hanging="360"/>
      </w:pPr>
      <w:rPr>
        <w:rFonts w:ascii="Palatino Linotype" w:eastAsia="Times New Roman" w:hAnsi="Palatino Linotype" w:cs="Arial"/>
      </w:rPr>
    </w:lvl>
    <w:lvl w:ilvl="1" w:tplc="25FC8912">
      <w:start w:val="1"/>
      <w:numFmt w:val="lowerLetter"/>
      <w:lvlText w:val="%2."/>
      <w:lvlJc w:val="left"/>
      <w:pPr>
        <w:tabs>
          <w:tab w:val="num" w:pos="1069"/>
        </w:tabs>
        <w:ind w:left="1069" w:hanging="360"/>
      </w:pPr>
      <w:rPr>
        <w:rFonts w:cs="Times New Roman"/>
      </w:rPr>
    </w:lvl>
    <w:lvl w:ilvl="2" w:tplc="F68031B0">
      <w:start w:val="1"/>
      <w:numFmt w:val="lowerRoman"/>
      <w:lvlText w:val="%3."/>
      <w:lvlJc w:val="right"/>
      <w:pPr>
        <w:tabs>
          <w:tab w:val="num" w:pos="1789"/>
        </w:tabs>
        <w:ind w:left="1789" w:hanging="180"/>
      </w:pPr>
      <w:rPr>
        <w:rFonts w:cs="Times New Roman"/>
      </w:rPr>
    </w:lvl>
    <w:lvl w:ilvl="3" w:tplc="91920856" w:tentative="1">
      <w:start w:val="1"/>
      <w:numFmt w:val="decimal"/>
      <w:lvlText w:val="%4."/>
      <w:lvlJc w:val="left"/>
      <w:pPr>
        <w:tabs>
          <w:tab w:val="num" w:pos="2509"/>
        </w:tabs>
        <w:ind w:left="2509" w:hanging="360"/>
      </w:pPr>
      <w:rPr>
        <w:rFonts w:cs="Times New Roman"/>
      </w:rPr>
    </w:lvl>
    <w:lvl w:ilvl="4" w:tplc="3EC43974" w:tentative="1">
      <w:start w:val="1"/>
      <w:numFmt w:val="lowerLetter"/>
      <w:lvlText w:val="%5."/>
      <w:lvlJc w:val="left"/>
      <w:pPr>
        <w:tabs>
          <w:tab w:val="num" w:pos="3229"/>
        </w:tabs>
        <w:ind w:left="3229" w:hanging="360"/>
      </w:pPr>
      <w:rPr>
        <w:rFonts w:cs="Times New Roman"/>
      </w:rPr>
    </w:lvl>
    <w:lvl w:ilvl="5" w:tplc="7FD46998" w:tentative="1">
      <w:start w:val="1"/>
      <w:numFmt w:val="lowerRoman"/>
      <w:lvlText w:val="%6."/>
      <w:lvlJc w:val="right"/>
      <w:pPr>
        <w:tabs>
          <w:tab w:val="num" w:pos="3949"/>
        </w:tabs>
        <w:ind w:left="3949" w:hanging="180"/>
      </w:pPr>
      <w:rPr>
        <w:rFonts w:cs="Times New Roman"/>
      </w:rPr>
    </w:lvl>
    <w:lvl w:ilvl="6" w:tplc="898428C0" w:tentative="1">
      <w:start w:val="1"/>
      <w:numFmt w:val="decimal"/>
      <w:lvlText w:val="%7."/>
      <w:lvlJc w:val="left"/>
      <w:pPr>
        <w:tabs>
          <w:tab w:val="num" w:pos="4669"/>
        </w:tabs>
        <w:ind w:left="4669" w:hanging="360"/>
      </w:pPr>
      <w:rPr>
        <w:rFonts w:cs="Times New Roman"/>
      </w:rPr>
    </w:lvl>
    <w:lvl w:ilvl="7" w:tplc="B5F27AAE" w:tentative="1">
      <w:start w:val="1"/>
      <w:numFmt w:val="lowerLetter"/>
      <w:lvlText w:val="%8."/>
      <w:lvlJc w:val="left"/>
      <w:pPr>
        <w:tabs>
          <w:tab w:val="num" w:pos="5389"/>
        </w:tabs>
        <w:ind w:left="5389" w:hanging="360"/>
      </w:pPr>
      <w:rPr>
        <w:rFonts w:cs="Times New Roman"/>
      </w:rPr>
    </w:lvl>
    <w:lvl w:ilvl="8" w:tplc="DC6A6F0C" w:tentative="1">
      <w:start w:val="1"/>
      <w:numFmt w:val="lowerRoman"/>
      <w:lvlText w:val="%9."/>
      <w:lvlJc w:val="right"/>
      <w:pPr>
        <w:tabs>
          <w:tab w:val="num" w:pos="6109"/>
        </w:tabs>
        <w:ind w:left="6109" w:hanging="180"/>
      </w:pPr>
      <w:rPr>
        <w:rFonts w:cs="Times New Roman"/>
      </w:rPr>
    </w:lvl>
  </w:abstractNum>
  <w:abstractNum w:abstractNumId="14" w15:restartNumberingAfterBreak="0">
    <w:nsid w:val="1D1B5551"/>
    <w:multiLevelType w:val="multilevel"/>
    <w:tmpl w:val="6F767B12"/>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E642AAC"/>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6" w15:restartNumberingAfterBreak="0">
    <w:nsid w:val="23D135BE"/>
    <w:multiLevelType w:val="multilevel"/>
    <w:tmpl w:val="14264AB6"/>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277C7F76"/>
    <w:multiLevelType w:val="multilevel"/>
    <w:tmpl w:val="6DC6DA80"/>
    <w:lvl w:ilvl="0">
      <w:start w:val="15"/>
      <w:numFmt w:val="decimal"/>
      <w:lvlText w:val="%1."/>
      <w:lvlJc w:val="left"/>
      <w:pPr>
        <w:ind w:left="400" w:hanging="400"/>
      </w:pPr>
      <w:rPr>
        <w:rFonts w:hint="default"/>
        <w:color w:val="auto"/>
      </w:rPr>
    </w:lvl>
    <w:lvl w:ilvl="1">
      <w:start w:val="1"/>
      <w:numFmt w:val="decimal"/>
      <w:lvlText w:val="%1.%2."/>
      <w:lvlJc w:val="left"/>
      <w:pPr>
        <w:ind w:left="1120" w:hanging="40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abstractNum w:abstractNumId="18" w15:restartNumberingAfterBreak="0">
    <w:nsid w:val="299027EA"/>
    <w:multiLevelType w:val="multilevel"/>
    <w:tmpl w:val="6010D19E"/>
    <w:lvl w:ilvl="0">
      <w:start w:val="1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bullet"/>
      <w:lvlText w:val=""/>
      <w:lvlJc w:val="left"/>
      <w:pPr>
        <w:tabs>
          <w:tab w:val="num" w:pos="720"/>
        </w:tabs>
        <w:ind w:left="720" w:hanging="720"/>
      </w:pPr>
      <w:rPr>
        <w:rFonts w:ascii="Wingdings" w:hAnsi="Wingdings" w:hint="default"/>
        <w:strike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2A6B1608"/>
    <w:multiLevelType w:val="multilevel"/>
    <w:tmpl w:val="D960B20E"/>
    <w:lvl w:ilvl="0">
      <w:start w:val="1"/>
      <w:numFmt w:val="decimal"/>
      <w:pStyle w:val="st"/>
      <w:isLgl/>
      <w:suff w:val="nothing"/>
      <w:lvlText w:val="ČÁST %1"/>
      <w:lvlJc w:val="center"/>
      <w:pPr>
        <w:ind w:firstLine="284"/>
      </w:pPr>
      <w:rPr>
        <w:rFonts w:cs="Times New Roman" w:hint="default"/>
        <w:b/>
        <w:i w:val="0"/>
      </w:rPr>
    </w:lvl>
    <w:lvl w:ilvl="1">
      <w:start w:val="1"/>
      <w:numFmt w:val="decimal"/>
      <w:pStyle w:val="Oddl"/>
      <w:isLgl/>
      <w:suff w:val="nothing"/>
      <w:lvlText w:val="Oddíl %2"/>
      <w:lvlJc w:val="center"/>
      <w:pPr>
        <w:ind w:firstLine="284"/>
      </w:pPr>
      <w:rPr>
        <w:rFonts w:cs="Times New Roman" w:hint="default"/>
        <w:b w:val="0"/>
        <w:i w:val="0"/>
        <w:caps w:val="0"/>
        <w:strike w:val="0"/>
        <w:dstrike w:val="0"/>
        <w:vanish w:val="0"/>
        <w:vertAlign w:val="baseline"/>
      </w:rPr>
    </w:lvl>
    <w:lvl w:ilvl="2">
      <w:start w:val="1"/>
      <w:numFmt w:val="decimal"/>
      <w:lvlRestart w:val="0"/>
      <w:pStyle w:val="lnek"/>
      <w:isLgl/>
      <w:suff w:val="nothing"/>
      <w:lvlText w:val="Čl. %3"/>
      <w:lvlJc w:val="center"/>
      <w:pPr>
        <w:ind w:left="5103" w:firstLine="284"/>
      </w:pPr>
      <w:rPr>
        <w:rFonts w:cs="Times New Roman" w:hint="default"/>
        <w:b/>
        <w:i w:val="0"/>
      </w:rPr>
    </w:lvl>
    <w:lvl w:ilvl="3">
      <w:start w:val="1"/>
      <w:numFmt w:val="decimal"/>
      <w:pStyle w:val="Odstavec"/>
      <w:isLgl/>
      <w:lvlText w:val="(%4)"/>
      <w:lvlJc w:val="left"/>
      <w:pPr>
        <w:tabs>
          <w:tab w:val="num" w:pos="2921"/>
        </w:tabs>
        <w:ind w:left="2014" w:firstLine="397"/>
      </w:pPr>
      <w:rPr>
        <w:rFonts w:cs="Times New Roman" w:hint="default"/>
        <w:b w:val="0"/>
      </w:rPr>
    </w:lvl>
    <w:lvl w:ilvl="4">
      <w:start w:val="1"/>
      <w:numFmt w:val="lowerLetter"/>
      <w:pStyle w:val="Psmeno"/>
      <w:lvlText w:val="%5)"/>
      <w:lvlJc w:val="left"/>
      <w:pPr>
        <w:tabs>
          <w:tab w:val="num" w:pos="425"/>
        </w:tabs>
        <w:ind w:left="425" w:hanging="425"/>
      </w:pPr>
      <w:rPr>
        <w:rFonts w:cs="Times New Roman" w:hint="default"/>
      </w:rPr>
    </w:lvl>
    <w:lvl w:ilvl="5">
      <w:start w:val="1"/>
      <w:numFmt w:val="decimal"/>
      <w:pStyle w:val="Bod"/>
      <w:isLgl/>
      <w:lvlText w:val="%6."/>
      <w:lvlJc w:val="right"/>
      <w:pPr>
        <w:tabs>
          <w:tab w:val="num" w:pos="851"/>
        </w:tabs>
        <w:ind w:left="851" w:hanging="171"/>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15:restartNumberingAfterBreak="0">
    <w:nsid w:val="2AC86ABA"/>
    <w:multiLevelType w:val="multilevel"/>
    <w:tmpl w:val="502C13E6"/>
    <w:lvl w:ilvl="0">
      <w:start w:val="14"/>
      <w:numFmt w:val="decimal"/>
      <w:lvlText w:val="%1"/>
      <w:lvlJc w:val="left"/>
      <w:pPr>
        <w:ind w:left="360" w:hanging="360"/>
      </w:pPr>
      <w:rPr>
        <w:rFonts w:cs="Times New Roman" w:hint="default"/>
      </w:rPr>
    </w:lvl>
    <w:lvl w:ilvl="1">
      <w:start w:val="1"/>
      <w:numFmt w:val="decimal"/>
      <w:lvlText w:val="%1.%2"/>
      <w:lvlJc w:val="left"/>
      <w:pPr>
        <w:ind w:left="643" w:hanging="36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1852" w:hanging="72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2778" w:hanging="108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3704" w:hanging="1440"/>
      </w:pPr>
      <w:rPr>
        <w:rFonts w:cs="Times New Roman" w:hint="default"/>
      </w:rPr>
    </w:lvl>
  </w:abstractNum>
  <w:abstractNum w:abstractNumId="21" w15:restartNumberingAfterBreak="0">
    <w:nsid w:val="2DC110C7"/>
    <w:multiLevelType w:val="multilevel"/>
    <w:tmpl w:val="CA86EA8A"/>
    <w:lvl w:ilvl="0">
      <w:start w:val="1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30E75771"/>
    <w:multiLevelType w:val="multilevel"/>
    <w:tmpl w:val="83FCDF06"/>
    <w:lvl w:ilvl="0">
      <w:start w:val="9"/>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1"/>
        </w:tabs>
        <w:ind w:left="361" w:hanging="360"/>
      </w:pPr>
      <w:rPr>
        <w:rFonts w:cs="Times New Roman" w:hint="default"/>
        <w:b/>
      </w:rPr>
    </w:lvl>
    <w:lvl w:ilvl="2">
      <w:start w:val="1"/>
      <w:numFmt w:val="decimal"/>
      <w:lvlText w:val="%1.%2.%3."/>
      <w:lvlJc w:val="left"/>
      <w:pPr>
        <w:tabs>
          <w:tab w:val="num" w:pos="722"/>
        </w:tabs>
        <w:ind w:left="722" w:hanging="720"/>
      </w:pPr>
      <w:rPr>
        <w:rFonts w:cs="Times New Roman" w:hint="default"/>
        <w:b/>
      </w:rPr>
    </w:lvl>
    <w:lvl w:ilvl="3">
      <w:start w:val="1"/>
      <w:numFmt w:val="decimal"/>
      <w:lvlText w:val="%1.%2.%3.%4."/>
      <w:lvlJc w:val="left"/>
      <w:pPr>
        <w:tabs>
          <w:tab w:val="num" w:pos="1501"/>
        </w:tabs>
        <w:ind w:left="1501" w:hanging="720"/>
      </w:pPr>
      <w:rPr>
        <w:rFonts w:cs="Times New Roman" w:hint="default"/>
        <w:b/>
      </w:rPr>
    </w:lvl>
    <w:lvl w:ilvl="4">
      <w:start w:val="1"/>
      <w:numFmt w:val="decimal"/>
      <w:lvlText w:val="%1.%2.%3.%4.%5."/>
      <w:lvlJc w:val="left"/>
      <w:pPr>
        <w:tabs>
          <w:tab w:val="num" w:pos="1084"/>
        </w:tabs>
        <w:ind w:left="1084" w:hanging="1080"/>
      </w:pPr>
      <w:rPr>
        <w:rFonts w:cs="Times New Roman" w:hint="default"/>
        <w:b/>
      </w:rPr>
    </w:lvl>
    <w:lvl w:ilvl="5">
      <w:start w:val="1"/>
      <w:numFmt w:val="decimal"/>
      <w:lvlText w:val="%1.%2.%3.%4.%5.%6."/>
      <w:lvlJc w:val="left"/>
      <w:pPr>
        <w:tabs>
          <w:tab w:val="num" w:pos="1085"/>
        </w:tabs>
        <w:ind w:left="1085" w:hanging="1080"/>
      </w:pPr>
      <w:rPr>
        <w:rFonts w:cs="Times New Roman" w:hint="default"/>
        <w:b/>
      </w:rPr>
    </w:lvl>
    <w:lvl w:ilvl="6">
      <w:start w:val="1"/>
      <w:numFmt w:val="decimal"/>
      <w:lvlText w:val="%1.%2.%3.%4.%5.%6.%7."/>
      <w:lvlJc w:val="left"/>
      <w:pPr>
        <w:tabs>
          <w:tab w:val="num" w:pos="1446"/>
        </w:tabs>
        <w:ind w:left="1446" w:hanging="1440"/>
      </w:pPr>
      <w:rPr>
        <w:rFonts w:cs="Times New Roman" w:hint="default"/>
        <w:b/>
      </w:rPr>
    </w:lvl>
    <w:lvl w:ilvl="7">
      <w:start w:val="1"/>
      <w:numFmt w:val="decimal"/>
      <w:lvlText w:val="%1.%2.%3.%4.%5.%6.%7.%8."/>
      <w:lvlJc w:val="left"/>
      <w:pPr>
        <w:tabs>
          <w:tab w:val="num" w:pos="1447"/>
        </w:tabs>
        <w:ind w:left="1447" w:hanging="1440"/>
      </w:pPr>
      <w:rPr>
        <w:rFonts w:cs="Times New Roman" w:hint="default"/>
        <w:b/>
      </w:rPr>
    </w:lvl>
    <w:lvl w:ilvl="8">
      <w:start w:val="1"/>
      <w:numFmt w:val="decimal"/>
      <w:lvlText w:val="%1.%2.%3.%4.%5.%6.%7.%8.%9."/>
      <w:lvlJc w:val="left"/>
      <w:pPr>
        <w:tabs>
          <w:tab w:val="num" w:pos="1808"/>
        </w:tabs>
        <w:ind w:left="1808" w:hanging="1800"/>
      </w:pPr>
      <w:rPr>
        <w:rFonts w:cs="Times New Roman" w:hint="default"/>
        <w:b/>
      </w:rPr>
    </w:lvl>
  </w:abstractNum>
  <w:abstractNum w:abstractNumId="23" w15:restartNumberingAfterBreak="0">
    <w:nsid w:val="38485DCA"/>
    <w:multiLevelType w:val="multilevel"/>
    <w:tmpl w:val="BDFCE01C"/>
    <w:lvl w:ilvl="0">
      <w:start w:val="10"/>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3BB53C2C"/>
    <w:multiLevelType w:val="multilevel"/>
    <w:tmpl w:val="27AC6A58"/>
    <w:lvl w:ilvl="0">
      <w:start w:val="1"/>
      <w:numFmt w:val="lowerLetter"/>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5" w15:restartNumberingAfterBreak="0">
    <w:nsid w:val="3EDF2594"/>
    <w:multiLevelType w:val="multilevel"/>
    <w:tmpl w:val="AB36B29C"/>
    <w:lvl w:ilvl="0">
      <w:start w:val="12"/>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41103DD7"/>
    <w:multiLevelType w:val="multilevel"/>
    <w:tmpl w:val="4DD4292A"/>
    <w:lvl w:ilvl="0">
      <w:start w:val="15"/>
      <w:numFmt w:val="decimal"/>
      <w:lvlText w:val="%1"/>
      <w:lvlJc w:val="left"/>
      <w:pPr>
        <w:ind w:left="360" w:hanging="360"/>
      </w:pPr>
      <w:rPr>
        <w:rFonts w:hint="default"/>
        <w:color w:val="auto"/>
      </w:rPr>
    </w:lvl>
    <w:lvl w:ilvl="1">
      <w:start w:val="2"/>
      <w:numFmt w:val="decimal"/>
      <w:lvlText w:val="%1.%2"/>
      <w:lvlJc w:val="left"/>
      <w:pPr>
        <w:ind w:left="1069" w:hanging="36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556" w:hanging="72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334" w:hanging="108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112" w:hanging="1440"/>
      </w:pPr>
      <w:rPr>
        <w:rFonts w:hint="default"/>
        <w:color w:val="auto"/>
      </w:rPr>
    </w:lvl>
  </w:abstractNum>
  <w:abstractNum w:abstractNumId="27" w15:restartNumberingAfterBreak="0">
    <w:nsid w:val="427E2B12"/>
    <w:multiLevelType w:val="multilevel"/>
    <w:tmpl w:val="33BE7A42"/>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45F22A9C"/>
    <w:multiLevelType w:val="hybridMultilevel"/>
    <w:tmpl w:val="DD28077E"/>
    <w:lvl w:ilvl="0" w:tplc="04050001">
      <w:start w:val="1"/>
      <w:numFmt w:val="bullet"/>
      <w:lvlText w:val=""/>
      <w:lvlJc w:val="left"/>
      <w:pPr>
        <w:ind w:left="817" w:hanging="360"/>
      </w:pPr>
      <w:rPr>
        <w:rFonts w:ascii="Symbol" w:hAnsi="Symbol" w:hint="default"/>
      </w:rPr>
    </w:lvl>
    <w:lvl w:ilvl="1" w:tplc="04050003" w:tentative="1">
      <w:start w:val="1"/>
      <w:numFmt w:val="bullet"/>
      <w:lvlText w:val="o"/>
      <w:lvlJc w:val="left"/>
      <w:pPr>
        <w:ind w:left="1537" w:hanging="360"/>
      </w:pPr>
      <w:rPr>
        <w:rFonts w:ascii="Courier New" w:hAnsi="Courier New" w:cs="Courier New" w:hint="default"/>
      </w:rPr>
    </w:lvl>
    <w:lvl w:ilvl="2" w:tplc="04050005" w:tentative="1">
      <w:start w:val="1"/>
      <w:numFmt w:val="bullet"/>
      <w:lvlText w:val=""/>
      <w:lvlJc w:val="left"/>
      <w:pPr>
        <w:ind w:left="2257" w:hanging="360"/>
      </w:pPr>
      <w:rPr>
        <w:rFonts w:ascii="Wingdings" w:hAnsi="Wingdings" w:hint="default"/>
      </w:rPr>
    </w:lvl>
    <w:lvl w:ilvl="3" w:tplc="04050001" w:tentative="1">
      <w:start w:val="1"/>
      <w:numFmt w:val="bullet"/>
      <w:lvlText w:val=""/>
      <w:lvlJc w:val="left"/>
      <w:pPr>
        <w:ind w:left="2977" w:hanging="360"/>
      </w:pPr>
      <w:rPr>
        <w:rFonts w:ascii="Symbol" w:hAnsi="Symbol" w:hint="default"/>
      </w:rPr>
    </w:lvl>
    <w:lvl w:ilvl="4" w:tplc="04050003" w:tentative="1">
      <w:start w:val="1"/>
      <w:numFmt w:val="bullet"/>
      <w:lvlText w:val="o"/>
      <w:lvlJc w:val="left"/>
      <w:pPr>
        <w:ind w:left="3697" w:hanging="360"/>
      </w:pPr>
      <w:rPr>
        <w:rFonts w:ascii="Courier New" w:hAnsi="Courier New" w:cs="Courier New" w:hint="default"/>
      </w:rPr>
    </w:lvl>
    <w:lvl w:ilvl="5" w:tplc="04050005" w:tentative="1">
      <w:start w:val="1"/>
      <w:numFmt w:val="bullet"/>
      <w:lvlText w:val=""/>
      <w:lvlJc w:val="left"/>
      <w:pPr>
        <w:ind w:left="4417" w:hanging="360"/>
      </w:pPr>
      <w:rPr>
        <w:rFonts w:ascii="Wingdings" w:hAnsi="Wingdings" w:hint="default"/>
      </w:rPr>
    </w:lvl>
    <w:lvl w:ilvl="6" w:tplc="04050001" w:tentative="1">
      <w:start w:val="1"/>
      <w:numFmt w:val="bullet"/>
      <w:lvlText w:val=""/>
      <w:lvlJc w:val="left"/>
      <w:pPr>
        <w:ind w:left="5137" w:hanging="360"/>
      </w:pPr>
      <w:rPr>
        <w:rFonts w:ascii="Symbol" w:hAnsi="Symbol" w:hint="default"/>
      </w:rPr>
    </w:lvl>
    <w:lvl w:ilvl="7" w:tplc="04050003" w:tentative="1">
      <w:start w:val="1"/>
      <w:numFmt w:val="bullet"/>
      <w:lvlText w:val="o"/>
      <w:lvlJc w:val="left"/>
      <w:pPr>
        <w:ind w:left="5857" w:hanging="360"/>
      </w:pPr>
      <w:rPr>
        <w:rFonts w:ascii="Courier New" w:hAnsi="Courier New" w:cs="Courier New" w:hint="default"/>
      </w:rPr>
    </w:lvl>
    <w:lvl w:ilvl="8" w:tplc="04050005" w:tentative="1">
      <w:start w:val="1"/>
      <w:numFmt w:val="bullet"/>
      <w:lvlText w:val=""/>
      <w:lvlJc w:val="left"/>
      <w:pPr>
        <w:ind w:left="6577" w:hanging="360"/>
      </w:pPr>
      <w:rPr>
        <w:rFonts w:ascii="Wingdings" w:hAnsi="Wingdings" w:hint="default"/>
      </w:rPr>
    </w:lvl>
  </w:abstractNum>
  <w:abstractNum w:abstractNumId="29" w15:restartNumberingAfterBreak="0">
    <w:nsid w:val="49E462DC"/>
    <w:multiLevelType w:val="multilevel"/>
    <w:tmpl w:val="27AC6A58"/>
    <w:lvl w:ilvl="0">
      <w:start w:val="1"/>
      <w:numFmt w:val="lowerLetter"/>
      <w:lvlText w:val="%1)"/>
      <w:lvlJc w:val="left"/>
      <w:pPr>
        <w:tabs>
          <w:tab w:val="num" w:pos="1637"/>
        </w:tabs>
        <w:ind w:left="1637"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0" w15:restartNumberingAfterBreak="0">
    <w:nsid w:val="4A54385A"/>
    <w:multiLevelType w:val="hybridMultilevel"/>
    <w:tmpl w:val="65AE628A"/>
    <w:lvl w:ilvl="0" w:tplc="C652D66C">
      <w:start w:val="1"/>
      <w:numFmt w:val="decimal"/>
      <w:lvlText w:val="10.%1."/>
      <w:lvlJc w:val="left"/>
      <w:pPr>
        <w:ind w:left="720" w:hanging="360"/>
      </w:pPr>
      <w:rPr>
        <w:rFonts w:ascii="Palatino Linotype" w:hAnsi="Palatino Linotype" w:cs="Arial" w:hint="default"/>
        <w:b w:val="0"/>
        <w:bCs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D365763"/>
    <w:multiLevelType w:val="hybridMultilevel"/>
    <w:tmpl w:val="667AECF8"/>
    <w:lvl w:ilvl="0" w:tplc="C73E157A">
      <w:start w:val="2"/>
      <w:numFmt w:val="bullet"/>
      <w:lvlText w:val="-"/>
      <w:lvlJc w:val="left"/>
      <w:pPr>
        <w:ind w:left="1440" w:hanging="360"/>
      </w:pPr>
      <w:rPr>
        <w:rFonts w:ascii="Palatino Linotype" w:eastAsia="Calibri" w:hAnsi="Palatino Linotype"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2" w15:restartNumberingAfterBreak="0">
    <w:nsid w:val="58D76D07"/>
    <w:multiLevelType w:val="multilevel"/>
    <w:tmpl w:val="4304766C"/>
    <w:lvl w:ilvl="0">
      <w:start w:val="1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lowerLetter"/>
      <w:lvlText w:val="%3)"/>
      <w:lvlJc w:val="left"/>
      <w:pPr>
        <w:ind w:left="2138" w:hanging="720"/>
      </w:pPr>
      <w:rPr>
        <w:rFonts w:ascii="Palatino Linotype" w:eastAsia="Times New Roman" w:hAnsi="Palatino Linotype" w:cs="Arial"/>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3" w15:restartNumberingAfterBreak="0">
    <w:nsid w:val="5FD773D3"/>
    <w:multiLevelType w:val="multilevel"/>
    <w:tmpl w:val="F70C2F52"/>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60B13AE5"/>
    <w:multiLevelType w:val="multilevel"/>
    <w:tmpl w:val="350C796C"/>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5" w15:restartNumberingAfterBreak="0">
    <w:nsid w:val="6B195FE3"/>
    <w:multiLevelType w:val="multilevel"/>
    <w:tmpl w:val="A712007A"/>
    <w:lvl w:ilvl="0">
      <w:start w:val="9"/>
      <w:numFmt w:val="decimal"/>
      <w:lvlText w:val="%1"/>
      <w:lvlJc w:val="left"/>
      <w:pPr>
        <w:tabs>
          <w:tab w:val="num" w:pos="450"/>
        </w:tabs>
        <w:ind w:left="450" w:hanging="450"/>
      </w:pPr>
      <w:rPr>
        <w:rFonts w:cs="Times New Roman" w:hint="default"/>
      </w:rPr>
    </w:lvl>
    <w:lvl w:ilvl="1">
      <w:start w:val="2"/>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6CA83E82"/>
    <w:multiLevelType w:val="multilevel"/>
    <w:tmpl w:val="9E42E8A8"/>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E673DFF"/>
    <w:multiLevelType w:val="hybridMultilevel"/>
    <w:tmpl w:val="3740F6B4"/>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90F7C67"/>
    <w:multiLevelType w:val="multilevel"/>
    <w:tmpl w:val="C0202A1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7C151418"/>
    <w:multiLevelType w:val="multilevel"/>
    <w:tmpl w:val="27AC6A58"/>
    <w:lvl w:ilvl="0">
      <w:start w:val="1"/>
      <w:numFmt w:val="lowerLetter"/>
      <w:lvlText w:val="%1)"/>
      <w:lvlJc w:val="left"/>
      <w:pPr>
        <w:tabs>
          <w:tab w:val="num" w:pos="786"/>
        </w:tabs>
        <w:ind w:left="786" w:hanging="360"/>
      </w:pPr>
      <w:rPr>
        <w:rFonts w:cs="Times New Roman" w:hint="default"/>
      </w:rPr>
    </w:lvl>
    <w:lvl w:ilvl="1" w:tentative="1">
      <w:start w:val="1"/>
      <w:numFmt w:val="lowerLetter"/>
      <w:lvlText w:val="%2."/>
      <w:lvlJc w:val="left"/>
      <w:pPr>
        <w:tabs>
          <w:tab w:val="num" w:pos="1222"/>
        </w:tabs>
        <w:ind w:left="1222" w:hanging="360"/>
      </w:pPr>
      <w:rPr>
        <w:rFonts w:cs="Times New Roman"/>
      </w:rPr>
    </w:lvl>
    <w:lvl w:ilvl="2" w:tentative="1">
      <w:start w:val="1"/>
      <w:numFmt w:val="lowerRoman"/>
      <w:lvlText w:val="%3."/>
      <w:lvlJc w:val="right"/>
      <w:pPr>
        <w:tabs>
          <w:tab w:val="num" w:pos="1942"/>
        </w:tabs>
        <w:ind w:left="1942" w:hanging="180"/>
      </w:pPr>
      <w:rPr>
        <w:rFonts w:cs="Times New Roman"/>
      </w:rPr>
    </w:lvl>
    <w:lvl w:ilvl="3" w:tentative="1">
      <w:start w:val="1"/>
      <w:numFmt w:val="decimal"/>
      <w:lvlText w:val="%4."/>
      <w:lvlJc w:val="left"/>
      <w:pPr>
        <w:tabs>
          <w:tab w:val="num" w:pos="2662"/>
        </w:tabs>
        <w:ind w:left="2662" w:hanging="360"/>
      </w:pPr>
      <w:rPr>
        <w:rFonts w:cs="Times New Roman"/>
      </w:rPr>
    </w:lvl>
    <w:lvl w:ilvl="4" w:tentative="1">
      <w:start w:val="1"/>
      <w:numFmt w:val="lowerLetter"/>
      <w:lvlText w:val="%5."/>
      <w:lvlJc w:val="left"/>
      <w:pPr>
        <w:tabs>
          <w:tab w:val="num" w:pos="3382"/>
        </w:tabs>
        <w:ind w:left="3382" w:hanging="360"/>
      </w:pPr>
      <w:rPr>
        <w:rFonts w:cs="Times New Roman"/>
      </w:rPr>
    </w:lvl>
    <w:lvl w:ilvl="5" w:tentative="1">
      <w:start w:val="1"/>
      <w:numFmt w:val="lowerRoman"/>
      <w:lvlText w:val="%6."/>
      <w:lvlJc w:val="right"/>
      <w:pPr>
        <w:tabs>
          <w:tab w:val="num" w:pos="4102"/>
        </w:tabs>
        <w:ind w:left="4102" w:hanging="180"/>
      </w:pPr>
      <w:rPr>
        <w:rFonts w:cs="Times New Roman"/>
      </w:rPr>
    </w:lvl>
    <w:lvl w:ilvl="6" w:tentative="1">
      <w:start w:val="1"/>
      <w:numFmt w:val="decimal"/>
      <w:lvlText w:val="%7."/>
      <w:lvlJc w:val="left"/>
      <w:pPr>
        <w:tabs>
          <w:tab w:val="num" w:pos="4822"/>
        </w:tabs>
        <w:ind w:left="4822" w:hanging="360"/>
      </w:pPr>
      <w:rPr>
        <w:rFonts w:cs="Times New Roman"/>
      </w:rPr>
    </w:lvl>
    <w:lvl w:ilvl="7" w:tentative="1">
      <w:start w:val="1"/>
      <w:numFmt w:val="lowerLetter"/>
      <w:lvlText w:val="%8."/>
      <w:lvlJc w:val="left"/>
      <w:pPr>
        <w:tabs>
          <w:tab w:val="num" w:pos="5542"/>
        </w:tabs>
        <w:ind w:left="5542" w:hanging="360"/>
      </w:pPr>
      <w:rPr>
        <w:rFonts w:cs="Times New Roman"/>
      </w:rPr>
    </w:lvl>
    <w:lvl w:ilvl="8" w:tentative="1">
      <w:start w:val="1"/>
      <w:numFmt w:val="lowerRoman"/>
      <w:lvlText w:val="%9."/>
      <w:lvlJc w:val="right"/>
      <w:pPr>
        <w:tabs>
          <w:tab w:val="num" w:pos="6262"/>
        </w:tabs>
        <w:ind w:left="6262" w:hanging="180"/>
      </w:pPr>
      <w:rPr>
        <w:rFonts w:cs="Times New Roman"/>
      </w:rPr>
    </w:lvl>
  </w:abstractNum>
  <w:abstractNum w:abstractNumId="40" w15:restartNumberingAfterBreak="0">
    <w:nsid w:val="7D882ED9"/>
    <w:multiLevelType w:val="multilevel"/>
    <w:tmpl w:val="D2BABE8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bullet"/>
      <w:lvlText w:val="-"/>
      <w:lvlJc w:val="left"/>
      <w:pPr>
        <w:tabs>
          <w:tab w:val="num" w:pos="283"/>
        </w:tabs>
        <w:ind w:left="283" w:hanging="283"/>
      </w:pPr>
      <w:rPr>
        <w:rFonts w:ascii="Times New Roman" w:hAnsi="Times New Roman" w:hint="default"/>
        <w:sz w:val="24"/>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7F4F410A"/>
    <w:multiLevelType w:val="multilevel"/>
    <w:tmpl w:val="DDD2643C"/>
    <w:lvl w:ilvl="0">
      <w:start w:val="9"/>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4"/>
  </w:num>
  <w:num w:numId="2">
    <w:abstractNumId w:val="29"/>
  </w:num>
  <w:num w:numId="3">
    <w:abstractNumId w:val="39"/>
  </w:num>
  <w:num w:numId="4">
    <w:abstractNumId w:val="24"/>
  </w:num>
  <w:num w:numId="5">
    <w:abstractNumId w:val="15"/>
  </w:num>
  <w:num w:numId="6">
    <w:abstractNumId w:val="34"/>
  </w:num>
  <w:num w:numId="7">
    <w:abstractNumId w:val="7"/>
  </w:num>
  <w:num w:numId="8">
    <w:abstractNumId w:val="38"/>
  </w:num>
  <w:num w:numId="9">
    <w:abstractNumId w:val="40"/>
  </w:num>
  <w:num w:numId="10">
    <w:abstractNumId w:val="16"/>
  </w:num>
  <w:num w:numId="11">
    <w:abstractNumId w:val="12"/>
  </w:num>
  <w:num w:numId="12">
    <w:abstractNumId w:val="33"/>
  </w:num>
  <w:num w:numId="13">
    <w:abstractNumId w:val="22"/>
  </w:num>
  <w:num w:numId="14">
    <w:abstractNumId w:val="41"/>
  </w:num>
  <w:num w:numId="15">
    <w:abstractNumId w:val="35"/>
  </w:num>
  <w:num w:numId="16">
    <w:abstractNumId w:val="11"/>
  </w:num>
  <w:num w:numId="17">
    <w:abstractNumId w:val="13"/>
  </w:num>
  <w:num w:numId="18">
    <w:abstractNumId w:val="23"/>
  </w:num>
  <w:num w:numId="19">
    <w:abstractNumId w:val="9"/>
  </w:num>
  <w:num w:numId="20">
    <w:abstractNumId w:val="21"/>
  </w:num>
  <w:num w:numId="21">
    <w:abstractNumId w:val="25"/>
  </w:num>
  <w:num w:numId="22">
    <w:abstractNumId w:val="8"/>
  </w:num>
  <w:num w:numId="23">
    <w:abstractNumId w:val="2"/>
  </w:num>
  <w:num w:numId="24">
    <w:abstractNumId w:val="20"/>
  </w:num>
  <w:num w:numId="25">
    <w:abstractNumId w:val="14"/>
  </w:num>
  <w:num w:numId="26">
    <w:abstractNumId w:val="0"/>
  </w:num>
  <w:num w:numId="27">
    <w:abstractNumId w:val="37"/>
  </w:num>
  <w:num w:numId="28">
    <w:abstractNumId w:val="18"/>
  </w:num>
  <w:num w:numId="29">
    <w:abstractNumId w:val="3"/>
  </w:num>
  <w:num w:numId="30">
    <w:abstractNumId w:val="10"/>
  </w:num>
  <w:num w:numId="31">
    <w:abstractNumId w:val="28"/>
  </w:num>
  <w:num w:numId="32">
    <w:abstractNumId w:val="32"/>
  </w:num>
  <w:num w:numId="33">
    <w:abstractNumId w:val="5"/>
  </w:num>
  <w:num w:numId="34">
    <w:abstractNumId w:val="17"/>
  </w:num>
  <w:num w:numId="35">
    <w:abstractNumId w:val="31"/>
  </w:num>
  <w:num w:numId="36">
    <w:abstractNumId w:val="27"/>
  </w:num>
  <w:num w:numId="37">
    <w:abstractNumId w:val="1"/>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 w:numId="45">
    <w:abstractNumId w:val="6"/>
  </w:num>
  <w:num w:numId="46">
    <w:abstractNumId w:val="26"/>
  </w:num>
  <w:num w:numId="47">
    <w:abstractNumId w:val="30"/>
  </w:num>
  <w:num w:numId="48">
    <w:abstractNumId w:val="1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2A5"/>
    <w:rsid w:val="00001BFD"/>
    <w:rsid w:val="00002691"/>
    <w:rsid w:val="00002D79"/>
    <w:rsid w:val="00003C03"/>
    <w:rsid w:val="00004264"/>
    <w:rsid w:val="00005D6C"/>
    <w:rsid w:val="00010913"/>
    <w:rsid w:val="00010C82"/>
    <w:rsid w:val="0001181F"/>
    <w:rsid w:val="000138DB"/>
    <w:rsid w:val="0002097B"/>
    <w:rsid w:val="0002326F"/>
    <w:rsid w:val="00023DE6"/>
    <w:rsid w:val="00024232"/>
    <w:rsid w:val="00027863"/>
    <w:rsid w:val="0003154B"/>
    <w:rsid w:val="0003215E"/>
    <w:rsid w:val="00036EA6"/>
    <w:rsid w:val="000407D2"/>
    <w:rsid w:val="00041B8F"/>
    <w:rsid w:val="00042D1D"/>
    <w:rsid w:val="000435DC"/>
    <w:rsid w:val="000445FB"/>
    <w:rsid w:val="00050371"/>
    <w:rsid w:val="00050B77"/>
    <w:rsid w:val="00050CFF"/>
    <w:rsid w:val="000520E3"/>
    <w:rsid w:val="00052B0E"/>
    <w:rsid w:val="00052F89"/>
    <w:rsid w:val="000568E1"/>
    <w:rsid w:val="00056ECC"/>
    <w:rsid w:val="00060114"/>
    <w:rsid w:val="00060798"/>
    <w:rsid w:val="0006081C"/>
    <w:rsid w:val="000608DD"/>
    <w:rsid w:val="00061936"/>
    <w:rsid w:val="00061C8F"/>
    <w:rsid w:val="00063315"/>
    <w:rsid w:val="00066CE0"/>
    <w:rsid w:val="00071FC3"/>
    <w:rsid w:val="00074C6F"/>
    <w:rsid w:val="000760B9"/>
    <w:rsid w:val="00076C08"/>
    <w:rsid w:val="00076E45"/>
    <w:rsid w:val="00084431"/>
    <w:rsid w:val="00087E3F"/>
    <w:rsid w:val="000932C9"/>
    <w:rsid w:val="000943E5"/>
    <w:rsid w:val="00094ED4"/>
    <w:rsid w:val="00096F70"/>
    <w:rsid w:val="00097FE5"/>
    <w:rsid w:val="000A28F0"/>
    <w:rsid w:val="000A35E5"/>
    <w:rsid w:val="000A4420"/>
    <w:rsid w:val="000A7A90"/>
    <w:rsid w:val="000B006C"/>
    <w:rsid w:val="000B0B66"/>
    <w:rsid w:val="000B1195"/>
    <w:rsid w:val="000B1B89"/>
    <w:rsid w:val="000B22E8"/>
    <w:rsid w:val="000B52BE"/>
    <w:rsid w:val="000B7DD1"/>
    <w:rsid w:val="000C00B6"/>
    <w:rsid w:val="000C06DB"/>
    <w:rsid w:val="000C0AEC"/>
    <w:rsid w:val="000C107A"/>
    <w:rsid w:val="000C3F3A"/>
    <w:rsid w:val="000C4011"/>
    <w:rsid w:val="000C65EE"/>
    <w:rsid w:val="000D10BE"/>
    <w:rsid w:val="000D1AED"/>
    <w:rsid w:val="000D1C4C"/>
    <w:rsid w:val="000D1C68"/>
    <w:rsid w:val="000D1D11"/>
    <w:rsid w:val="000D266A"/>
    <w:rsid w:val="000D4E78"/>
    <w:rsid w:val="000D66B2"/>
    <w:rsid w:val="000D6B65"/>
    <w:rsid w:val="000E0C11"/>
    <w:rsid w:val="000E27D6"/>
    <w:rsid w:val="000E45E7"/>
    <w:rsid w:val="000E7D21"/>
    <w:rsid w:val="000F6655"/>
    <w:rsid w:val="000F6DAA"/>
    <w:rsid w:val="000F7C78"/>
    <w:rsid w:val="0010236F"/>
    <w:rsid w:val="00102B76"/>
    <w:rsid w:val="0010457F"/>
    <w:rsid w:val="00104718"/>
    <w:rsid w:val="001047CE"/>
    <w:rsid w:val="00105C26"/>
    <w:rsid w:val="00111CF5"/>
    <w:rsid w:val="00113148"/>
    <w:rsid w:val="00114182"/>
    <w:rsid w:val="00116576"/>
    <w:rsid w:val="00120AD4"/>
    <w:rsid w:val="0012229F"/>
    <w:rsid w:val="0012285D"/>
    <w:rsid w:val="001245E1"/>
    <w:rsid w:val="0012515C"/>
    <w:rsid w:val="00125DBB"/>
    <w:rsid w:val="00130BD7"/>
    <w:rsid w:val="00130F4D"/>
    <w:rsid w:val="001325A1"/>
    <w:rsid w:val="0013262B"/>
    <w:rsid w:val="00135B92"/>
    <w:rsid w:val="00137781"/>
    <w:rsid w:val="00142DB1"/>
    <w:rsid w:val="001433C2"/>
    <w:rsid w:val="00145326"/>
    <w:rsid w:val="00153F7D"/>
    <w:rsid w:val="00154DD3"/>
    <w:rsid w:val="00160C04"/>
    <w:rsid w:val="001636EC"/>
    <w:rsid w:val="001649BA"/>
    <w:rsid w:val="00170E59"/>
    <w:rsid w:val="00170F54"/>
    <w:rsid w:val="001720FA"/>
    <w:rsid w:val="0017355A"/>
    <w:rsid w:val="001737AF"/>
    <w:rsid w:val="00175378"/>
    <w:rsid w:val="00175739"/>
    <w:rsid w:val="00176F7E"/>
    <w:rsid w:val="00177B7D"/>
    <w:rsid w:val="0018301D"/>
    <w:rsid w:val="001847F6"/>
    <w:rsid w:val="00184A7C"/>
    <w:rsid w:val="001919B6"/>
    <w:rsid w:val="00192A94"/>
    <w:rsid w:val="00192C1B"/>
    <w:rsid w:val="00192D4B"/>
    <w:rsid w:val="001931A5"/>
    <w:rsid w:val="001946C0"/>
    <w:rsid w:val="001947A6"/>
    <w:rsid w:val="00195904"/>
    <w:rsid w:val="001965C5"/>
    <w:rsid w:val="0019706C"/>
    <w:rsid w:val="001A06D4"/>
    <w:rsid w:val="001A1304"/>
    <w:rsid w:val="001A33C8"/>
    <w:rsid w:val="001A3EC5"/>
    <w:rsid w:val="001A41C4"/>
    <w:rsid w:val="001A76AF"/>
    <w:rsid w:val="001B3354"/>
    <w:rsid w:val="001B5CDE"/>
    <w:rsid w:val="001B63F2"/>
    <w:rsid w:val="001B67CC"/>
    <w:rsid w:val="001C2974"/>
    <w:rsid w:val="001C457D"/>
    <w:rsid w:val="001C45AA"/>
    <w:rsid w:val="001C5AE4"/>
    <w:rsid w:val="001C5B28"/>
    <w:rsid w:val="001D0E01"/>
    <w:rsid w:val="001E0921"/>
    <w:rsid w:val="001E0C77"/>
    <w:rsid w:val="001E1823"/>
    <w:rsid w:val="001F04FD"/>
    <w:rsid w:val="001F0CFC"/>
    <w:rsid w:val="001F2D9A"/>
    <w:rsid w:val="001F48B1"/>
    <w:rsid w:val="001F6C31"/>
    <w:rsid w:val="00200EFA"/>
    <w:rsid w:val="00201B6D"/>
    <w:rsid w:val="00202727"/>
    <w:rsid w:val="0020388D"/>
    <w:rsid w:val="002038B8"/>
    <w:rsid w:val="00203B68"/>
    <w:rsid w:val="00204165"/>
    <w:rsid w:val="00206072"/>
    <w:rsid w:val="0020775E"/>
    <w:rsid w:val="0021139B"/>
    <w:rsid w:val="00214314"/>
    <w:rsid w:val="00214C11"/>
    <w:rsid w:val="00216750"/>
    <w:rsid w:val="00216AB4"/>
    <w:rsid w:val="002238A8"/>
    <w:rsid w:val="00227417"/>
    <w:rsid w:val="002305B2"/>
    <w:rsid w:val="00231D6D"/>
    <w:rsid w:val="00234A5D"/>
    <w:rsid w:val="00240AB7"/>
    <w:rsid w:val="00244D7C"/>
    <w:rsid w:val="0024538F"/>
    <w:rsid w:val="00247EF0"/>
    <w:rsid w:val="00255F15"/>
    <w:rsid w:val="00256E64"/>
    <w:rsid w:val="002610EC"/>
    <w:rsid w:val="00262105"/>
    <w:rsid w:val="002625FB"/>
    <w:rsid w:val="00264773"/>
    <w:rsid w:val="00266ECF"/>
    <w:rsid w:val="0027488F"/>
    <w:rsid w:val="00275E7E"/>
    <w:rsid w:val="00282F3F"/>
    <w:rsid w:val="00283714"/>
    <w:rsid w:val="00283D32"/>
    <w:rsid w:val="00283E34"/>
    <w:rsid w:val="00285047"/>
    <w:rsid w:val="002853D9"/>
    <w:rsid w:val="0028757C"/>
    <w:rsid w:val="002879F7"/>
    <w:rsid w:val="00287B16"/>
    <w:rsid w:val="00290C6B"/>
    <w:rsid w:val="00295CA6"/>
    <w:rsid w:val="002A1101"/>
    <w:rsid w:val="002A36FF"/>
    <w:rsid w:val="002A4309"/>
    <w:rsid w:val="002A4C76"/>
    <w:rsid w:val="002A59F1"/>
    <w:rsid w:val="002A64C9"/>
    <w:rsid w:val="002A7873"/>
    <w:rsid w:val="002A79F5"/>
    <w:rsid w:val="002B33C5"/>
    <w:rsid w:val="002B747C"/>
    <w:rsid w:val="002B7B70"/>
    <w:rsid w:val="002C1300"/>
    <w:rsid w:val="002C3D53"/>
    <w:rsid w:val="002D03EC"/>
    <w:rsid w:val="002D5C4B"/>
    <w:rsid w:val="002D6064"/>
    <w:rsid w:val="002D7A52"/>
    <w:rsid w:val="002D7ADA"/>
    <w:rsid w:val="002D7CCF"/>
    <w:rsid w:val="002E1227"/>
    <w:rsid w:val="002E15E8"/>
    <w:rsid w:val="002E2527"/>
    <w:rsid w:val="002E3EEE"/>
    <w:rsid w:val="002E5F9F"/>
    <w:rsid w:val="002E7C27"/>
    <w:rsid w:val="002F01CB"/>
    <w:rsid w:val="002F1153"/>
    <w:rsid w:val="002F2D3F"/>
    <w:rsid w:val="002F3EEF"/>
    <w:rsid w:val="002F431E"/>
    <w:rsid w:val="002F4E9A"/>
    <w:rsid w:val="002F5D19"/>
    <w:rsid w:val="002F6E75"/>
    <w:rsid w:val="002F6EDF"/>
    <w:rsid w:val="003002B9"/>
    <w:rsid w:val="00300D2B"/>
    <w:rsid w:val="00300F71"/>
    <w:rsid w:val="00301453"/>
    <w:rsid w:val="003015C0"/>
    <w:rsid w:val="0030314C"/>
    <w:rsid w:val="00303924"/>
    <w:rsid w:val="0030721B"/>
    <w:rsid w:val="00307FEC"/>
    <w:rsid w:val="00310F90"/>
    <w:rsid w:val="003124E9"/>
    <w:rsid w:val="0031605E"/>
    <w:rsid w:val="00320024"/>
    <w:rsid w:val="00322FE2"/>
    <w:rsid w:val="00323142"/>
    <w:rsid w:val="0032500E"/>
    <w:rsid w:val="00325977"/>
    <w:rsid w:val="0032619E"/>
    <w:rsid w:val="00331BE2"/>
    <w:rsid w:val="00332019"/>
    <w:rsid w:val="00333E32"/>
    <w:rsid w:val="00334B48"/>
    <w:rsid w:val="00337139"/>
    <w:rsid w:val="0034221D"/>
    <w:rsid w:val="00343309"/>
    <w:rsid w:val="00346DB3"/>
    <w:rsid w:val="00352305"/>
    <w:rsid w:val="00353E06"/>
    <w:rsid w:val="00354591"/>
    <w:rsid w:val="003557EC"/>
    <w:rsid w:val="00356839"/>
    <w:rsid w:val="00357684"/>
    <w:rsid w:val="003611B5"/>
    <w:rsid w:val="00361733"/>
    <w:rsid w:val="003621A0"/>
    <w:rsid w:val="003626EE"/>
    <w:rsid w:val="003647B4"/>
    <w:rsid w:val="0036613B"/>
    <w:rsid w:val="0036644C"/>
    <w:rsid w:val="00367DFC"/>
    <w:rsid w:val="003777CC"/>
    <w:rsid w:val="00380B48"/>
    <w:rsid w:val="003813D1"/>
    <w:rsid w:val="00381699"/>
    <w:rsid w:val="003830C2"/>
    <w:rsid w:val="00385CD8"/>
    <w:rsid w:val="0039497F"/>
    <w:rsid w:val="003A3CFA"/>
    <w:rsid w:val="003A3F32"/>
    <w:rsid w:val="003A5B65"/>
    <w:rsid w:val="003A684C"/>
    <w:rsid w:val="003A7523"/>
    <w:rsid w:val="003A7D6C"/>
    <w:rsid w:val="003A7FC6"/>
    <w:rsid w:val="003B0FE8"/>
    <w:rsid w:val="003B6257"/>
    <w:rsid w:val="003B6CA9"/>
    <w:rsid w:val="003B7224"/>
    <w:rsid w:val="003C23F1"/>
    <w:rsid w:val="003C3E98"/>
    <w:rsid w:val="003D0768"/>
    <w:rsid w:val="003D14C2"/>
    <w:rsid w:val="003D32AF"/>
    <w:rsid w:val="003D3B3C"/>
    <w:rsid w:val="003D627B"/>
    <w:rsid w:val="003D631F"/>
    <w:rsid w:val="003D6A6F"/>
    <w:rsid w:val="003D7690"/>
    <w:rsid w:val="003E0FB5"/>
    <w:rsid w:val="003E42C5"/>
    <w:rsid w:val="003E5DF9"/>
    <w:rsid w:val="003E6DF0"/>
    <w:rsid w:val="003E6E8D"/>
    <w:rsid w:val="003F20D8"/>
    <w:rsid w:val="003F3CAA"/>
    <w:rsid w:val="003F545D"/>
    <w:rsid w:val="003F55A2"/>
    <w:rsid w:val="00404EB8"/>
    <w:rsid w:val="00406ED3"/>
    <w:rsid w:val="0040706A"/>
    <w:rsid w:val="004123D6"/>
    <w:rsid w:val="00413322"/>
    <w:rsid w:val="00413FCE"/>
    <w:rsid w:val="004148CB"/>
    <w:rsid w:val="0041594F"/>
    <w:rsid w:val="00415E64"/>
    <w:rsid w:val="00423B36"/>
    <w:rsid w:val="004303C2"/>
    <w:rsid w:val="00430E46"/>
    <w:rsid w:val="00431BB4"/>
    <w:rsid w:val="004342D9"/>
    <w:rsid w:val="004348BA"/>
    <w:rsid w:val="004365D0"/>
    <w:rsid w:val="00441C3D"/>
    <w:rsid w:val="00441F12"/>
    <w:rsid w:val="00444A03"/>
    <w:rsid w:val="0044521C"/>
    <w:rsid w:val="00452B2D"/>
    <w:rsid w:val="0045412A"/>
    <w:rsid w:val="00456B7B"/>
    <w:rsid w:val="00460644"/>
    <w:rsid w:val="0046260B"/>
    <w:rsid w:val="0046429C"/>
    <w:rsid w:val="00470CDF"/>
    <w:rsid w:val="00471C29"/>
    <w:rsid w:val="00472978"/>
    <w:rsid w:val="004729A2"/>
    <w:rsid w:val="00476109"/>
    <w:rsid w:val="00476E6F"/>
    <w:rsid w:val="00481326"/>
    <w:rsid w:val="0048217B"/>
    <w:rsid w:val="00485605"/>
    <w:rsid w:val="00485F24"/>
    <w:rsid w:val="00494F18"/>
    <w:rsid w:val="004957EC"/>
    <w:rsid w:val="004969B2"/>
    <w:rsid w:val="004A247A"/>
    <w:rsid w:val="004A43CE"/>
    <w:rsid w:val="004A43E2"/>
    <w:rsid w:val="004A4F51"/>
    <w:rsid w:val="004A5E74"/>
    <w:rsid w:val="004B3228"/>
    <w:rsid w:val="004B642A"/>
    <w:rsid w:val="004B6568"/>
    <w:rsid w:val="004B6AA7"/>
    <w:rsid w:val="004C080D"/>
    <w:rsid w:val="004C5A14"/>
    <w:rsid w:val="004C5CB6"/>
    <w:rsid w:val="004D3D20"/>
    <w:rsid w:val="004D5817"/>
    <w:rsid w:val="004D64F1"/>
    <w:rsid w:val="004D6FF9"/>
    <w:rsid w:val="004D711F"/>
    <w:rsid w:val="004D790F"/>
    <w:rsid w:val="004E2423"/>
    <w:rsid w:val="004E38F4"/>
    <w:rsid w:val="004E77DD"/>
    <w:rsid w:val="004F0E5E"/>
    <w:rsid w:val="004F179D"/>
    <w:rsid w:val="004F5B3F"/>
    <w:rsid w:val="005009AC"/>
    <w:rsid w:val="00500D94"/>
    <w:rsid w:val="005015A3"/>
    <w:rsid w:val="00501D87"/>
    <w:rsid w:val="0050336D"/>
    <w:rsid w:val="00504254"/>
    <w:rsid w:val="00505E30"/>
    <w:rsid w:val="00510A0B"/>
    <w:rsid w:val="00510C6C"/>
    <w:rsid w:val="005114E9"/>
    <w:rsid w:val="00516663"/>
    <w:rsid w:val="005168D0"/>
    <w:rsid w:val="00516B17"/>
    <w:rsid w:val="005215C6"/>
    <w:rsid w:val="00521E96"/>
    <w:rsid w:val="0052332D"/>
    <w:rsid w:val="005233D9"/>
    <w:rsid w:val="00527841"/>
    <w:rsid w:val="005278CA"/>
    <w:rsid w:val="0053349E"/>
    <w:rsid w:val="005341B8"/>
    <w:rsid w:val="005349C3"/>
    <w:rsid w:val="00537026"/>
    <w:rsid w:val="005401B5"/>
    <w:rsid w:val="00541E5B"/>
    <w:rsid w:val="00542C0D"/>
    <w:rsid w:val="005433BD"/>
    <w:rsid w:val="00543C77"/>
    <w:rsid w:val="00543F36"/>
    <w:rsid w:val="00546106"/>
    <w:rsid w:val="00550F02"/>
    <w:rsid w:val="00551456"/>
    <w:rsid w:val="00554725"/>
    <w:rsid w:val="0055650F"/>
    <w:rsid w:val="00557E91"/>
    <w:rsid w:val="00560C99"/>
    <w:rsid w:val="005610BA"/>
    <w:rsid w:val="005615C6"/>
    <w:rsid w:val="00562599"/>
    <w:rsid w:val="00562668"/>
    <w:rsid w:val="00563970"/>
    <w:rsid w:val="00564B6D"/>
    <w:rsid w:val="00571025"/>
    <w:rsid w:val="00574962"/>
    <w:rsid w:val="005808B4"/>
    <w:rsid w:val="00584EC8"/>
    <w:rsid w:val="005861D9"/>
    <w:rsid w:val="00586EFE"/>
    <w:rsid w:val="005916BE"/>
    <w:rsid w:val="00592D74"/>
    <w:rsid w:val="00593EE2"/>
    <w:rsid w:val="00595D9E"/>
    <w:rsid w:val="00596030"/>
    <w:rsid w:val="005969D2"/>
    <w:rsid w:val="00597770"/>
    <w:rsid w:val="005978A2"/>
    <w:rsid w:val="00597C62"/>
    <w:rsid w:val="005A0B5F"/>
    <w:rsid w:val="005A21D8"/>
    <w:rsid w:val="005B318C"/>
    <w:rsid w:val="005B3AF8"/>
    <w:rsid w:val="005B4354"/>
    <w:rsid w:val="005B4B20"/>
    <w:rsid w:val="005B508B"/>
    <w:rsid w:val="005B6E8C"/>
    <w:rsid w:val="005B7E27"/>
    <w:rsid w:val="005C0DD9"/>
    <w:rsid w:val="005C34A3"/>
    <w:rsid w:val="005C43DC"/>
    <w:rsid w:val="005C4695"/>
    <w:rsid w:val="005C532F"/>
    <w:rsid w:val="005D024E"/>
    <w:rsid w:val="005D14D6"/>
    <w:rsid w:val="005D1742"/>
    <w:rsid w:val="005D29CE"/>
    <w:rsid w:val="005D3C5C"/>
    <w:rsid w:val="005D4082"/>
    <w:rsid w:val="005D45F9"/>
    <w:rsid w:val="005D51EF"/>
    <w:rsid w:val="005D56E8"/>
    <w:rsid w:val="005D61D8"/>
    <w:rsid w:val="005D671D"/>
    <w:rsid w:val="005E00A7"/>
    <w:rsid w:val="005E1E46"/>
    <w:rsid w:val="005E594F"/>
    <w:rsid w:val="005F01BF"/>
    <w:rsid w:val="005F211B"/>
    <w:rsid w:val="005F3082"/>
    <w:rsid w:val="005F34A2"/>
    <w:rsid w:val="005F4FF9"/>
    <w:rsid w:val="005F5E3F"/>
    <w:rsid w:val="005F67D7"/>
    <w:rsid w:val="005F72AE"/>
    <w:rsid w:val="005F7B71"/>
    <w:rsid w:val="00602C3F"/>
    <w:rsid w:val="006031CA"/>
    <w:rsid w:val="00603DAA"/>
    <w:rsid w:val="0060722B"/>
    <w:rsid w:val="0061008F"/>
    <w:rsid w:val="00611C9F"/>
    <w:rsid w:val="00612A17"/>
    <w:rsid w:val="006148B0"/>
    <w:rsid w:val="006160C9"/>
    <w:rsid w:val="00616260"/>
    <w:rsid w:val="006171F3"/>
    <w:rsid w:val="00620165"/>
    <w:rsid w:val="0062428A"/>
    <w:rsid w:val="00626EA6"/>
    <w:rsid w:val="006277BE"/>
    <w:rsid w:val="00627D82"/>
    <w:rsid w:val="00633335"/>
    <w:rsid w:val="00633B42"/>
    <w:rsid w:val="00635262"/>
    <w:rsid w:val="006362C7"/>
    <w:rsid w:val="00636A12"/>
    <w:rsid w:val="00642A4F"/>
    <w:rsid w:val="00644A52"/>
    <w:rsid w:val="006450DE"/>
    <w:rsid w:val="006500A0"/>
    <w:rsid w:val="00653AA2"/>
    <w:rsid w:val="00653B10"/>
    <w:rsid w:val="00654B77"/>
    <w:rsid w:val="00656574"/>
    <w:rsid w:val="00662BC2"/>
    <w:rsid w:val="00663C55"/>
    <w:rsid w:val="00664831"/>
    <w:rsid w:val="006651DE"/>
    <w:rsid w:val="00665DAF"/>
    <w:rsid w:val="00666A4C"/>
    <w:rsid w:val="00667209"/>
    <w:rsid w:val="00667769"/>
    <w:rsid w:val="00671342"/>
    <w:rsid w:val="006719D6"/>
    <w:rsid w:val="0067356E"/>
    <w:rsid w:val="00680607"/>
    <w:rsid w:val="00681D40"/>
    <w:rsid w:val="00682485"/>
    <w:rsid w:val="00686182"/>
    <w:rsid w:val="00690063"/>
    <w:rsid w:val="00691F19"/>
    <w:rsid w:val="0069259B"/>
    <w:rsid w:val="00692BE5"/>
    <w:rsid w:val="00694C0B"/>
    <w:rsid w:val="006A17AD"/>
    <w:rsid w:val="006A5DD7"/>
    <w:rsid w:val="006B02A5"/>
    <w:rsid w:val="006B054A"/>
    <w:rsid w:val="006B133C"/>
    <w:rsid w:val="006B2802"/>
    <w:rsid w:val="006B2A1B"/>
    <w:rsid w:val="006B2C94"/>
    <w:rsid w:val="006B33F8"/>
    <w:rsid w:val="006B70A9"/>
    <w:rsid w:val="006B76EE"/>
    <w:rsid w:val="006C3E31"/>
    <w:rsid w:val="006C5303"/>
    <w:rsid w:val="006C54AB"/>
    <w:rsid w:val="006C5966"/>
    <w:rsid w:val="006C64A5"/>
    <w:rsid w:val="006D2BFB"/>
    <w:rsid w:val="006D2EEA"/>
    <w:rsid w:val="006D4BCA"/>
    <w:rsid w:val="006D4D0E"/>
    <w:rsid w:val="006D53D0"/>
    <w:rsid w:val="006D59B8"/>
    <w:rsid w:val="006D6981"/>
    <w:rsid w:val="006D7089"/>
    <w:rsid w:val="006E33B1"/>
    <w:rsid w:val="006E40FB"/>
    <w:rsid w:val="006E7BB0"/>
    <w:rsid w:val="006F0069"/>
    <w:rsid w:val="006F181E"/>
    <w:rsid w:val="006F1A7D"/>
    <w:rsid w:val="006F27B8"/>
    <w:rsid w:val="006F39F1"/>
    <w:rsid w:val="006F5B06"/>
    <w:rsid w:val="006F75AD"/>
    <w:rsid w:val="007022BB"/>
    <w:rsid w:val="00704099"/>
    <w:rsid w:val="0070457D"/>
    <w:rsid w:val="00710000"/>
    <w:rsid w:val="007111EA"/>
    <w:rsid w:val="00711481"/>
    <w:rsid w:val="007132DE"/>
    <w:rsid w:val="007134FC"/>
    <w:rsid w:val="0071601E"/>
    <w:rsid w:val="007163AE"/>
    <w:rsid w:val="00724C49"/>
    <w:rsid w:val="00726601"/>
    <w:rsid w:val="00727568"/>
    <w:rsid w:val="00730331"/>
    <w:rsid w:val="00732463"/>
    <w:rsid w:val="00732BB3"/>
    <w:rsid w:val="007352E8"/>
    <w:rsid w:val="0073588C"/>
    <w:rsid w:val="00736AAD"/>
    <w:rsid w:val="00736FF6"/>
    <w:rsid w:val="00737EAD"/>
    <w:rsid w:val="00740A62"/>
    <w:rsid w:val="00741E3E"/>
    <w:rsid w:val="00744858"/>
    <w:rsid w:val="007470F7"/>
    <w:rsid w:val="007501E4"/>
    <w:rsid w:val="007529D7"/>
    <w:rsid w:val="00761C61"/>
    <w:rsid w:val="00761D56"/>
    <w:rsid w:val="00766B52"/>
    <w:rsid w:val="00774369"/>
    <w:rsid w:val="00775AA5"/>
    <w:rsid w:val="0077632B"/>
    <w:rsid w:val="00782E0E"/>
    <w:rsid w:val="00783348"/>
    <w:rsid w:val="00783817"/>
    <w:rsid w:val="007848D3"/>
    <w:rsid w:val="0078547B"/>
    <w:rsid w:val="0078567E"/>
    <w:rsid w:val="00785ACE"/>
    <w:rsid w:val="00791A26"/>
    <w:rsid w:val="0079281D"/>
    <w:rsid w:val="00793107"/>
    <w:rsid w:val="007941AE"/>
    <w:rsid w:val="007A0B3B"/>
    <w:rsid w:val="007A2D94"/>
    <w:rsid w:val="007A5F68"/>
    <w:rsid w:val="007A766B"/>
    <w:rsid w:val="007A7955"/>
    <w:rsid w:val="007B0EFF"/>
    <w:rsid w:val="007B1309"/>
    <w:rsid w:val="007B2125"/>
    <w:rsid w:val="007B33C8"/>
    <w:rsid w:val="007B4760"/>
    <w:rsid w:val="007B48EE"/>
    <w:rsid w:val="007B4AE6"/>
    <w:rsid w:val="007B524C"/>
    <w:rsid w:val="007B53AB"/>
    <w:rsid w:val="007B7720"/>
    <w:rsid w:val="007C08DF"/>
    <w:rsid w:val="007C0FF1"/>
    <w:rsid w:val="007C1C83"/>
    <w:rsid w:val="007C2601"/>
    <w:rsid w:val="007C4B29"/>
    <w:rsid w:val="007C5E15"/>
    <w:rsid w:val="007D05A5"/>
    <w:rsid w:val="007D0889"/>
    <w:rsid w:val="007D1F41"/>
    <w:rsid w:val="007D2D8C"/>
    <w:rsid w:val="007D4F8D"/>
    <w:rsid w:val="007D72AB"/>
    <w:rsid w:val="007E19BF"/>
    <w:rsid w:val="007E436B"/>
    <w:rsid w:val="007F53C3"/>
    <w:rsid w:val="007F7DCB"/>
    <w:rsid w:val="0080267B"/>
    <w:rsid w:val="00802680"/>
    <w:rsid w:val="00802B15"/>
    <w:rsid w:val="00803681"/>
    <w:rsid w:val="0080489F"/>
    <w:rsid w:val="00807C35"/>
    <w:rsid w:val="00812194"/>
    <w:rsid w:val="00812ACE"/>
    <w:rsid w:val="00815BB8"/>
    <w:rsid w:val="00820549"/>
    <w:rsid w:val="008217E6"/>
    <w:rsid w:val="00822A8A"/>
    <w:rsid w:val="008231FE"/>
    <w:rsid w:val="00824F42"/>
    <w:rsid w:val="00825259"/>
    <w:rsid w:val="008259A7"/>
    <w:rsid w:val="00832A96"/>
    <w:rsid w:val="008346EF"/>
    <w:rsid w:val="00836E35"/>
    <w:rsid w:val="008373C2"/>
    <w:rsid w:val="00837B14"/>
    <w:rsid w:val="0084111E"/>
    <w:rsid w:val="00844014"/>
    <w:rsid w:val="008456C4"/>
    <w:rsid w:val="008465D6"/>
    <w:rsid w:val="00847EEE"/>
    <w:rsid w:val="00850078"/>
    <w:rsid w:val="00850804"/>
    <w:rsid w:val="00851246"/>
    <w:rsid w:val="0085134B"/>
    <w:rsid w:val="00852125"/>
    <w:rsid w:val="008540DA"/>
    <w:rsid w:val="008569B4"/>
    <w:rsid w:val="00860C14"/>
    <w:rsid w:val="008615D3"/>
    <w:rsid w:val="00862FE7"/>
    <w:rsid w:val="00866781"/>
    <w:rsid w:val="00871A2B"/>
    <w:rsid w:val="00872567"/>
    <w:rsid w:val="00874417"/>
    <w:rsid w:val="00874A41"/>
    <w:rsid w:val="00875699"/>
    <w:rsid w:val="00876930"/>
    <w:rsid w:val="00876C95"/>
    <w:rsid w:val="00876F74"/>
    <w:rsid w:val="00877633"/>
    <w:rsid w:val="00877B5E"/>
    <w:rsid w:val="00880513"/>
    <w:rsid w:val="00881F96"/>
    <w:rsid w:val="00885E2F"/>
    <w:rsid w:val="0088610B"/>
    <w:rsid w:val="0089316F"/>
    <w:rsid w:val="0089453D"/>
    <w:rsid w:val="0089571E"/>
    <w:rsid w:val="00895D2E"/>
    <w:rsid w:val="0089786D"/>
    <w:rsid w:val="008A0150"/>
    <w:rsid w:val="008A0FC9"/>
    <w:rsid w:val="008A2822"/>
    <w:rsid w:val="008A386B"/>
    <w:rsid w:val="008A3BE2"/>
    <w:rsid w:val="008A69D0"/>
    <w:rsid w:val="008B14B9"/>
    <w:rsid w:val="008B3324"/>
    <w:rsid w:val="008B5C39"/>
    <w:rsid w:val="008B6688"/>
    <w:rsid w:val="008B7084"/>
    <w:rsid w:val="008C1308"/>
    <w:rsid w:val="008C4036"/>
    <w:rsid w:val="008C4591"/>
    <w:rsid w:val="008C4707"/>
    <w:rsid w:val="008C6229"/>
    <w:rsid w:val="008C62B8"/>
    <w:rsid w:val="008C7534"/>
    <w:rsid w:val="008C757A"/>
    <w:rsid w:val="008D59BC"/>
    <w:rsid w:val="008E2145"/>
    <w:rsid w:val="008E383B"/>
    <w:rsid w:val="008E69DB"/>
    <w:rsid w:val="008F172C"/>
    <w:rsid w:val="008F1D94"/>
    <w:rsid w:val="008F52F2"/>
    <w:rsid w:val="008F66B3"/>
    <w:rsid w:val="008F6E2D"/>
    <w:rsid w:val="0090159C"/>
    <w:rsid w:val="009015B8"/>
    <w:rsid w:val="00902D70"/>
    <w:rsid w:val="00903603"/>
    <w:rsid w:val="009057E4"/>
    <w:rsid w:val="00905CF9"/>
    <w:rsid w:val="00906193"/>
    <w:rsid w:val="00907CBF"/>
    <w:rsid w:val="00914C1F"/>
    <w:rsid w:val="0091503C"/>
    <w:rsid w:val="009178CD"/>
    <w:rsid w:val="00920836"/>
    <w:rsid w:val="00921E42"/>
    <w:rsid w:val="00927927"/>
    <w:rsid w:val="009301BD"/>
    <w:rsid w:val="009313CE"/>
    <w:rsid w:val="00934D05"/>
    <w:rsid w:val="00935BB4"/>
    <w:rsid w:val="00937592"/>
    <w:rsid w:val="00941264"/>
    <w:rsid w:val="0094376F"/>
    <w:rsid w:val="009457CB"/>
    <w:rsid w:val="00945969"/>
    <w:rsid w:val="00950306"/>
    <w:rsid w:val="009526A1"/>
    <w:rsid w:val="00952C21"/>
    <w:rsid w:val="00956E5A"/>
    <w:rsid w:val="00957673"/>
    <w:rsid w:val="0096065F"/>
    <w:rsid w:val="00962052"/>
    <w:rsid w:val="009628E2"/>
    <w:rsid w:val="00962D8D"/>
    <w:rsid w:val="00963ECA"/>
    <w:rsid w:val="009640F8"/>
    <w:rsid w:val="009672CB"/>
    <w:rsid w:val="00967B08"/>
    <w:rsid w:val="009704CB"/>
    <w:rsid w:val="00971F2B"/>
    <w:rsid w:val="009733FC"/>
    <w:rsid w:val="00973FB0"/>
    <w:rsid w:val="0097427E"/>
    <w:rsid w:val="00974991"/>
    <w:rsid w:val="0097523C"/>
    <w:rsid w:val="00977DC6"/>
    <w:rsid w:val="00984505"/>
    <w:rsid w:val="00985DAD"/>
    <w:rsid w:val="00986922"/>
    <w:rsid w:val="009869E2"/>
    <w:rsid w:val="009875F0"/>
    <w:rsid w:val="0099213F"/>
    <w:rsid w:val="00992336"/>
    <w:rsid w:val="00992B89"/>
    <w:rsid w:val="009946F4"/>
    <w:rsid w:val="0099542F"/>
    <w:rsid w:val="009975D6"/>
    <w:rsid w:val="009A2A13"/>
    <w:rsid w:val="009A4762"/>
    <w:rsid w:val="009A4DB6"/>
    <w:rsid w:val="009A7187"/>
    <w:rsid w:val="009A733E"/>
    <w:rsid w:val="009B406D"/>
    <w:rsid w:val="009B4184"/>
    <w:rsid w:val="009B561A"/>
    <w:rsid w:val="009B59D5"/>
    <w:rsid w:val="009B5C3A"/>
    <w:rsid w:val="009C0D26"/>
    <w:rsid w:val="009C1E26"/>
    <w:rsid w:val="009C23B6"/>
    <w:rsid w:val="009C29E0"/>
    <w:rsid w:val="009C6DD3"/>
    <w:rsid w:val="009D0BAB"/>
    <w:rsid w:val="009D3B86"/>
    <w:rsid w:val="009D502E"/>
    <w:rsid w:val="009E3B7E"/>
    <w:rsid w:val="009E68B9"/>
    <w:rsid w:val="009F0C45"/>
    <w:rsid w:val="009F130D"/>
    <w:rsid w:val="009F1BD5"/>
    <w:rsid w:val="009F1CDA"/>
    <w:rsid w:val="009F50A4"/>
    <w:rsid w:val="009F570D"/>
    <w:rsid w:val="009F579B"/>
    <w:rsid w:val="009F715C"/>
    <w:rsid w:val="00A00533"/>
    <w:rsid w:val="00A01F9C"/>
    <w:rsid w:val="00A04F34"/>
    <w:rsid w:val="00A05962"/>
    <w:rsid w:val="00A06B36"/>
    <w:rsid w:val="00A10DB2"/>
    <w:rsid w:val="00A12330"/>
    <w:rsid w:val="00A14311"/>
    <w:rsid w:val="00A15550"/>
    <w:rsid w:val="00A16038"/>
    <w:rsid w:val="00A17D49"/>
    <w:rsid w:val="00A22CD4"/>
    <w:rsid w:val="00A23AC4"/>
    <w:rsid w:val="00A258BF"/>
    <w:rsid w:val="00A2610A"/>
    <w:rsid w:val="00A26319"/>
    <w:rsid w:val="00A3617E"/>
    <w:rsid w:val="00A3655C"/>
    <w:rsid w:val="00A36D48"/>
    <w:rsid w:val="00A40313"/>
    <w:rsid w:val="00A40AB3"/>
    <w:rsid w:val="00A4129B"/>
    <w:rsid w:val="00A42430"/>
    <w:rsid w:val="00A43371"/>
    <w:rsid w:val="00A44C2B"/>
    <w:rsid w:val="00A4563A"/>
    <w:rsid w:val="00A51A8D"/>
    <w:rsid w:val="00A526E3"/>
    <w:rsid w:val="00A545A0"/>
    <w:rsid w:val="00A5520C"/>
    <w:rsid w:val="00A5538B"/>
    <w:rsid w:val="00A5627A"/>
    <w:rsid w:val="00A56BCB"/>
    <w:rsid w:val="00A56EFA"/>
    <w:rsid w:val="00A57048"/>
    <w:rsid w:val="00A57533"/>
    <w:rsid w:val="00A61C53"/>
    <w:rsid w:val="00A6355D"/>
    <w:rsid w:val="00A636DA"/>
    <w:rsid w:val="00A64DCC"/>
    <w:rsid w:val="00A65951"/>
    <w:rsid w:val="00A67DE7"/>
    <w:rsid w:val="00A70E72"/>
    <w:rsid w:val="00A71DE1"/>
    <w:rsid w:val="00A7236A"/>
    <w:rsid w:val="00A735CD"/>
    <w:rsid w:val="00A753BD"/>
    <w:rsid w:val="00A81A87"/>
    <w:rsid w:val="00A82DD0"/>
    <w:rsid w:val="00A91239"/>
    <w:rsid w:val="00A91CDF"/>
    <w:rsid w:val="00A92D13"/>
    <w:rsid w:val="00A9516F"/>
    <w:rsid w:val="00A96E58"/>
    <w:rsid w:val="00AA08E0"/>
    <w:rsid w:val="00AA489B"/>
    <w:rsid w:val="00AA6CB3"/>
    <w:rsid w:val="00AA77BD"/>
    <w:rsid w:val="00AB50ED"/>
    <w:rsid w:val="00AC21DF"/>
    <w:rsid w:val="00AC24A8"/>
    <w:rsid w:val="00AC2DE7"/>
    <w:rsid w:val="00AC3B7B"/>
    <w:rsid w:val="00AC49FD"/>
    <w:rsid w:val="00AD12C1"/>
    <w:rsid w:val="00AD21F0"/>
    <w:rsid w:val="00AD21F6"/>
    <w:rsid w:val="00AD261D"/>
    <w:rsid w:val="00AD556D"/>
    <w:rsid w:val="00AD7826"/>
    <w:rsid w:val="00AD7C0E"/>
    <w:rsid w:val="00AE0F51"/>
    <w:rsid w:val="00AF0ECE"/>
    <w:rsid w:val="00AF0FF1"/>
    <w:rsid w:val="00AF1EBE"/>
    <w:rsid w:val="00AF3E5C"/>
    <w:rsid w:val="00AF450C"/>
    <w:rsid w:val="00AF6DCD"/>
    <w:rsid w:val="00B001A2"/>
    <w:rsid w:val="00B00E30"/>
    <w:rsid w:val="00B0374D"/>
    <w:rsid w:val="00B06229"/>
    <w:rsid w:val="00B0740C"/>
    <w:rsid w:val="00B1083A"/>
    <w:rsid w:val="00B12FC1"/>
    <w:rsid w:val="00B146EF"/>
    <w:rsid w:val="00B16618"/>
    <w:rsid w:val="00B17EFA"/>
    <w:rsid w:val="00B202AE"/>
    <w:rsid w:val="00B208E8"/>
    <w:rsid w:val="00B21447"/>
    <w:rsid w:val="00B223BA"/>
    <w:rsid w:val="00B2288A"/>
    <w:rsid w:val="00B2296B"/>
    <w:rsid w:val="00B22CD2"/>
    <w:rsid w:val="00B234EA"/>
    <w:rsid w:val="00B241C4"/>
    <w:rsid w:val="00B2475B"/>
    <w:rsid w:val="00B31F78"/>
    <w:rsid w:val="00B33ADD"/>
    <w:rsid w:val="00B34ADF"/>
    <w:rsid w:val="00B3507B"/>
    <w:rsid w:val="00B35E84"/>
    <w:rsid w:val="00B36250"/>
    <w:rsid w:val="00B36C31"/>
    <w:rsid w:val="00B40BAE"/>
    <w:rsid w:val="00B40DD7"/>
    <w:rsid w:val="00B4177C"/>
    <w:rsid w:val="00B42917"/>
    <w:rsid w:val="00B42FA7"/>
    <w:rsid w:val="00B454AF"/>
    <w:rsid w:val="00B462D5"/>
    <w:rsid w:val="00B4757D"/>
    <w:rsid w:val="00B52B5F"/>
    <w:rsid w:val="00B537F7"/>
    <w:rsid w:val="00B53F95"/>
    <w:rsid w:val="00B64115"/>
    <w:rsid w:val="00B6505C"/>
    <w:rsid w:val="00B6560F"/>
    <w:rsid w:val="00B70318"/>
    <w:rsid w:val="00B709EF"/>
    <w:rsid w:val="00B70C3B"/>
    <w:rsid w:val="00B71C7B"/>
    <w:rsid w:val="00B730A3"/>
    <w:rsid w:val="00B73FB6"/>
    <w:rsid w:val="00B7435A"/>
    <w:rsid w:val="00B74B6B"/>
    <w:rsid w:val="00B74D1C"/>
    <w:rsid w:val="00B753AB"/>
    <w:rsid w:val="00B76AB3"/>
    <w:rsid w:val="00B803E7"/>
    <w:rsid w:val="00B8152C"/>
    <w:rsid w:val="00B81914"/>
    <w:rsid w:val="00B82D3C"/>
    <w:rsid w:val="00B8473D"/>
    <w:rsid w:val="00B859AD"/>
    <w:rsid w:val="00B87BC1"/>
    <w:rsid w:val="00B901F2"/>
    <w:rsid w:val="00B94E17"/>
    <w:rsid w:val="00B96E71"/>
    <w:rsid w:val="00B97018"/>
    <w:rsid w:val="00BA18F7"/>
    <w:rsid w:val="00BA1F93"/>
    <w:rsid w:val="00BA4809"/>
    <w:rsid w:val="00BA5126"/>
    <w:rsid w:val="00BA59CE"/>
    <w:rsid w:val="00BA6A25"/>
    <w:rsid w:val="00BA78F3"/>
    <w:rsid w:val="00BB1F1C"/>
    <w:rsid w:val="00BB5824"/>
    <w:rsid w:val="00BC0894"/>
    <w:rsid w:val="00BC2475"/>
    <w:rsid w:val="00BC3263"/>
    <w:rsid w:val="00BC3566"/>
    <w:rsid w:val="00BC37A8"/>
    <w:rsid w:val="00BC403B"/>
    <w:rsid w:val="00BD297C"/>
    <w:rsid w:val="00BD44C5"/>
    <w:rsid w:val="00BE0087"/>
    <w:rsid w:val="00BE7969"/>
    <w:rsid w:val="00BE79B0"/>
    <w:rsid w:val="00BF037B"/>
    <w:rsid w:val="00BF117F"/>
    <w:rsid w:val="00BF4CD2"/>
    <w:rsid w:val="00BF7D58"/>
    <w:rsid w:val="00C0009F"/>
    <w:rsid w:val="00C0194A"/>
    <w:rsid w:val="00C026B5"/>
    <w:rsid w:val="00C06850"/>
    <w:rsid w:val="00C102DC"/>
    <w:rsid w:val="00C13072"/>
    <w:rsid w:val="00C1380E"/>
    <w:rsid w:val="00C14E23"/>
    <w:rsid w:val="00C15C11"/>
    <w:rsid w:val="00C16774"/>
    <w:rsid w:val="00C17151"/>
    <w:rsid w:val="00C177D7"/>
    <w:rsid w:val="00C17C00"/>
    <w:rsid w:val="00C21268"/>
    <w:rsid w:val="00C22981"/>
    <w:rsid w:val="00C23093"/>
    <w:rsid w:val="00C24246"/>
    <w:rsid w:val="00C24420"/>
    <w:rsid w:val="00C24539"/>
    <w:rsid w:val="00C24B47"/>
    <w:rsid w:val="00C265D0"/>
    <w:rsid w:val="00C30930"/>
    <w:rsid w:val="00C322D4"/>
    <w:rsid w:val="00C3494E"/>
    <w:rsid w:val="00C3496B"/>
    <w:rsid w:val="00C35CDB"/>
    <w:rsid w:val="00C35E0D"/>
    <w:rsid w:val="00C37916"/>
    <w:rsid w:val="00C42226"/>
    <w:rsid w:val="00C43AAD"/>
    <w:rsid w:val="00C4481E"/>
    <w:rsid w:val="00C45991"/>
    <w:rsid w:val="00C45D5F"/>
    <w:rsid w:val="00C509A6"/>
    <w:rsid w:val="00C50A03"/>
    <w:rsid w:val="00C50F90"/>
    <w:rsid w:val="00C51257"/>
    <w:rsid w:val="00C5757E"/>
    <w:rsid w:val="00C60EA8"/>
    <w:rsid w:val="00C60F35"/>
    <w:rsid w:val="00C61B5E"/>
    <w:rsid w:val="00C631BC"/>
    <w:rsid w:val="00C7036D"/>
    <w:rsid w:val="00C71BE6"/>
    <w:rsid w:val="00C74DAC"/>
    <w:rsid w:val="00C7598D"/>
    <w:rsid w:val="00C84129"/>
    <w:rsid w:val="00C853E0"/>
    <w:rsid w:val="00C86930"/>
    <w:rsid w:val="00C90445"/>
    <w:rsid w:val="00C90E46"/>
    <w:rsid w:val="00C92290"/>
    <w:rsid w:val="00C92B16"/>
    <w:rsid w:val="00C9325B"/>
    <w:rsid w:val="00C93AFB"/>
    <w:rsid w:val="00CA0AD7"/>
    <w:rsid w:val="00CA19A2"/>
    <w:rsid w:val="00CA26C8"/>
    <w:rsid w:val="00CA5499"/>
    <w:rsid w:val="00CA6D1B"/>
    <w:rsid w:val="00CA75A9"/>
    <w:rsid w:val="00CB00FB"/>
    <w:rsid w:val="00CB1A49"/>
    <w:rsid w:val="00CB2BCA"/>
    <w:rsid w:val="00CB55E8"/>
    <w:rsid w:val="00CB57DA"/>
    <w:rsid w:val="00CB6310"/>
    <w:rsid w:val="00CB6658"/>
    <w:rsid w:val="00CB7A82"/>
    <w:rsid w:val="00CC0B18"/>
    <w:rsid w:val="00CC1014"/>
    <w:rsid w:val="00CC1153"/>
    <w:rsid w:val="00CC1B0D"/>
    <w:rsid w:val="00CC26FA"/>
    <w:rsid w:val="00CC2C87"/>
    <w:rsid w:val="00CD1B95"/>
    <w:rsid w:val="00CD35D0"/>
    <w:rsid w:val="00CD48FD"/>
    <w:rsid w:val="00CD623A"/>
    <w:rsid w:val="00CD6621"/>
    <w:rsid w:val="00CE106B"/>
    <w:rsid w:val="00CE19CD"/>
    <w:rsid w:val="00CE4EB6"/>
    <w:rsid w:val="00CE626E"/>
    <w:rsid w:val="00CE6EB1"/>
    <w:rsid w:val="00CF0D89"/>
    <w:rsid w:val="00CF1E8D"/>
    <w:rsid w:val="00CF3CF4"/>
    <w:rsid w:val="00CF5841"/>
    <w:rsid w:val="00CF63AD"/>
    <w:rsid w:val="00CF6D54"/>
    <w:rsid w:val="00CF6F25"/>
    <w:rsid w:val="00CF7A53"/>
    <w:rsid w:val="00D03713"/>
    <w:rsid w:val="00D046E5"/>
    <w:rsid w:val="00D05ED8"/>
    <w:rsid w:val="00D064BD"/>
    <w:rsid w:val="00D06C10"/>
    <w:rsid w:val="00D10374"/>
    <w:rsid w:val="00D167AA"/>
    <w:rsid w:val="00D16DE8"/>
    <w:rsid w:val="00D21648"/>
    <w:rsid w:val="00D2527F"/>
    <w:rsid w:val="00D26280"/>
    <w:rsid w:val="00D262EE"/>
    <w:rsid w:val="00D267F7"/>
    <w:rsid w:val="00D30FA6"/>
    <w:rsid w:val="00D30FB1"/>
    <w:rsid w:val="00D32E10"/>
    <w:rsid w:val="00D33243"/>
    <w:rsid w:val="00D338E5"/>
    <w:rsid w:val="00D34212"/>
    <w:rsid w:val="00D35318"/>
    <w:rsid w:val="00D36D2F"/>
    <w:rsid w:val="00D37579"/>
    <w:rsid w:val="00D4077A"/>
    <w:rsid w:val="00D40A29"/>
    <w:rsid w:val="00D41BBD"/>
    <w:rsid w:val="00D4224B"/>
    <w:rsid w:val="00D45CCB"/>
    <w:rsid w:val="00D51D7A"/>
    <w:rsid w:val="00D5200A"/>
    <w:rsid w:val="00D554DB"/>
    <w:rsid w:val="00D57446"/>
    <w:rsid w:val="00D61799"/>
    <w:rsid w:val="00D61C5A"/>
    <w:rsid w:val="00D623AC"/>
    <w:rsid w:val="00D654AF"/>
    <w:rsid w:val="00D7000B"/>
    <w:rsid w:val="00D70D9A"/>
    <w:rsid w:val="00D733C6"/>
    <w:rsid w:val="00D745EC"/>
    <w:rsid w:val="00D74714"/>
    <w:rsid w:val="00D748F7"/>
    <w:rsid w:val="00D7540E"/>
    <w:rsid w:val="00D75B83"/>
    <w:rsid w:val="00D76674"/>
    <w:rsid w:val="00D771A1"/>
    <w:rsid w:val="00D804C0"/>
    <w:rsid w:val="00D81248"/>
    <w:rsid w:val="00D81707"/>
    <w:rsid w:val="00D83166"/>
    <w:rsid w:val="00D87C72"/>
    <w:rsid w:val="00D921DE"/>
    <w:rsid w:val="00D94564"/>
    <w:rsid w:val="00D955E2"/>
    <w:rsid w:val="00D972BC"/>
    <w:rsid w:val="00DA067A"/>
    <w:rsid w:val="00DA1A11"/>
    <w:rsid w:val="00DA464F"/>
    <w:rsid w:val="00DA69E7"/>
    <w:rsid w:val="00DB0F5E"/>
    <w:rsid w:val="00DB414E"/>
    <w:rsid w:val="00DB79B6"/>
    <w:rsid w:val="00DC4452"/>
    <w:rsid w:val="00DC7E97"/>
    <w:rsid w:val="00DD5634"/>
    <w:rsid w:val="00DD5D38"/>
    <w:rsid w:val="00DD7A62"/>
    <w:rsid w:val="00DE1313"/>
    <w:rsid w:val="00DE17FF"/>
    <w:rsid w:val="00DE3C84"/>
    <w:rsid w:val="00DE40D6"/>
    <w:rsid w:val="00DE59CF"/>
    <w:rsid w:val="00DE652B"/>
    <w:rsid w:val="00DE6F52"/>
    <w:rsid w:val="00DE7C1F"/>
    <w:rsid w:val="00DF0D8A"/>
    <w:rsid w:val="00DF1210"/>
    <w:rsid w:val="00DF4662"/>
    <w:rsid w:val="00DF6793"/>
    <w:rsid w:val="00DF7345"/>
    <w:rsid w:val="00E01E65"/>
    <w:rsid w:val="00E041EA"/>
    <w:rsid w:val="00E0461F"/>
    <w:rsid w:val="00E0497C"/>
    <w:rsid w:val="00E060F6"/>
    <w:rsid w:val="00E1323C"/>
    <w:rsid w:val="00E13731"/>
    <w:rsid w:val="00E15287"/>
    <w:rsid w:val="00E165B3"/>
    <w:rsid w:val="00E16BAA"/>
    <w:rsid w:val="00E20CA1"/>
    <w:rsid w:val="00E25F69"/>
    <w:rsid w:val="00E308CD"/>
    <w:rsid w:val="00E32E34"/>
    <w:rsid w:val="00E3332F"/>
    <w:rsid w:val="00E354BA"/>
    <w:rsid w:val="00E37896"/>
    <w:rsid w:val="00E4152C"/>
    <w:rsid w:val="00E44093"/>
    <w:rsid w:val="00E46168"/>
    <w:rsid w:val="00E466C1"/>
    <w:rsid w:val="00E46710"/>
    <w:rsid w:val="00E528D0"/>
    <w:rsid w:val="00E54994"/>
    <w:rsid w:val="00E5614F"/>
    <w:rsid w:val="00E60221"/>
    <w:rsid w:val="00E62699"/>
    <w:rsid w:val="00E631FA"/>
    <w:rsid w:val="00E63B0D"/>
    <w:rsid w:val="00E63F43"/>
    <w:rsid w:val="00E65369"/>
    <w:rsid w:val="00E700BA"/>
    <w:rsid w:val="00E71BAF"/>
    <w:rsid w:val="00E71BD5"/>
    <w:rsid w:val="00E728E0"/>
    <w:rsid w:val="00E742A0"/>
    <w:rsid w:val="00E7566F"/>
    <w:rsid w:val="00E757D3"/>
    <w:rsid w:val="00E778FA"/>
    <w:rsid w:val="00E817E2"/>
    <w:rsid w:val="00E84C43"/>
    <w:rsid w:val="00E86749"/>
    <w:rsid w:val="00E86D0A"/>
    <w:rsid w:val="00E948EB"/>
    <w:rsid w:val="00E94BEA"/>
    <w:rsid w:val="00E96382"/>
    <w:rsid w:val="00E96DDA"/>
    <w:rsid w:val="00EA1FAF"/>
    <w:rsid w:val="00EA219F"/>
    <w:rsid w:val="00EA21F9"/>
    <w:rsid w:val="00EA2FEE"/>
    <w:rsid w:val="00EA44B1"/>
    <w:rsid w:val="00EA4CA2"/>
    <w:rsid w:val="00EA6B01"/>
    <w:rsid w:val="00EB2854"/>
    <w:rsid w:val="00EB399B"/>
    <w:rsid w:val="00EB3E0D"/>
    <w:rsid w:val="00EB4B24"/>
    <w:rsid w:val="00EC2CBA"/>
    <w:rsid w:val="00EC5050"/>
    <w:rsid w:val="00EC7565"/>
    <w:rsid w:val="00ED0A1E"/>
    <w:rsid w:val="00ED2486"/>
    <w:rsid w:val="00ED6F6F"/>
    <w:rsid w:val="00ED7723"/>
    <w:rsid w:val="00ED7B8F"/>
    <w:rsid w:val="00EE0A12"/>
    <w:rsid w:val="00EE5111"/>
    <w:rsid w:val="00EE772E"/>
    <w:rsid w:val="00EE77E6"/>
    <w:rsid w:val="00EE79EF"/>
    <w:rsid w:val="00EF07BB"/>
    <w:rsid w:val="00EF0E1B"/>
    <w:rsid w:val="00EF1F1A"/>
    <w:rsid w:val="00EF2E41"/>
    <w:rsid w:val="00EF30DD"/>
    <w:rsid w:val="00EF43FC"/>
    <w:rsid w:val="00EF4D33"/>
    <w:rsid w:val="00EF7C9C"/>
    <w:rsid w:val="00F01533"/>
    <w:rsid w:val="00F03F2C"/>
    <w:rsid w:val="00F06ACF"/>
    <w:rsid w:val="00F072D3"/>
    <w:rsid w:val="00F10B42"/>
    <w:rsid w:val="00F127D2"/>
    <w:rsid w:val="00F13D75"/>
    <w:rsid w:val="00F21B39"/>
    <w:rsid w:val="00F2255C"/>
    <w:rsid w:val="00F27FA4"/>
    <w:rsid w:val="00F30843"/>
    <w:rsid w:val="00F30DFC"/>
    <w:rsid w:val="00F3183B"/>
    <w:rsid w:val="00F326E4"/>
    <w:rsid w:val="00F347F5"/>
    <w:rsid w:val="00F35126"/>
    <w:rsid w:val="00F35324"/>
    <w:rsid w:val="00F3619C"/>
    <w:rsid w:val="00F4033B"/>
    <w:rsid w:val="00F405BB"/>
    <w:rsid w:val="00F40D01"/>
    <w:rsid w:val="00F434AC"/>
    <w:rsid w:val="00F50304"/>
    <w:rsid w:val="00F51354"/>
    <w:rsid w:val="00F55901"/>
    <w:rsid w:val="00F56D58"/>
    <w:rsid w:val="00F57B6C"/>
    <w:rsid w:val="00F57FDC"/>
    <w:rsid w:val="00F6062B"/>
    <w:rsid w:val="00F614B6"/>
    <w:rsid w:val="00F616D7"/>
    <w:rsid w:val="00F63225"/>
    <w:rsid w:val="00F63E59"/>
    <w:rsid w:val="00F65CE1"/>
    <w:rsid w:val="00F678ED"/>
    <w:rsid w:val="00F71719"/>
    <w:rsid w:val="00F72F6E"/>
    <w:rsid w:val="00F74546"/>
    <w:rsid w:val="00F74ADE"/>
    <w:rsid w:val="00F75460"/>
    <w:rsid w:val="00F75679"/>
    <w:rsid w:val="00F75CB2"/>
    <w:rsid w:val="00F82375"/>
    <w:rsid w:val="00F82AE7"/>
    <w:rsid w:val="00F83A3A"/>
    <w:rsid w:val="00F87E22"/>
    <w:rsid w:val="00F9032D"/>
    <w:rsid w:val="00F93322"/>
    <w:rsid w:val="00F93421"/>
    <w:rsid w:val="00F96C8F"/>
    <w:rsid w:val="00FA20A1"/>
    <w:rsid w:val="00FA3D2E"/>
    <w:rsid w:val="00FA5B59"/>
    <w:rsid w:val="00FA6313"/>
    <w:rsid w:val="00FA7753"/>
    <w:rsid w:val="00FB1AD8"/>
    <w:rsid w:val="00FB2AC7"/>
    <w:rsid w:val="00FB42B8"/>
    <w:rsid w:val="00FB5192"/>
    <w:rsid w:val="00FB6014"/>
    <w:rsid w:val="00FB63A5"/>
    <w:rsid w:val="00FC388B"/>
    <w:rsid w:val="00FC6A09"/>
    <w:rsid w:val="00FD1BFA"/>
    <w:rsid w:val="00FD2352"/>
    <w:rsid w:val="00FD6111"/>
    <w:rsid w:val="00FE3FD6"/>
    <w:rsid w:val="00FE4F67"/>
    <w:rsid w:val="00FE5B65"/>
    <w:rsid w:val="00FE5C25"/>
    <w:rsid w:val="00FE6F8F"/>
    <w:rsid w:val="00FE7AF2"/>
    <w:rsid w:val="00FF55F7"/>
    <w:rsid w:val="00FF72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1A5049"/>
  <w15:docId w15:val="{AE203E10-8DC0-4055-875A-001B2F156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55901"/>
    <w:pPr>
      <w:jc w:val="both"/>
    </w:pPr>
    <w:rPr>
      <w:rFonts w:ascii="Times New Roman" w:eastAsia="Times New Roman" w:hAnsi="Times New Roman" w:cs="Times New Roman"/>
      <w:sz w:val="24"/>
      <w:szCs w:val="24"/>
    </w:rPr>
  </w:style>
  <w:style w:type="paragraph" w:styleId="Nadpis1">
    <w:name w:val="heading 1"/>
    <w:basedOn w:val="Normln"/>
    <w:next w:val="Normln"/>
    <w:link w:val="Nadpis1Char"/>
    <w:uiPriority w:val="99"/>
    <w:qFormat/>
    <w:rsid w:val="006B02A5"/>
    <w:pPr>
      <w:keepNext/>
      <w:jc w:val="center"/>
      <w:outlineLvl w:val="0"/>
    </w:pPr>
    <w:rPr>
      <w:rFonts w:ascii="Arial" w:hAnsi="Arial"/>
      <w:b/>
      <w:sz w:val="20"/>
    </w:rPr>
  </w:style>
  <w:style w:type="paragraph" w:styleId="Nadpis7">
    <w:name w:val="heading 7"/>
    <w:basedOn w:val="Normln"/>
    <w:next w:val="Normln"/>
    <w:link w:val="Nadpis7Char"/>
    <w:uiPriority w:val="99"/>
    <w:qFormat/>
    <w:rsid w:val="00DF6793"/>
    <w:pPr>
      <w:keepNext/>
      <w:keepLines/>
      <w:spacing w:before="200"/>
      <w:outlineLvl w:val="6"/>
    </w:pPr>
    <w:rPr>
      <w:rFonts w:ascii="Cambria" w:hAnsi="Cambria"/>
      <w:i/>
      <w:iCs/>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6B02A5"/>
    <w:rPr>
      <w:rFonts w:eastAsia="Times New Roman" w:cs="Times New Roman"/>
      <w:b/>
      <w:sz w:val="24"/>
      <w:szCs w:val="24"/>
      <w:lang w:eastAsia="cs-CZ"/>
    </w:rPr>
  </w:style>
  <w:style w:type="character" w:customStyle="1" w:styleId="Nadpis7Char">
    <w:name w:val="Nadpis 7 Char"/>
    <w:basedOn w:val="Standardnpsmoodstavce"/>
    <w:link w:val="Nadpis7"/>
    <w:uiPriority w:val="99"/>
    <w:semiHidden/>
    <w:locked/>
    <w:rsid w:val="00DF6793"/>
    <w:rPr>
      <w:rFonts w:ascii="Cambria" w:hAnsi="Cambria" w:cs="Times New Roman"/>
      <w:i/>
      <w:iCs/>
      <w:color w:val="404040"/>
      <w:sz w:val="24"/>
      <w:szCs w:val="24"/>
      <w:lang w:eastAsia="cs-CZ"/>
    </w:rPr>
  </w:style>
  <w:style w:type="paragraph" w:styleId="Adresanaoblku">
    <w:name w:val="envelope address"/>
    <w:basedOn w:val="Normln"/>
    <w:uiPriority w:val="99"/>
    <w:semiHidden/>
    <w:rsid w:val="003B6CA9"/>
    <w:pPr>
      <w:framePr w:w="7920" w:h="1980" w:hRule="exact" w:hSpace="141" w:wrap="auto" w:hAnchor="page" w:xAlign="center" w:yAlign="bottom"/>
      <w:ind w:left="2880"/>
    </w:pPr>
    <w:rPr>
      <w:rFonts w:ascii="Cambria" w:hAnsi="Cambria"/>
      <w:b/>
      <w:sz w:val="44"/>
    </w:rPr>
  </w:style>
  <w:style w:type="paragraph" w:styleId="Nzev">
    <w:name w:val="Title"/>
    <w:basedOn w:val="Normln"/>
    <w:link w:val="NzevChar"/>
    <w:uiPriority w:val="99"/>
    <w:qFormat/>
    <w:rsid w:val="006B02A5"/>
    <w:pPr>
      <w:spacing w:before="240" w:after="60"/>
      <w:jc w:val="center"/>
    </w:pPr>
    <w:rPr>
      <w:rFonts w:ascii="Arial" w:hAnsi="Arial"/>
      <w:b/>
      <w:kern w:val="28"/>
      <w:sz w:val="32"/>
      <w:szCs w:val="20"/>
    </w:rPr>
  </w:style>
  <w:style w:type="character" w:customStyle="1" w:styleId="NzevChar">
    <w:name w:val="Název Char"/>
    <w:basedOn w:val="Standardnpsmoodstavce"/>
    <w:link w:val="Nzev"/>
    <w:uiPriority w:val="99"/>
    <w:locked/>
    <w:rsid w:val="006B02A5"/>
    <w:rPr>
      <w:rFonts w:eastAsia="Times New Roman" w:cs="Times New Roman"/>
      <w:b/>
      <w:kern w:val="28"/>
      <w:sz w:val="20"/>
      <w:szCs w:val="20"/>
      <w:lang w:eastAsia="cs-CZ"/>
    </w:rPr>
  </w:style>
  <w:style w:type="paragraph" w:styleId="Zkladntext">
    <w:name w:val="Body Text"/>
    <w:basedOn w:val="Normln"/>
    <w:link w:val="ZkladntextChar"/>
    <w:rsid w:val="006B02A5"/>
    <w:pPr>
      <w:spacing w:after="120"/>
      <w:jc w:val="left"/>
    </w:pPr>
    <w:rPr>
      <w:sz w:val="20"/>
      <w:szCs w:val="20"/>
    </w:rPr>
  </w:style>
  <w:style w:type="character" w:customStyle="1" w:styleId="ZkladntextChar">
    <w:name w:val="Základní text Char"/>
    <w:basedOn w:val="Standardnpsmoodstavce"/>
    <w:link w:val="Zkladntext"/>
    <w:locked/>
    <w:rsid w:val="006B02A5"/>
    <w:rPr>
      <w:rFonts w:ascii="Times New Roman" w:hAnsi="Times New Roman" w:cs="Times New Roman"/>
      <w:sz w:val="20"/>
      <w:szCs w:val="20"/>
      <w:lang w:eastAsia="cs-CZ"/>
    </w:rPr>
  </w:style>
  <w:style w:type="paragraph" w:styleId="Seznam">
    <w:name w:val="List"/>
    <w:basedOn w:val="Normln"/>
    <w:uiPriority w:val="99"/>
    <w:semiHidden/>
    <w:rsid w:val="006B02A5"/>
    <w:pPr>
      <w:ind w:left="283" w:hanging="283"/>
      <w:jc w:val="left"/>
    </w:pPr>
    <w:rPr>
      <w:sz w:val="20"/>
      <w:szCs w:val="20"/>
    </w:rPr>
  </w:style>
  <w:style w:type="paragraph" w:styleId="Seznam2">
    <w:name w:val="List 2"/>
    <w:basedOn w:val="Normln"/>
    <w:uiPriority w:val="99"/>
    <w:rsid w:val="00E0461F"/>
    <w:pPr>
      <w:ind w:left="566" w:hanging="283"/>
      <w:contextualSpacing/>
    </w:pPr>
  </w:style>
  <w:style w:type="paragraph" w:styleId="Seznam3">
    <w:name w:val="List 3"/>
    <w:basedOn w:val="Normln"/>
    <w:uiPriority w:val="99"/>
    <w:semiHidden/>
    <w:rsid w:val="00E0461F"/>
    <w:pPr>
      <w:ind w:left="849" w:hanging="283"/>
      <w:contextualSpacing/>
    </w:pPr>
  </w:style>
  <w:style w:type="paragraph" w:styleId="Odstavecseseznamem">
    <w:name w:val="List Paragraph"/>
    <w:aliases w:val="Nad,List Paragraph,Odstavec cíl se seznamem,Odstavec se seznamem5,Odstavec_muj,Odrážky"/>
    <w:basedOn w:val="Normln"/>
    <w:link w:val="OdstavecseseznamemChar"/>
    <w:uiPriority w:val="34"/>
    <w:qFormat/>
    <w:rsid w:val="00E0461F"/>
    <w:pPr>
      <w:ind w:left="708"/>
    </w:pPr>
  </w:style>
  <w:style w:type="paragraph" w:styleId="Zhlav">
    <w:name w:val="header"/>
    <w:basedOn w:val="Normln"/>
    <w:link w:val="ZhlavChar"/>
    <w:uiPriority w:val="99"/>
    <w:semiHidden/>
    <w:rsid w:val="006E7BB0"/>
    <w:pPr>
      <w:tabs>
        <w:tab w:val="center" w:pos="4536"/>
        <w:tab w:val="right" w:pos="9072"/>
      </w:tabs>
    </w:pPr>
  </w:style>
  <w:style w:type="character" w:customStyle="1" w:styleId="ZhlavChar">
    <w:name w:val="Záhlaví Char"/>
    <w:basedOn w:val="Standardnpsmoodstavce"/>
    <w:link w:val="Zhlav"/>
    <w:uiPriority w:val="99"/>
    <w:semiHidden/>
    <w:locked/>
    <w:rsid w:val="006E7BB0"/>
    <w:rPr>
      <w:rFonts w:ascii="Times New Roman" w:hAnsi="Times New Roman" w:cs="Times New Roman"/>
      <w:sz w:val="24"/>
      <w:szCs w:val="24"/>
      <w:lang w:eastAsia="cs-CZ"/>
    </w:rPr>
  </w:style>
  <w:style w:type="paragraph" w:styleId="Zpat">
    <w:name w:val="footer"/>
    <w:basedOn w:val="Normln"/>
    <w:link w:val="ZpatChar"/>
    <w:uiPriority w:val="99"/>
    <w:rsid w:val="006E7BB0"/>
    <w:pPr>
      <w:tabs>
        <w:tab w:val="center" w:pos="4536"/>
        <w:tab w:val="right" w:pos="9072"/>
      </w:tabs>
    </w:pPr>
  </w:style>
  <w:style w:type="character" w:customStyle="1" w:styleId="ZpatChar">
    <w:name w:val="Zápatí Char"/>
    <w:basedOn w:val="Standardnpsmoodstavce"/>
    <w:link w:val="Zpat"/>
    <w:uiPriority w:val="99"/>
    <w:locked/>
    <w:rsid w:val="006E7BB0"/>
    <w:rPr>
      <w:rFonts w:ascii="Times New Roman" w:hAnsi="Times New Roman" w:cs="Times New Roman"/>
      <w:sz w:val="24"/>
      <w:szCs w:val="24"/>
      <w:lang w:eastAsia="cs-CZ"/>
    </w:rPr>
  </w:style>
  <w:style w:type="paragraph" w:styleId="Pokraovnseznamu3">
    <w:name w:val="List Continue 3"/>
    <w:basedOn w:val="Normln"/>
    <w:uiPriority w:val="99"/>
    <w:semiHidden/>
    <w:rsid w:val="00BC37A8"/>
    <w:pPr>
      <w:spacing w:after="120"/>
      <w:ind w:left="849"/>
      <w:contextualSpacing/>
    </w:pPr>
  </w:style>
  <w:style w:type="character" w:styleId="Odkaznakoment">
    <w:name w:val="annotation reference"/>
    <w:basedOn w:val="Standardnpsmoodstavce"/>
    <w:semiHidden/>
    <w:rsid w:val="008A0FC9"/>
    <w:rPr>
      <w:rFonts w:cs="Times New Roman"/>
      <w:sz w:val="16"/>
      <w:szCs w:val="16"/>
    </w:rPr>
  </w:style>
  <w:style w:type="paragraph" w:styleId="Textkomente">
    <w:name w:val="annotation text"/>
    <w:basedOn w:val="Normln"/>
    <w:link w:val="TextkomenteChar"/>
    <w:uiPriority w:val="99"/>
    <w:rsid w:val="008A0FC9"/>
    <w:rPr>
      <w:sz w:val="20"/>
      <w:szCs w:val="20"/>
    </w:rPr>
  </w:style>
  <w:style w:type="character" w:customStyle="1" w:styleId="TextkomenteChar">
    <w:name w:val="Text komentáře Char"/>
    <w:basedOn w:val="Standardnpsmoodstavce"/>
    <w:link w:val="Textkomente"/>
    <w:uiPriority w:val="99"/>
    <w:locked/>
    <w:rsid w:val="008A0FC9"/>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8A0FC9"/>
    <w:rPr>
      <w:b/>
      <w:bCs/>
    </w:rPr>
  </w:style>
  <w:style w:type="character" w:customStyle="1" w:styleId="PedmtkomenteChar">
    <w:name w:val="Předmět komentáře Char"/>
    <w:basedOn w:val="TextkomenteChar"/>
    <w:link w:val="Pedmtkomente"/>
    <w:uiPriority w:val="99"/>
    <w:semiHidden/>
    <w:locked/>
    <w:rsid w:val="008A0FC9"/>
    <w:rPr>
      <w:rFonts w:ascii="Times New Roman" w:hAnsi="Times New Roman" w:cs="Times New Roman"/>
      <w:b/>
      <w:bCs/>
      <w:sz w:val="20"/>
      <w:szCs w:val="20"/>
      <w:lang w:eastAsia="cs-CZ"/>
    </w:rPr>
  </w:style>
  <w:style w:type="paragraph" w:styleId="Textbubliny">
    <w:name w:val="Balloon Text"/>
    <w:basedOn w:val="Normln"/>
    <w:link w:val="TextbublinyChar"/>
    <w:uiPriority w:val="99"/>
    <w:semiHidden/>
    <w:rsid w:val="008A0FC9"/>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8A0FC9"/>
    <w:rPr>
      <w:rFonts w:ascii="Tahoma" w:hAnsi="Tahoma" w:cs="Tahoma"/>
      <w:sz w:val="16"/>
      <w:szCs w:val="16"/>
      <w:lang w:eastAsia="cs-CZ"/>
    </w:rPr>
  </w:style>
  <w:style w:type="paragraph" w:styleId="Revize">
    <w:name w:val="Revision"/>
    <w:hidden/>
    <w:uiPriority w:val="99"/>
    <w:semiHidden/>
    <w:rsid w:val="00A57048"/>
    <w:rPr>
      <w:rFonts w:ascii="Times New Roman" w:eastAsia="Times New Roman" w:hAnsi="Times New Roman" w:cs="Times New Roman"/>
      <w:sz w:val="24"/>
      <w:szCs w:val="24"/>
    </w:rPr>
  </w:style>
  <w:style w:type="paragraph" w:customStyle="1" w:styleId="cislovani1">
    <w:name w:val="cislovani 1"/>
    <w:basedOn w:val="Normln"/>
    <w:next w:val="Normln"/>
    <w:rsid w:val="00E01E65"/>
    <w:pPr>
      <w:keepNext/>
      <w:numPr>
        <w:numId w:val="23"/>
      </w:numPr>
      <w:spacing w:before="480" w:line="288" w:lineRule="auto"/>
      <w:ind w:left="567"/>
      <w:jc w:val="left"/>
    </w:pPr>
    <w:rPr>
      <w:rFonts w:ascii="JohnSans Text Pro" w:hAnsi="JohnSans Text Pro"/>
      <w:b/>
      <w:caps/>
    </w:rPr>
  </w:style>
  <w:style w:type="paragraph" w:customStyle="1" w:styleId="Cislovani2">
    <w:name w:val="Cislovani 2"/>
    <w:basedOn w:val="Normln"/>
    <w:rsid w:val="00E01E65"/>
    <w:pPr>
      <w:keepNext/>
      <w:numPr>
        <w:ilvl w:val="1"/>
        <w:numId w:val="23"/>
      </w:numPr>
      <w:tabs>
        <w:tab w:val="left" w:pos="851"/>
        <w:tab w:val="left" w:pos="1021"/>
      </w:tabs>
      <w:spacing w:before="240" w:line="288" w:lineRule="auto"/>
    </w:pPr>
    <w:rPr>
      <w:rFonts w:ascii="JohnSans Text Pro" w:hAnsi="JohnSans Text Pro"/>
      <w:sz w:val="20"/>
    </w:rPr>
  </w:style>
  <w:style w:type="paragraph" w:customStyle="1" w:styleId="Cislovani3">
    <w:name w:val="Cislovani 3"/>
    <w:basedOn w:val="Normln"/>
    <w:rsid w:val="00E01E65"/>
    <w:pPr>
      <w:numPr>
        <w:ilvl w:val="2"/>
        <w:numId w:val="23"/>
      </w:numPr>
      <w:tabs>
        <w:tab w:val="left" w:pos="851"/>
      </w:tabs>
      <w:spacing w:before="120" w:line="288" w:lineRule="auto"/>
    </w:pPr>
    <w:rPr>
      <w:rFonts w:ascii="JohnSans Text Pro" w:hAnsi="JohnSans Text Pro"/>
      <w:sz w:val="20"/>
    </w:rPr>
  </w:style>
  <w:style w:type="paragraph" w:customStyle="1" w:styleId="Cislovani4">
    <w:name w:val="Cislovani 4"/>
    <w:basedOn w:val="Normln"/>
    <w:rsid w:val="00E01E65"/>
    <w:pPr>
      <w:numPr>
        <w:ilvl w:val="3"/>
        <w:numId w:val="23"/>
      </w:numPr>
      <w:tabs>
        <w:tab w:val="left" w:pos="851"/>
      </w:tabs>
      <w:spacing w:before="120" w:line="288" w:lineRule="auto"/>
      <w:ind w:left="851" w:hanging="851"/>
    </w:pPr>
    <w:rPr>
      <w:rFonts w:ascii="JohnSans Text Pro" w:hAnsi="JohnSans Text Pro"/>
      <w:sz w:val="20"/>
    </w:rPr>
  </w:style>
  <w:style w:type="paragraph" w:customStyle="1" w:styleId="Cislovani4text">
    <w:name w:val="Cislovani 4 text"/>
    <w:basedOn w:val="Normln"/>
    <w:qFormat/>
    <w:rsid w:val="00E01E65"/>
    <w:pPr>
      <w:numPr>
        <w:ilvl w:val="4"/>
        <w:numId w:val="23"/>
      </w:numPr>
      <w:tabs>
        <w:tab w:val="left" w:pos="851"/>
      </w:tabs>
      <w:spacing w:before="120" w:line="288" w:lineRule="auto"/>
      <w:ind w:left="851" w:hanging="851"/>
    </w:pPr>
    <w:rPr>
      <w:rFonts w:ascii="JohnSans Text Pro" w:hAnsi="JohnSans Text Pro"/>
      <w:i/>
      <w:sz w:val="20"/>
    </w:rPr>
  </w:style>
  <w:style w:type="character" w:styleId="Hypertextovodkaz">
    <w:name w:val="Hyperlink"/>
    <w:basedOn w:val="Standardnpsmoodstavce"/>
    <w:uiPriority w:val="99"/>
    <w:unhideWhenUsed/>
    <w:rsid w:val="00320024"/>
    <w:rPr>
      <w:color w:val="0000FF"/>
      <w:u w:val="single"/>
    </w:rPr>
  </w:style>
  <w:style w:type="paragraph" w:customStyle="1" w:styleId="Default">
    <w:name w:val="Default"/>
    <w:rsid w:val="007D2D8C"/>
    <w:pPr>
      <w:autoSpaceDE w:val="0"/>
      <w:autoSpaceDN w:val="0"/>
      <w:adjustRightInd w:val="0"/>
    </w:pPr>
    <w:rPr>
      <w:rFonts w:ascii="Verdana" w:hAnsi="Verdana" w:cs="Verdana"/>
      <w:color w:val="000000"/>
      <w:sz w:val="24"/>
      <w:szCs w:val="24"/>
      <w:lang w:eastAsia="en-US"/>
    </w:rPr>
  </w:style>
  <w:style w:type="paragraph" w:styleId="Zkladntextodsazen3">
    <w:name w:val="Body Text Indent 3"/>
    <w:basedOn w:val="Normln"/>
    <w:link w:val="Zkladntextodsazen3Char"/>
    <w:uiPriority w:val="99"/>
    <w:semiHidden/>
    <w:unhideWhenUsed/>
    <w:rsid w:val="003015C0"/>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3015C0"/>
    <w:rPr>
      <w:rFonts w:ascii="Times New Roman" w:eastAsia="Times New Roman" w:hAnsi="Times New Roman" w:cs="Times New Roman"/>
      <w:sz w:val="16"/>
      <w:szCs w:val="16"/>
    </w:rPr>
  </w:style>
  <w:style w:type="character" w:customStyle="1" w:styleId="WW8Num8z0">
    <w:name w:val="WW8Num8z0"/>
    <w:rsid w:val="00612A17"/>
    <w:rPr>
      <w:rFonts w:ascii="Wingdings" w:hAnsi="Wingdings"/>
      <w:sz w:val="24"/>
      <w:szCs w:val="24"/>
    </w:rPr>
  </w:style>
  <w:style w:type="character" w:styleId="slostrnky">
    <w:name w:val="page number"/>
    <w:basedOn w:val="Standardnpsmoodstavce"/>
    <w:uiPriority w:val="99"/>
    <w:semiHidden/>
    <w:rsid w:val="00125DBB"/>
  </w:style>
  <w:style w:type="table" w:customStyle="1" w:styleId="TableNormal">
    <w:name w:val="Table Normal"/>
    <w:rsid w:val="002E5F9F"/>
    <w:pPr>
      <w:pBdr>
        <w:top w:val="nil"/>
        <w:left w:val="nil"/>
        <w:bottom w:val="nil"/>
        <w:right w:val="nil"/>
        <w:between w:val="nil"/>
        <w:bar w:val="nil"/>
      </w:pBdr>
    </w:pPr>
    <w:rPr>
      <w:rFonts w:ascii="Times New Roman" w:eastAsia="Arial Unicode MS" w:hAnsi="Times New Roman" w:cs="Times New Roman"/>
      <w:bdr w:val="nil"/>
    </w:rPr>
    <w:tblPr>
      <w:tblInd w:w="0" w:type="dxa"/>
      <w:tblCellMar>
        <w:top w:w="0" w:type="dxa"/>
        <w:left w:w="0" w:type="dxa"/>
        <w:bottom w:w="0" w:type="dxa"/>
        <w:right w:w="0" w:type="dxa"/>
      </w:tblCellMar>
    </w:tblPr>
  </w:style>
  <w:style w:type="character" w:styleId="Siln">
    <w:name w:val="Strong"/>
    <w:basedOn w:val="Standardnpsmoodstavce"/>
    <w:uiPriority w:val="22"/>
    <w:qFormat/>
    <w:locked/>
    <w:rsid w:val="003E42C5"/>
    <w:rPr>
      <w:b/>
      <w:bCs/>
    </w:rPr>
  </w:style>
  <w:style w:type="character" w:customStyle="1" w:styleId="nowrap">
    <w:name w:val="nowrap"/>
    <w:basedOn w:val="Standardnpsmoodstavce"/>
    <w:rsid w:val="0078567E"/>
  </w:style>
  <w:style w:type="character" w:customStyle="1" w:styleId="OdstavecseseznamemChar">
    <w:name w:val="Odstavec se seznamem Char"/>
    <w:aliases w:val="Nad Char,List Paragraph Char,Odstavec cíl se seznamem Char,Odstavec se seznamem5 Char,Odstavec_muj Char,Odrážky Char"/>
    <w:link w:val="Odstavecseseznamem"/>
    <w:uiPriority w:val="34"/>
    <w:rsid w:val="00B16618"/>
    <w:rPr>
      <w:rFonts w:ascii="Times New Roman" w:eastAsia="Times New Roman" w:hAnsi="Times New Roman" w:cs="Times New Roman"/>
      <w:sz w:val="24"/>
      <w:szCs w:val="24"/>
    </w:rPr>
  </w:style>
  <w:style w:type="paragraph" w:styleId="Prosttext">
    <w:name w:val="Plain Text"/>
    <w:basedOn w:val="Normln"/>
    <w:link w:val="ProsttextChar"/>
    <w:uiPriority w:val="99"/>
    <w:unhideWhenUsed/>
    <w:rsid w:val="00574962"/>
    <w:pPr>
      <w:jc w:val="left"/>
    </w:pPr>
    <w:rPr>
      <w:rFonts w:ascii="Consolas" w:eastAsia="Calibri" w:hAnsi="Consolas"/>
      <w:sz w:val="21"/>
      <w:szCs w:val="21"/>
      <w:lang w:val="x-none" w:eastAsia="en-US"/>
    </w:rPr>
  </w:style>
  <w:style w:type="character" w:customStyle="1" w:styleId="ProsttextChar">
    <w:name w:val="Prostý text Char"/>
    <w:basedOn w:val="Standardnpsmoodstavce"/>
    <w:link w:val="Prosttext"/>
    <w:uiPriority w:val="99"/>
    <w:rsid w:val="00574962"/>
    <w:rPr>
      <w:rFonts w:ascii="Consolas" w:hAnsi="Consolas" w:cs="Times New Roman"/>
      <w:sz w:val="21"/>
      <w:szCs w:val="21"/>
      <w:lang w:val="x-none" w:eastAsia="en-US"/>
    </w:rPr>
  </w:style>
  <w:style w:type="paragraph" w:customStyle="1" w:styleId="st">
    <w:name w:val="Část"/>
    <w:basedOn w:val="Normln"/>
    <w:next w:val="Oddl"/>
    <w:uiPriority w:val="99"/>
    <w:rsid w:val="00D81248"/>
    <w:pPr>
      <w:keepNext/>
      <w:keepLines/>
      <w:numPr>
        <w:numId w:val="48"/>
      </w:numPr>
      <w:spacing w:before="240" w:after="120"/>
      <w:ind w:right="113"/>
      <w:jc w:val="center"/>
      <w:outlineLvl w:val="0"/>
    </w:pPr>
    <w:rPr>
      <w:b/>
      <w:caps/>
    </w:rPr>
  </w:style>
  <w:style w:type="paragraph" w:customStyle="1" w:styleId="Oddl">
    <w:name w:val="Oddíl"/>
    <w:basedOn w:val="Normln"/>
    <w:next w:val="lnek"/>
    <w:uiPriority w:val="99"/>
    <w:rsid w:val="00D81248"/>
    <w:pPr>
      <w:keepNext/>
      <w:keepLines/>
      <w:numPr>
        <w:ilvl w:val="1"/>
        <w:numId w:val="48"/>
      </w:numPr>
      <w:spacing w:before="240"/>
      <w:ind w:right="113"/>
      <w:jc w:val="center"/>
      <w:outlineLvl w:val="1"/>
    </w:pPr>
    <w:rPr>
      <w:caps/>
    </w:rPr>
  </w:style>
  <w:style w:type="paragraph" w:customStyle="1" w:styleId="lnek">
    <w:name w:val="Článek"/>
    <w:basedOn w:val="Normln"/>
    <w:next w:val="Normln"/>
    <w:uiPriority w:val="99"/>
    <w:rsid w:val="00D81248"/>
    <w:pPr>
      <w:keepNext/>
      <w:keepLines/>
      <w:numPr>
        <w:ilvl w:val="2"/>
        <w:numId w:val="48"/>
      </w:numPr>
      <w:spacing w:before="240"/>
      <w:ind w:right="113"/>
      <w:jc w:val="center"/>
      <w:outlineLvl w:val="2"/>
    </w:pPr>
    <w:rPr>
      <w:b/>
    </w:rPr>
  </w:style>
  <w:style w:type="paragraph" w:customStyle="1" w:styleId="Odstavec">
    <w:name w:val="Odstavec"/>
    <w:basedOn w:val="Normln"/>
    <w:rsid w:val="00D81248"/>
    <w:pPr>
      <w:numPr>
        <w:ilvl w:val="3"/>
        <w:numId w:val="48"/>
      </w:numPr>
      <w:spacing w:before="120"/>
      <w:outlineLvl w:val="3"/>
    </w:pPr>
  </w:style>
  <w:style w:type="paragraph" w:customStyle="1" w:styleId="Psmeno">
    <w:name w:val="Písmeno"/>
    <w:basedOn w:val="Normln"/>
    <w:uiPriority w:val="99"/>
    <w:rsid w:val="00D81248"/>
    <w:pPr>
      <w:numPr>
        <w:ilvl w:val="4"/>
        <w:numId w:val="48"/>
      </w:numPr>
      <w:outlineLvl w:val="4"/>
    </w:pPr>
  </w:style>
  <w:style w:type="paragraph" w:customStyle="1" w:styleId="Bod">
    <w:name w:val="Bod"/>
    <w:basedOn w:val="Normln"/>
    <w:uiPriority w:val="99"/>
    <w:rsid w:val="00D81248"/>
    <w:pPr>
      <w:numPr>
        <w:ilvl w:val="5"/>
        <w:numId w:val="48"/>
      </w:numPr>
    </w:pPr>
  </w:style>
  <w:style w:type="character" w:styleId="Nevyeenzmnka">
    <w:name w:val="Unresolved Mention"/>
    <w:basedOn w:val="Standardnpsmoodstavce"/>
    <w:uiPriority w:val="99"/>
    <w:semiHidden/>
    <w:unhideWhenUsed/>
    <w:rsid w:val="001A33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456363">
      <w:bodyDiv w:val="1"/>
      <w:marLeft w:val="0"/>
      <w:marRight w:val="0"/>
      <w:marTop w:val="0"/>
      <w:marBottom w:val="0"/>
      <w:divBdr>
        <w:top w:val="none" w:sz="0" w:space="0" w:color="auto"/>
        <w:left w:val="none" w:sz="0" w:space="0" w:color="auto"/>
        <w:bottom w:val="none" w:sz="0" w:space="0" w:color="auto"/>
        <w:right w:val="none" w:sz="0" w:space="0" w:color="auto"/>
      </w:divBdr>
    </w:div>
    <w:div w:id="385766042">
      <w:bodyDiv w:val="1"/>
      <w:marLeft w:val="0"/>
      <w:marRight w:val="0"/>
      <w:marTop w:val="0"/>
      <w:marBottom w:val="0"/>
      <w:divBdr>
        <w:top w:val="none" w:sz="0" w:space="0" w:color="auto"/>
        <w:left w:val="none" w:sz="0" w:space="0" w:color="auto"/>
        <w:bottom w:val="none" w:sz="0" w:space="0" w:color="auto"/>
        <w:right w:val="none" w:sz="0" w:space="0" w:color="auto"/>
      </w:divBdr>
    </w:div>
    <w:div w:id="1032418097">
      <w:bodyDiv w:val="1"/>
      <w:marLeft w:val="0"/>
      <w:marRight w:val="0"/>
      <w:marTop w:val="0"/>
      <w:marBottom w:val="0"/>
      <w:divBdr>
        <w:top w:val="none" w:sz="0" w:space="0" w:color="auto"/>
        <w:left w:val="none" w:sz="0" w:space="0" w:color="auto"/>
        <w:bottom w:val="none" w:sz="0" w:space="0" w:color="auto"/>
        <w:right w:val="none" w:sz="0" w:space="0" w:color="auto"/>
      </w:divBdr>
    </w:div>
    <w:div w:id="1079837772">
      <w:bodyDiv w:val="1"/>
      <w:marLeft w:val="0"/>
      <w:marRight w:val="0"/>
      <w:marTop w:val="0"/>
      <w:marBottom w:val="0"/>
      <w:divBdr>
        <w:top w:val="none" w:sz="0" w:space="0" w:color="auto"/>
        <w:left w:val="none" w:sz="0" w:space="0" w:color="auto"/>
        <w:bottom w:val="none" w:sz="0" w:space="0" w:color="auto"/>
        <w:right w:val="none" w:sz="0" w:space="0" w:color="auto"/>
      </w:divBdr>
    </w:div>
    <w:div w:id="1108428934">
      <w:bodyDiv w:val="1"/>
      <w:marLeft w:val="0"/>
      <w:marRight w:val="0"/>
      <w:marTop w:val="0"/>
      <w:marBottom w:val="0"/>
      <w:divBdr>
        <w:top w:val="none" w:sz="0" w:space="0" w:color="auto"/>
        <w:left w:val="none" w:sz="0" w:space="0" w:color="auto"/>
        <w:bottom w:val="none" w:sz="0" w:space="0" w:color="auto"/>
        <w:right w:val="none" w:sz="0" w:space="0" w:color="auto"/>
      </w:divBdr>
    </w:div>
    <w:div w:id="1191799474">
      <w:marLeft w:val="0"/>
      <w:marRight w:val="0"/>
      <w:marTop w:val="0"/>
      <w:marBottom w:val="0"/>
      <w:divBdr>
        <w:top w:val="none" w:sz="0" w:space="0" w:color="auto"/>
        <w:left w:val="none" w:sz="0" w:space="0" w:color="auto"/>
        <w:bottom w:val="none" w:sz="0" w:space="0" w:color="auto"/>
        <w:right w:val="none" w:sz="0" w:space="0" w:color="auto"/>
      </w:divBdr>
      <w:divsChild>
        <w:div w:id="1191799477">
          <w:marLeft w:val="0"/>
          <w:marRight w:val="0"/>
          <w:marTop w:val="0"/>
          <w:marBottom w:val="0"/>
          <w:divBdr>
            <w:top w:val="none" w:sz="0" w:space="0" w:color="auto"/>
            <w:left w:val="none" w:sz="0" w:space="0" w:color="auto"/>
            <w:bottom w:val="none" w:sz="0" w:space="0" w:color="auto"/>
            <w:right w:val="none" w:sz="0" w:space="0" w:color="auto"/>
          </w:divBdr>
          <w:divsChild>
            <w:div w:id="1191799478">
              <w:marLeft w:val="1576"/>
              <w:marRight w:val="0"/>
              <w:marTop w:val="0"/>
              <w:marBottom w:val="761"/>
              <w:divBdr>
                <w:top w:val="none" w:sz="0" w:space="0" w:color="auto"/>
                <w:left w:val="none" w:sz="0" w:space="0" w:color="auto"/>
                <w:bottom w:val="none" w:sz="0" w:space="0" w:color="auto"/>
                <w:right w:val="none" w:sz="0" w:space="0" w:color="auto"/>
              </w:divBdr>
            </w:div>
          </w:divsChild>
        </w:div>
      </w:divsChild>
    </w:div>
    <w:div w:id="1191799476">
      <w:marLeft w:val="0"/>
      <w:marRight w:val="0"/>
      <w:marTop w:val="0"/>
      <w:marBottom w:val="0"/>
      <w:divBdr>
        <w:top w:val="none" w:sz="0" w:space="0" w:color="auto"/>
        <w:left w:val="none" w:sz="0" w:space="0" w:color="auto"/>
        <w:bottom w:val="none" w:sz="0" w:space="0" w:color="auto"/>
        <w:right w:val="none" w:sz="0" w:space="0" w:color="auto"/>
      </w:divBdr>
      <w:divsChild>
        <w:div w:id="1191799479">
          <w:marLeft w:val="0"/>
          <w:marRight w:val="0"/>
          <w:marTop w:val="0"/>
          <w:marBottom w:val="0"/>
          <w:divBdr>
            <w:top w:val="none" w:sz="0" w:space="0" w:color="auto"/>
            <w:left w:val="none" w:sz="0" w:space="0" w:color="auto"/>
            <w:bottom w:val="none" w:sz="0" w:space="0" w:color="auto"/>
            <w:right w:val="none" w:sz="0" w:space="0" w:color="auto"/>
          </w:divBdr>
          <w:divsChild>
            <w:div w:id="1191799475">
              <w:marLeft w:val="1576"/>
              <w:marRight w:val="0"/>
              <w:marTop w:val="0"/>
              <w:marBottom w:val="761"/>
              <w:divBdr>
                <w:top w:val="none" w:sz="0" w:space="0" w:color="auto"/>
                <w:left w:val="none" w:sz="0" w:space="0" w:color="auto"/>
                <w:bottom w:val="none" w:sz="0" w:space="0" w:color="auto"/>
                <w:right w:val="none" w:sz="0" w:space="0" w:color="auto"/>
              </w:divBdr>
            </w:div>
          </w:divsChild>
        </w:div>
      </w:divsChild>
    </w:div>
    <w:div w:id="1224562392">
      <w:bodyDiv w:val="1"/>
      <w:marLeft w:val="0"/>
      <w:marRight w:val="0"/>
      <w:marTop w:val="0"/>
      <w:marBottom w:val="0"/>
      <w:divBdr>
        <w:top w:val="none" w:sz="0" w:space="0" w:color="auto"/>
        <w:left w:val="none" w:sz="0" w:space="0" w:color="auto"/>
        <w:bottom w:val="none" w:sz="0" w:space="0" w:color="auto"/>
        <w:right w:val="none" w:sz="0" w:space="0" w:color="auto"/>
      </w:divBdr>
    </w:div>
    <w:div w:id="1264386592">
      <w:bodyDiv w:val="1"/>
      <w:marLeft w:val="0"/>
      <w:marRight w:val="0"/>
      <w:marTop w:val="0"/>
      <w:marBottom w:val="0"/>
      <w:divBdr>
        <w:top w:val="none" w:sz="0" w:space="0" w:color="auto"/>
        <w:left w:val="none" w:sz="0" w:space="0" w:color="auto"/>
        <w:bottom w:val="none" w:sz="0" w:space="0" w:color="auto"/>
        <w:right w:val="none" w:sz="0" w:space="0" w:color="auto"/>
      </w:divBdr>
    </w:div>
    <w:div w:id="1417897864">
      <w:bodyDiv w:val="1"/>
      <w:marLeft w:val="0"/>
      <w:marRight w:val="0"/>
      <w:marTop w:val="0"/>
      <w:marBottom w:val="0"/>
      <w:divBdr>
        <w:top w:val="none" w:sz="0" w:space="0" w:color="auto"/>
        <w:left w:val="none" w:sz="0" w:space="0" w:color="auto"/>
        <w:bottom w:val="none" w:sz="0" w:space="0" w:color="auto"/>
        <w:right w:val="none" w:sz="0" w:space="0" w:color="auto"/>
      </w:divBdr>
    </w:div>
    <w:div w:id="1477649745">
      <w:bodyDiv w:val="1"/>
      <w:marLeft w:val="0"/>
      <w:marRight w:val="0"/>
      <w:marTop w:val="0"/>
      <w:marBottom w:val="0"/>
      <w:divBdr>
        <w:top w:val="none" w:sz="0" w:space="0" w:color="auto"/>
        <w:left w:val="none" w:sz="0" w:space="0" w:color="auto"/>
        <w:bottom w:val="none" w:sz="0" w:space="0" w:color="auto"/>
        <w:right w:val="none" w:sz="0" w:space="0" w:color="auto"/>
      </w:divBdr>
    </w:div>
    <w:div w:id="1561139041">
      <w:bodyDiv w:val="1"/>
      <w:marLeft w:val="0"/>
      <w:marRight w:val="0"/>
      <w:marTop w:val="0"/>
      <w:marBottom w:val="0"/>
      <w:divBdr>
        <w:top w:val="none" w:sz="0" w:space="0" w:color="auto"/>
        <w:left w:val="none" w:sz="0" w:space="0" w:color="auto"/>
        <w:bottom w:val="none" w:sz="0" w:space="0" w:color="auto"/>
        <w:right w:val="none" w:sz="0" w:space="0" w:color="auto"/>
      </w:divBdr>
    </w:div>
    <w:div w:id="1623995907">
      <w:bodyDiv w:val="1"/>
      <w:marLeft w:val="0"/>
      <w:marRight w:val="0"/>
      <w:marTop w:val="0"/>
      <w:marBottom w:val="0"/>
      <w:divBdr>
        <w:top w:val="none" w:sz="0" w:space="0" w:color="auto"/>
        <w:left w:val="none" w:sz="0" w:space="0" w:color="auto"/>
        <w:bottom w:val="none" w:sz="0" w:space="0" w:color="auto"/>
        <w:right w:val="none" w:sz="0" w:space="0" w:color="auto"/>
      </w:divBdr>
    </w:div>
    <w:div w:id="1681196059">
      <w:bodyDiv w:val="1"/>
      <w:marLeft w:val="0"/>
      <w:marRight w:val="0"/>
      <w:marTop w:val="0"/>
      <w:marBottom w:val="0"/>
      <w:divBdr>
        <w:top w:val="none" w:sz="0" w:space="0" w:color="auto"/>
        <w:left w:val="none" w:sz="0" w:space="0" w:color="auto"/>
        <w:bottom w:val="none" w:sz="0" w:space="0" w:color="auto"/>
        <w:right w:val="none" w:sz="0" w:space="0" w:color="auto"/>
      </w:divBdr>
    </w:div>
    <w:div w:id="1740591686">
      <w:bodyDiv w:val="1"/>
      <w:marLeft w:val="0"/>
      <w:marRight w:val="0"/>
      <w:marTop w:val="0"/>
      <w:marBottom w:val="0"/>
      <w:divBdr>
        <w:top w:val="none" w:sz="0" w:space="0" w:color="auto"/>
        <w:left w:val="none" w:sz="0" w:space="0" w:color="auto"/>
        <w:bottom w:val="none" w:sz="0" w:space="0" w:color="auto"/>
        <w:right w:val="none" w:sz="0" w:space="0" w:color="auto"/>
      </w:divBdr>
    </w:div>
    <w:div w:id="1780293959">
      <w:bodyDiv w:val="1"/>
      <w:marLeft w:val="0"/>
      <w:marRight w:val="0"/>
      <w:marTop w:val="0"/>
      <w:marBottom w:val="0"/>
      <w:divBdr>
        <w:top w:val="none" w:sz="0" w:space="0" w:color="auto"/>
        <w:left w:val="none" w:sz="0" w:space="0" w:color="auto"/>
        <w:bottom w:val="none" w:sz="0" w:space="0" w:color="auto"/>
        <w:right w:val="none" w:sz="0" w:space="0" w:color="auto"/>
      </w:divBdr>
    </w:div>
    <w:div w:id="179786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kutik@kr-kralovehradecky.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osef.kubicek@nemjc.cz" TargetMode="External"/><Relationship Id="rId4" Type="http://schemas.openxmlformats.org/officeDocument/2006/relationships/settings" Target="settings.xml"/><Relationship Id="rId9" Type="http://schemas.openxmlformats.org/officeDocument/2006/relationships/hyperlink" Target="mailto:vnyc@kr-kralovehradecky.c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B24F8-D9CD-4194-ABFF-22B650FAF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26</Pages>
  <Words>11872</Words>
  <Characters>70770</Characters>
  <Application>Microsoft Office Word</Application>
  <DocSecurity>0</DocSecurity>
  <Lines>589</Lines>
  <Paragraphs>164</Paragraphs>
  <ScaleCrop>false</ScaleCrop>
  <HeadingPairs>
    <vt:vector size="2" baseType="variant">
      <vt:variant>
        <vt:lpstr>Název</vt:lpstr>
      </vt:variant>
      <vt:variant>
        <vt:i4>1</vt:i4>
      </vt:variant>
    </vt:vector>
  </HeadingPairs>
  <TitlesOfParts>
    <vt:vector size="1" baseType="lpstr">
      <vt:lpstr>Smlouva o dílo</vt:lpstr>
    </vt:vector>
  </TitlesOfParts>
  <Company>Krajský úřad, Královehradecký kraj</Company>
  <LinksUpToDate>false</LinksUpToDate>
  <CharactersWithSpaces>82478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Stanislav Pitrman</dc:creator>
  <cp:keywords/>
  <dc:description/>
  <cp:lastModifiedBy>Machová Kateřina Mgr.</cp:lastModifiedBy>
  <cp:revision>10</cp:revision>
  <cp:lastPrinted>2021-06-17T07:47:00Z</cp:lastPrinted>
  <dcterms:created xsi:type="dcterms:W3CDTF">2021-06-29T12:10:00Z</dcterms:created>
  <dcterms:modified xsi:type="dcterms:W3CDTF">2021-09-01T11:01:00Z</dcterms:modified>
</cp:coreProperties>
</file>