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0D172" w14:textId="77777777"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14:paraId="737FFA4C" w14:textId="77777777"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14:paraId="0FB2276E" w14:textId="77777777"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409F5724" w14:textId="1A68810C"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ED0D50">
        <w:rPr>
          <w:rFonts w:ascii="Times New Roman" w:hAnsi="Times New Roman"/>
          <w:b/>
          <w:sz w:val="24"/>
          <w:szCs w:val="24"/>
        </w:rPr>
        <w:t>„II/325 Chlum – Velký Vřešťov – Mostek, část II (km 17,788 – 18,470)“</w:t>
      </w:r>
    </w:p>
    <w:p w14:paraId="3BDED20D" w14:textId="77777777"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14:paraId="6E2D0B9F" w14:textId="77777777"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14:paraId="5123B6DD" w14:textId="77777777"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14:paraId="622B2FE6" w14:textId="77777777"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14:paraId="2DD96ECF" w14:textId="77777777"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14:paraId="097CD664" w14:textId="77777777"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14:paraId="15396FFB" w14:textId="77777777"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14:paraId="5789A5C2" w14:textId="77777777"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14:paraId="56A8D872" w14:textId="77777777"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14:paraId="26846681" w14:textId="77777777"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14:paraId="405D3B94" w14:textId="77777777"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14:paraId="53C37900" w14:textId="77777777"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14:paraId="0D05E5D8" w14:textId="77777777"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14:paraId="364F5813" w14:textId="77777777"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1CF2AB1E" w14:textId="1C01823D"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ED0D50">
        <w:rPr>
          <w:rFonts w:ascii="Times New Roman" w:hAnsi="Times New Roman"/>
          <w:b/>
          <w:sz w:val="24"/>
          <w:szCs w:val="24"/>
        </w:rPr>
        <w:t>„II/325 Chlum – Velký Vřešťov – Mostek, část II (km 17,788 – 18,470)“</w:t>
      </w:r>
    </w:p>
    <w:p w14:paraId="249B6C0D" w14:textId="77777777"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14:paraId="798CF381" w14:textId="77777777"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14:paraId="2F669254" w14:textId="77777777"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14:paraId="0D085ABD" w14:textId="77777777"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14:paraId="148DBD4F" w14:textId="77777777"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14:paraId="1CA43F77" w14:textId="77777777"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14:paraId="642381CF" w14:textId="77777777"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14:paraId="4137CA46" w14:textId="77777777"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dokud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veškeré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k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datu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dokončení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známé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práce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uvedené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v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Potvrzení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převzetí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Díla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neodstraní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do data 28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dnů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před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datem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n</w:t>
      </w:r>
      <w:r w:rsidR="001C5F51" w:rsidRPr="00A0156D">
        <w:rPr>
          <w:rFonts w:ascii="Times New Roman" w:hAnsi="Times New Roman"/>
          <w:color w:val="000000"/>
          <w:szCs w:val="24"/>
        </w:rPr>
        <w:t>eodstranil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14:paraId="1457C4BC" w14:textId="77777777"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14:paraId="062329F5" w14:textId="77777777"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14:paraId="0E0D3E53" w14:textId="77777777"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044E" w14:textId="77777777" w:rsidR="000F6C52" w:rsidRDefault="000F6C52">
      <w:r>
        <w:separator/>
      </w:r>
    </w:p>
  </w:endnote>
  <w:endnote w:type="continuationSeparator" w:id="0">
    <w:p w14:paraId="6808F81A" w14:textId="77777777"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CB0F9" w14:textId="77777777" w:rsidR="000F6C52" w:rsidRDefault="000F6C52">
      <w:r>
        <w:separator/>
      </w:r>
    </w:p>
  </w:footnote>
  <w:footnote w:type="continuationSeparator" w:id="0">
    <w:p w14:paraId="55A52291" w14:textId="77777777"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D0D50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C379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Morávková</cp:lastModifiedBy>
  <cp:revision>5</cp:revision>
  <cp:lastPrinted>2016-07-22T05:08:00Z</cp:lastPrinted>
  <dcterms:created xsi:type="dcterms:W3CDTF">2017-10-02T14:27:00Z</dcterms:created>
  <dcterms:modified xsi:type="dcterms:W3CDTF">2021-07-08T12:45:00Z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