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A4589" w:rsidRPr="00AA72BC" w:rsidRDefault="00BA4589" w:rsidP="0094648D">
      <w:pPr>
        <w:pStyle w:val="Default"/>
        <w:rPr>
          <w:rFonts w:asciiTheme="minorHAnsi" w:hAnsiTheme="minorHAnsi" w:cstheme="minorHAnsi"/>
          <w:bCs/>
          <w:color w:val="auto"/>
          <w:sz w:val="22"/>
          <w:szCs w:val="22"/>
        </w:rPr>
      </w:pPr>
    </w:p>
    <w:p w:rsidR="0094648D" w:rsidRPr="00AA72BC" w:rsidRDefault="00C16A80" w:rsidP="0094648D">
      <w:pPr>
        <w:pStyle w:val="Default"/>
        <w:rPr>
          <w:rFonts w:asciiTheme="minorHAnsi" w:hAnsiTheme="minorHAnsi" w:cstheme="minorHAnsi"/>
          <w:color w:val="auto"/>
          <w:sz w:val="22"/>
          <w:szCs w:val="22"/>
        </w:rPr>
      </w:pPr>
      <w:r w:rsidRPr="00AA72BC">
        <w:rPr>
          <w:rFonts w:asciiTheme="minorHAnsi" w:hAnsiTheme="minorHAnsi" w:cstheme="minorHAnsi"/>
          <w:bCs/>
          <w:color w:val="auto"/>
          <w:sz w:val="22"/>
          <w:szCs w:val="22"/>
        </w:rPr>
        <w:t xml:space="preserve">Příloha </w:t>
      </w:r>
      <w:proofErr w:type="gramStart"/>
      <w:r w:rsidRPr="00AA72BC">
        <w:rPr>
          <w:rFonts w:asciiTheme="minorHAnsi" w:hAnsiTheme="minorHAnsi" w:cstheme="minorHAnsi"/>
          <w:bCs/>
          <w:color w:val="auto"/>
          <w:sz w:val="22"/>
          <w:szCs w:val="22"/>
        </w:rPr>
        <w:t>č.</w:t>
      </w:r>
      <w:r w:rsidR="00E605EA" w:rsidRPr="00AA72BC">
        <w:rPr>
          <w:rFonts w:asciiTheme="minorHAnsi" w:hAnsiTheme="minorHAnsi" w:cstheme="minorHAnsi"/>
          <w:bCs/>
          <w:color w:val="auto"/>
          <w:sz w:val="22"/>
          <w:szCs w:val="22"/>
        </w:rPr>
        <w:t xml:space="preserve"> 2</w:t>
      </w:r>
      <w:r w:rsidRPr="00AA72BC">
        <w:rPr>
          <w:rFonts w:asciiTheme="minorHAnsi" w:hAnsiTheme="minorHAnsi" w:cstheme="minorHAnsi"/>
          <w:bCs/>
          <w:color w:val="auto"/>
          <w:sz w:val="22"/>
          <w:szCs w:val="22"/>
        </w:rPr>
        <w:t xml:space="preserve"> </w:t>
      </w:r>
      <w:r w:rsidR="0094648D" w:rsidRPr="00AA72BC">
        <w:rPr>
          <w:rFonts w:asciiTheme="minorHAnsi" w:hAnsiTheme="minorHAnsi" w:cstheme="minorHAnsi"/>
          <w:bCs/>
          <w:color w:val="auto"/>
          <w:sz w:val="22"/>
          <w:szCs w:val="22"/>
        </w:rPr>
        <w:t>Přehled</w:t>
      </w:r>
      <w:proofErr w:type="gramEnd"/>
      <w:r w:rsidR="0094648D" w:rsidRPr="00AA72BC">
        <w:rPr>
          <w:rFonts w:asciiTheme="minorHAnsi" w:hAnsiTheme="minorHAnsi" w:cstheme="minorHAnsi"/>
          <w:bCs/>
          <w:color w:val="auto"/>
          <w:sz w:val="22"/>
          <w:szCs w:val="22"/>
        </w:rPr>
        <w:t xml:space="preserve"> plnění předmětu veřejné zakázky </w:t>
      </w:r>
    </w:p>
    <w:p w:rsidR="0094648D" w:rsidRPr="00AA72BC" w:rsidRDefault="0094648D" w:rsidP="0094648D">
      <w:pPr>
        <w:pStyle w:val="Default"/>
        <w:rPr>
          <w:rFonts w:asciiTheme="minorHAnsi" w:hAnsiTheme="minorHAnsi" w:cstheme="minorHAnsi"/>
          <w:b/>
          <w:bCs/>
          <w:color w:val="auto"/>
          <w:sz w:val="22"/>
          <w:szCs w:val="22"/>
        </w:rPr>
      </w:pPr>
      <w:r w:rsidRPr="00AA72BC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               </w:t>
      </w:r>
    </w:p>
    <w:p w:rsidR="0094648D" w:rsidRPr="00AA72BC" w:rsidRDefault="000A0074" w:rsidP="0094648D">
      <w:pPr>
        <w:pStyle w:val="Default"/>
        <w:ind w:left="426"/>
        <w:rPr>
          <w:rFonts w:asciiTheme="minorHAnsi" w:hAnsiTheme="minorHAnsi" w:cstheme="minorHAnsi"/>
          <w:b/>
          <w:sz w:val="22"/>
          <w:szCs w:val="22"/>
        </w:rPr>
      </w:pPr>
      <w:r w:rsidRPr="00AA72BC">
        <w:rPr>
          <w:rFonts w:asciiTheme="minorHAnsi" w:hAnsiTheme="minorHAnsi" w:cstheme="minorHAnsi"/>
          <w:b/>
          <w:bCs/>
          <w:color w:val="auto"/>
          <w:sz w:val="22"/>
          <w:szCs w:val="22"/>
        </w:rPr>
        <w:t>P</w:t>
      </w:r>
      <w:r w:rsidR="0094648D" w:rsidRPr="00AA72BC">
        <w:rPr>
          <w:rFonts w:asciiTheme="minorHAnsi" w:hAnsiTheme="minorHAnsi" w:cstheme="minorHAnsi"/>
          <w:b/>
          <w:bCs/>
          <w:color w:val="auto"/>
          <w:sz w:val="22"/>
          <w:szCs w:val="22"/>
        </w:rPr>
        <w:t xml:space="preserve">lnění - </w:t>
      </w:r>
      <w:r w:rsidR="0094648D" w:rsidRPr="00AA72BC">
        <w:rPr>
          <w:rFonts w:asciiTheme="minorHAnsi" w:hAnsiTheme="minorHAnsi" w:cstheme="minorHAnsi"/>
          <w:b/>
          <w:sz w:val="22"/>
          <w:szCs w:val="22"/>
        </w:rPr>
        <w:t xml:space="preserve">dodávka </w:t>
      </w:r>
    </w:p>
    <w:p w:rsidR="00A67B6F" w:rsidRPr="00AA72BC" w:rsidRDefault="00A67B6F" w:rsidP="0094648D">
      <w:pPr>
        <w:pStyle w:val="Default"/>
        <w:ind w:left="426"/>
        <w:rPr>
          <w:rFonts w:asciiTheme="minorHAnsi" w:hAnsiTheme="minorHAnsi" w:cstheme="minorHAnsi"/>
          <w:b/>
          <w:sz w:val="22"/>
          <w:szCs w:val="22"/>
        </w:rPr>
      </w:pPr>
    </w:p>
    <w:p w:rsidR="00575EE6" w:rsidRPr="00AA72BC" w:rsidRDefault="00575EE6" w:rsidP="00526236">
      <w:pPr>
        <w:pStyle w:val="Odstavecseseznamem"/>
        <w:numPr>
          <w:ilvl w:val="0"/>
          <w:numId w:val="2"/>
        </w:numPr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  <w:b/>
          <w:bCs/>
        </w:rPr>
        <w:t xml:space="preserve">LED monitor, 2ks  </w:t>
      </w:r>
      <w:r w:rsidRPr="00AA72BC">
        <w:rPr>
          <w:rFonts w:asciiTheme="minorHAnsi" w:hAnsiTheme="minorHAnsi" w:cstheme="minorHAnsi"/>
          <w:b/>
          <w:bCs/>
        </w:rPr>
        <w:tab/>
      </w:r>
      <w:r w:rsidRPr="00AA72BC">
        <w:rPr>
          <w:rFonts w:asciiTheme="minorHAnsi" w:hAnsiTheme="minorHAnsi" w:cstheme="minorHAnsi"/>
          <w:b/>
          <w:bCs/>
        </w:rPr>
        <w:tab/>
      </w:r>
      <w:r w:rsidRPr="00AA72BC">
        <w:rPr>
          <w:rFonts w:asciiTheme="minorHAnsi" w:hAnsiTheme="minorHAnsi" w:cstheme="minorHAnsi"/>
          <w:b/>
          <w:bCs/>
        </w:rPr>
        <w:tab/>
      </w:r>
      <w:r w:rsidRPr="00AA72BC">
        <w:rPr>
          <w:rFonts w:asciiTheme="minorHAnsi" w:hAnsiTheme="minorHAnsi" w:cstheme="minorHAnsi"/>
          <w:b/>
          <w:bCs/>
        </w:rPr>
        <w:tab/>
      </w:r>
      <w:r w:rsidRPr="00AA72BC">
        <w:rPr>
          <w:rFonts w:asciiTheme="minorHAnsi" w:hAnsiTheme="minorHAnsi" w:cstheme="minorHAnsi"/>
          <w:b/>
          <w:bCs/>
        </w:rPr>
        <w:tab/>
      </w:r>
      <w:r w:rsidRPr="00AA72BC">
        <w:rPr>
          <w:rFonts w:asciiTheme="minorHAnsi" w:hAnsiTheme="minorHAnsi" w:cstheme="minorHAnsi"/>
          <w:b/>
          <w:bCs/>
        </w:rPr>
        <w:tab/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Obrazovka 27" min</w:t>
      </w:r>
      <w:r w:rsidR="00211914" w:rsidRPr="00AA72BC">
        <w:rPr>
          <w:rFonts w:asciiTheme="minorHAnsi" w:hAnsiTheme="minorHAnsi" w:cstheme="minorHAnsi"/>
        </w:rPr>
        <w:t>.</w:t>
      </w:r>
      <w:r w:rsidRPr="00AA72BC">
        <w:rPr>
          <w:rFonts w:asciiTheme="minorHAnsi" w:hAnsiTheme="minorHAnsi" w:cstheme="minorHAnsi"/>
        </w:rPr>
        <w:t xml:space="preserve"> Full HD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HDMI</w:t>
      </w:r>
    </w:p>
    <w:p w:rsidR="00575EE6" w:rsidRPr="00AA72BC" w:rsidRDefault="00575EE6" w:rsidP="00575EE6">
      <w:pPr>
        <w:pStyle w:val="Odstavecseseznamem"/>
        <w:rPr>
          <w:rFonts w:asciiTheme="minorHAnsi" w:hAnsiTheme="minorHAnsi" w:cstheme="minorHAnsi"/>
          <w:b/>
          <w:bCs/>
        </w:rPr>
      </w:pPr>
    </w:p>
    <w:p w:rsidR="00575EE6" w:rsidRPr="00AA72BC" w:rsidRDefault="00575EE6" w:rsidP="00575EE6">
      <w:pPr>
        <w:pStyle w:val="Odstavecseseznamem"/>
        <w:numPr>
          <w:ilvl w:val="0"/>
          <w:numId w:val="2"/>
        </w:numPr>
        <w:rPr>
          <w:rFonts w:asciiTheme="minorHAnsi" w:hAnsiTheme="minorHAnsi" w:cstheme="minorHAnsi"/>
          <w:b/>
          <w:bCs/>
        </w:rPr>
      </w:pPr>
      <w:r w:rsidRPr="00AA72BC">
        <w:rPr>
          <w:rFonts w:asciiTheme="minorHAnsi" w:hAnsiTheme="minorHAnsi" w:cstheme="minorHAnsi"/>
          <w:b/>
          <w:bCs/>
        </w:rPr>
        <w:t>PC + příslušenství, 3ks</w:t>
      </w:r>
      <w:r w:rsidRPr="00AA72BC">
        <w:rPr>
          <w:rFonts w:asciiTheme="minorHAnsi" w:hAnsiTheme="minorHAnsi" w:cstheme="minorHAnsi"/>
          <w:b/>
          <w:bCs/>
        </w:rPr>
        <w:tab/>
      </w:r>
      <w:r w:rsidRPr="00AA72BC">
        <w:rPr>
          <w:rFonts w:asciiTheme="minorHAnsi" w:hAnsiTheme="minorHAnsi" w:cstheme="minorHAnsi"/>
          <w:b/>
          <w:bCs/>
        </w:rPr>
        <w:tab/>
      </w:r>
      <w:r w:rsidRPr="00AA72BC">
        <w:rPr>
          <w:rFonts w:asciiTheme="minorHAnsi" w:hAnsiTheme="minorHAnsi" w:cstheme="minorHAnsi"/>
          <w:b/>
          <w:bCs/>
        </w:rPr>
        <w:tab/>
      </w:r>
      <w:r w:rsidRPr="00AA72BC">
        <w:rPr>
          <w:rFonts w:asciiTheme="minorHAnsi" w:hAnsiTheme="minorHAnsi" w:cstheme="minorHAnsi"/>
          <w:b/>
          <w:bCs/>
        </w:rPr>
        <w:tab/>
      </w:r>
      <w:r w:rsidRPr="00AA72BC">
        <w:rPr>
          <w:rFonts w:asciiTheme="minorHAnsi" w:hAnsiTheme="minorHAnsi" w:cstheme="minorHAnsi"/>
          <w:b/>
          <w:bCs/>
        </w:rPr>
        <w:tab/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 xml:space="preserve">Procesor: CPU </w:t>
      </w:r>
      <w:proofErr w:type="spellStart"/>
      <w:r w:rsidRPr="00AA72BC">
        <w:rPr>
          <w:rFonts w:asciiTheme="minorHAnsi" w:hAnsiTheme="minorHAnsi" w:cstheme="minorHAnsi"/>
        </w:rPr>
        <w:t>Passmark</w:t>
      </w:r>
      <w:proofErr w:type="spellEnd"/>
      <w:r w:rsidRPr="00AA72BC">
        <w:rPr>
          <w:rFonts w:asciiTheme="minorHAnsi" w:hAnsiTheme="minorHAnsi" w:cstheme="minorHAnsi"/>
        </w:rPr>
        <w:t xml:space="preserve"> min 17800, automatické přetaktování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RAM: 32 GB DDR4, min 2666 MHz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Grafická karta: 8GB DDR6 (min 1x HDMI a min 1x DP výstup))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Disk: min 480 GB SSD (čtení/zápis min 500 MB/s)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Zdroj: min 500 W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Základní deska: min 4x USB (z toho alespoň 2x USB 3.0 nebo vyšší), GLAN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Skříň:</w:t>
      </w:r>
      <w:r w:rsidR="00211914" w:rsidRPr="00AA72BC">
        <w:rPr>
          <w:rFonts w:asciiTheme="minorHAnsi" w:hAnsiTheme="minorHAnsi" w:cstheme="minorHAnsi"/>
        </w:rPr>
        <w:tab/>
      </w:r>
      <w:r w:rsidRPr="00AA72BC">
        <w:rPr>
          <w:rFonts w:asciiTheme="minorHAnsi" w:hAnsiTheme="minorHAnsi" w:cstheme="minorHAnsi"/>
        </w:rPr>
        <w:t xml:space="preserve">černá </w:t>
      </w:r>
      <w:proofErr w:type="spellStart"/>
      <w:r w:rsidRPr="00AA72BC">
        <w:rPr>
          <w:rFonts w:asciiTheme="minorHAnsi" w:hAnsiTheme="minorHAnsi" w:cstheme="minorHAnsi"/>
        </w:rPr>
        <w:t>middle</w:t>
      </w:r>
      <w:proofErr w:type="spellEnd"/>
      <w:r w:rsidRPr="00AA72BC">
        <w:rPr>
          <w:rFonts w:asciiTheme="minorHAnsi" w:hAnsiTheme="minorHAnsi" w:cstheme="minorHAnsi"/>
        </w:rPr>
        <w:t xml:space="preserve"> </w:t>
      </w:r>
      <w:proofErr w:type="spellStart"/>
      <w:r w:rsidRPr="00AA72BC">
        <w:rPr>
          <w:rFonts w:asciiTheme="minorHAnsi" w:hAnsiTheme="minorHAnsi" w:cstheme="minorHAnsi"/>
        </w:rPr>
        <w:t>tower</w:t>
      </w:r>
      <w:proofErr w:type="spellEnd"/>
    </w:p>
    <w:p w:rsidR="00575EE6" w:rsidRPr="00AA72BC" w:rsidRDefault="00575EE6" w:rsidP="00211914">
      <w:pPr>
        <w:spacing w:after="0" w:line="240" w:lineRule="auto"/>
        <w:ind w:firstLine="708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2x USB 3.0 nebo vyšší vepředu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              tlačítko zapnutí/reset  vepředu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černá CZ numerická klávesnice + černá myš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Bez OS</w:t>
      </w:r>
    </w:p>
    <w:p w:rsidR="00575EE6" w:rsidRPr="00AA72BC" w:rsidRDefault="00575EE6" w:rsidP="00575EE6">
      <w:pPr>
        <w:rPr>
          <w:rFonts w:asciiTheme="minorHAnsi" w:hAnsiTheme="minorHAnsi" w:cstheme="minorHAnsi"/>
        </w:rPr>
      </w:pPr>
    </w:p>
    <w:p w:rsidR="00575EE6" w:rsidRPr="00AA72BC" w:rsidRDefault="00575EE6" w:rsidP="00575EE6">
      <w:pPr>
        <w:pStyle w:val="Odstavecseseznamem"/>
        <w:numPr>
          <w:ilvl w:val="0"/>
          <w:numId w:val="2"/>
        </w:numPr>
        <w:rPr>
          <w:rFonts w:asciiTheme="minorHAnsi" w:hAnsiTheme="minorHAnsi" w:cstheme="minorHAnsi"/>
          <w:b/>
          <w:bCs/>
          <w:color w:val="000000"/>
        </w:rPr>
      </w:pPr>
      <w:r w:rsidRPr="00AA72BC">
        <w:rPr>
          <w:rFonts w:asciiTheme="minorHAnsi" w:hAnsiTheme="minorHAnsi" w:cstheme="minorHAnsi"/>
          <w:b/>
          <w:bCs/>
          <w:color w:val="000000"/>
        </w:rPr>
        <w:t>Tablet, 6 ks</w:t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Úhlopříčka displeje: 10-11“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Jemnost displeje: min 250 PPI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Interní paměť: min. 256 GB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proofErr w:type="spellStart"/>
      <w:r w:rsidRPr="00AA72BC">
        <w:rPr>
          <w:rFonts w:asciiTheme="minorHAnsi" w:hAnsiTheme="minorHAnsi" w:cstheme="minorHAnsi"/>
        </w:rPr>
        <w:t>WiFi</w:t>
      </w:r>
      <w:proofErr w:type="spellEnd"/>
      <w:r w:rsidRPr="00AA72BC">
        <w:rPr>
          <w:rFonts w:asciiTheme="minorHAnsi" w:hAnsiTheme="minorHAnsi" w:cstheme="minorHAnsi"/>
        </w:rPr>
        <w:t>, BT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Konektor: USB Type-C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Čtečka otisku prstů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 xml:space="preserve">Podpora chytrého pera (dle specifikace níže) 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 xml:space="preserve">Podpora aplikace </w:t>
      </w:r>
      <w:proofErr w:type="spellStart"/>
      <w:r w:rsidRPr="00AA72BC">
        <w:rPr>
          <w:rFonts w:asciiTheme="minorHAnsi" w:hAnsiTheme="minorHAnsi" w:cstheme="minorHAnsi"/>
        </w:rPr>
        <w:t>Procreate</w:t>
      </w:r>
      <w:proofErr w:type="spellEnd"/>
      <w:r w:rsidRPr="00AA72BC">
        <w:rPr>
          <w:rFonts w:asciiTheme="minorHAnsi" w:hAnsiTheme="minorHAnsi" w:cstheme="minorHAnsi"/>
        </w:rPr>
        <w:t xml:space="preserve"> ® (</w:t>
      </w:r>
      <w:proofErr w:type="spellStart"/>
      <w:r w:rsidRPr="00AA72BC">
        <w:rPr>
          <w:rFonts w:asciiTheme="minorHAnsi" w:hAnsiTheme="minorHAnsi" w:cstheme="minorHAnsi"/>
        </w:rPr>
        <w:t>Savage</w:t>
      </w:r>
      <w:proofErr w:type="spellEnd"/>
      <w:r w:rsidRPr="00AA72BC">
        <w:rPr>
          <w:rFonts w:asciiTheme="minorHAnsi" w:hAnsiTheme="minorHAnsi" w:cstheme="minorHAnsi"/>
        </w:rPr>
        <w:t xml:space="preserve"> </w:t>
      </w:r>
      <w:proofErr w:type="spellStart"/>
      <w:r w:rsidRPr="00AA72BC">
        <w:rPr>
          <w:rFonts w:asciiTheme="minorHAnsi" w:hAnsiTheme="minorHAnsi" w:cstheme="minorHAnsi"/>
        </w:rPr>
        <w:t>Interactive</w:t>
      </w:r>
      <w:proofErr w:type="spellEnd"/>
      <w:r w:rsidRPr="00AA72BC">
        <w:rPr>
          <w:rFonts w:asciiTheme="minorHAnsi" w:hAnsiTheme="minorHAnsi" w:cstheme="minorHAnsi"/>
        </w:rPr>
        <w:t xml:space="preserve"> </w:t>
      </w:r>
      <w:proofErr w:type="spellStart"/>
      <w:r w:rsidRPr="00AA72BC">
        <w:rPr>
          <w:rFonts w:asciiTheme="minorHAnsi" w:hAnsiTheme="minorHAnsi" w:cstheme="minorHAnsi"/>
        </w:rPr>
        <w:t>Pty</w:t>
      </w:r>
      <w:proofErr w:type="spellEnd"/>
      <w:r w:rsidRPr="00AA72BC">
        <w:rPr>
          <w:rFonts w:asciiTheme="minorHAnsi" w:hAnsiTheme="minorHAnsi" w:cstheme="minorHAnsi"/>
        </w:rPr>
        <w:t xml:space="preserve"> Ltd.) </w:t>
      </w:r>
    </w:p>
    <w:p w:rsidR="00575EE6" w:rsidRPr="00AA72BC" w:rsidRDefault="00575EE6" w:rsidP="00575EE6">
      <w:pPr>
        <w:rPr>
          <w:rFonts w:asciiTheme="minorHAnsi" w:hAnsiTheme="minorHAnsi" w:cstheme="minorHAnsi"/>
          <w:color w:val="000000"/>
        </w:rPr>
      </w:pPr>
    </w:p>
    <w:p w:rsidR="00575EE6" w:rsidRPr="00AA72BC" w:rsidRDefault="00575EE6" w:rsidP="00575EE6">
      <w:pPr>
        <w:pStyle w:val="Odstavecseseznamem"/>
        <w:numPr>
          <w:ilvl w:val="0"/>
          <w:numId w:val="2"/>
        </w:numPr>
        <w:rPr>
          <w:rFonts w:asciiTheme="minorHAnsi" w:hAnsiTheme="minorHAnsi" w:cstheme="minorHAnsi"/>
          <w:b/>
          <w:bCs/>
          <w:color w:val="000000"/>
        </w:rPr>
      </w:pPr>
      <w:r w:rsidRPr="00AA72BC">
        <w:rPr>
          <w:rFonts w:asciiTheme="minorHAnsi" w:hAnsiTheme="minorHAnsi" w:cstheme="minorHAnsi"/>
          <w:b/>
          <w:bCs/>
          <w:color w:val="000000"/>
        </w:rPr>
        <w:t xml:space="preserve">Stylus, 6ks </w:t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  <w:r w:rsidRPr="00AA72BC">
        <w:rPr>
          <w:rFonts w:asciiTheme="minorHAnsi" w:hAnsiTheme="minorHAnsi" w:cstheme="minorHAnsi"/>
          <w:b/>
          <w:bCs/>
          <w:color w:val="000000"/>
        </w:rPr>
        <w:tab/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Tlakové senzory zajišťující tloušťku čáry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Podpora gest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Přesné kreslení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 xml:space="preserve">Připojení pomocí technologie </w:t>
      </w:r>
      <w:proofErr w:type="spellStart"/>
      <w:r w:rsidRPr="00AA72BC">
        <w:rPr>
          <w:rFonts w:asciiTheme="minorHAnsi" w:hAnsiTheme="minorHAnsi" w:cstheme="minorHAnsi"/>
        </w:rPr>
        <w:t>Bluetooth</w:t>
      </w:r>
      <w:proofErr w:type="spellEnd"/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Dotykový povrch - přepínání nástrojů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Bezdrátové nabíjení a automatické párování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Magnetické přichycení tužky</w:t>
      </w:r>
    </w:p>
    <w:p w:rsidR="00E86163" w:rsidRPr="00AA72BC" w:rsidRDefault="00E86163" w:rsidP="0094648D">
      <w:pPr>
        <w:pStyle w:val="Default"/>
        <w:ind w:left="426"/>
        <w:rPr>
          <w:rFonts w:asciiTheme="minorHAnsi" w:hAnsiTheme="minorHAnsi" w:cstheme="minorHAnsi"/>
          <w:color w:val="auto"/>
          <w:sz w:val="22"/>
          <w:szCs w:val="22"/>
        </w:rPr>
      </w:pPr>
    </w:p>
    <w:p w:rsidR="00575EE6" w:rsidRPr="00AA72BC" w:rsidRDefault="00575EE6" w:rsidP="0094648D">
      <w:pPr>
        <w:pStyle w:val="Default"/>
        <w:ind w:left="426"/>
        <w:rPr>
          <w:rFonts w:asciiTheme="minorHAnsi" w:hAnsiTheme="minorHAnsi" w:cstheme="minorHAnsi"/>
          <w:color w:val="auto"/>
          <w:sz w:val="22"/>
          <w:szCs w:val="22"/>
        </w:rPr>
      </w:pPr>
    </w:p>
    <w:p w:rsidR="00575EE6" w:rsidRPr="00AA72BC" w:rsidRDefault="00575EE6" w:rsidP="00575EE6">
      <w:pPr>
        <w:pStyle w:val="Odstavecseseznamem"/>
        <w:numPr>
          <w:ilvl w:val="0"/>
          <w:numId w:val="2"/>
        </w:numPr>
        <w:rPr>
          <w:rFonts w:asciiTheme="minorHAnsi" w:hAnsiTheme="minorHAnsi" w:cstheme="minorHAnsi"/>
          <w:b/>
          <w:bCs/>
        </w:rPr>
      </w:pPr>
      <w:r w:rsidRPr="00AA72BC">
        <w:rPr>
          <w:rFonts w:asciiTheme="minorHAnsi" w:hAnsiTheme="minorHAnsi" w:cstheme="minorHAnsi"/>
          <w:b/>
          <w:bCs/>
        </w:rPr>
        <w:t>PC + příslušenství, 2ks</w:t>
      </w:r>
      <w:r w:rsidRPr="00AA72BC">
        <w:rPr>
          <w:rFonts w:asciiTheme="minorHAnsi" w:hAnsiTheme="minorHAnsi" w:cstheme="minorHAnsi"/>
          <w:b/>
          <w:bCs/>
        </w:rPr>
        <w:tab/>
      </w:r>
      <w:r w:rsidRPr="00AA72BC">
        <w:rPr>
          <w:rFonts w:asciiTheme="minorHAnsi" w:hAnsiTheme="minorHAnsi" w:cstheme="minorHAnsi"/>
          <w:b/>
          <w:bCs/>
        </w:rPr>
        <w:tab/>
      </w:r>
      <w:r w:rsidRPr="00AA72BC">
        <w:rPr>
          <w:rFonts w:asciiTheme="minorHAnsi" w:hAnsiTheme="minorHAnsi" w:cstheme="minorHAnsi"/>
          <w:b/>
          <w:bCs/>
        </w:rPr>
        <w:tab/>
      </w:r>
      <w:r w:rsidRPr="00AA72BC">
        <w:rPr>
          <w:rFonts w:asciiTheme="minorHAnsi" w:hAnsiTheme="minorHAnsi" w:cstheme="minorHAnsi"/>
          <w:b/>
          <w:bCs/>
        </w:rPr>
        <w:tab/>
      </w:r>
      <w:r w:rsidRPr="00AA72BC">
        <w:rPr>
          <w:rFonts w:asciiTheme="minorHAnsi" w:hAnsiTheme="minorHAnsi" w:cstheme="minorHAnsi"/>
          <w:b/>
          <w:bCs/>
        </w:rPr>
        <w:tab/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 xml:space="preserve">Procesor: CPU </w:t>
      </w:r>
      <w:proofErr w:type="spellStart"/>
      <w:r w:rsidRPr="00AA72BC">
        <w:rPr>
          <w:rFonts w:asciiTheme="minorHAnsi" w:hAnsiTheme="minorHAnsi" w:cstheme="minorHAnsi"/>
        </w:rPr>
        <w:t>Passmark</w:t>
      </w:r>
      <w:proofErr w:type="spellEnd"/>
      <w:r w:rsidRPr="00AA72BC">
        <w:rPr>
          <w:rFonts w:asciiTheme="minorHAnsi" w:hAnsiTheme="minorHAnsi" w:cstheme="minorHAnsi"/>
        </w:rPr>
        <w:t xml:space="preserve"> min 17800, automatické přetaktování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RAM: 32 GB DDR4, min 2666 MHz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Grafická karta: 8GB DDR6 (min 1x HDMI a min 1x DP výstup))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Disk: min 480 GB SSD (čtení/zápis min 500 MB/s)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Zdroj: min 500 W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lastRenderedPageBreak/>
        <w:t>Základní deska: min 4x USB (z toho alespoň 2x USB 3.0 nebo vyšší), GLAN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Skříň:</w:t>
      </w:r>
      <w:r w:rsidR="00211914" w:rsidRPr="00AA72BC">
        <w:rPr>
          <w:rFonts w:asciiTheme="minorHAnsi" w:hAnsiTheme="minorHAnsi" w:cstheme="minorHAnsi"/>
        </w:rPr>
        <w:tab/>
      </w:r>
      <w:r w:rsidRPr="00AA72BC">
        <w:rPr>
          <w:rFonts w:asciiTheme="minorHAnsi" w:hAnsiTheme="minorHAnsi" w:cstheme="minorHAnsi"/>
        </w:rPr>
        <w:t xml:space="preserve">černá </w:t>
      </w:r>
      <w:proofErr w:type="spellStart"/>
      <w:r w:rsidRPr="00AA72BC">
        <w:rPr>
          <w:rFonts w:asciiTheme="minorHAnsi" w:hAnsiTheme="minorHAnsi" w:cstheme="minorHAnsi"/>
        </w:rPr>
        <w:t>middle</w:t>
      </w:r>
      <w:proofErr w:type="spellEnd"/>
      <w:r w:rsidRPr="00AA72BC">
        <w:rPr>
          <w:rFonts w:asciiTheme="minorHAnsi" w:hAnsiTheme="minorHAnsi" w:cstheme="minorHAnsi"/>
        </w:rPr>
        <w:t xml:space="preserve"> </w:t>
      </w:r>
      <w:proofErr w:type="spellStart"/>
      <w:r w:rsidRPr="00AA72BC">
        <w:rPr>
          <w:rFonts w:asciiTheme="minorHAnsi" w:hAnsiTheme="minorHAnsi" w:cstheme="minorHAnsi"/>
        </w:rPr>
        <w:t>tower</w:t>
      </w:r>
      <w:proofErr w:type="spellEnd"/>
    </w:p>
    <w:p w:rsidR="00575EE6" w:rsidRPr="00AA72BC" w:rsidRDefault="00575EE6" w:rsidP="00211914">
      <w:pPr>
        <w:spacing w:after="0" w:line="240" w:lineRule="auto"/>
        <w:ind w:firstLine="708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2x USB 3.0 nebo vyšší vepředu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              tlačítko zapnutí/reset  vepředu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černá CZ numerická klávesnice + černá myš</w:t>
      </w:r>
    </w:p>
    <w:p w:rsidR="00575EE6" w:rsidRPr="00AA72BC" w:rsidRDefault="00575EE6" w:rsidP="00575EE6">
      <w:pPr>
        <w:spacing w:after="0" w:line="240" w:lineRule="auto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Bez OS</w:t>
      </w:r>
    </w:p>
    <w:p w:rsidR="00575EE6" w:rsidRPr="00AA72BC" w:rsidRDefault="00575EE6" w:rsidP="0094648D">
      <w:pPr>
        <w:pStyle w:val="Default"/>
        <w:ind w:left="426"/>
        <w:rPr>
          <w:rFonts w:asciiTheme="minorHAnsi" w:hAnsiTheme="minorHAnsi" w:cstheme="minorHAnsi"/>
          <w:color w:val="auto"/>
          <w:sz w:val="22"/>
          <w:szCs w:val="22"/>
        </w:rPr>
      </w:pPr>
    </w:p>
    <w:p w:rsidR="004726FC" w:rsidRPr="00AA72BC" w:rsidRDefault="004726FC" w:rsidP="004726FC">
      <w:pPr>
        <w:rPr>
          <w:rFonts w:asciiTheme="minorHAnsi" w:hAnsiTheme="minorHAnsi" w:cstheme="minorHAnsi"/>
          <w:b/>
          <w:u w:val="single"/>
        </w:rPr>
      </w:pPr>
      <w:r w:rsidRPr="00AA72BC">
        <w:rPr>
          <w:rFonts w:asciiTheme="minorHAnsi" w:hAnsiTheme="minorHAnsi" w:cstheme="minorHAnsi"/>
          <w:b/>
        </w:rPr>
        <w:br/>
      </w:r>
      <w:r w:rsidRPr="00AA72BC">
        <w:rPr>
          <w:rFonts w:asciiTheme="minorHAnsi" w:hAnsiTheme="minorHAnsi" w:cstheme="minorHAnsi"/>
          <w:b/>
          <w:u w:val="single"/>
        </w:rPr>
        <w:t>Další požadavky:</w:t>
      </w:r>
    </w:p>
    <w:p w:rsidR="004726FC" w:rsidRPr="00AA72BC" w:rsidRDefault="004726FC" w:rsidP="004726FC">
      <w:pPr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V ceně je zahrnuta doprava zařízení na místo určení</w:t>
      </w:r>
      <w:r w:rsidR="00575EE6" w:rsidRPr="00AA72BC">
        <w:rPr>
          <w:rFonts w:asciiTheme="minorHAnsi" w:hAnsiTheme="minorHAnsi" w:cstheme="minorHAnsi"/>
        </w:rPr>
        <w:t>.</w:t>
      </w:r>
      <w:r w:rsidRPr="00AA72BC">
        <w:rPr>
          <w:rFonts w:asciiTheme="minorHAnsi" w:hAnsiTheme="minorHAnsi" w:cstheme="minorHAnsi"/>
        </w:rPr>
        <w:t xml:space="preserve"> </w:t>
      </w:r>
    </w:p>
    <w:p w:rsidR="004726FC" w:rsidRPr="00AA72BC" w:rsidRDefault="004726FC" w:rsidP="00A43330">
      <w:pPr>
        <w:ind w:left="425"/>
        <w:rPr>
          <w:rFonts w:asciiTheme="minorHAnsi" w:hAnsiTheme="minorHAnsi" w:cstheme="minorHAnsi"/>
          <w:b/>
        </w:rPr>
      </w:pPr>
    </w:p>
    <w:p w:rsidR="00A67B6F" w:rsidRPr="00AA72BC" w:rsidRDefault="00A67B6F" w:rsidP="00A43330">
      <w:pPr>
        <w:ind w:left="425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  <w:b/>
        </w:rPr>
        <w:t>Požadavek:</w:t>
      </w:r>
      <w:r w:rsidRPr="00AA72BC">
        <w:rPr>
          <w:rFonts w:asciiTheme="minorHAnsi" w:hAnsiTheme="minorHAnsi" w:cstheme="minorHAnsi"/>
        </w:rPr>
        <w:t xml:space="preserve">  </w:t>
      </w:r>
    </w:p>
    <w:p w:rsidR="00A67B6F" w:rsidRPr="00AA72BC" w:rsidRDefault="00A67B6F" w:rsidP="00A67B6F">
      <w:pPr>
        <w:ind w:left="426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 xml:space="preserve">Celková hodnota zakázky </w:t>
      </w:r>
      <w:r w:rsidR="00575EE6" w:rsidRPr="00AA72BC">
        <w:rPr>
          <w:rFonts w:asciiTheme="minorHAnsi" w:hAnsiTheme="minorHAnsi" w:cstheme="minorHAnsi"/>
        </w:rPr>
        <w:t xml:space="preserve">školy v položkách č. 1) – 4) </w:t>
      </w:r>
      <w:r w:rsidRPr="00AA72BC">
        <w:rPr>
          <w:rFonts w:asciiTheme="minorHAnsi" w:hAnsiTheme="minorHAnsi" w:cstheme="minorHAnsi"/>
        </w:rPr>
        <w:t xml:space="preserve">bez DPH činí </w:t>
      </w:r>
      <w:r w:rsidR="007744DB" w:rsidRPr="00AA72BC">
        <w:rPr>
          <w:rFonts w:asciiTheme="minorHAnsi" w:hAnsiTheme="minorHAnsi" w:cstheme="minorHAnsi"/>
          <w:b/>
        </w:rPr>
        <w:t>220</w:t>
      </w:r>
      <w:r w:rsidR="00575EE6" w:rsidRPr="00AA72BC">
        <w:rPr>
          <w:rFonts w:asciiTheme="minorHAnsi" w:hAnsiTheme="minorHAnsi" w:cstheme="minorHAnsi"/>
          <w:b/>
        </w:rPr>
        <w:t xml:space="preserve"> </w:t>
      </w:r>
      <w:r w:rsidR="007744DB" w:rsidRPr="00AA72BC">
        <w:rPr>
          <w:rFonts w:asciiTheme="minorHAnsi" w:hAnsiTheme="minorHAnsi" w:cstheme="minorHAnsi"/>
          <w:b/>
        </w:rPr>
        <w:t>000</w:t>
      </w:r>
      <w:r w:rsidRPr="00AA72BC">
        <w:rPr>
          <w:rFonts w:asciiTheme="minorHAnsi" w:hAnsiTheme="minorHAnsi" w:cstheme="minorHAnsi"/>
          <w:b/>
        </w:rPr>
        <w:t>,-</w:t>
      </w:r>
      <w:r w:rsidR="00C80B54" w:rsidRPr="00AA72BC">
        <w:rPr>
          <w:rFonts w:asciiTheme="minorHAnsi" w:hAnsiTheme="minorHAnsi" w:cstheme="minorHAnsi"/>
          <w:b/>
        </w:rPr>
        <w:t xml:space="preserve"> </w:t>
      </w:r>
      <w:r w:rsidRPr="00AA72BC">
        <w:rPr>
          <w:rFonts w:asciiTheme="minorHAnsi" w:hAnsiTheme="minorHAnsi" w:cstheme="minorHAnsi"/>
          <w:b/>
        </w:rPr>
        <w:t>Kč</w:t>
      </w:r>
      <w:r w:rsidRPr="00AA72BC">
        <w:rPr>
          <w:rFonts w:asciiTheme="minorHAnsi" w:hAnsiTheme="minorHAnsi" w:cstheme="minorHAnsi"/>
        </w:rPr>
        <w:t>.</w:t>
      </w:r>
    </w:p>
    <w:p w:rsidR="00A67B6F" w:rsidRPr="00AA72BC" w:rsidRDefault="00A67B6F" w:rsidP="00A67B6F">
      <w:pPr>
        <w:ind w:left="426"/>
        <w:jc w:val="both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 xml:space="preserve">Celková hodnota zakázky </w:t>
      </w:r>
      <w:r w:rsidR="00575EE6" w:rsidRPr="00AA72BC">
        <w:rPr>
          <w:rFonts w:asciiTheme="minorHAnsi" w:hAnsiTheme="minorHAnsi" w:cstheme="minorHAnsi"/>
        </w:rPr>
        <w:t xml:space="preserve">školy v položkách č. 1) – 4) </w:t>
      </w:r>
      <w:r w:rsidRPr="00AA72BC">
        <w:rPr>
          <w:rFonts w:asciiTheme="minorHAnsi" w:hAnsiTheme="minorHAnsi" w:cstheme="minorHAnsi"/>
        </w:rPr>
        <w:t xml:space="preserve">s DPH činí </w:t>
      </w:r>
      <w:r w:rsidR="007744DB" w:rsidRPr="00AA72BC">
        <w:rPr>
          <w:rFonts w:asciiTheme="minorHAnsi" w:hAnsiTheme="minorHAnsi" w:cstheme="minorHAnsi"/>
          <w:b/>
        </w:rPr>
        <w:t>266 200</w:t>
      </w:r>
      <w:r w:rsidR="00AA68D7" w:rsidRPr="00AA72BC">
        <w:rPr>
          <w:rFonts w:asciiTheme="minorHAnsi" w:hAnsiTheme="minorHAnsi" w:cstheme="minorHAnsi"/>
          <w:b/>
        </w:rPr>
        <w:t>,-</w:t>
      </w:r>
      <w:r w:rsidR="00C80B54" w:rsidRPr="00AA72BC">
        <w:rPr>
          <w:rFonts w:asciiTheme="minorHAnsi" w:hAnsiTheme="minorHAnsi" w:cstheme="minorHAnsi"/>
          <w:b/>
        </w:rPr>
        <w:t xml:space="preserve"> </w:t>
      </w:r>
      <w:r w:rsidRPr="00AA72BC">
        <w:rPr>
          <w:rFonts w:asciiTheme="minorHAnsi" w:hAnsiTheme="minorHAnsi" w:cstheme="minorHAnsi"/>
          <w:b/>
        </w:rPr>
        <w:t>Kč</w:t>
      </w:r>
      <w:r w:rsidRPr="00AA72BC">
        <w:rPr>
          <w:rFonts w:asciiTheme="minorHAnsi" w:hAnsiTheme="minorHAnsi" w:cstheme="minorHAnsi"/>
        </w:rPr>
        <w:t>.</w:t>
      </w:r>
    </w:p>
    <w:p w:rsidR="00575EE6" w:rsidRPr="00AA72BC" w:rsidRDefault="00575EE6" w:rsidP="00575EE6">
      <w:pPr>
        <w:ind w:left="426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 xml:space="preserve">Celková hodnota zakázky Spolku v položce č. 5) bez DPH činí </w:t>
      </w:r>
      <w:r w:rsidR="007744DB" w:rsidRPr="00AA72BC">
        <w:rPr>
          <w:rFonts w:asciiTheme="minorHAnsi" w:hAnsiTheme="minorHAnsi" w:cstheme="minorHAnsi"/>
          <w:b/>
        </w:rPr>
        <w:t>61 140</w:t>
      </w:r>
      <w:r w:rsidRPr="00AA72BC">
        <w:rPr>
          <w:rFonts w:asciiTheme="minorHAnsi" w:hAnsiTheme="minorHAnsi" w:cstheme="minorHAnsi"/>
          <w:b/>
        </w:rPr>
        <w:t>,- Kč</w:t>
      </w:r>
      <w:r w:rsidRPr="00AA72BC">
        <w:rPr>
          <w:rFonts w:asciiTheme="minorHAnsi" w:hAnsiTheme="minorHAnsi" w:cstheme="minorHAnsi"/>
        </w:rPr>
        <w:t>.</w:t>
      </w:r>
    </w:p>
    <w:p w:rsidR="00575EE6" w:rsidRPr="00AA72BC" w:rsidRDefault="00575EE6" w:rsidP="00575EE6">
      <w:pPr>
        <w:ind w:left="426"/>
        <w:jc w:val="both"/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Celková hodnota zakázky Spolku v položce č.</w:t>
      </w:r>
      <w:r w:rsidR="00F548DE">
        <w:rPr>
          <w:rFonts w:asciiTheme="minorHAnsi" w:hAnsiTheme="minorHAnsi" w:cstheme="minorHAnsi"/>
        </w:rPr>
        <w:t xml:space="preserve"> 5)</w:t>
      </w:r>
      <w:bookmarkStart w:id="0" w:name="_GoBack"/>
      <w:bookmarkEnd w:id="0"/>
      <w:r w:rsidRPr="00AA72BC">
        <w:rPr>
          <w:rFonts w:asciiTheme="minorHAnsi" w:hAnsiTheme="minorHAnsi" w:cstheme="minorHAnsi"/>
        </w:rPr>
        <w:t xml:space="preserve"> s DPH činí </w:t>
      </w:r>
      <w:r w:rsidR="007744DB" w:rsidRPr="00AA72BC">
        <w:rPr>
          <w:rFonts w:asciiTheme="minorHAnsi" w:hAnsiTheme="minorHAnsi" w:cstheme="minorHAnsi"/>
          <w:b/>
        </w:rPr>
        <w:t>73 979,4</w:t>
      </w:r>
      <w:r w:rsidRPr="00AA72BC">
        <w:rPr>
          <w:rFonts w:asciiTheme="minorHAnsi" w:hAnsiTheme="minorHAnsi" w:cstheme="minorHAnsi"/>
          <w:b/>
        </w:rPr>
        <w:t>,- Kč</w:t>
      </w:r>
      <w:r w:rsidRPr="00AA72BC">
        <w:rPr>
          <w:rFonts w:asciiTheme="minorHAnsi" w:hAnsiTheme="minorHAnsi" w:cstheme="minorHAnsi"/>
        </w:rPr>
        <w:t>.</w:t>
      </w:r>
    </w:p>
    <w:p w:rsidR="00575EE6" w:rsidRPr="00AA72BC" w:rsidRDefault="00575EE6" w:rsidP="00A67B6F">
      <w:pPr>
        <w:ind w:left="426"/>
        <w:jc w:val="both"/>
        <w:rPr>
          <w:rFonts w:asciiTheme="minorHAnsi" w:hAnsiTheme="minorHAnsi" w:cstheme="minorHAnsi"/>
        </w:rPr>
      </w:pPr>
    </w:p>
    <w:p w:rsidR="00575EE6" w:rsidRPr="00AA72BC" w:rsidRDefault="00575EE6" w:rsidP="00575EE6">
      <w:pPr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 xml:space="preserve">Nedodržení všech výše předepsaných kritérií/parametrů je důvodem pro vyřazení nabídky z hodnocení. </w:t>
      </w:r>
    </w:p>
    <w:p w:rsidR="00C93FD8" w:rsidRPr="00AA72BC" w:rsidRDefault="00575EE6" w:rsidP="00575EE6">
      <w:pPr>
        <w:rPr>
          <w:rFonts w:asciiTheme="minorHAnsi" w:hAnsiTheme="minorHAnsi" w:cstheme="minorHAnsi"/>
        </w:rPr>
      </w:pPr>
      <w:r w:rsidRPr="00AA72BC">
        <w:rPr>
          <w:rFonts w:asciiTheme="minorHAnsi" w:hAnsiTheme="minorHAnsi" w:cstheme="minorHAnsi"/>
        </w:rPr>
        <w:t>Zadavatel ve vztahu k předmětu zakázky a všem jejím součástem zároveň uvádí, že pokud se kdekoliv objevují odkazy na konkrétní názvy plnění, které platí pro určitou osobu či podnik za příznačná, jedná se pouze o příkladný popis kvalitativního standardu a zadavatel jednoznačně připouští použití i jiných kvalitativně obdobných řešení. Má se zároveň za to, že je tímto způsobem definován minimálně požadovaný standard služby a uchazeč jej může v nabídce nahradit i službou srovnatelnou nebo lepší.</w:t>
      </w:r>
    </w:p>
    <w:sectPr w:rsidR="00C93FD8" w:rsidRPr="00AA72BC" w:rsidSect="00EB1361">
      <w:headerReference w:type="default" r:id="rId7"/>
      <w:pgSz w:w="11906" w:h="16838"/>
      <w:pgMar w:top="1417" w:right="127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64DFB" w:rsidRDefault="00D64DFB" w:rsidP="007F1064">
      <w:pPr>
        <w:spacing w:after="0" w:line="240" w:lineRule="auto"/>
      </w:pPr>
      <w:r>
        <w:separator/>
      </w:r>
    </w:p>
  </w:endnote>
  <w:endnote w:type="continuationSeparator" w:id="0">
    <w:p w:rsidR="00D64DFB" w:rsidRDefault="00D64DFB" w:rsidP="007F10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64DFB" w:rsidRDefault="00D64DFB" w:rsidP="007F1064">
      <w:pPr>
        <w:spacing w:after="0" w:line="240" w:lineRule="auto"/>
      </w:pPr>
      <w:r>
        <w:separator/>
      </w:r>
    </w:p>
  </w:footnote>
  <w:footnote w:type="continuationSeparator" w:id="0">
    <w:p w:rsidR="00D64DFB" w:rsidRDefault="00D64DFB" w:rsidP="007F106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4589" w:rsidRDefault="00BA4589" w:rsidP="00BA4589">
    <w:pPr>
      <w:jc w:val="right"/>
    </w:pPr>
    <w:r>
      <w:rPr>
        <w:noProof/>
        <w:lang w:eastAsia="cs-CZ"/>
      </w:rPr>
      <w:drawing>
        <wp:anchor distT="46990" distB="46990" distL="46990" distR="46990" simplePos="0" relativeHeight="251657216" behindDoc="0" locked="0" layoutInCell="1" allowOverlap="1" wp14:anchorId="3702385F" wp14:editId="6B396E20">
          <wp:simplePos x="0" y="0"/>
          <wp:positionH relativeFrom="page">
            <wp:posOffset>898525</wp:posOffset>
          </wp:positionH>
          <wp:positionV relativeFrom="page">
            <wp:posOffset>219075</wp:posOffset>
          </wp:positionV>
          <wp:extent cx="610235" cy="633730"/>
          <wp:effectExtent l="0" t="0" r="0" b="0"/>
          <wp:wrapSquare wrapText="bothSides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0235" cy="63373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cs-CZ"/>
      </w:rPr>
      <w:drawing>
        <wp:anchor distT="46990" distB="46990" distL="46990" distR="46990" simplePos="0" relativeHeight="251658240" behindDoc="0" locked="0" layoutInCell="1" allowOverlap="1" wp14:anchorId="1542A4C2" wp14:editId="38B765F1">
          <wp:simplePos x="0" y="0"/>
          <wp:positionH relativeFrom="page">
            <wp:posOffset>-1386205</wp:posOffset>
          </wp:positionH>
          <wp:positionV relativeFrom="page">
            <wp:posOffset>1699895</wp:posOffset>
          </wp:positionV>
          <wp:extent cx="921385" cy="946785"/>
          <wp:effectExtent l="0" t="0" r="0" b="5715"/>
          <wp:wrapSquare wrapText="bothSides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21385" cy="94678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b/>
        <w:sz w:val="26"/>
        <w:szCs w:val="26"/>
      </w:rPr>
      <w:t>Střední průmyslová škola stavební, Hradec Králové, Pospíšilova tř. 787</w:t>
    </w:r>
    <w:r>
      <w:t xml:space="preserve"> </w:t>
    </w:r>
  </w:p>
  <w:p w:rsidR="00BA4589" w:rsidRDefault="00BA4589">
    <w:pPr>
      <w:pStyle w:val="Zhlav"/>
    </w:pPr>
  </w:p>
  <w:p w:rsidR="007F1064" w:rsidRDefault="007F1064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B72146"/>
    <w:multiLevelType w:val="hybridMultilevel"/>
    <w:tmpl w:val="130862D4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B590089"/>
    <w:multiLevelType w:val="hybridMultilevel"/>
    <w:tmpl w:val="130862D4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D920E0A"/>
    <w:multiLevelType w:val="hybridMultilevel"/>
    <w:tmpl w:val="5C860AAA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31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4648D"/>
    <w:rsid w:val="0008436E"/>
    <w:rsid w:val="000A0074"/>
    <w:rsid w:val="000C479A"/>
    <w:rsid w:val="000D240D"/>
    <w:rsid w:val="00104958"/>
    <w:rsid w:val="0012080B"/>
    <w:rsid w:val="00142EBF"/>
    <w:rsid w:val="001575EF"/>
    <w:rsid w:val="00173C07"/>
    <w:rsid w:val="00186611"/>
    <w:rsid w:val="001941EE"/>
    <w:rsid w:val="00204CA1"/>
    <w:rsid w:val="00211050"/>
    <w:rsid w:val="00211914"/>
    <w:rsid w:val="002273B4"/>
    <w:rsid w:val="00232308"/>
    <w:rsid w:val="002A570B"/>
    <w:rsid w:val="002F48AB"/>
    <w:rsid w:val="0033504E"/>
    <w:rsid w:val="00335A14"/>
    <w:rsid w:val="00344F08"/>
    <w:rsid w:val="00395542"/>
    <w:rsid w:val="003C2B5F"/>
    <w:rsid w:val="00400044"/>
    <w:rsid w:val="00403D9E"/>
    <w:rsid w:val="00415296"/>
    <w:rsid w:val="00416CDD"/>
    <w:rsid w:val="0041764B"/>
    <w:rsid w:val="00425874"/>
    <w:rsid w:val="00426452"/>
    <w:rsid w:val="00453A5C"/>
    <w:rsid w:val="004726FC"/>
    <w:rsid w:val="0047654C"/>
    <w:rsid w:val="0048480D"/>
    <w:rsid w:val="00486C6A"/>
    <w:rsid w:val="004955BC"/>
    <w:rsid w:val="00496FE3"/>
    <w:rsid w:val="004C0B69"/>
    <w:rsid w:val="004C1275"/>
    <w:rsid w:val="00561E7C"/>
    <w:rsid w:val="005653FE"/>
    <w:rsid w:val="00575EE6"/>
    <w:rsid w:val="00593180"/>
    <w:rsid w:val="00636F64"/>
    <w:rsid w:val="00684A69"/>
    <w:rsid w:val="006B53DB"/>
    <w:rsid w:val="006C06CD"/>
    <w:rsid w:val="006D4F6F"/>
    <w:rsid w:val="006F2070"/>
    <w:rsid w:val="00741546"/>
    <w:rsid w:val="00746FF7"/>
    <w:rsid w:val="007744DB"/>
    <w:rsid w:val="00776327"/>
    <w:rsid w:val="007877B7"/>
    <w:rsid w:val="007A4FBD"/>
    <w:rsid w:val="007E4343"/>
    <w:rsid w:val="007F1064"/>
    <w:rsid w:val="00800C5B"/>
    <w:rsid w:val="00835BCF"/>
    <w:rsid w:val="008C7C1D"/>
    <w:rsid w:val="008E3208"/>
    <w:rsid w:val="008E6D81"/>
    <w:rsid w:val="0092132D"/>
    <w:rsid w:val="0094648D"/>
    <w:rsid w:val="00954BF7"/>
    <w:rsid w:val="00955C22"/>
    <w:rsid w:val="0097398F"/>
    <w:rsid w:val="009A74C8"/>
    <w:rsid w:val="009D1201"/>
    <w:rsid w:val="009D5917"/>
    <w:rsid w:val="009F3AA1"/>
    <w:rsid w:val="009F6A97"/>
    <w:rsid w:val="00A43330"/>
    <w:rsid w:val="00A67B6F"/>
    <w:rsid w:val="00A73229"/>
    <w:rsid w:val="00A942D2"/>
    <w:rsid w:val="00AA68D7"/>
    <w:rsid w:val="00AA72BC"/>
    <w:rsid w:val="00AE06B6"/>
    <w:rsid w:val="00B013BB"/>
    <w:rsid w:val="00B016A1"/>
    <w:rsid w:val="00B07603"/>
    <w:rsid w:val="00B44BB7"/>
    <w:rsid w:val="00B82A4C"/>
    <w:rsid w:val="00B837E4"/>
    <w:rsid w:val="00BA4589"/>
    <w:rsid w:val="00BF47F7"/>
    <w:rsid w:val="00C042A2"/>
    <w:rsid w:val="00C12FD3"/>
    <w:rsid w:val="00C16A80"/>
    <w:rsid w:val="00C52B8E"/>
    <w:rsid w:val="00C63804"/>
    <w:rsid w:val="00C66CE2"/>
    <w:rsid w:val="00C80B54"/>
    <w:rsid w:val="00C93FD8"/>
    <w:rsid w:val="00CB2F43"/>
    <w:rsid w:val="00CD6AA2"/>
    <w:rsid w:val="00D10B64"/>
    <w:rsid w:val="00D2797F"/>
    <w:rsid w:val="00D45B29"/>
    <w:rsid w:val="00D51B30"/>
    <w:rsid w:val="00D55B9B"/>
    <w:rsid w:val="00D573A1"/>
    <w:rsid w:val="00D64DFB"/>
    <w:rsid w:val="00D967F8"/>
    <w:rsid w:val="00DA35AD"/>
    <w:rsid w:val="00DD2995"/>
    <w:rsid w:val="00DE6556"/>
    <w:rsid w:val="00E378AB"/>
    <w:rsid w:val="00E605EA"/>
    <w:rsid w:val="00E86163"/>
    <w:rsid w:val="00EA4BBC"/>
    <w:rsid w:val="00EA733D"/>
    <w:rsid w:val="00EB1361"/>
    <w:rsid w:val="00EC1B3D"/>
    <w:rsid w:val="00ED14DD"/>
    <w:rsid w:val="00F11CB2"/>
    <w:rsid w:val="00F1534F"/>
    <w:rsid w:val="00F214A6"/>
    <w:rsid w:val="00F341F9"/>
    <w:rsid w:val="00F548DE"/>
    <w:rsid w:val="00FA62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D366BF0"/>
  <w15:docId w15:val="{81ACBFD6-28FD-48D7-AC5E-53B817F73B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94648D"/>
    <w:rPr>
      <w:rFonts w:ascii="Calibri" w:eastAsia="Calibri" w:hAnsi="Calibri" w:cs="Times New Roma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Default">
    <w:name w:val="Default"/>
    <w:rsid w:val="0094648D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Zhlav">
    <w:name w:val="header"/>
    <w:basedOn w:val="Normln"/>
    <w:link w:val="ZhlavChar"/>
    <w:unhideWhenUsed/>
    <w:rsid w:val="007F10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7F1064"/>
    <w:rPr>
      <w:rFonts w:ascii="Calibri" w:eastAsia="Calibri" w:hAnsi="Calibri" w:cs="Times New Roman"/>
    </w:rPr>
  </w:style>
  <w:style w:type="paragraph" w:styleId="Zpat">
    <w:name w:val="footer"/>
    <w:basedOn w:val="Normln"/>
    <w:link w:val="ZpatChar"/>
    <w:uiPriority w:val="99"/>
    <w:unhideWhenUsed/>
    <w:rsid w:val="007F106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F1064"/>
    <w:rPr>
      <w:rFonts w:ascii="Calibri" w:eastAsia="Calibri" w:hAnsi="Calibri" w:cs="Times New Roman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F106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F1064"/>
    <w:rPr>
      <w:rFonts w:ascii="Tahoma" w:eastAsia="Calibri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954BF7"/>
    <w:pPr>
      <w:spacing w:after="0" w:line="240" w:lineRule="auto"/>
      <w:ind w:left="720"/>
    </w:pPr>
    <w:rPr>
      <w:rFonts w:cs="Calibri"/>
      <w:lang w:eastAsia="cs-CZ"/>
    </w:rPr>
  </w:style>
  <w:style w:type="table" w:styleId="Mkatabulky">
    <w:name w:val="Table Grid"/>
    <w:basedOn w:val="Normlntabulka"/>
    <w:uiPriority w:val="59"/>
    <w:rsid w:val="00142E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iln">
    <w:name w:val="Strong"/>
    <w:uiPriority w:val="22"/>
    <w:qFormat/>
    <w:rsid w:val="00400044"/>
    <w:rPr>
      <w:b/>
      <w:bCs/>
    </w:rPr>
  </w:style>
  <w:style w:type="character" w:customStyle="1" w:styleId="apple-converted-space">
    <w:name w:val="apple-converted-space"/>
    <w:basedOn w:val="Standardnpsmoodstavce"/>
    <w:rsid w:val="00C042A2"/>
  </w:style>
  <w:style w:type="paragraph" w:styleId="Bezmezer">
    <w:name w:val="No Spacing"/>
    <w:uiPriority w:val="1"/>
    <w:qFormat/>
    <w:rsid w:val="00C52B8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441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6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0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19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63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668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1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7821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0913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1305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595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875041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8765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103</TotalTime>
  <Pages>2</Pages>
  <Words>373</Words>
  <Characters>2201</Characters>
  <Application>Microsoft Office Word</Application>
  <DocSecurity>0</DocSecurity>
  <Lines>18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Voříšek Vlastimil</dc:creator>
  <cp:lastModifiedBy>Bureš Jiří</cp:lastModifiedBy>
  <cp:revision>31</cp:revision>
  <cp:lastPrinted>2020-08-13T07:18:00Z</cp:lastPrinted>
  <dcterms:created xsi:type="dcterms:W3CDTF">2015-11-13T11:08:00Z</dcterms:created>
  <dcterms:modified xsi:type="dcterms:W3CDTF">2021-08-05T11:21:00Z</dcterms:modified>
</cp:coreProperties>
</file>