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DA6" w:rsidRDefault="008A7D91" w:rsidP="009C3DC4">
      <w:pPr>
        <w:spacing w:before="240" w:after="120"/>
        <w:rPr>
          <w:rFonts w:ascii="Arial" w:hAnsi="Arial" w:cs="Arial"/>
          <w:b/>
          <w:szCs w:val="20"/>
        </w:rPr>
      </w:pPr>
      <w:r w:rsidRPr="0064365E">
        <w:rPr>
          <w:rFonts w:ascii="Arial" w:hAnsi="Arial" w:cs="Arial"/>
          <w:b/>
          <w:szCs w:val="20"/>
        </w:rPr>
        <w:t>N</w:t>
      </w:r>
      <w:r w:rsidR="00070FE3">
        <w:rPr>
          <w:rFonts w:ascii="Arial" w:hAnsi="Arial" w:cs="Arial"/>
          <w:b/>
          <w:szCs w:val="20"/>
        </w:rPr>
        <w:t>á</w:t>
      </w:r>
      <w:r w:rsidRPr="0064365E">
        <w:rPr>
          <w:rFonts w:ascii="Arial" w:hAnsi="Arial" w:cs="Arial"/>
          <w:b/>
          <w:szCs w:val="20"/>
        </w:rPr>
        <w:t>zev a specifikace dodávaného zařízení</w:t>
      </w:r>
    </w:p>
    <w:p w:rsidR="004F3053" w:rsidRDefault="004F3053" w:rsidP="009C3DC4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64365E"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</w:t>
      </w:r>
      <w:bookmarkStart w:id="0" w:name="_GoBack"/>
      <w:bookmarkEnd w:id="0"/>
      <w:r w:rsidRPr="0064365E">
        <w:rPr>
          <w:rFonts w:ascii="Arial" w:hAnsi="Arial" w:cs="Arial"/>
          <w:sz w:val="20"/>
          <w:szCs w:val="20"/>
        </w:rPr>
        <w:t>o lepších parametrů. 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p w:rsidR="004A58EB" w:rsidRPr="004A58EB" w:rsidRDefault="004A58EB" w:rsidP="009C3DC4">
      <w:pPr>
        <w:spacing w:before="120" w:after="120" w:line="276" w:lineRule="auto"/>
        <w:jc w:val="both"/>
        <w:rPr>
          <w:rFonts w:ascii="Arial" w:hAnsi="Arial" w:cs="Arial"/>
          <w:color w:val="00B0F0"/>
          <w:sz w:val="20"/>
          <w:szCs w:val="20"/>
        </w:rPr>
      </w:pPr>
      <w:r w:rsidRPr="004A58EB">
        <w:rPr>
          <w:rFonts w:ascii="Arial" w:hAnsi="Arial" w:cs="Arial"/>
          <w:color w:val="00B0F0"/>
          <w:sz w:val="20"/>
          <w:szCs w:val="20"/>
        </w:rPr>
        <w:t>Modrou barvou jsou označeny změny oproti původní specifikaci v zadávací dokumentaci.</w:t>
      </w:r>
    </w:p>
    <w:p w:rsidR="009C3DC4" w:rsidRPr="009C3DC4" w:rsidRDefault="009C3DC4" w:rsidP="009C3DC4">
      <w:pPr>
        <w:spacing w:before="240" w:after="120"/>
        <w:rPr>
          <w:rFonts w:ascii="Arial" w:hAnsi="Arial" w:cs="Arial"/>
          <w:b/>
          <w:szCs w:val="20"/>
        </w:rPr>
      </w:pPr>
      <w:r w:rsidRPr="009C3DC4">
        <w:rPr>
          <w:rFonts w:ascii="Arial" w:hAnsi="Arial" w:cs="Arial"/>
          <w:b/>
          <w:szCs w:val="20"/>
        </w:rPr>
        <w:t>Notebook</w:t>
      </w:r>
      <w:r w:rsidR="00483705">
        <w:rPr>
          <w:rFonts w:ascii="Arial" w:hAnsi="Arial" w:cs="Arial"/>
          <w:b/>
          <w:szCs w:val="20"/>
        </w:rPr>
        <w:t xml:space="preserve"> s dotykovým displejem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4385"/>
        <w:gridCol w:w="2239"/>
        <w:gridCol w:w="5387"/>
      </w:tblGrid>
      <w:tr w:rsidR="00A84EFB" w:rsidRPr="00F273E0" w:rsidTr="00F5165F">
        <w:trPr>
          <w:trHeight w:val="1291"/>
          <w:tblHeader/>
        </w:trPr>
        <w:tc>
          <w:tcPr>
            <w:tcW w:w="2448" w:type="dxa"/>
            <w:shd w:val="clear" w:color="auto" w:fill="A6A6A6"/>
            <w:vAlign w:val="center"/>
          </w:tcPr>
          <w:p w:rsidR="00A84EFB" w:rsidRPr="0064365E" w:rsidRDefault="00A84EFB" w:rsidP="00E536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Konfigurace</w:t>
            </w:r>
          </w:p>
        </w:tc>
        <w:tc>
          <w:tcPr>
            <w:tcW w:w="4385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A84EFB" w:rsidRPr="0064365E" w:rsidRDefault="0070703C" w:rsidP="00E536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</w:t>
            </w:r>
            <w:r w:rsidR="00A84EFB"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ožadované hodnoty</w:t>
            </w:r>
          </w:p>
        </w:tc>
        <w:tc>
          <w:tcPr>
            <w:tcW w:w="22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A84EFB" w:rsidRPr="0064365E" w:rsidRDefault="00F273E0" w:rsidP="00E536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Splňuje nabízené plnění požadavek?</w:t>
            </w:r>
          </w:p>
          <w:p w:rsidR="00FF3EEC" w:rsidRPr="0064365E" w:rsidRDefault="00E53666" w:rsidP="00E536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(ANO/NE</w:t>
            </w:r>
            <w:r w:rsidR="0092583B"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)</w:t>
            </w: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808080"/>
            <w:vAlign w:val="center"/>
          </w:tcPr>
          <w:p w:rsidR="0092583B" w:rsidRPr="0064365E" w:rsidRDefault="00E53666" w:rsidP="003F0DA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Poznámka </w:t>
            </w:r>
            <w:r w:rsidR="00F273E0"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dodavatele</w:t>
            </w:r>
          </w:p>
          <w:p w:rsidR="0084499C" w:rsidRPr="0064365E" w:rsidRDefault="00E53666" w:rsidP="00E53666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(konkrétní specifikace/hodnota)</w:t>
            </w:r>
          </w:p>
        </w:tc>
      </w:tr>
      <w:tr w:rsidR="004F3053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Název výrobce</w:t>
            </w:r>
          </w:p>
        </w:tc>
        <w:tc>
          <w:tcPr>
            <w:tcW w:w="43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F3053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Název výrobku</w:t>
            </w:r>
          </w:p>
        </w:tc>
        <w:tc>
          <w:tcPr>
            <w:tcW w:w="438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A50359" w:rsidRPr="00F273E0" w:rsidTr="00F5165F">
        <w:trPr>
          <w:trHeight w:val="397"/>
        </w:trPr>
        <w:tc>
          <w:tcPr>
            <w:tcW w:w="2448" w:type="dxa"/>
            <w:vAlign w:val="center"/>
          </w:tcPr>
          <w:p w:rsidR="00A50359" w:rsidRPr="00F273E0" w:rsidRDefault="00A50359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za 1 ks</w:t>
            </w:r>
          </w:p>
        </w:tc>
        <w:tc>
          <w:tcPr>
            <w:tcW w:w="4385" w:type="dxa"/>
            <w:tcBorders>
              <w:tl2br w:val="nil"/>
              <w:tr2bl w:val="nil"/>
            </w:tcBorders>
            <w:vAlign w:val="center"/>
          </w:tcPr>
          <w:p w:rsidR="00A50359" w:rsidRPr="00892D44" w:rsidRDefault="00917CCD" w:rsidP="00E5366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917CCD">
              <w:rPr>
                <w:rFonts w:ascii="Arial" w:hAnsi="Arial" w:cs="Arial"/>
                <w:color w:val="000000"/>
                <w:sz w:val="20"/>
                <w:szCs w:val="20"/>
              </w:rPr>
              <w:t>max. 21 500 Kč včetně DPH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A50359" w:rsidRPr="00F273E0" w:rsidRDefault="00F5165F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A50359" w:rsidRPr="00892D44" w:rsidRDefault="00A50359" w:rsidP="00E5366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F3053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Počet</w:t>
            </w:r>
          </w:p>
        </w:tc>
        <w:tc>
          <w:tcPr>
            <w:tcW w:w="4385" w:type="dxa"/>
            <w:vAlign w:val="center"/>
          </w:tcPr>
          <w:p w:rsidR="004F3053" w:rsidRPr="00A973FC" w:rsidRDefault="009C3DC4" w:rsidP="00E536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DA41C6" w:rsidRPr="00A973FC">
              <w:rPr>
                <w:rFonts w:ascii="Arial" w:hAnsi="Arial" w:cs="Arial"/>
                <w:sz w:val="20"/>
                <w:szCs w:val="20"/>
              </w:rPr>
              <w:t>00</w:t>
            </w:r>
            <w:r w:rsidR="00BD5FD5" w:rsidRPr="00A9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3053" w:rsidRPr="00A973FC">
              <w:rPr>
                <w:rFonts w:ascii="Arial" w:hAnsi="Arial" w:cs="Arial"/>
                <w:sz w:val="20"/>
                <w:szCs w:val="20"/>
              </w:rPr>
              <w:t>ks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F3053" w:rsidRPr="00F273E0" w:rsidTr="00F5165F">
        <w:trPr>
          <w:trHeight w:val="1020"/>
        </w:trPr>
        <w:tc>
          <w:tcPr>
            <w:tcW w:w="2448" w:type="dxa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4385" w:type="dxa"/>
            <w:vAlign w:val="center"/>
          </w:tcPr>
          <w:p w:rsidR="004F3053" w:rsidRPr="007B139C" w:rsidRDefault="004F3053">
            <w:pPr>
              <w:rPr>
                <w:rFonts w:ascii="Arial" w:hAnsi="Arial" w:cs="Arial"/>
                <w:sz w:val="20"/>
                <w:szCs w:val="20"/>
              </w:rPr>
            </w:pPr>
            <w:r w:rsidRPr="007B139C">
              <w:rPr>
                <w:rFonts w:ascii="Arial" w:hAnsi="Arial" w:cs="Arial"/>
                <w:sz w:val="20"/>
                <w:szCs w:val="20"/>
              </w:rPr>
              <w:t>Procesor odpovídající hodnocení dle testu cpubenchmark.net</w:t>
            </w:r>
            <w:r w:rsidR="00305A9F" w:rsidRPr="007B13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44E68" w:rsidRPr="007B139C">
              <w:rPr>
                <w:rFonts w:ascii="Arial" w:hAnsi="Arial" w:cs="Arial"/>
                <w:sz w:val="20"/>
                <w:szCs w:val="20"/>
              </w:rPr>
              <w:t>„</w:t>
            </w:r>
            <w:r w:rsidR="00305A9F" w:rsidRPr="007B139C">
              <w:rPr>
                <w:rFonts w:ascii="Arial" w:hAnsi="Arial" w:cs="Arial"/>
                <w:sz w:val="20"/>
                <w:szCs w:val="20"/>
              </w:rPr>
              <w:t>Average CPU Mark</w:t>
            </w:r>
            <w:r w:rsidR="00244E68" w:rsidRPr="007B139C">
              <w:rPr>
                <w:rFonts w:ascii="Arial" w:hAnsi="Arial" w:cs="Arial"/>
                <w:sz w:val="20"/>
                <w:szCs w:val="20"/>
              </w:rPr>
              <w:t>“</w:t>
            </w:r>
            <w:r w:rsidR="00305A9F" w:rsidRPr="007B139C">
              <w:rPr>
                <w:rFonts w:ascii="Arial" w:hAnsi="Arial" w:cs="Arial"/>
                <w:sz w:val="20"/>
                <w:szCs w:val="20"/>
              </w:rPr>
              <w:t xml:space="preserve"> minimálně </w:t>
            </w:r>
            <w:r w:rsidR="009C0E74" w:rsidRPr="007B139C">
              <w:rPr>
                <w:rFonts w:ascii="Arial" w:hAnsi="Arial" w:cs="Arial"/>
                <w:sz w:val="20"/>
                <w:szCs w:val="20"/>
              </w:rPr>
              <w:t>9</w:t>
            </w:r>
            <w:r w:rsidR="00801779" w:rsidRPr="007B139C">
              <w:rPr>
                <w:rFonts w:ascii="Arial" w:hAnsi="Arial" w:cs="Arial"/>
                <w:sz w:val="20"/>
                <w:szCs w:val="20"/>
              </w:rPr>
              <w:t xml:space="preserve"> 0</w:t>
            </w:r>
            <w:r w:rsidR="00D34411" w:rsidRPr="007B139C">
              <w:rPr>
                <w:rFonts w:ascii="Arial" w:hAnsi="Arial" w:cs="Arial"/>
                <w:sz w:val="20"/>
                <w:szCs w:val="20"/>
              </w:rPr>
              <w:t>00</w:t>
            </w:r>
            <w:r w:rsidRPr="007B139C">
              <w:rPr>
                <w:rFonts w:ascii="Arial" w:hAnsi="Arial" w:cs="Arial"/>
                <w:sz w:val="20"/>
                <w:szCs w:val="20"/>
              </w:rPr>
              <w:t xml:space="preserve"> bodů</w:t>
            </w:r>
            <w:r w:rsidR="00A973FC" w:rsidRPr="007B139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3053" w:rsidRPr="007B139C" w:rsidRDefault="00DA41C6" w:rsidP="004703E1">
            <w:pPr>
              <w:rPr>
                <w:rFonts w:ascii="Arial" w:hAnsi="Arial" w:cs="Arial"/>
                <w:sz w:val="20"/>
                <w:szCs w:val="20"/>
              </w:rPr>
            </w:pPr>
            <w:r w:rsidRPr="007B139C">
              <w:rPr>
                <w:rFonts w:ascii="Arial" w:hAnsi="Arial" w:cs="Arial"/>
                <w:sz w:val="20"/>
                <w:szCs w:val="20"/>
              </w:rPr>
              <w:t>Bodová škála PassMark – CPU Mark k </w:t>
            </w:r>
            <w:r w:rsidR="00801779" w:rsidRPr="007B139C">
              <w:rPr>
                <w:rFonts w:ascii="Arial" w:hAnsi="Arial" w:cs="Arial"/>
                <w:sz w:val="20"/>
                <w:szCs w:val="20"/>
              </w:rPr>
              <w:t>19</w:t>
            </w:r>
            <w:r w:rsidRPr="007B139C">
              <w:rPr>
                <w:rFonts w:ascii="Arial" w:hAnsi="Arial" w:cs="Arial"/>
                <w:sz w:val="20"/>
                <w:szCs w:val="20"/>
              </w:rPr>
              <w:t>.</w:t>
            </w:r>
            <w:r w:rsidR="00244E68" w:rsidRPr="007B13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3E1">
              <w:rPr>
                <w:rFonts w:ascii="Arial" w:hAnsi="Arial" w:cs="Arial"/>
                <w:sz w:val="20"/>
                <w:szCs w:val="20"/>
              </w:rPr>
              <w:t>3</w:t>
            </w:r>
            <w:r w:rsidRPr="007B139C">
              <w:rPr>
                <w:rFonts w:ascii="Arial" w:hAnsi="Arial" w:cs="Arial"/>
                <w:sz w:val="20"/>
                <w:szCs w:val="20"/>
              </w:rPr>
              <w:t>.</w:t>
            </w:r>
            <w:r w:rsidR="00244E68" w:rsidRPr="007B13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B139C">
              <w:rPr>
                <w:rFonts w:ascii="Arial" w:hAnsi="Arial" w:cs="Arial"/>
                <w:sz w:val="20"/>
                <w:szCs w:val="20"/>
              </w:rPr>
              <w:t>202</w:t>
            </w:r>
            <w:r w:rsidR="000434B4" w:rsidRPr="007B139C">
              <w:rPr>
                <w:rFonts w:ascii="Arial" w:hAnsi="Arial" w:cs="Arial"/>
                <w:sz w:val="20"/>
                <w:szCs w:val="20"/>
              </w:rPr>
              <w:t>1</w:t>
            </w:r>
            <w:r w:rsidRPr="007B139C">
              <w:rPr>
                <w:rFonts w:ascii="Arial" w:hAnsi="Arial" w:cs="Arial"/>
                <w:sz w:val="20"/>
                <w:szCs w:val="20"/>
              </w:rPr>
              <w:t xml:space="preserve"> je přílohou této specifikace.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F3053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F3053" w:rsidRPr="0064365E" w:rsidRDefault="00244E68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Operační paměť</w:t>
            </w:r>
          </w:p>
        </w:tc>
        <w:tc>
          <w:tcPr>
            <w:tcW w:w="4385" w:type="dxa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0458">
              <w:rPr>
                <w:rFonts w:ascii="Arial" w:hAnsi="Arial" w:cs="Arial"/>
                <w:color w:val="000000"/>
                <w:sz w:val="20"/>
                <w:szCs w:val="20"/>
              </w:rPr>
              <w:t>min. 8.0 GB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F3053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F3053" w:rsidRPr="0064365E" w:rsidRDefault="00FD63C5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Úložiště</w:t>
            </w:r>
          </w:p>
        </w:tc>
        <w:tc>
          <w:tcPr>
            <w:tcW w:w="4385" w:type="dxa"/>
            <w:vAlign w:val="center"/>
          </w:tcPr>
          <w:p w:rsidR="004F3053" w:rsidRPr="0064365E" w:rsidRDefault="004F3053" w:rsidP="00B00D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>min</w:t>
            </w:r>
            <w:r w:rsidRPr="00642E1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05A9F" w:rsidRPr="00642E19">
              <w:rPr>
                <w:rFonts w:ascii="Arial" w:hAnsi="Arial" w:cs="Arial"/>
                <w:sz w:val="20"/>
                <w:szCs w:val="20"/>
              </w:rPr>
              <w:t>5</w:t>
            </w:r>
            <w:r w:rsidR="00B00D12" w:rsidRPr="00642E19">
              <w:rPr>
                <w:rFonts w:ascii="Arial" w:hAnsi="Arial" w:cs="Arial"/>
                <w:sz w:val="20"/>
                <w:szCs w:val="20"/>
              </w:rPr>
              <w:t>12</w:t>
            </w:r>
            <w:r w:rsidRPr="00642E19">
              <w:rPr>
                <w:rFonts w:ascii="Arial" w:hAnsi="Arial" w:cs="Arial"/>
                <w:sz w:val="20"/>
                <w:szCs w:val="20"/>
              </w:rPr>
              <w:t xml:space="preserve"> GB </w:t>
            </w:r>
            <w:r w:rsidRPr="00305A9F">
              <w:rPr>
                <w:rFonts w:ascii="Arial" w:hAnsi="Arial" w:cs="Arial"/>
                <w:sz w:val="20"/>
                <w:szCs w:val="20"/>
              </w:rPr>
              <w:t>SSD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F3053" w:rsidRPr="0064365E" w:rsidRDefault="004F3053" w:rsidP="00E536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616D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Rozhraní</w:t>
            </w:r>
            <w:r w:rsidR="00244E68">
              <w:rPr>
                <w:rFonts w:ascii="Arial" w:hAnsi="Arial" w:cs="Arial"/>
                <w:color w:val="000000"/>
                <w:sz w:val="20"/>
                <w:szCs w:val="20"/>
              </w:rPr>
              <w:t xml:space="preserve"> úložiště</w:t>
            </w:r>
          </w:p>
        </w:tc>
        <w:tc>
          <w:tcPr>
            <w:tcW w:w="4385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NVM</w:t>
            </w:r>
            <w:r w:rsidR="00244E6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9520C" w:rsidRPr="0039520C" w:rsidTr="00F5165F">
        <w:trPr>
          <w:trHeight w:val="397"/>
        </w:trPr>
        <w:tc>
          <w:tcPr>
            <w:tcW w:w="2448" w:type="dxa"/>
            <w:vAlign w:val="center"/>
          </w:tcPr>
          <w:p w:rsidR="004616DE" w:rsidRPr="0039520C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39520C">
              <w:rPr>
                <w:rFonts w:ascii="Arial" w:hAnsi="Arial" w:cs="Arial"/>
                <w:sz w:val="20"/>
                <w:szCs w:val="20"/>
              </w:rPr>
              <w:t>Grafi</w:t>
            </w:r>
            <w:r w:rsidR="00244E68">
              <w:rPr>
                <w:rFonts w:ascii="Arial" w:hAnsi="Arial" w:cs="Arial"/>
                <w:sz w:val="20"/>
                <w:szCs w:val="20"/>
              </w:rPr>
              <w:t>cká karta</w:t>
            </w:r>
          </w:p>
        </w:tc>
        <w:tc>
          <w:tcPr>
            <w:tcW w:w="4385" w:type="dxa"/>
            <w:vAlign w:val="center"/>
          </w:tcPr>
          <w:p w:rsidR="004616DE" w:rsidRPr="0039520C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39520C">
              <w:rPr>
                <w:rFonts w:ascii="Arial" w:hAnsi="Arial" w:cs="Arial"/>
                <w:sz w:val="20"/>
                <w:szCs w:val="20"/>
              </w:rPr>
              <w:t>integrovaná grafická karta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39520C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39520C">
              <w:rPr>
                <w:rFonts w:ascii="Arial" w:hAnsi="Arial" w:cs="Arial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39520C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39520C">
              <w:rPr>
                <w:rFonts w:ascii="Arial" w:hAnsi="Arial" w:cs="Arial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Displej</w:t>
            </w:r>
          </w:p>
        </w:tc>
        <w:tc>
          <w:tcPr>
            <w:tcW w:w="4385" w:type="dxa"/>
            <w:vAlign w:val="center"/>
          </w:tcPr>
          <w:p w:rsidR="004616DE" w:rsidRPr="0064365E" w:rsidRDefault="00733BBC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dotykový, </w:t>
            </w:r>
            <w:r w:rsidR="004616DE" w:rsidRPr="0064365E">
              <w:rPr>
                <w:rFonts w:ascii="Arial" w:hAnsi="Arial" w:cs="Arial"/>
                <w:color w:val="000000"/>
                <w:sz w:val="20"/>
                <w:szCs w:val="20"/>
              </w:rPr>
              <w:t>min. 1</w:t>
            </w:r>
            <w:r w:rsidR="00F8045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616DE">
              <w:rPr>
                <w:rFonts w:ascii="Arial" w:hAnsi="Arial" w:cs="Arial"/>
                <w:color w:val="000000"/>
                <w:sz w:val="20"/>
                <w:szCs w:val="20"/>
              </w:rPr>
              <w:t>"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Rozlišení displeje</w:t>
            </w:r>
          </w:p>
        </w:tc>
        <w:tc>
          <w:tcPr>
            <w:tcW w:w="4385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min. 1920 x 1080 px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F5165F">
        <w:trPr>
          <w:trHeight w:val="365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Síťová karta</w:t>
            </w:r>
          </w:p>
        </w:tc>
        <w:tc>
          <w:tcPr>
            <w:tcW w:w="4385" w:type="dxa"/>
            <w:vAlign w:val="center"/>
          </w:tcPr>
          <w:p w:rsidR="004616DE" w:rsidRPr="0064365E" w:rsidRDefault="00244E68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7B8">
              <w:rPr>
                <w:rFonts w:ascii="Arial" w:hAnsi="Arial" w:cs="Arial"/>
                <w:sz w:val="20"/>
                <w:szCs w:val="20"/>
              </w:rPr>
              <w:t>WiFi 802.11ac nebo vyšší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244E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Zvuk</w:t>
            </w:r>
          </w:p>
        </w:tc>
        <w:tc>
          <w:tcPr>
            <w:tcW w:w="4385" w:type="dxa"/>
            <w:vAlign w:val="center"/>
          </w:tcPr>
          <w:p w:rsidR="004616DE" w:rsidRPr="00D34411" w:rsidRDefault="00A973FC" w:rsidP="00A973F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4616DE" w:rsidRPr="00D34411">
              <w:rPr>
                <w:rFonts w:ascii="Arial" w:hAnsi="Arial" w:cs="Arial"/>
                <w:sz w:val="20"/>
                <w:szCs w:val="20"/>
              </w:rPr>
              <w:t>ntegrovaná</w:t>
            </w:r>
            <w:r w:rsidR="00244E68">
              <w:rPr>
                <w:rFonts w:ascii="Arial" w:hAnsi="Arial" w:cs="Arial"/>
                <w:sz w:val="20"/>
                <w:szCs w:val="20"/>
              </w:rPr>
              <w:t xml:space="preserve"> zvuková karta,</w:t>
            </w:r>
            <w:r w:rsidR="004616DE" w:rsidRPr="00D34411">
              <w:rPr>
                <w:rFonts w:ascii="Arial" w:hAnsi="Arial" w:cs="Arial"/>
                <w:sz w:val="20"/>
                <w:szCs w:val="20"/>
              </w:rPr>
              <w:t xml:space="preserve"> inte</w:t>
            </w:r>
            <w:r w:rsidR="00244E68">
              <w:rPr>
                <w:rFonts w:ascii="Arial" w:hAnsi="Arial" w:cs="Arial"/>
                <w:sz w:val="20"/>
                <w:szCs w:val="20"/>
              </w:rPr>
              <w:t>grovaný</w:t>
            </w:r>
            <w:r w:rsidR="004616DE" w:rsidRPr="00D34411">
              <w:rPr>
                <w:rFonts w:ascii="Arial" w:hAnsi="Arial" w:cs="Arial"/>
                <w:sz w:val="20"/>
                <w:szCs w:val="20"/>
              </w:rPr>
              <w:t xml:space="preserve"> reproduktor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Mikrofon</w:t>
            </w:r>
          </w:p>
        </w:tc>
        <w:tc>
          <w:tcPr>
            <w:tcW w:w="4385" w:type="dxa"/>
            <w:vAlign w:val="center"/>
          </w:tcPr>
          <w:p w:rsidR="004616DE" w:rsidRPr="00D34411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D34411">
              <w:rPr>
                <w:rFonts w:ascii="Arial" w:hAnsi="Arial" w:cs="Arial"/>
                <w:sz w:val="20"/>
                <w:szCs w:val="20"/>
              </w:rPr>
              <w:t>integrovaný mikrofon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amera</w:t>
            </w:r>
          </w:p>
        </w:tc>
        <w:tc>
          <w:tcPr>
            <w:tcW w:w="4385" w:type="dxa"/>
            <w:vAlign w:val="center"/>
          </w:tcPr>
          <w:p w:rsidR="004616DE" w:rsidRPr="00B97C11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4562EB">
              <w:rPr>
                <w:rFonts w:ascii="Arial" w:hAnsi="Arial" w:cs="Arial"/>
                <w:sz w:val="20"/>
                <w:szCs w:val="20"/>
              </w:rPr>
              <w:t xml:space="preserve">integrovaná </w:t>
            </w:r>
            <w:r w:rsidRPr="00143979">
              <w:rPr>
                <w:rFonts w:ascii="Arial" w:hAnsi="Arial" w:cs="Arial"/>
                <w:sz w:val="20"/>
                <w:szCs w:val="20"/>
              </w:rPr>
              <w:t xml:space="preserve">kamera s vertikálním rozlišením min. </w:t>
            </w:r>
            <w:r>
              <w:rPr>
                <w:rFonts w:ascii="Arial" w:hAnsi="Arial" w:cs="Arial"/>
                <w:sz w:val="20"/>
                <w:szCs w:val="20"/>
              </w:rPr>
              <w:t>720p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F5165F">
        <w:trPr>
          <w:trHeight w:val="1058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 xml:space="preserve">Rozhraní </w:t>
            </w:r>
          </w:p>
        </w:tc>
        <w:tc>
          <w:tcPr>
            <w:tcW w:w="4385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minimálně:</w:t>
            </w:r>
          </w:p>
          <w:p w:rsidR="008C160D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8C160D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9744D" w:rsidRPr="0020527D">
              <w:rPr>
                <w:rFonts w:ascii="Arial" w:hAnsi="Arial" w:cs="Arial"/>
                <w:sz w:val="20"/>
                <w:szCs w:val="20"/>
              </w:rPr>
              <w:t>3</w:t>
            </w:r>
            <w:r w:rsidRPr="0020527D">
              <w:rPr>
                <w:rFonts w:ascii="Arial" w:hAnsi="Arial" w:cs="Arial"/>
                <w:sz w:val="20"/>
                <w:szCs w:val="20"/>
              </w:rPr>
              <w:t>x USB 2.0 nebo vyšší</w:t>
            </w:r>
          </w:p>
          <w:p w:rsidR="004616DE" w:rsidRPr="004616DE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B97C11">
              <w:rPr>
                <w:rFonts w:ascii="Arial" w:hAnsi="Arial" w:cs="Arial"/>
                <w:sz w:val="20"/>
                <w:szCs w:val="20"/>
              </w:rPr>
              <w:t xml:space="preserve">- 1x </w:t>
            </w:r>
            <w:r w:rsidRPr="004616DE">
              <w:rPr>
                <w:rFonts w:ascii="Arial" w:hAnsi="Arial" w:cs="Arial"/>
                <w:sz w:val="20"/>
                <w:szCs w:val="20"/>
              </w:rPr>
              <w:t>HDMI</w:t>
            </w:r>
          </w:p>
          <w:p w:rsidR="004616DE" w:rsidRPr="0064365E" w:rsidRDefault="00A973FC" w:rsidP="00A973F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Bluetooth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Baterie</w:t>
            </w:r>
          </w:p>
        </w:tc>
        <w:tc>
          <w:tcPr>
            <w:tcW w:w="4385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20527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="008142C5" w:rsidRPr="0020527D">
              <w:rPr>
                <w:rFonts w:ascii="Arial" w:hAnsi="Arial" w:cs="Arial"/>
                <w:sz w:val="20"/>
                <w:szCs w:val="20"/>
              </w:rPr>
              <w:t>3</w:t>
            </w:r>
            <w:r w:rsidRPr="0020527D">
              <w:rPr>
                <w:rFonts w:ascii="Arial" w:hAnsi="Arial" w:cs="Arial"/>
                <w:sz w:val="20"/>
                <w:szCs w:val="20"/>
              </w:rPr>
              <w:t>článková (min. 40 Wh)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F5165F">
        <w:trPr>
          <w:trHeight w:val="1279"/>
        </w:trPr>
        <w:tc>
          <w:tcPr>
            <w:tcW w:w="2448" w:type="dxa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Operační systém</w:t>
            </w:r>
          </w:p>
        </w:tc>
        <w:tc>
          <w:tcPr>
            <w:tcW w:w="4385" w:type="dxa"/>
            <w:vAlign w:val="center"/>
          </w:tcPr>
          <w:p w:rsidR="004616DE" w:rsidRPr="007E2314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7E2314">
              <w:rPr>
                <w:rFonts w:ascii="Arial" w:hAnsi="Arial" w:cs="Arial"/>
                <w:sz w:val="20"/>
                <w:szCs w:val="20"/>
              </w:rPr>
              <w:t>64bitový operační systém nativně umožňující běh aplikací platformy Windows.</w:t>
            </w:r>
          </w:p>
          <w:p w:rsidR="004616DE" w:rsidRPr="00B97C11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7E2314">
              <w:rPr>
                <w:rFonts w:ascii="Arial" w:hAnsi="Arial" w:cs="Arial"/>
                <w:sz w:val="20"/>
                <w:szCs w:val="20"/>
              </w:rPr>
              <w:t>Tento parametr je požadován z důvodu zachování kompatibility se stávajícími zařízeními a SW v dispozici škol.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616DE" w:rsidRPr="00F273E0" w:rsidTr="00F5165F">
        <w:trPr>
          <w:trHeight w:val="410"/>
        </w:trPr>
        <w:tc>
          <w:tcPr>
            <w:tcW w:w="2448" w:type="dxa"/>
            <w:vAlign w:val="center"/>
          </w:tcPr>
          <w:p w:rsidR="004616DE" w:rsidRPr="00CB146F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CB146F">
              <w:rPr>
                <w:rFonts w:ascii="Arial" w:hAnsi="Arial" w:cs="Arial"/>
                <w:sz w:val="20"/>
                <w:szCs w:val="20"/>
              </w:rPr>
              <w:t>Jazyk klávesnice</w:t>
            </w:r>
          </w:p>
        </w:tc>
        <w:tc>
          <w:tcPr>
            <w:tcW w:w="4385" w:type="dxa"/>
            <w:vAlign w:val="center"/>
          </w:tcPr>
          <w:p w:rsidR="004616DE" w:rsidRPr="00D20679" w:rsidRDefault="004616DE" w:rsidP="004616DE">
            <w:pPr>
              <w:rPr>
                <w:rFonts w:ascii="Arial" w:hAnsi="Arial" w:cs="Arial"/>
                <w:sz w:val="20"/>
                <w:szCs w:val="20"/>
              </w:rPr>
            </w:pPr>
            <w:r w:rsidRPr="00CB146F">
              <w:rPr>
                <w:rFonts w:ascii="Arial" w:hAnsi="Arial" w:cs="Arial"/>
                <w:sz w:val="20"/>
                <w:szCs w:val="20"/>
              </w:rPr>
              <w:t>CZ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616DE" w:rsidRPr="0064365E" w:rsidRDefault="004616DE" w:rsidP="004616D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11B52" w:rsidRPr="00F273E0" w:rsidTr="00F5165F">
        <w:trPr>
          <w:trHeight w:val="409"/>
        </w:trPr>
        <w:tc>
          <w:tcPr>
            <w:tcW w:w="2448" w:type="dxa"/>
            <w:vAlign w:val="center"/>
          </w:tcPr>
          <w:p w:rsidR="00411B52" w:rsidRDefault="00411B52" w:rsidP="00411B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Hmotnost</w:t>
            </w:r>
          </w:p>
        </w:tc>
        <w:tc>
          <w:tcPr>
            <w:tcW w:w="4385" w:type="dxa"/>
            <w:vAlign w:val="center"/>
          </w:tcPr>
          <w:p w:rsidR="00411B52" w:rsidRPr="00D20679" w:rsidRDefault="00496392" w:rsidP="00DA41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max. 2,</w:t>
            </w:r>
            <w:r w:rsidR="00B35594">
              <w:rPr>
                <w:rFonts w:ascii="Arial" w:hAnsi="Arial" w:cs="Arial"/>
                <w:sz w:val="20"/>
                <w:szCs w:val="20"/>
              </w:rPr>
              <w:t>0</w:t>
            </w:r>
            <w:r w:rsidR="00411B52" w:rsidRPr="00B97C11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11B52" w:rsidRPr="00F273E0" w:rsidTr="00F5165F">
        <w:trPr>
          <w:trHeight w:val="567"/>
        </w:trPr>
        <w:tc>
          <w:tcPr>
            <w:tcW w:w="2448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Příslušenství</w:t>
            </w:r>
          </w:p>
        </w:tc>
        <w:tc>
          <w:tcPr>
            <w:tcW w:w="4385" w:type="dxa"/>
            <w:vAlign w:val="center"/>
          </w:tcPr>
          <w:p w:rsidR="00411B52" w:rsidRDefault="00411B52" w:rsidP="00411B52">
            <w:pPr>
              <w:rPr>
                <w:rFonts w:ascii="Arial" w:hAnsi="Arial" w:cs="Arial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0527D">
              <w:rPr>
                <w:rFonts w:ascii="Arial" w:hAnsi="Arial" w:cs="Arial"/>
                <w:sz w:val="20"/>
                <w:szCs w:val="20"/>
              </w:rPr>
              <w:t>napájecí adaptér</w:t>
            </w:r>
          </w:p>
          <w:p w:rsidR="00411B52" w:rsidRPr="0064365E" w:rsidRDefault="00411B52" w:rsidP="00411B52">
            <w:pPr>
              <w:rPr>
                <w:rFonts w:ascii="Arial" w:hAnsi="Arial" w:cs="Arial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 xml:space="preserve">- obal na </w:t>
            </w:r>
            <w:r>
              <w:rPr>
                <w:rFonts w:ascii="Arial" w:hAnsi="Arial" w:cs="Arial"/>
                <w:sz w:val="20"/>
                <w:szCs w:val="20"/>
              </w:rPr>
              <w:t>notebook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11B52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4385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min. 24 měsíců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11B52" w:rsidRPr="00F273E0" w:rsidTr="00F5165F">
        <w:trPr>
          <w:trHeight w:val="989"/>
        </w:trPr>
        <w:tc>
          <w:tcPr>
            <w:tcW w:w="2448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Způsob provádění záručního servisu</w:t>
            </w:r>
          </w:p>
        </w:tc>
        <w:tc>
          <w:tcPr>
            <w:tcW w:w="4385" w:type="dxa"/>
            <w:vAlign w:val="center"/>
          </w:tcPr>
          <w:p w:rsidR="00411B52" w:rsidRPr="0064365E" w:rsidRDefault="00411B52" w:rsidP="00244E68">
            <w:pPr>
              <w:tabs>
                <w:tab w:val="num" w:pos="540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 xml:space="preserve">U zákazníka. Zákazník nahlásí poruchu prostřednictvím telefonní linky nebo emailem. Termín vyřešení závady </w:t>
            </w:r>
            <w:r w:rsidR="00244E68">
              <w:rPr>
                <w:rFonts w:ascii="Arial" w:hAnsi="Arial" w:cs="Arial"/>
                <w:color w:val="000000"/>
                <w:sz w:val="20"/>
                <w:szCs w:val="20"/>
              </w:rPr>
              <w:t>další pracovní den od nahlášení</w:t>
            </w:r>
            <w:r w:rsidR="00A973F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411B52" w:rsidRPr="00F273E0" w:rsidTr="00F5165F">
        <w:trPr>
          <w:trHeight w:val="397"/>
        </w:trPr>
        <w:tc>
          <w:tcPr>
            <w:tcW w:w="2448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Nabídková cena</w:t>
            </w:r>
          </w:p>
        </w:tc>
        <w:tc>
          <w:tcPr>
            <w:tcW w:w="4385" w:type="dxa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>Zahrnuje náklady na pořízení a dopravu.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411B52" w:rsidRPr="0064365E" w:rsidRDefault="00411B52" w:rsidP="00411B5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:rsidR="003419A7" w:rsidRDefault="003419A7" w:rsidP="009C3DC4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:rsidR="009C3DC4" w:rsidRDefault="009C3DC4" w:rsidP="009C3DC4">
      <w:pPr>
        <w:spacing w:before="120" w:after="120" w:line="276" w:lineRule="auto"/>
        <w:rPr>
          <w:rFonts w:ascii="Arial" w:hAnsi="Arial" w:cs="Arial"/>
          <w:sz w:val="20"/>
          <w:szCs w:val="20"/>
        </w:rPr>
        <w:sectPr w:rsidR="009C3DC4" w:rsidSect="002B17B4">
          <w:headerReference w:type="default" r:id="rId8"/>
          <w:footerReference w:type="default" r:id="rId9"/>
          <w:pgSz w:w="16838" w:h="11906" w:orient="landscape"/>
          <w:pgMar w:top="1134" w:right="1134" w:bottom="1134" w:left="1134" w:header="567" w:footer="567" w:gutter="0"/>
          <w:cols w:space="708"/>
          <w:docGrid w:linePitch="360"/>
        </w:sectPr>
      </w:pPr>
    </w:p>
    <w:p w:rsidR="009C3DC4" w:rsidRPr="009C3DC4" w:rsidRDefault="00340081" w:rsidP="009C3DC4">
      <w:pPr>
        <w:spacing w:before="240" w:after="12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Bezdrátové pero pro psaní na dotykovém displeji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4385"/>
        <w:gridCol w:w="2239"/>
        <w:gridCol w:w="5387"/>
      </w:tblGrid>
      <w:tr w:rsidR="009C3DC4" w:rsidRPr="00F273E0" w:rsidTr="00F5165F">
        <w:trPr>
          <w:trHeight w:val="851"/>
          <w:tblHeader/>
        </w:trPr>
        <w:tc>
          <w:tcPr>
            <w:tcW w:w="2448" w:type="dxa"/>
            <w:shd w:val="clear" w:color="auto" w:fill="A6A6A6"/>
            <w:vAlign w:val="center"/>
          </w:tcPr>
          <w:p w:rsidR="009C3DC4" w:rsidRPr="0064365E" w:rsidRDefault="009C3DC4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Konfigurace</w:t>
            </w:r>
          </w:p>
        </w:tc>
        <w:tc>
          <w:tcPr>
            <w:tcW w:w="4385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9C3DC4" w:rsidRPr="0064365E" w:rsidRDefault="009C3DC4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Požadované hodnoty</w:t>
            </w:r>
          </w:p>
        </w:tc>
        <w:tc>
          <w:tcPr>
            <w:tcW w:w="22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9C3DC4" w:rsidRPr="0064365E" w:rsidRDefault="009C3DC4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Splňuje nabízené plnění požadavek?</w:t>
            </w:r>
          </w:p>
          <w:p w:rsidR="009C3DC4" w:rsidRPr="0064365E" w:rsidRDefault="009C3DC4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(ANO/NE)</w:t>
            </w: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808080"/>
            <w:vAlign w:val="center"/>
          </w:tcPr>
          <w:p w:rsidR="009C3DC4" w:rsidRPr="0064365E" w:rsidRDefault="009C3DC4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Poznámka dodavatele</w:t>
            </w:r>
          </w:p>
          <w:p w:rsidR="009C3DC4" w:rsidRPr="0064365E" w:rsidRDefault="009C3DC4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(konkrétní specifikace/hodnota)</w:t>
            </w:r>
          </w:p>
        </w:tc>
      </w:tr>
      <w:tr w:rsidR="009C3DC4" w:rsidRPr="00F273E0" w:rsidTr="00F5165F">
        <w:trPr>
          <w:trHeight w:val="397"/>
        </w:trPr>
        <w:tc>
          <w:tcPr>
            <w:tcW w:w="2448" w:type="dxa"/>
            <w:vAlign w:val="center"/>
          </w:tcPr>
          <w:p w:rsidR="009C3DC4" w:rsidRPr="0064365E" w:rsidRDefault="009C3DC4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Název výrobce</w:t>
            </w:r>
          </w:p>
        </w:tc>
        <w:tc>
          <w:tcPr>
            <w:tcW w:w="43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9C3DC4" w:rsidRPr="0064365E" w:rsidRDefault="009C3DC4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9C3DC4" w:rsidRPr="0064365E" w:rsidRDefault="009C3DC4" w:rsidP="00FB4E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C3DC4" w:rsidRPr="0064365E" w:rsidRDefault="009C3DC4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9C3DC4" w:rsidRPr="00F273E0" w:rsidTr="00F5165F">
        <w:trPr>
          <w:trHeight w:val="397"/>
        </w:trPr>
        <w:tc>
          <w:tcPr>
            <w:tcW w:w="2448" w:type="dxa"/>
            <w:vAlign w:val="center"/>
          </w:tcPr>
          <w:p w:rsidR="009C3DC4" w:rsidRPr="0064365E" w:rsidRDefault="009C3DC4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Název výrobku</w:t>
            </w:r>
          </w:p>
        </w:tc>
        <w:tc>
          <w:tcPr>
            <w:tcW w:w="438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9C3DC4" w:rsidRPr="0064365E" w:rsidRDefault="009C3DC4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9C3DC4" w:rsidRPr="0064365E" w:rsidRDefault="009C3DC4" w:rsidP="00FB4E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9C3DC4" w:rsidRPr="0064365E" w:rsidRDefault="009C3DC4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9C3DC4" w:rsidRPr="00F273E0" w:rsidTr="00F5165F">
        <w:trPr>
          <w:trHeight w:val="397"/>
        </w:trPr>
        <w:tc>
          <w:tcPr>
            <w:tcW w:w="2448" w:type="dxa"/>
            <w:vAlign w:val="center"/>
          </w:tcPr>
          <w:p w:rsidR="009C3DC4" w:rsidRPr="00F273E0" w:rsidRDefault="009C3DC4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za 1 ks</w:t>
            </w:r>
          </w:p>
        </w:tc>
        <w:tc>
          <w:tcPr>
            <w:tcW w:w="4385" w:type="dxa"/>
            <w:tcBorders>
              <w:tl2br w:val="nil"/>
              <w:tr2bl w:val="nil"/>
            </w:tcBorders>
            <w:vAlign w:val="center"/>
          </w:tcPr>
          <w:p w:rsidR="009C3DC4" w:rsidRPr="00892D44" w:rsidRDefault="00917CCD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917CCD">
              <w:rPr>
                <w:rFonts w:ascii="Arial" w:hAnsi="Arial" w:cs="Arial"/>
                <w:color w:val="000000"/>
                <w:sz w:val="20"/>
                <w:szCs w:val="20"/>
              </w:rPr>
              <w:t>max. 1 500 Kč vč</w:t>
            </w:r>
            <w:r w:rsidR="002B20E5">
              <w:rPr>
                <w:rFonts w:ascii="Arial" w:hAnsi="Arial" w:cs="Arial"/>
                <w:color w:val="000000"/>
                <w:sz w:val="20"/>
                <w:szCs w:val="20"/>
              </w:rPr>
              <w:t xml:space="preserve">etně </w:t>
            </w:r>
            <w:r w:rsidRPr="00917CCD">
              <w:rPr>
                <w:rFonts w:ascii="Arial" w:hAnsi="Arial" w:cs="Arial"/>
                <w:color w:val="000000"/>
                <w:sz w:val="20"/>
                <w:szCs w:val="20"/>
              </w:rPr>
              <w:t>DPH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9C3DC4" w:rsidRPr="00F273E0" w:rsidRDefault="00F5165F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9C3DC4" w:rsidRPr="00892D44" w:rsidRDefault="009C3DC4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9C3DC4" w:rsidRPr="00F273E0" w:rsidTr="00F5165F">
        <w:trPr>
          <w:trHeight w:val="397"/>
        </w:trPr>
        <w:tc>
          <w:tcPr>
            <w:tcW w:w="2448" w:type="dxa"/>
            <w:vAlign w:val="center"/>
          </w:tcPr>
          <w:p w:rsidR="009C3DC4" w:rsidRPr="0064365E" w:rsidRDefault="009C3DC4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Počet</w:t>
            </w:r>
          </w:p>
        </w:tc>
        <w:tc>
          <w:tcPr>
            <w:tcW w:w="4385" w:type="dxa"/>
            <w:vAlign w:val="center"/>
          </w:tcPr>
          <w:p w:rsidR="009C3DC4" w:rsidRPr="00A973FC" w:rsidRDefault="00F56A9D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9C3DC4" w:rsidRPr="00A973FC">
              <w:rPr>
                <w:rFonts w:ascii="Arial" w:hAnsi="Arial" w:cs="Arial"/>
                <w:sz w:val="20"/>
                <w:szCs w:val="20"/>
              </w:rPr>
              <w:t>00 ks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9C3DC4" w:rsidRPr="0064365E" w:rsidRDefault="009C3DC4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9C3DC4" w:rsidRPr="0064365E" w:rsidRDefault="009C3DC4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515530" w:rsidRPr="00F273E0" w:rsidTr="00F5165F">
        <w:trPr>
          <w:trHeight w:val="397"/>
        </w:trPr>
        <w:tc>
          <w:tcPr>
            <w:tcW w:w="2448" w:type="dxa"/>
            <w:vAlign w:val="center"/>
          </w:tcPr>
          <w:p w:rsidR="00515530" w:rsidRPr="00515530" w:rsidRDefault="00515530" w:rsidP="00515530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515530">
              <w:rPr>
                <w:rFonts w:ascii="Arial" w:hAnsi="Arial" w:cs="Arial"/>
                <w:color w:val="00B0F0"/>
                <w:sz w:val="20"/>
                <w:szCs w:val="20"/>
              </w:rPr>
              <w:t>Počet tlakových bodů</w:t>
            </w:r>
          </w:p>
        </w:tc>
        <w:tc>
          <w:tcPr>
            <w:tcW w:w="4385" w:type="dxa"/>
            <w:vAlign w:val="center"/>
          </w:tcPr>
          <w:p w:rsidR="00515530" w:rsidRPr="00515530" w:rsidRDefault="00515530" w:rsidP="00515530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515530">
              <w:rPr>
                <w:rFonts w:ascii="Arial" w:hAnsi="Arial" w:cs="Arial"/>
                <w:color w:val="00B0F0"/>
                <w:sz w:val="20"/>
                <w:szCs w:val="20"/>
              </w:rPr>
              <w:t>Min. 1024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515530" w:rsidRPr="00F273E0" w:rsidTr="00F5165F">
        <w:trPr>
          <w:trHeight w:val="397"/>
        </w:trPr>
        <w:tc>
          <w:tcPr>
            <w:tcW w:w="2448" w:type="dxa"/>
            <w:vAlign w:val="center"/>
          </w:tcPr>
          <w:p w:rsidR="00515530" w:rsidRPr="00284344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4344">
              <w:rPr>
                <w:rFonts w:ascii="Arial" w:hAnsi="Arial" w:cs="Arial"/>
                <w:color w:val="000000"/>
                <w:sz w:val="20"/>
                <w:szCs w:val="20"/>
              </w:rPr>
              <w:t>Baterie</w:t>
            </w:r>
          </w:p>
        </w:tc>
        <w:tc>
          <w:tcPr>
            <w:tcW w:w="4385" w:type="dxa"/>
            <w:vAlign w:val="center"/>
          </w:tcPr>
          <w:p w:rsidR="00515530" w:rsidRPr="00284344" w:rsidRDefault="00515530" w:rsidP="00515530">
            <w:pPr>
              <w:rPr>
                <w:rFonts w:ascii="Arial" w:hAnsi="Arial" w:cs="Arial"/>
                <w:sz w:val="20"/>
                <w:szCs w:val="20"/>
              </w:rPr>
            </w:pPr>
            <w:r w:rsidRPr="00284344">
              <w:rPr>
                <w:rFonts w:ascii="Arial" w:hAnsi="Arial" w:cs="Arial"/>
                <w:sz w:val="20"/>
                <w:szCs w:val="20"/>
              </w:rPr>
              <w:t>výdrž min. 4,5 hod.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3262">
              <w:rPr>
                <w:rFonts w:ascii="Arial" w:hAnsi="Arial" w:cs="Arial"/>
                <w:color w:val="00B0F0"/>
                <w:sz w:val="20"/>
                <w:szCs w:val="20"/>
              </w:rPr>
              <w:t xml:space="preserve">(s možností krátkého </w:t>
            </w:r>
            <w:r>
              <w:rPr>
                <w:rFonts w:ascii="Arial" w:hAnsi="Arial" w:cs="Arial"/>
                <w:color w:val="00B0F0"/>
                <w:sz w:val="20"/>
                <w:szCs w:val="20"/>
              </w:rPr>
              <w:t xml:space="preserve">cca 10min. </w:t>
            </w:r>
            <w:r w:rsidRPr="00FB3262">
              <w:rPr>
                <w:rFonts w:ascii="Arial" w:hAnsi="Arial" w:cs="Arial"/>
                <w:color w:val="00B0F0"/>
                <w:sz w:val="20"/>
                <w:szCs w:val="20"/>
              </w:rPr>
              <w:t>dobití po každém 90minutovém bloku)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515530" w:rsidRPr="00F273E0" w:rsidTr="00F5165F">
        <w:trPr>
          <w:trHeight w:val="408"/>
        </w:trPr>
        <w:tc>
          <w:tcPr>
            <w:tcW w:w="2448" w:type="dxa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Kompatibilita</w:t>
            </w:r>
          </w:p>
        </w:tc>
        <w:tc>
          <w:tcPr>
            <w:tcW w:w="4385" w:type="dxa"/>
            <w:vAlign w:val="center"/>
          </w:tcPr>
          <w:p w:rsidR="00515530" w:rsidRPr="00B97C11" w:rsidRDefault="00515530" w:rsidP="005155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dodanými notebooky s dotykovým displejem.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515530" w:rsidRPr="00F273E0" w:rsidTr="00F5165F">
        <w:trPr>
          <w:trHeight w:val="409"/>
        </w:trPr>
        <w:tc>
          <w:tcPr>
            <w:tcW w:w="2448" w:type="dxa"/>
            <w:vAlign w:val="center"/>
          </w:tcPr>
          <w:p w:rsidR="00515530" w:rsidRDefault="00515530" w:rsidP="005155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Hmotnost</w:t>
            </w:r>
          </w:p>
        </w:tc>
        <w:tc>
          <w:tcPr>
            <w:tcW w:w="4385" w:type="dxa"/>
            <w:vAlign w:val="center"/>
          </w:tcPr>
          <w:p w:rsidR="00515530" w:rsidRPr="00122BB4" w:rsidRDefault="00515530" w:rsidP="005155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Pr="00340081">
              <w:rPr>
                <w:rFonts w:ascii="Arial" w:hAnsi="Arial" w:cs="Arial"/>
                <w:sz w:val="20"/>
                <w:szCs w:val="20"/>
              </w:rPr>
              <w:t>20</w:t>
            </w:r>
            <w:r w:rsidRPr="00B97C11">
              <w:rPr>
                <w:rFonts w:ascii="Arial" w:hAnsi="Arial" w:cs="Arial"/>
                <w:sz w:val="20"/>
                <w:szCs w:val="20"/>
              </w:rPr>
              <w:t xml:space="preserve"> g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515530" w:rsidRPr="00F273E0" w:rsidTr="00F5165F">
        <w:trPr>
          <w:trHeight w:val="567"/>
        </w:trPr>
        <w:tc>
          <w:tcPr>
            <w:tcW w:w="2448" w:type="dxa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Příslušenství</w:t>
            </w:r>
          </w:p>
        </w:tc>
        <w:tc>
          <w:tcPr>
            <w:tcW w:w="4385" w:type="dxa"/>
            <w:vAlign w:val="center"/>
          </w:tcPr>
          <w:p w:rsidR="00515530" w:rsidRDefault="00515530" w:rsidP="00515530">
            <w:pPr>
              <w:rPr>
                <w:rFonts w:ascii="Arial" w:hAnsi="Arial" w:cs="Arial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baterie</w:t>
            </w:r>
          </w:p>
          <w:p w:rsidR="00515530" w:rsidRDefault="00515530" w:rsidP="005155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náhradní hrot</w:t>
            </w:r>
          </w:p>
          <w:p w:rsidR="00515530" w:rsidRPr="0064365E" w:rsidRDefault="00515530" w:rsidP="005155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Pozn.: V případě dobíjecích per dodání příslušenství pro nabíjení (např. kabel apod.).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515530" w:rsidRPr="00F273E0" w:rsidTr="00F5165F">
        <w:trPr>
          <w:trHeight w:val="397"/>
        </w:trPr>
        <w:tc>
          <w:tcPr>
            <w:tcW w:w="2448" w:type="dxa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4385" w:type="dxa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min. 24 měsíců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515530" w:rsidRPr="00F273E0" w:rsidTr="00F5165F">
        <w:trPr>
          <w:trHeight w:val="1021"/>
        </w:trPr>
        <w:tc>
          <w:tcPr>
            <w:tcW w:w="2448" w:type="dxa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Způsob provádění záručního servisu</w:t>
            </w:r>
          </w:p>
        </w:tc>
        <w:tc>
          <w:tcPr>
            <w:tcW w:w="4385" w:type="dxa"/>
            <w:vAlign w:val="center"/>
          </w:tcPr>
          <w:p w:rsidR="00515530" w:rsidRPr="0064365E" w:rsidRDefault="00515530" w:rsidP="00515530">
            <w:pPr>
              <w:tabs>
                <w:tab w:val="num" w:pos="540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 xml:space="preserve">U zákazníka. Zákazník nahlásí poruchu prostřednictvím telefonní linky nebo emailem. Termín vyřešení závady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další pracovní den od nahlášení.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515530" w:rsidRPr="00F273E0" w:rsidTr="00F5165F">
        <w:trPr>
          <w:trHeight w:val="397"/>
        </w:trPr>
        <w:tc>
          <w:tcPr>
            <w:tcW w:w="2448" w:type="dxa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Nabídková cena</w:t>
            </w:r>
          </w:p>
        </w:tc>
        <w:tc>
          <w:tcPr>
            <w:tcW w:w="4385" w:type="dxa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>Zahrnuje náklady na pořízení a dopravu.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515530" w:rsidRPr="0064365E" w:rsidRDefault="00515530" w:rsidP="005155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:rsidR="009C3DC4" w:rsidRDefault="009C3DC4" w:rsidP="009C3DC4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p w:rsidR="009C3DC4" w:rsidRDefault="009C3DC4" w:rsidP="009C3DC4">
      <w:pPr>
        <w:spacing w:before="120" w:after="120" w:line="276" w:lineRule="auto"/>
        <w:rPr>
          <w:rFonts w:ascii="Arial" w:hAnsi="Arial" w:cs="Arial"/>
          <w:sz w:val="20"/>
          <w:szCs w:val="20"/>
        </w:rPr>
        <w:sectPr w:rsidR="009C3DC4" w:rsidSect="00CB08FB">
          <w:pgSz w:w="16838" w:h="11906" w:orient="landscape"/>
          <w:pgMar w:top="851" w:right="1247" w:bottom="851" w:left="1134" w:header="567" w:footer="567" w:gutter="0"/>
          <w:cols w:space="708"/>
          <w:docGrid w:linePitch="360"/>
        </w:sectPr>
      </w:pPr>
    </w:p>
    <w:p w:rsidR="009C3DC4" w:rsidRPr="009C3DC4" w:rsidRDefault="002B20E5" w:rsidP="009C3DC4">
      <w:pPr>
        <w:spacing w:before="240" w:after="12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lastRenderedPageBreak/>
        <w:t>Skříň na notebooky s napájením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8"/>
        <w:gridCol w:w="4385"/>
        <w:gridCol w:w="2239"/>
        <w:gridCol w:w="5387"/>
      </w:tblGrid>
      <w:tr w:rsidR="00E944FC" w:rsidRPr="00F273E0" w:rsidTr="00F5165F">
        <w:trPr>
          <w:trHeight w:val="851"/>
          <w:tblHeader/>
        </w:trPr>
        <w:tc>
          <w:tcPr>
            <w:tcW w:w="2448" w:type="dxa"/>
            <w:shd w:val="clear" w:color="auto" w:fill="A6A6A6"/>
            <w:vAlign w:val="center"/>
          </w:tcPr>
          <w:p w:rsidR="00E944FC" w:rsidRPr="0064365E" w:rsidRDefault="00E944FC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Konfigurace</w:t>
            </w:r>
          </w:p>
        </w:tc>
        <w:tc>
          <w:tcPr>
            <w:tcW w:w="4385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E944FC" w:rsidRPr="0064365E" w:rsidRDefault="00E944FC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Požadované hodnoty</w:t>
            </w:r>
          </w:p>
        </w:tc>
        <w:tc>
          <w:tcPr>
            <w:tcW w:w="22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808080"/>
            <w:vAlign w:val="center"/>
          </w:tcPr>
          <w:p w:rsidR="00E944FC" w:rsidRPr="0064365E" w:rsidRDefault="00E944FC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Splňuje nabízené plnění požadavek?</w:t>
            </w:r>
          </w:p>
          <w:p w:rsidR="00E944FC" w:rsidRPr="0064365E" w:rsidRDefault="00E944FC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(ANO/NE)</w:t>
            </w:r>
          </w:p>
        </w:tc>
        <w:tc>
          <w:tcPr>
            <w:tcW w:w="5387" w:type="dxa"/>
            <w:tcBorders>
              <w:left w:val="single" w:sz="4" w:space="0" w:color="auto"/>
            </w:tcBorders>
            <w:shd w:val="clear" w:color="auto" w:fill="808080"/>
            <w:vAlign w:val="center"/>
          </w:tcPr>
          <w:p w:rsidR="00E944FC" w:rsidRPr="0064365E" w:rsidRDefault="00E944FC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Poznámka dodavatele</w:t>
            </w:r>
          </w:p>
          <w:p w:rsidR="00E944FC" w:rsidRPr="0064365E" w:rsidRDefault="00E944FC" w:rsidP="00FB4EA9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4365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(konkrétní specifikace/hodnota)</w:t>
            </w:r>
          </w:p>
        </w:tc>
      </w:tr>
      <w:tr w:rsidR="00E944FC" w:rsidRPr="00F273E0" w:rsidTr="00F5165F">
        <w:trPr>
          <w:trHeight w:val="397"/>
        </w:trPr>
        <w:tc>
          <w:tcPr>
            <w:tcW w:w="2448" w:type="dxa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Název výrobce</w:t>
            </w:r>
          </w:p>
        </w:tc>
        <w:tc>
          <w:tcPr>
            <w:tcW w:w="4385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E944FC" w:rsidRPr="00F273E0" w:rsidTr="00F5165F">
        <w:trPr>
          <w:trHeight w:val="397"/>
        </w:trPr>
        <w:tc>
          <w:tcPr>
            <w:tcW w:w="2448" w:type="dxa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Název výrobku</w:t>
            </w:r>
          </w:p>
        </w:tc>
        <w:tc>
          <w:tcPr>
            <w:tcW w:w="438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3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E944FC" w:rsidRPr="00F273E0" w:rsidTr="00F5165F">
        <w:trPr>
          <w:trHeight w:val="397"/>
        </w:trPr>
        <w:tc>
          <w:tcPr>
            <w:tcW w:w="2448" w:type="dxa"/>
            <w:vAlign w:val="center"/>
          </w:tcPr>
          <w:p w:rsidR="00E944FC" w:rsidRPr="00F273E0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za 1 ks</w:t>
            </w:r>
          </w:p>
        </w:tc>
        <w:tc>
          <w:tcPr>
            <w:tcW w:w="4385" w:type="dxa"/>
            <w:tcBorders>
              <w:tl2br w:val="nil"/>
              <w:tr2bl w:val="nil"/>
            </w:tcBorders>
            <w:vAlign w:val="center"/>
          </w:tcPr>
          <w:p w:rsidR="00E944FC" w:rsidRPr="002B20E5" w:rsidRDefault="002B20E5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20E5">
              <w:rPr>
                <w:rFonts w:ascii="Arial" w:hAnsi="Arial" w:cs="Arial"/>
                <w:color w:val="000000"/>
                <w:sz w:val="20"/>
                <w:szCs w:val="20"/>
              </w:rPr>
              <w:t>max. 25 000 Kč včetně DPH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E944FC" w:rsidRPr="00F273E0" w:rsidRDefault="00F5165F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944FC" w:rsidRPr="00892D44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E944FC" w:rsidRPr="00F273E0" w:rsidTr="00F5165F">
        <w:trPr>
          <w:trHeight w:val="397"/>
        </w:trPr>
        <w:tc>
          <w:tcPr>
            <w:tcW w:w="2448" w:type="dxa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Počet</w:t>
            </w:r>
          </w:p>
        </w:tc>
        <w:tc>
          <w:tcPr>
            <w:tcW w:w="4385" w:type="dxa"/>
            <w:vAlign w:val="center"/>
          </w:tcPr>
          <w:p w:rsidR="00E944FC" w:rsidRPr="00A973FC" w:rsidRDefault="00347FA2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E944FC" w:rsidRPr="00A973FC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E944FC" w:rsidRPr="00F273E0" w:rsidTr="00F5165F">
        <w:trPr>
          <w:trHeight w:val="397"/>
        </w:trPr>
        <w:tc>
          <w:tcPr>
            <w:tcW w:w="2448" w:type="dxa"/>
            <w:vAlign w:val="center"/>
          </w:tcPr>
          <w:p w:rsidR="00E944FC" w:rsidRPr="0064365E" w:rsidRDefault="00347FA2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Počet přihrádek</w:t>
            </w:r>
            <w:r w:rsidR="00A0235C">
              <w:rPr>
                <w:rFonts w:ascii="Arial" w:hAnsi="Arial" w:cs="Arial"/>
                <w:color w:val="000000"/>
                <w:sz w:val="20"/>
                <w:szCs w:val="20"/>
              </w:rPr>
              <w:t xml:space="preserve"> a vnitřních zásuvek</w:t>
            </w:r>
            <w:r w:rsidR="00F34BFD">
              <w:rPr>
                <w:rFonts w:ascii="Arial" w:hAnsi="Arial" w:cs="Arial"/>
                <w:color w:val="000000"/>
                <w:sz w:val="20"/>
                <w:szCs w:val="20"/>
              </w:rPr>
              <w:t xml:space="preserve"> pro n</w:t>
            </w:r>
            <w:r w:rsidR="00E044E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F34BFD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E044EE"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 w:rsidR="00F34BFD">
              <w:rPr>
                <w:rFonts w:ascii="Arial" w:hAnsi="Arial" w:cs="Arial"/>
                <w:color w:val="000000"/>
                <w:sz w:val="20"/>
                <w:szCs w:val="20"/>
              </w:rPr>
              <w:t>jení</w:t>
            </w:r>
          </w:p>
        </w:tc>
        <w:tc>
          <w:tcPr>
            <w:tcW w:w="4385" w:type="dxa"/>
            <w:vAlign w:val="center"/>
          </w:tcPr>
          <w:p w:rsidR="00E944FC" w:rsidRDefault="00E944FC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="00347FA2">
              <w:rPr>
                <w:rFonts w:ascii="Arial" w:hAnsi="Arial" w:cs="Arial"/>
                <w:sz w:val="20"/>
                <w:szCs w:val="20"/>
              </w:rPr>
              <w:t xml:space="preserve"> pro</w:t>
            </w:r>
            <w:r w:rsidR="00243B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47FA2">
              <w:rPr>
                <w:rFonts w:ascii="Arial" w:hAnsi="Arial" w:cs="Arial"/>
                <w:sz w:val="20"/>
                <w:szCs w:val="20"/>
              </w:rPr>
              <w:t>20 notebooků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944FC" w:rsidRPr="00892D44" w:rsidRDefault="00F5165F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944FC" w:rsidRPr="00892D44" w:rsidRDefault="00F5165F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E944FC" w:rsidRPr="00F273E0" w:rsidTr="00F5165F">
        <w:trPr>
          <w:trHeight w:val="408"/>
        </w:trPr>
        <w:tc>
          <w:tcPr>
            <w:tcW w:w="2448" w:type="dxa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Kompatibilita</w:t>
            </w:r>
          </w:p>
        </w:tc>
        <w:tc>
          <w:tcPr>
            <w:tcW w:w="4385" w:type="dxa"/>
            <w:vAlign w:val="center"/>
          </w:tcPr>
          <w:p w:rsidR="00E944FC" w:rsidRDefault="002B20E5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 dodanými notebooky s dotykovým displejem.</w:t>
            </w:r>
          </w:p>
          <w:p w:rsidR="00AC6685" w:rsidRPr="00B97C11" w:rsidRDefault="00AC6685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Připojení k externí zásuvce 230 V.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E944FC" w:rsidRPr="00F273E0" w:rsidTr="00F5165F">
        <w:trPr>
          <w:trHeight w:val="409"/>
        </w:trPr>
        <w:tc>
          <w:tcPr>
            <w:tcW w:w="2448" w:type="dxa"/>
            <w:vAlign w:val="center"/>
          </w:tcPr>
          <w:p w:rsidR="00E944FC" w:rsidRDefault="00347FA2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Uzamykatelný</w:t>
            </w:r>
          </w:p>
        </w:tc>
        <w:tc>
          <w:tcPr>
            <w:tcW w:w="4385" w:type="dxa"/>
            <w:vAlign w:val="center"/>
          </w:tcPr>
          <w:p w:rsidR="00E944FC" w:rsidRPr="00122BB4" w:rsidRDefault="00347FA2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185AB4" w:rsidRPr="00F273E0" w:rsidTr="00F5165F">
        <w:trPr>
          <w:trHeight w:val="409"/>
        </w:trPr>
        <w:tc>
          <w:tcPr>
            <w:tcW w:w="2448" w:type="dxa"/>
            <w:vAlign w:val="center"/>
          </w:tcPr>
          <w:p w:rsidR="00185AB4" w:rsidRDefault="00185AB4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Centrální vypínač pro nabíjení</w:t>
            </w:r>
          </w:p>
        </w:tc>
        <w:tc>
          <w:tcPr>
            <w:tcW w:w="4385" w:type="dxa"/>
            <w:vAlign w:val="center"/>
          </w:tcPr>
          <w:p w:rsidR="00185AB4" w:rsidRDefault="00185AB4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185AB4" w:rsidRPr="00892D44" w:rsidRDefault="00F5165F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85AB4" w:rsidRPr="00892D44" w:rsidRDefault="00F5165F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185AB4" w:rsidRPr="00F273E0" w:rsidTr="00F5165F">
        <w:trPr>
          <w:trHeight w:val="409"/>
        </w:trPr>
        <w:tc>
          <w:tcPr>
            <w:tcW w:w="2448" w:type="dxa"/>
            <w:vAlign w:val="center"/>
          </w:tcPr>
          <w:p w:rsidR="00185AB4" w:rsidRDefault="00185AB4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Automatické sekvenční zapínání vnitřních zásuvek</w:t>
            </w:r>
          </w:p>
        </w:tc>
        <w:tc>
          <w:tcPr>
            <w:tcW w:w="4385" w:type="dxa"/>
            <w:vAlign w:val="center"/>
          </w:tcPr>
          <w:p w:rsidR="00185AB4" w:rsidRDefault="00185AB4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185AB4" w:rsidRPr="00892D44" w:rsidRDefault="00F5165F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185AB4" w:rsidRPr="00892D44" w:rsidRDefault="00F5165F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9D15A6" w:rsidRPr="00F273E0" w:rsidTr="00F5165F">
        <w:trPr>
          <w:trHeight w:val="409"/>
        </w:trPr>
        <w:tc>
          <w:tcPr>
            <w:tcW w:w="2448" w:type="dxa"/>
            <w:vAlign w:val="center"/>
          </w:tcPr>
          <w:p w:rsidR="009D15A6" w:rsidRDefault="009D15A6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Automatický jistič</w:t>
            </w:r>
          </w:p>
        </w:tc>
        <w:tc>
          <w:tcPr>
            <w:tcW w:w="4385" w:type="dxa"/>
            <w:vAlign w:val="center"/>
          </w:tcPr>
          <w:p w:rsidR="009D15A6" w:rsidRDefault="009D15A6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9D15A6" w:rsidRPr="00892D44" w:rsidRDefault="00F5165F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9D15A6" w:rsidRPr="00892D44" w:rsidRDefault="00F5165F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9D15A6" w:rsidRPr="00F273E0" w:rsidTr="00F5165F">
        <w:trPr>
          <w:trHeight w:val="409"/>
        </w:trPr>
        <w:tc>
          <w:tcPr>
            <w:tcW w:w="2448" w:type="dxa"/>
            <w:vAlign w:val="center"/>
          </w:tcPr>
          <w:p w:rsidR="009D15A6" w:rsidRDefault="009D15A6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Kontrolní svítící dioda pro signalizaci připojení k elektrické síti</w:t>
            </w:r>
          </w:p>
        </w:tc>
        <w:tc>
          <w:tcPr>
            <w:tcW w:w="4385" w:type="dxa"/>
            <w:vAlign w:val="center"/>
          </w:tcPr>
          <w:p w:rsidR="009D15A6" w:rsidRDefault="009D15A6" w:rsidP="00FB4E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9D15A6" w:rsidRPr="00892D44" w:rsidRDefault="00F5165F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9D15A6" w:rsidRPr="00892D44" w:rsidRDefault="00F5165F" w:rsidP="00FB4EA9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E944FC" w:rsidRPr="00F273E0" w:rsidTr="00F5165F">
        <w:trPr>
          <w:trHeight w:val="567"/>
        </w:trPr>
        <w:tc>
          <w:tcPr>
            <w:tcW w:w="2448" w:type="dxa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Příslušenství</w:t>
            </w:r>
          </w:p>
        </w:tc>
        <w:tc>
          <w:tcPr>
            <w:tcW w:w="4385" w:type="dxa"/>
            <w:vAlign w:val="center"/>
          </w:tcPr>
          <w:p w:rsidR="00E944FC" w:rsidRDefault="00E944FC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>- nabíje</w:t>
            </w:r>
            <w:r w:rsidR="00347FA2">
              <w:rPr>
                <w:rFonts w:ascii="Arial" w:hAnsi="Arial" w:cs="Arial"/>
                <w:sz w:val="20"/>
                <w:szCs w:val="20"/>
              </w:rPr>
              <w:t>cí kabel o délce min. 3 m</w:t>
            </w:r>
          </w:p>
          <w:p w:rsidR="00E944FC" w:rsidRPr="0064365E" w:rsidRDefault="00E944FC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347FA2">
              <w:rPr>
                <w:rFonts w:ascii="Arial" w:hAnsi="Arial" w:cs="Arial"/>
                <w:sz w:val="20"/>
                <w:szCs w:val="20"/>
              </w:rPr>
              <w:t xml:space="preserve">kolečka pro přesun </w:t>
            </w:r>
            <w:r w:rsidR="00682FBE">
              <w:rPr>
                <w:rFonts w:ascii="Arial" w:hAnsi="Arial" w:cs="Arial"/>
                <w:sz w:val="20"/>
                <w:szCs w:val="20"/>
              </w:rPr>
              <w:t>skříně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E944FC" w:rsidRPr="00F273E0" w:rsidTr="00F5165F">
        <w:trPr>
          <w:trHeight w:val="397"/>
        </w:trPr>
        <w:tc>
          <w:tcPr>
            <w:tcW w:w="2448" w:type="dxa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Záruka</w:t>
            </w:r>
          </w:p>
        </w:tc>
        <w:tc>
          <w:tcPr>
            <w:tcW w:w="4385" w:type="dxa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min. 24 měsíců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E944FC" w:rsidRPr="00F273E0" w:rsidTr="00F5165F">
        <w:trPr>
          <w:trHeight w:val="1021"/>
        </w:trPr>
        <w:tc>
          <w:tcPr>
            <w:tcW w:w="2448" w:type="dxa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Způsob provádění záručního servisu</w:t>
            </w:r>
          </w:p>
        </w:tc>
        <w:tc>
          <w:tcPr>
            <w:tcW w:w="4385" w:type="dxa"/>
            <w:vAlign w:val="center"/>
          </w:tcPr>
          <w:p w:rsidR="00E944FC" w:rsidRPr="0064365E" w:rsidRDefault="00E944FC" w:rsidP="00FB4EA9">
            <w:pPr>
              <w:tabs>
                <w:tab w:val="num" w:pos="540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 xml:space="preserve">U zákazníka. Zákazník nahlásí poruchu prostřednictvím telefonní linky nebo emailem. Termín vyřešení závady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další pracovní den od nahlášení.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E944FC" w:rsidRPr="00F273E0" w:rsidTr="00F5165F">
        <w:trPr>
          <w:trHeight w:val="397"/>
        </w:trPr>
        <w:tc>
          <w:tcPr>
            <w:tcW w:w="2448" w:type="dxa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365E">
              <w:rPr>
                <w:rFonts w:ascii="Arial" w:hAnsi="Arial" w:cs="Arial"/>
                <w:color w:val="000000"/>
                <w:sz w:val="20"/>
                <w:szCs w:val="20"/>
              </w:rPr>
              <w:t>Nabídková cena</w:t>
            </w:r>
          </w:p>
        </w:tc>
        <w:tc>
          <w:tcPr>
            <w:tcW w:w="4385" w:type="dxa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sz w:val="20"/>
                <w:szCs w:val="20"/>
              </w:rPr>
            </w:pPr>
            <w:r w:rsidRPr="0064365E">
              <w:rPr>
                <w:rFonts w:ascii="Arial" w:hAnsi="Arial" w:cs="Arial"/>
                <w:sz w:val="20"/>
                <w:szCs w:val="20"/>
              </w:rPr>
              <w:t>Zahrnuje náklady na pořízení a dopravu.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944FC" w:rsidRPr="0064365E" w:rsidRDefault="00E944FC" w:rsidP="00FB4E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:rsidR="009C3DC4" w:rsidRPr="0064365E" w:rsidRDefault="009C3DC4" w:rsidP="009C3DC4">
      <w:pPr>
        <w:spacing w:before="120" w:after="120" w:line="276" w:lineRule="auto"/>
        <w:rPr>
          <w:rFonts w:ascii="Arial" w:hAnsi="Arial" w:cs="Arial"/>
          <w:sz w:val="20"/>
          <w:szCs w:val="20"/>
        </w:rPr>
      </w:pPr>
    </w:p>
    <w:sectPr w:rsidR="009C3DC4" w:rsidRPr="0064365E" w:rsidSect="00CB08FB">
      <w:pgSz w:w="16838" w:h="11906" w:orient="landscape"/>
      <w:pgMar w:top="964" w:right="1247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7D2" w:rsidRDefault="004B77D2" w:rsidP="002D5E7F">
      <w:r>
        <w:separator/>
      </w:r>
    </w:p>
  </w:endnote>
  <w:endnote w:type="continuationSeparator" w:id="0">
    <w:p w:rsidR="004B77D2" w:rsidRDefault="004B77D2" w:rsidP="002D5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5E7F" w:rsidRPr="009C3DC4" w:rsidRDefault="009C3DC4" w:rsidP="009C3DC4">
    <w:pPr>
      <w:pStyle w:val="Zpat"/>
      <w:spacing w:before="120" w:after="120" w:line="276" w:lineRule="auto"/>
      <w:jc w:val="right"/>
      <w:rPr>
        <w:rFonts w:ascii="Arial" w:hAnsi="Arial" w:cs="Arial"/>
        <w:sz w:val="20"/>
        <w:szCs w:val="20"/>
      </w:rPr>
    </w:pPr>
    <w:r w:rsidRPr="009C3DC4">
      <w:rPr>
        <w:rFonts w:ascii="Arial" w:hAnsi="Arial" w:cs="Arial"/>
        <w:sz w:val="20"/>
        <w:szCs w:val="20"/>
      </w:rPr>
      <w:t xml:space="preserve">Stránka </w:t>
    </w:r>
    <w:r w:rsidRPr="009C3DC4">
      <w:rPr>
        <w:rFonts w:ascii="Arial" w:hAnsi="Arial" w:cs="Arial"/>
        <w:b/>
        <w:bCs/>
        <w:sz w:val="20"/>
        <w:szCs w:val="20"/>
      </w:rPr>
      <w:fldChar w:fldCharType="begin"/>
    </w:r>
    <w:r w:rsidRPr="009C3DC4">
      <w:rPr>
        <w:rFonts w:ascii="Arial" w:hAnsi="Arial" w:cs="Arial"/>
        <w:b/>
        <w:bCs/>
        <w:sz w:val="20"/>
        <w:szCs w:val="20"/>
      </w:rPr>
      <w:instrText>PAGE  \* Arabic  \* MERGEFORMAT</w:instrText>
    </w:r>
    <w:r w:rsidRPr="009C3DC4">
      <w:rPr>
        <w:rFonts w:ascii="Arial" w:hAnsi="Arial" w:cs="Arial"/>
        <w:b/>
        <w:bCs/>
        <w:sz w:val="20"/>
        <w:szCs w:val="20"/>
      </w:rPr>
      <w:fldChar w:fldCharType="separate"/>
    </w:r>
    <w:r w:rsidR="004A58EB">
      <w:rPr>
        <w:rFonts w:ascii="Arial" w:hAnsi="Arial" w:cs="Arial"/>
        <w:b/>
        <w:bCs/>
        <w:noProof/>
        <w:sz w:val="20"/>
        <w:szCs w:val="20"/>
      </w:rPr>
      <w:t>2</w:t>
    </w:r>
    <w:r w:rsidRPr="009C3DC4">
      <w:rPr>
        <w:rFonts w:ascii="Arial" w:hAnsi="Arial" w:cs="Arial"/>
        <w:b/>
        <w:bCs/>
        <w:sz w:val="20"/>
        <w:szCs w:val="20"/>
      </w:rPr>
      <w:fldChar w:fldCharType="end"/>
    </w:r>
    <w:r w:rsidRPr="009C3DC4">
      <w:rPr>
        <w:rFonts w:ascii="Arial" w:hAnsi="Arial" w:cs="Arial"/>
        <w:sz w:val="20"/>
        <w:szCs w:val="20"/>
      </w:rPr>
      <w:t xml:space="preserve"> z </w:t>
    </w:r>
    <w:r w:rsidRPr="009C3DC4">
      <w:rPr>
        <w:rFonts w:ascii="Arial" w:hAnsi="Arial" w:cs="Arial"/>
        <w:b/>
        <w:bCs/>
        <w:sz w:val="20"/>
        <w:szCs w:val="20"/>
      </w:rPr>
      <w:fldChar w:fldCharType="begin"/>
    </w:r>
    <w:r w:rsidRPr="009C3DC4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Pr="009C3DC4">
      <w:rPr>
        <w:rFonts w:ascii="Arial" w:hAnsi="Arial" w:cs="Arial"/>
        <w:b/>
        <w:bCs/>
        <w:sz w:val="20"/>
        <w:szCs w:val="20"/>
      </w:rPr>
      <w:fldChar w:fldCharType="separate"/>
    </w:r>
    <w:r w:rsidR="004A58EB">
      <w:rPr>
        <w:rFonts w:ascii="Arial" w:hAnsi="Arial" w:cs="Arial"/>
        <w:b/>
        <w:bCs/>
        <w:noProof/>
        <w:sz w:val="20"/>
        <w:szCs w:val="20"/>
      </w:rPr>
      <w:t>4</w:t>
    </w:r>
    <w:r w:rsidRPr="009C3DC4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7D2" w:rsidRDefault="004B77D2" w:rsidP="002D5E7F">
      <w:r>
        <w:separator/>
      </w:r>
    </w:p>
  </w:footnote>
  <w:footnote w:type="continuationSeparator" w:id="0">
    <w:p w:rsidR="004B77D2" w:rsidRDefault="004B77D2" w:rsidP="002D5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3E0" w:rsidRPr="009C3DC4" w:rsidRDefault="00F273E0" w:rsidP="002E5CB7">
    <w:pPr>
      <w:pStyle w:val="Zhlav"/>
      <w:spacing w:before="120" w:after="120" w:line="276" w:lineRule="auto"/>
      <w:rPr>
        <w:rFonts w:ascii="Arial" w:hAnsi="Arial" w:cs="Arial"/>
        <w:sz w:val="20"/>
        <w:szCs w:val="20"/>
        <w:lang w:val="cs-CZ"/>
      </w:rPr>
    </w:pPr>
    <w:r w:rsidRPr="009C3DC4">
      <w:rPr>
        <w:rFonts w:ascii="Arial" w:hAnsi="Arial" w:cs="Arial"/>
        <w:sz w:val="20"/>
        <w:szCs w:val="20"/>
        <w:lang w:val="cs-CZ"/>
      </w:rPr>
      <w:t xml:space="preserve">Příloha č. </w:t>
    </w:r>
    <w:r w:rsidR="00D511F7">
      <w:rPr>
        <w:rFonts w:ascii="Arial" w:hAnsi="Arial" w:cs="Arial"/>
        <w:sz w:val="20"/>
        <w:szCs w:val="20"/>
        <w:lang w:val="cs-CZ"/>
      </w:rPr>
      <w:t>3</w:t>
    </w:r>
    <w:r w:rsidRPr="009C3DC4">
      <w:rPr>
        <w:rFonts w:ascii="Arial" w:hAnsi="Arial" w:cs="Arial"/>
        <w:sz w:val="20"/>
        <w:szCs w:val="20"/>
        <w:lang w:val="cs-CZ"/>
      </w:rPr>
      <w:t xml:space="preserve"> </w:t>
    </w:r>
    <w:r w:rsidR="00244E68" w:rsidRPr="009C3DC4">
      <w:rPr>
        <w:rFonts w:ascii="Arial" w:hAnsi="Arial" w:cs="Arial"/>
        <w:sz w:val="20"/>
        <w:szCs w:val="20"/>
        <w:lang w:val="cs-CZ"/>
      </w:rPr>
      <w:t>ZD</w:t>
    </w:r>
    <w:r w:rsidR="002E5CB7">
      <w:rPr>
        <w:rFonts w:ascii="Arial" w:hAnsi="Arial" w:cs="Arial"/>
        <w:sz w:val="20"/>
        <w:szCs w:val="20"/>
        <w:lang w:val="cs-CZ"/>
      </w:rPr>
      <w:t xml:space="preserve"> – Technická specifikace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6685B"/>
    <w:multiLevelType w:val="hybridMultilevel"/>
    <w:tmpl w:val="93A497C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72E53"/>
    <w:multiLevelType w:val="multilevel"/>
    <w:tmpl w:val="A7D2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6D23E8"/>
    <w:multiLevelType w:val="hybridMultilevel"/>
    <w:tmpl w:val="5336D9EA"/>
    <w:lvl w:ilvl="0" w:tplc="002C07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2569F"/>
    <w:multiLevelType w:val="hybridMultilevel"/>
    <w:tmpl w:val="01429D28"/>
    <w:lvl w:ilvl="0" w:tplc="DCDECB88">
      <w:start w:val="2"/>
      <w:numFmt w:val="upperRoman"/>
      <w:lvlText w:val="%1."/>
      <w:lvlJc w:val="left"/>
      <w:pPr>
        <w:tabs>
          <w:tab w:val="num" w:pos="1146"/>
        </w:tabs>
        <w:ind w:left="1146" w:hanging="72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A93A1C"/>
    <w:multiLevelType w:val="hybridMultilevel"/>
    <w:tmpl w:val="54D4AE0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0A5589"/>
    <w:multiLevelType w:val="hybridMultilevel"/>
    <w:tmpl w:val="48D0EC0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BDC81E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5D0DA8"/>
    <w:multiLevelType w:val="hybridMultilevel"/>
    <w:tmpl w:val="466C314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B00EF8"/>
    <w:multiLevelType w:val="hybridMultilevel"/>
    <w:tmpl w:val="F73200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F4F2D"/>
    <w:multiLevelType w:val="hybridMultilevel"/>
    <w:tmpl w:val="DBE6AB6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E497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4D6E44AA"/>
    <w:multiLevelType w:val="hybridMultilevel"/>
    <w:tmpl w:val="EC1A30CA"/>
    <w:lvl w:ilvl="0" w:tplc="F800A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115C6A"/>
    <w:multiLevelType w:val="hybridMultilevel"/>
    <w:tmpl w:val="2D487F9A"/>
    <w:lvl w:ilvl="0" w:tplc="D0D62088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B939AA"/>
    <w:multiLevelType w:val="hybridMultilevel"/>
    <w:tmpl w:val="029A0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61590"/>
    <w:multiLevelType w:val="hybridMultilevel"/>
    <w:tmpl w:val="6FC2EE86"/>
    <w:lvl w:ilvl="0" w:tplc="16949E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D0D620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1"/>
  </w:num>
  <w:num w:numId="10">
    <w:abstractNumId w:val="0"/>
  </w:num>
  <w:num w:numId="11">
    <w:abstractNumId w:val="4"/>
  </w:num>
  <w:num w:numId="12">
    <w:abstractNumId w:val="5"/>
  </w:num>
  <w:num w:numId="13">
    <w:abstractNumId w:val="10"/>
  </w:num>
  <w:num w:numId="14">
    <w:abstractNumId w:val="9"/>
  </w:num>
  <w:num w:numId="15">
    <w:abstractNumId w:val="9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7"/>
  </w:num>
  <w:num w:numId="19">
    <w:abstractNumId w:val="1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" w:val="False"/>
  </w:docVars>
  <w:rsids>
    <w:rsidRoot w:val="00FC0DB4"/>
    <w:rsid w:val="00003797"/>
    <w:rsid w:val="00006408"/>
    <w:rsid w:val="000209F1"/>
    <w:rsid w:val="00025AFA"/>
    <w:rsid w:val="00040738"/>
    <w:rsid w:val="00040F4B"/>
    <w:rsid w:val="000434B4"/>
    <w:rsid w:val="00056D6F"/>
    <w:rsid w:val="00060801"/>
    <w:rsid w:val="00067417"/>
    <w:rsid w:val="00070FE3"/>
    <w:rsid w:val="00071854"/>
    <w:rsid w:val="00080A82"/>
    <w:rsid w:val="00080FAF"/>
    <w:rsid w:val="000848E4"/>
    <w:rsid w:val="00085C98"/>
    <w:rsid w:val="00092304"/>
    <w:rsid w:val="00095855"/>
    <w:rsid w:val="000A1A45"/>
    <w:rsid w:val="000A2FA4"/>
    <w:rsid w:val="000C1726"/>
    <w:rsid w:val="000D296A"/>
    <w:rsid w:val="000E2C74"/>
    <w:rsid w:val="000F2CEA"/>
    <w:rsid w:val="001021C1"/>
    <w:rsid w:val="00102A42"/>
    <w:rsid w:val="00103629"/>
    <w:rsid w:val="00122BB4"/>
    <w:rsid w:val="00125186"/>
    <w:rsid w:val="001257B4"/>
    <w:rsid w:val="00141C0A"/>
    <w:rsid w:val="00143979"/>
    <w:rsid w:val="00150D16"/>
    <w:rsid w:val="0015111B"/>
    <w:rsid w:val="00153333"/>
    <w:rsid w:val="00153ACA"/>
    <w:rsid w:val="00154384"/>
    <w:rsid w:val="00160C18"/>
    <w:rsid w:val="00164169"/>
    <w:rsid w:val="001753AE"/>
    <w:rsid w:val="00185AB4"/>
    <w:rsid w:val="001871CA"/>
    <w:rsid w:val="00192DAD"/>
    <w:rsid w:val="00194121"/>
    <w:rsid w:val="00195937"/>
    <w:rsid w:val="001A1863"/>
    <w:rsid w:val="001A27B8"/>
    <w:rsid w:val="001B05D9"/>
    <w:rsid w:val="001B0873"/>
    <w:rsid w:val="001C7E98"/>
    <w:rsid w:val="001D29CC"/>
    <w:rsid w:val="001D2BD2"/>
    <w:rsid w:val="001D2DA3"/>
    <w:rsid w:val="001E02E0"/>
    <w:rsid w:val="001E4287"/>
    <w:rsid w:val="001E4C8B"/>
    <w:rsid w:val="001F057D"/>
    <w:rsid w:val="001F2B50"/>
    <w:rsid w:val="0020527D"/>
    <w:rsid w:val="00206187"/>
    <w:rsid w:val="0021023A"/>
    <w:rsid w:val="00215FBA"/>
    <w:rsid w:val="00217AAD"/>
    <w:rsid w:val="00221B27"/>
    <w:rsid w:val="002279ED"/>
    <w:rsid w:val="00243B5A"/>
    <w:rsid w:val="00243D5A"/>
    <w:rsid w:val="00244E68"/>
    <w:rsid w:val="00245EB1"/>
    <w:rsid w:val="00256B7B"/>
    <w:rsid w:val="00261073"/>
    <w:rsid w:val="00272654"/>
    <w:rsid w:val="002773B8"/>
    <w:rsid w:val="002810DF"/>
    <w:rsid w:val="002829E5"/>
    <w:rsid w:val="00284344"/>
    <w:rsid w:val="002900BF"/>
    <w:rsid w:val="00290B83"/>
    <w:rsid w:val="00292485"/>
    <w:rsid w:val="002A7D1F"/>
    <w:rsid w:val="002B105A"/>
    <w:rsid w:val="002B17B4"/>
    <w:rsid w:val="002B20E5"/>
    <w:rsid w:val="002B27C0"/>
    <w:rsid w:val="002B49F5"/>
    <w:rsid w:val="002C1606"/>
    <w:rsid w:val="002C7743"/>
    <w:rsid w:val="002D5E7F"/>
    <w:rsid w:val="002D733D"/>
    <w:rsid w:val="002E3195"/>
    <w:rsid w:val="002E5CB7"/>
    <w:rsid w:val="002F1283"/>
    <w:rsid w:val="00305A9F"/>
    <w:rsid w:val="00306BCB"/>
    <w:rsid w:val="0031092C"/>
    <w:rsid w:val="003147AC"/>
    <w:rsid w:val="00315E95"/>
    <w:rsid w:val="00325049"/>
    <w:rsid w:val="00327CE0"/>
    <w:rsid w:val="00330EDA"/>
    <w:rsid w:val="00335126"/>
    <w:rsid w:val="00340081"/>
    <w:rsid w:val="003419A7"/>
    <w:rsid w:val="00341C89"/>
    <w:rsid w:val="00347FA2"/>
    <w:rsid w:val="00351E9E"/>
    <w:rsid w:val="00363651"/>
    <w:rsid w:val="00373BB4"/>
    <w:rsid w:val="00376F58"/>
    <w:rsid w:val="003850BF"/>
    <w:rsid w:val="00390922"/>
    <w:rsid w:val="00391111"/>
    <w:rsid w:val="0039520C"/>
    <w:rsid w:val="003C3FBE"/>
    <w:rsid w:val="003C51B6"/>
    <w:rsid w:val="003D4245"/>
    <w:rsid w:val="003E76E5"/>
    <w:rsid w:val="003F0DA6"/>
    <w:rsid w:val="003F0EB4"/>
    <w:rsid w:val="003F2252"/>
    <w:rsid w:val="0040606D"/>
    <w:rsid w:val="00411B52"/>
    <w:rsid w:val="00422F4B"/>
    <w:rsid w:val="0042398C"/>
    <w:rsid w:val="00427FD2"/>
    <w:rsid w:val="004361F4"/>
    <w:rsid w:val="004363BD"/>
    <w:rsid w:val="00442E82"/>
    <w:rsid w:val="0045088A"/>
    <w:rsid w:val="0045302E"/>
    <w:rsid w:val="004562EB"/>
    <w:rsid w:val="004616DE"/>
    <w:rsid w:val="004703E1"/>
    <w:rsid w:val="00483705"/>
    <w:rsid w:val="004840CD"/>
    <w:rsid w:val="004848C5"/>
    <w:rsid w:val="00487B81"/>
    <w:rsid w:val="00494479"/>
    <w:rsid w:val="00495E6E"/>
    <w:rsid w:val="00496392"/>
    <w:rsid w:val="004A13EA"/>
    <w:rsid w:val="004A58EB"/>
    <w:rsid w:val="004A6238"/>
    <w:rsid w:val="004B4308"/>
    <w:rsid w:val="004B77D2"/>
    <w:rsid w:val="004E62A3"/>
    <w:rsid w:val="004F1C41"/>
    <w:rsid w:val="004F3053"/>
    <w:rsid w:val="005004EE"/>
    <w:rsid w:val="00506EE3"/>
    <w:rsid w:val="00515530"/>
    <w:rsid w:val="0051701A"/>
    <w:rsid w:val="00532046"/>
    <w:rsid w:val="00533167"/>
    <w:rsid w:val="00546236"/>
    <w:rsid w:val="00555930"/>
    <w:rsid w:val="005649AB"/>
    <w:rsid w:val="00565304"/>
    <w:rsid w:val="00567B32"/>
    <w:rsid w:val="00576F33"/>
    <w:rsid w:val="005A3A28"/>
    <w:rsid w:val="005A71B4"/>
    <w:rsid w:val="005B2D13"/>
    <w:rsid w:val="005B4D44"/>
    <w:rsid w:val="005B628D"/>
    <w:rsid w:val="005C2F64"/>
    <w:rsid w:val="005D010A"/>
    <w:rsid w:val="005E0414"/>
    <w:rsid w:val="005E3067"/>
    <w:rsid w:val="005F06DC"/>
    <w:rsid w:val="005F6CB3"/>
    <w:rsid w:val="00602386"/>
    <w:rsid w:val="006100DA"/>
    <w:rsid w:val="00642E19"/>
    <w:rsid w:val="0064365E"/>
    <w:rsid w:val="00643C90"/>
    <w:rsid w:val="006470FD"/>
    <w:rsid w:val="00682FBE"/>
    <w:rsid w:val="00685E2B"/>
    <w:rsid w:val="006A14E4"/>
    <w:rsid w:val="006A27C1"/>
    <w:rsid w:val="006C12FC"/>
    <w:rsid w:val="006D2E99"/>
    <w:rsid w:val="006F15AB"/>
    <w:rsid w:val="006F3F2E"/>
    <w:rsid w:val="00702E7B"/>
    <w:rsid w:val="0070703C"/>
    <w:rsid w:val="0071382B"/>
    <w:rsid w:val="00733BBC"/>
    <w:rsid w:val="00737F2D"/>
    <w:rsid w:val="00741237"/>
    <w:rsid w:val="0075403B"/>
    <w:rsid w:val="00755962"/>
    <w:rsid w:val="00756D1D"/>
    <w:rsid w:val="0079262F"/>
    <w:rsid w:val="00795ADD"/>
    <w:rsid w:val="007A3227"/>
    <w:rsid w:val="007A402B"/>
    <w:rsid w:val="007A59C0"/>
    <w:rsid w:val="007B138F"/>
    <w:rsid w:val="007B139C"/>
    <w:rsid w:val="007C1523"/>
    <w:rsid w:val="007C54CF"/>
    <w:rsid w:val="007E2314"/>
    <w:rsid w:val="007E2B5B"/>
    <w:rsid w:val="007E381B"/>
    <w:rsid w:val="007F09CC"/>
    <w:rsid w:val="007F2345"/>
    <w:rsid w:val="00801779"/>
    <w:rsid w:val="008026DB"/>
    <w:rsid w:val="008142C5"/>
    <w:rsid w:val="00814E22"/>
    <w:rsid w:val="0082268A"/>
    <w:rsid w:val="008244BF"/>
    <w:rsid w:val="0084499C"/>
    <w:rsid w:val="008452F0"/>
    <w:rsid w:val="00850037"/>
    <w:rsid w:val="00854C70"/>
    <w:rsid w:val="00873227"/>
    <w:rsid w:val="00874C7B"/>
    <w:rsid w:val="00891A64"/>
    <w:rsid w:val="008A0202"/>
    <w:rsid w:val="008A7D91"/>
    <w:rsid w:val="008C11FE"/>
    <w:rsid w:val="008C160D"/>
    <w:rsid w:val="008C28DE"/>
    <w:rsid w:val="008C422E"/>
    <w:rsid w:val="008C78B2"/>
    <w:rsid w:val="008D0467"/>
    <w:rsid w:val="008D1FC6"/>
    <w:rsid w:val="008F65E8"/>
    <w:rsid w:val="00907133"/>
    <w:rsid w:val="00907AAE"/>
    <w:rsid w:val="00912221"/>
    <w:rsid w:val="00917CCD"/>
    <w:rsid w:val="00917FC7"/>
    <w:rsid w:val="0092583B"/>
    <w:rsid w:val="009736B7"/>
    <w:rsid w:val="009741B8"/>
    <w:rsid w:val="0098470A"/>
    <w:rsid w:val="00991A4A"/>
    <w:rsid w:val="00994F10"/>
    <w:rsid w:val="00996F10"/>
    <w:rsid w:val="009A5143"/>
    <w:rsid w:val="009A5FCA"/>
    <w:rsid w:val="009B2838"/>
    <w:rsid w:val="009C0E74"/>
    <w:rsid w:val="009C20CE"/>
    <w:rsid w:val="009C3DC4"/>
    <w:rsid w:val="009C4942"/>
    <w:rsid w:val="009C7FFB"/>
    <w:rsid w:val="009D0C8C"/>
    <w:rsid w:val="009D15A6"/>
    <w:rsid w:val="009F334C"/>
    <w:rsid w:val="00A0235C"/>
    <w:rsid w:val="00A04312"/>
    <w:rsid w:val="00A044EA"/>
    <w:rsid w:val="00A10939"/>
    <w:rsid w:val="00A353AF"/>
    <w:rsid w:val="00A42BBB"/>
    <w:rsid w:val="00A50359"/>
    <w:rsid w:val="00A55453"/>
    <w:rsid w:val="00A65506"/>
    <w:rsid w:val="00A8367A"/>
    <w:rsid w:val="00A84EFB"/>
    <w:rsid w:val="00A8682C"/>
    <w:rsid w:val="00A90027"/>
    <w:rsid w:val="00A92938"/>
    <w:rsid w:val="00A973FC"/>
    <w:rsid w:val="00AB2EA5"/>
    <w:rsid w:val="00AC6685"/>
    <w:rsid w:val="00AF645C"/>
    <w:rsid w:val="00B00D12"/>
    <w:rsid w:val="00B01452"/>
    <w:rsid w:val="00B0572A"/>
    <w:rsid w:val="00B20148"/>
    <w:rsid w:val="00B335A1"/>
    <w:rsid w:val="00B35594"/>
    <w:rsid w:val="00B449B9"/>
    <w:rsid w:val="00B44E5C"/>
    <w:rsid w:val="00B54A51"/>
    <w:rsid w:val="00B72C8F"/>
    <w:rsid w:val="00B732BB"/>
    <w:rsid w:val="00B8170D"/>
    <w:rsid w:val="00B821BA"/>
    <w:rsid w:val="00B84F84"/>
    <w:rsid w:val="00B9418C"/>
    <w:rsid w:val="00B97846"/>
    <w:rsid w:val="00B97C11"/>
    <w:rsid w:val="00BA20D9"/>
    <w:rsid w:val="00BA6AEC"/>
    <w:rsid w:val="00BB303A"/>
    <w:rsid w:val="00BB3199"/>
    <w:rsid w:val="00BB5A23"/>
    <w:rsid w:val="00BC4B69"/>
    <w:rsid w:val="00BC5744"/>
    <w:rsid w:val="00BD3ADB"/>
    <w:rsid w:val="00BD5FD5"/>
    <w:rsid w:val="00BE495B"/>
    <w:rsid w:val="00BF3A3A"/>
    <w:rsid w:val="00C1365B"/>
    <w:rsid w:val="00C142AE"/>
    <w:rsid w:val="00C23A0A"/>
    <w:rsid w:val="00C337F7"/>
    <w:rsid w:val="00C431D2"/>
    <w:rsid w:val="00C5201E"/>
    <w:rsid w:val="00C55BF5"/>
    <w:rsid w:val="00C67904"/>
    <w:rsid w:val="00C726F8"/>
    <w:rsid w:val="00C7454F"/>
    <w:rsid w:val="00C9341A"/>
    <w:rsid w:val="00C95D8D"/>
    <w:rsid w:val="00C96803"/>
    <w:rsid w:val="00CA43A8"/>
    <w:rsid w:val="00CB01A3"/>
    <w:rsid w:val="00CB08FB"/>
    <w:rsid w:val="00CB134D"/>
    <w:rsid w:val="00CB146F"/>
    <w:rsid w:val="00CB1639"/>
    <w:rsid w:val="00CC179A"/>
    <w:rsid w:val="00CF04E8"/>
    <w:rsid w:val="00D0012F"/>
    <w:rsid w:val="00D12505"/>
    <w:rsid w:val="00D20679"/>
    <w:rsid w:val="00D316DC"/>
    <w:rsid w:val="00D33757"/>
    <w:rsid w:val="00D34411"/>
    <w:rsid w:val="00D4426C"/>
    <w:rsid w:val="00D511F7"/>
    <w:rsid w:val="00D531EB"/>
    <w:rsid w:val="00D62093"/>
    <w:rsid w:val="00D90D9E"/>
    <w:rsid w:val="00D944F1"/>
    <w:rsid w:val="00D94F26"/>
    <w:rsid w:val="00D96E24"/>
    <w:rsid w:val="00D9744D"/>
    <w:rsid w:val="00DA41C6"/>
    <w:rsid w:val="00DA5748"/>
    <w:rsid w:val="00DB065A"/>
    <w:rsid w:val="00DB290D"/>
    <w:rsid w:val="00DD38A3"/>
    <w:rsid w:val="00DD578A"/>
    <w:rsid w:val="00DF1186"/>
    <w:rsid w:val="00E044EE"/>
    <w:rsid w:val="00E04B14"/>
    <w:rsid w:val="00E053B5"/>
    <w:rsid w:val="00E11CE6"/>
    <w:rsid w:val="00E13001"/>
    <w:rsid w:val="00E138D0"/>
    <w:rsid w:val="00E14073"/>
    <w:rsid w:val="00E2311E"/>
    <w:rsid w:val="00E24EAC"/>
    <w:rsid w:val="00E31375"/>
    <w:rsid w:val="00E32B10"/>
    <w:rsid w:val="00E51BD5"/>
    <w:rsid w:val="00E53354"/>
    <w:rsid w:val="00E53666"/>
    <w:rsid w:val="00E54A25"/>
    <w:rsid w:val="00E56DA4"/>
    <w:rsid w:val="00E608DC"/>
    <w:rsid w:val="00E6123E"/>
    <w:rsid w:val="00E83F47"/>
    <w:rsid w:val="00E91127"/>
    <w:rsid w:val="00E944FC"/>
    <w:rsid w:val="00EA39A2"/>
    <w:rsid w:val="00EA566B"/>
    <w:rsid w:val="00EA76B1"/>
    <w:rsid w:val="00EB1742"/>
    <w:rsid w:val="00EC618F"/>
    <w:rsid w:val="00ED2128"/>
    <w:rsid w:val="00ED4DF7"/>
    <w:rsid w:val="00ED55FD"/>
    <w:rsid w:val="00ED7B6D"/>
    <w:rsid w:val="00EE0405"/>
    <w:rsid w:val="00EE437C"/>
    <w:rsid w:val="00EE778D"/>
    <w:rsid w:val="00EF07E2"/>
    <w:rsid w:val="00F133E8"/>
    <w:rsid w:val="00F21436"/>
    <w:rsid w:val="00F273E0"/>
    <w:rsid w:val="00F34BFD"/>
    <w:rsid w:val="00F37C96"/>
    <w:rsid w:val="00F5165F"/>
    <w:rsid w:val="00F56A9D"/>
    <w:rsid w:val="00F60ADA"/>
    <w:rsid w:val="00F73405"/>
    <w:rsid w:val="00F73B36"/>
    <w:rsid w:val="00F73D67"/>
    <w:rsid w:val="00F80458"/>
    <w:rsid w:val="00F82A57"/>
    <w:rsid w:val="00F86689"/>
    <w:rsid w:val="00F87FBE"/>
    <w:rsid w:val="00F90BE8"/>
    <w:rsid w:val="00FB3262"/>
    <w:rsid w:val="00FB43BF"/>
    <w:rsid w:val="00FC0DB4"/>
    <w:rsid w:val="00FC4B99"/>
    <w:rsid w:val="00FC4FB6"/>
    <w:rsid w:val="00FC56A3"/>
    <w:rsid w:val="00FD63C5"/>
    <w:rsid w:val="00FE040F"/>
    <w:rsid w:val="00FE4857"/>
    <w:rsid w:val="00FF0DE7"/>
    <w:rsid w:val="00FF2F61"/>
    <w:rsid w:val="00FF33A3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1A51E16D-4729-431A-99E8-B91CBDEF1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035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0523DF"/>
    <w:rPr>
      <w:color w:val="0000FF"/>
      <w:u w:val="single"/>
    </w:rPr>
  </w:style>
  <w:style w:type="paragraph" w:styleId="Zkladntext2">
    <w:name w:val="Body Text 2"/>
    <w:basedOn w:val="Normln"/>
    <w:rsid w:val="000523DF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hlav">
    <w:name w:val="header"/>
    <w:basedOn w:val="Normln"/>
    <w:link w:val="ZhlavChar"/>
    <w:rsid w:val="00EE437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rsid w:val="00EE437C"/>
    <w:rPr>
      <w:rFonts w:ascii="Times New Roman" w:eastAsia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rsid w:val="00EE437C"/>
    <w:pPr>
      <w:spacing w:after="120"/>
    </w:pPr>
    <w:rPr>
      <w:lang w:val="x-none" w:eastAsia="x-none"/>
    </w:rPr>
  </w:style>
  <w:style w:type="character" w:customStyle="1" w:styleId="ZkladntextChar">
    <w:name w:val="Základní text Char"/>
    <w:link w:val="Zkladntext"/>
    <w:rsid w:val="00EE437C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qFormat/>
    <w:rsid w:val="00B0572A"/>
    <w:pPr>
      <w:ind w:left="708"/>
    </w:pPr>
  </w:style>
  <w:style w:type="paragraph" w:styleId="Textbubliny">
    <w:name w:val="Balloon Text"/>
    <w:basedOn w:val="Normln"/>
    <w:link w:val="TextbublinyChar"/>
    <w:rsid w:val="00315E95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15E95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rsid w:val="00315E95"/>
    <w:rPr>
      <w:sz w:val="16"/>
      <w:szCs w:val="16"/>
    </w:rPr>
  </w:style>
  <w:style w:type="paragraph" w:styleId="Textkomente">
    <w:name w:val="annotation text"/>
    <w:basedOn w:val="Normln"/>
    <w:link w:val="TextkomenteChar"/>
    <w:rsid w:val="00315E95"/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315E95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315E95"/>
    <w:rPr>
      <w:b/>
      <w:bCs/>
    </w:rPr>
  </w:style>
  <w:style w:type="character" w:customStyle="1" w:styleId="PedmtkomenteChar">
    <w:name w:val="Předmět komentáře Char"/>
    <w:link w:val="Pedmtkomente"/>
    <w:rsid w:val="00315E95"/>
    <w:rPr>
      <w:rFonts w:ascii="Times New Roman" w:eastAsia="Times New Roman" w:hAnsi="Times New Roman"/>
      <w:b/>
      <w:bCs/>
    </w:rPr>
  </w:style>
  <w:style w:type="paragraph" w:styleId="Zpat">
    <w:name w:val="footer"/>
    <w:basedOn w:val="Normln"/>
    <w:link w:val="ZpatChar"/>
    <w:uiPriority w:val="99"/>
    <w:rsid w:val="002D5E7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D5E7F"/>
    <w:rPr>
      <w:rFonts w:ascii="Times New Roman" w:eastAsia="Times New Roman" w:hAnsi="Times New Roman"/>
      <w:sz w:val="24"/>
      <w:szCs w:val="24"/>
    </w:rPr>
  </w:style>
  <w:style w:type="paragraph" w:styleId="Revize">
    <w:name w:val="Revision"/>
    <w:hidden/>
    <w:semiHidden/>
    <w:rsid w:val="0064365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1F146-5296-4A4C-A772-82594A98F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851</Words>
  <Characters>5023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1.3 Zadávací dokumentace</vt:lpstr>
      <vt:lpstr>1.3 Zadávací dokumentace</vt:lpstr>
    </vt:vector>
  </TitlesOfParts>
  <Company>MCo consulting s. r. o.</Company>
  <LinksUpToDate>false</LinksUpToDate>
  <CharactersWithSpaces>5863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1.3 Zadávací dokumentace</dc:title>
  <dc:creator>Hrubeš Martin Ing.</dc:creator>
  <cp:lastModifiedBy>Jan Baše</cp:lastModifiedBy>
  <cp:revision>2</cp:revision>
  <cp:lastPrinted>2010-04-28T13:45:00Z</cp:lastPrinted>
  <dcterms:created xsi:type="dcterms:W3CDTF">2021-04-15T06:41:00Z</dcterms:created>
  <dcterms:modified xsi:type="dcterms:W3CDTF">2021-04-15T06:41:00Z</dcterms:modified>
</cp:coreProperties>
</file>