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D413" w14:textId="2BD31F1E" w:rsidR="003B2336" w:rsidRPr="004C5390" w:rsidRDefault="003B2336" w:rsidP="00BB7B56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4C5390">
        <w:rPr>
          <w:rFonts w:ascii="Arial" w:hAnsi="Arial" w:cs="Arial"/>
          <w:b/>
          <w:sz w:val="28"/>
          <w:szCs w:val="28"/>
        </w:rPr>
        <w:t>Podmínky pro účast na prohlídce místa plnění</w:t>
      </w:r>
    </w:p>
    <w:p w14:paraId="0164C641" w14:textId="77777777" w:rsidR="003B2336" w:rsidRPr="004C5390" w:rsidRDefault="003B2336" w:rsidP="003B2336">
      <w:pPr>
        <w:pStyle w:val="Default"/>
        <w:rPr>
          <w:rFonts w:ascii="Arial" w:hAnsi="Arial" w:cs="Arial"/>
        </w:rPr>
      </w:pPr>
    </w:p>
    <w:p w14:paraId="634974AF" w14:textId="77777777" w:rsidR="00463A4A" w:rsidRPr="004C5390" w:rsidRDefault="00463A4A" w:rsidP="003B2336">
      <w:pPr>
        <w:pStyle w:val="Default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39"/>
        <w:gridCol w:w="7848"/>
      </w:tblGrid>
      <w:tr w:rsidR="004C5390" w:rsidRPr="004C5390" w14:paraId="5BBF0B19" w14:textId="77777777" w:rsidTr="004C5390">
        <w:trPr>
          <w:trHeight w:val="934"/>
        </w:trPr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099B52C3" w14:textId="235E5D4D" w:rsidR="004C5390" w:rsidRPr="004C5390" w:rsidRDefault="004C5390" w:rsidP="00D129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5390">
              <w:rPr>
                <w:rFonts w:ascii="Arial" w:hAnsi="Arial" w:cs="Arial"/>
              </w:rPr>
              <w:t xml:space="preserve">Název </w:t>
            </w:r>
            <w:r w:rsidRPr="004C5390">
              <w:rPr>
                <w:rFonts w:ascii="Arial" w:hAnsi="Arial" w:cs="Arial"/>
              </w:rPr>
              <w:br/>
              <w:t>veřejné zakázky</w:t>
            </w:r>
          </w:p>
        </w:tc>
        <w:tc>
          <w:tcPr>
            <w:tcW w:w="4051" w:type="pct"/>
            <w:vAlign w:val="center"/>
          </w:tcPr>
          <w:p w14:paraId="3EDB2DF5" w14:textId="77777777" w:rsidR="00E20982" w:rsidRPr="00E20982" w:rsidRDefault="00E20982" w:rsidP="00E20982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2098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Zpracování nedestruktivního Stavebně historického průzkumu </w:t>
            </w:r>
          </w:p>
          <w:p w14:paraId="174C0DED" w14:textId="797EF3F4" w:rsidR="004C5390" w:rsidRPr="007439F9" w:rsidRDefault="00E20982" w:rsidP="00E20982">
            <w:pPr>
              <w:suppressAutoHyphens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20982">
              <w:rPr>
                <w:rFonts w:ascii="Arial" w:eastAsia="Times New Roman" w:hAnsi="Arial" w:cs="Arial"/>
                <w:b/>
                <w:bCs/>
                <w:lang w:eastAsia="ar-SA"/>
              </w:rPr>
              <w:t>objektu na adrese Dlouhá č.p. 127 na st. p. 162, obec Hradec Králové</w:t>
            </w:r>
          </w:p>
        </w:tc>
      </w:tr>
      <w:tr w:rsidR="004C5390" w:rsidRPr="004C5390" w14:paraId="098AAE41" w14:textId="77777777" w:rsidTr="004C5390">
        <w:trPr>
          <w:trHeight w:val="413"/>
        </w:trPr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4B199B4B" w14:textId="77777777" w:rsidR="004C5390" w:rsidRPr="004C5390" w:rsidRDefault="004C5390" w:rsidP="00D129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4C5390">
              <w:rPr>
                <w:rFonts w:ascii="Arial" w:hAnsi="Arial" w:cs="Arial"/>
              </w:rPr>
              <w:t>Zadavatel</w:t>
            </w:r>
          </w:p>
        </w:tc>
        <w:tc>
          <w:tcPr>
            <w:tcW w:w="4051" w:type="pct"/>
          </w:tcPr>
          <w:p w14:paraId="30676496" w14:textId="77777777" w:rsidR="004C5390" w:rsidRPr="004C5390" w:rsidRDefault="004C5390" w:rsidP="00D129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4C5390">
              <w:rPr>
                <w:rFonts w:ascii="Arial" w:hAnsi="Arial" w:cs="Arial"/>
              </w:rPr>
              <w:t>Královéhradecký kraj, se sídlem Pivovarské náměstí 1245, 500 03 Hradec Králové</w:t>
            </w:r>
          </w:p>
        </w:tc>
      </w:tr>
      <w:tr w:rsidR="004C5390" w:rsidRPr="004C5390" w14:paraId="1800AD48" w14:textId="77777777" w:rsidTr="004C5390">
        <w:trPr>
          <w:trHeight w:val="412"/>
        </w:trPr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284BAC56" w14:textId="77777777" w:rsidR="004C5390" w:rsidRPr="004C5390" w:rsidRDefault="004C5390" w:rsidP="00D1292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4C5390">
              <w:rPr>
                <w:rFonts w:ascii="Arial" w:hAnsi="Arial" w:cs="Arial"/>
              </w:rPr>
              <w:t>IČO</w:t>
            </w:r>
          </w:p>
        </w:tc>
        <w:tc>
          <w:tcPr>
            <w:tcW w:w="4051" w:type="pct"/>
          </w:tcPr>
          <w:p w14:paraId="7A1F25F9" w14:textId="77777777" w:rsidR="004C5390" w:rsidRPr="004C5390" w:rsidRDefault="004C5390" w:rsidP="00D129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4C5390">
              <w:rPr>
                <w:rFonts w:ascii="Arial" w:hAnsi="Arial" w:cs="Arial"/>
              </w:rPr>
              <w:t>708 89 546</w:t>
            </w:r>
          </w:p>
        </w:tc>
      </w:tr>
      <w:tr w:rsidR="004C5390" w:rsidRPr="004C5390" w14:paraId="5CF93ECA" w14:textId="77777777" w:rsidTr="004C5390">
        <w:tc>
          <w:tcPr>
            <w:tcW w:w="949" w:type="pct"/>
            <w:shd w:val="clear" w:color="auto" w:fill="F2F2F2" w:themeFill="background1" w:themeFillShade="F2"/>
          </w:tcPr>
          <w:p w14:paraId="6D046551" w14:textId="77777777" w:rsidR="004C5390" w:rsidRPr="004C5390" w:rsidRDefault="004C5390" w:rsidP="00D129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4C5390">
              <w:rPr>
                <w:rFonts w:ascii="Arial" w:hAnsi="Arial" w:cs="Arial"/>
              </w:rPr>
              <w:t>Druh řízení</w:t>
            </w:r>
          </w:p>
        </w:tc>
        <w:tc>
          <w:tcPr>
            <w:tcW w:w="4051" w:type="pct"/>
          </w:tcPr>
          <w:p w14:paraId="5CAFBD2D" w14:textId="351F1CBF" w:rsidR="004C5390" w:rsidRPr="004C5390" w:rsidRDefault="004C5390" w:rsidP="00D129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4C5390">
              <w:rPr>
                <w:rFonts w:ascii="Arial" w:hAnsi="Arial" w:cs="Arial"/>
              </w:rPr>
              <w:t xml:space="preserve">Veřejná zakázka malého rozsahu na služby (VZMR </w:t>
            </w:r>
            <w:r w:rsidR="00E20982">
              <w:rPr>
                <w:rFonts w:ascii="Arial" w:hAnsi="Arial" w:cs="Arial"/>
              </w:rPr>
              <w:t>3)</w:t>
            </w:r>
          </w:p>
        </w:tc>
      </w:tr>
    </w:tbl>
    <w:p w14:paraId="021CFBEA" w14:textId="208645BB" w:rsidR="00463A4A" w:rsidRPr="004C5390" w:rsidRDefault="00463A4A" w:rsidP="003B2336">
      <w:pPr>
        <w:pStyle w:val="Default"/>
        <w:rPr>
          <w:rFonts w:ascii="Arial" w:hAnsi="Arial" w:cs="Arial"/>
          <w:sz w:val="22"/>
          <w:szCs w:val="22"/>
        </w:rPr>
      </w:pPr>
    </w:p>
    <w:p w14:paraId="35D842E5" w14:textId="77777777" w:rsidR="00463A4A" w:rsidRPr="004C5390" w:rsidRDefault="00463A4A" w:rsidP="003B2336">
      <w:pPr>
        <w:pStyle w:val="Default"/>
        <w:rPr>
          <w:rFonts w:ascii="Arial" w:hAnsi="Arial" w:cs="Arial"/>
          <w:sz w:val="22"/>
          <w:szCs w:val="22"/>
        </w:rPr>
      </w:pPr>
    </w:p>
    <w:p w14:paraId="676768C1" w14:textId="749EB9F7" w:rsidR="00EB1400" w:rsidRDefault="003B2336" w:rsidP="00D5747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B1400">
        <w:rPr>
          <w:rFonts w:ascii="Arial" w:hAnsi="Arial" w:cs="Arial"/>
          <w:sz w:val="22"/>
          <w:szCs w:val="22"/>
        </w:rPr>
        <w:t>Zadavatel s ohledem na trvání opatření v souvislosti</w:t>
      </w:r>
      <w:r w:rsidRPr="004C5390">
        <w:rPr>
          <w:rFonts w:ascii="Arial" w:hAnsi="Arial" w:cs="Arial"/>
          <w:sz w:val="22"/>
          <w:szCs w:val="22"/>
        </w:rPr>
        <w:t xml:space="preserve"> se šířením nákazy C</w:t>
      </w:r>
      <w:r w:rsidR="00753677" w:rsidRPr="004C5390">
        <w:rPr>
          <w:rFonts w:ascii="Arial" w:hAnsi="Arial" w:cs="Arial"/>
          <w:sz w:val="22"/>
          <w:szCs w:val="22"/>
        </w:rPr>
        <w:t>OVID</w:t>
      </w:r>
      <w:r w:rsidRPr="004C5390">
        <w:rPr>
          <w:rFonts w:ascii="Arial" w:hAnsi="Arial" w:cs="Arial"/>
          <w:sz w:val="22"/>
          <w:szCs w:val="22"/>
        </w:rPr>
        <w:t>-19 sděluje</w:t>
      </w:r>
      <w:r w:rsidR="00EB1400">
        <w:rPr>
          <w:rFonts w:ascii="Arial" w:hAnsi="Arial" w:cs="Arial"/>
          <w:sz w:val="22"/>
          <w:szCs w:val="22"/>
        </w:rPr>
        <w:t xml:space="preserve"> </w:t>
      </w:r>
      <w:r w:rsidR="00D5747E">
        <w:rPr>
          <w:rFonts w:ascii="Arial" w:hAnsi="Arial" w:cs="Arial"/>
          <w:sz w:val="22"/>
          <w:szCs w:val="22"/>
        </w:rPr>
        <w:br/>
      </w:r>
      <w:r w:rsidR="00D5747E">
        <w:rPr>
          <w:rFonts w:ascii="Arial" w:hAnsi="Arial" w:cs="Arial"/>
          <w:sz w:val="22"/>
          <w:szCs w:val="22"/>
        </w:rPr>
        <w:br/>
      </w:r>
      <w:r w:rsidRPr="004C5390">
        <w:rPr>
          <w:rFonts w:ascii="Arial" w:hAnsi="Arial" w:cs="Arial"/>
          <w:sz w:val="22"/>
          <w:szCs w:val="22"/>
        </w:rPr>
        <w:t xml:space="preserve">následující podmínky pro účast na prohlídce místa plnění plánované na </w:t>
      </w:r>
      <w:r w:rsidR="00EB1400">
        <w:rPr>
          <w:rFonts w:ascii="Arial" w:hAnsi="Arial" w:cs="Arial"/>
          <w:sz w:val="22"/>
          <w:szCs w:val="22"/>
        </w:rPr>
        <w:t>den</w:t>
      </w:r>
      <w:r w:rsidR="00D5747E">
        <w:rPr>
          <w:rFonts w:ascii="Arial" w:hAnsi="Arial" w:cs="Arial"/>
          <w:sz w:val="22"/>
          <w:szCs w:val="22"/>
        </w:rPr>
        <w:t xml:space="preserve"> </w:t>
      </w:r>
      <w:r w:rsidR="00D01E20">
        <w:rPr>
          <w:rFonts w:ascii="Arial" w:hAnsi="Arial" w:cs="Arial"/>
          <w:b/>
          <w:sz w:val="22"/>
          <w:szCs w:val="22"/>
        </w:rPr>
        <w:t>11. 11. 2020 v 9:00 hod.</w:t>
      </w:r>
      <w:bookmarkStart w:id="0" w:name="_GoBack"/>
      <w:bookmarkEnd w:id="0"/>
    </w:p>
    <w:p w14:paraId="5279B76A" w14:textId="77777777" w:rsidR="00EB1400" w:rsidRDefault="00EB1400" w:rsidP="00EB14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183ED6D" w14:textId="7DAA4394" w:rsidR="003B2336" w:rsidRPr="00630C58" w:rsidRDefault="00EB1400" w:rsidP="00EB140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630C58">
        <w:rPr>
          <w:rFonts w:ascii="Arial" w:hAnsi="Arial" w:cs="Arial"/>
          <w:b/>
          <w:sz w:val="22"/>
          <w:szCs w:val="22"/>
        </w:rPr>
        <w:t xml:space="preserve">Zadavatel </w:t>
      </w:r>
      <w:r w:rsidR="00630C58" w:rsidRPr="00630C58">
        <w:rPr>
          <w:rFonts w:ascii="Arial" w:hAnsi="Arial" w:cs="Arial"/>
          <w:b/>
          <w:sz w:val="22"/>
          <w:szCs w:val="22"/>
        </w:rPr>
        <w:t>může</w:t>
      </w:r>
      <w:r w:rsidR="00E20982">
        <w:rPr>
          <w:rFonts w:ascii="Arial" w:hAnsi="Arial" w:cs="Arial"/>
          <w:b/>
          <w:sz w:val="22"/>
          <w:szCs w:val="22"/>
        </w:rPr>
        <w:t xml:space="preserve"> níže stanovené </w:t>
      </w:r>
      <w:r w:rsidR="00630C58" w:rsidRPr="00630C58">
        <w:rPr>
          <w:rFonts w:ascii="Arial" w:hAnsi="Arial" w:cs="Arial"/>
          <w:b/>
          <w:sz w:val="22"/>
          <w:szCs w:val="22"/>
        </w:rPr>
        <w:t>podmínky</w:t>
      </w:r>
      <w:r w:rsidRPr="00630C58">
        <w:rPr>
          <w:rFonts w:ascii="Arial" w:hAnsi="Arial" w:cs="Arial"/>
          <w:b/>
          <w:sz w:val="22"/>
          <w:szCs w:val="22"/>
        </w:rPr>
        <w:t xml:space="preserve"> z</w:t>
      </w:r>
      <w:r w:rsidR="00E20982">
        <w:rPr>
          <w:rFonts w:ascii="Arial" w:hAnsi="Arial" w:cs="Arial"/>
          <w:b/>
          <w:sz w:val="22"/>
          <w:szCs w:val="22"/>
        </w:rPr>
        <w:t>přísnit či zmírnit</w:t>
      </w:r>
      <w:r w:rsidR="006D40F6">
        <w:rPr>
          <w:rFonts w:ascii="Arial" w:hAnsi="Arial" w:cs="Arial"/>
          <w:b/>
          <w:sz w:val="22"/>
          <w:szCs w:val="22"/>
        </w:rPr>
        <w:t xml:space="preserve"> dle aktuální situace</w:t>
      </w:r>
      <w:r w:rsidR="00630C58" w:rsidRPr="00630C58">
        <w:rPr>
          <w:rFonts w:ascii="Arial" w:hAnsi="Arial" w:cs="Arial"/>
          <w:b/>
          <w:sz w:val="22"/>
          <w:szCs w:val="22"/>
        </w:rPr>
        <w:t>, to vše vždy s ohledem na aktuální</w:t>
      </w:r>
      <w:r w:rsidRPr="00630C58">
        <w:rPr>
          <w:rFonts w:ascii="Arial" w:hAnsi="Arial" w:cs="Arial"/>
          <w:b/>
          <w:sz w:val="22"/>
          <w:szCs w:val="22"/>
        </w:rPr>
        <w:t xml:space="preserve"> </w:t>
      </w:r>
      <w:r w:rsidR="00630C58">
        <w:rPr>
          <w:rFonts w:ascii="Arial" w:hAnsi="Arial" w:cs="Arial"/>
          <w:b/>
          <w:sz w:val="22"/>
          <w:szCs w:val="22"/>
        </w:rPr>
        <w:t xml:space="preserve">situaci </w:t>
      </w:r>
      <w:r w:rsidR="00630C58" w:rsidRPr="00630C58">
        <w:rPr>
          <w:rFonts w:ascii="Arial" w:hAnsi="Arial" w:cs="Arial"/>
          <w:b/>
          <w:sz w:val="22"/>
          <w:szCs w:val="22"/>
        </w:rPr>
        <w:t>šíření nákazy COVID-19</w:t>
      </w:r>
      <w:r w:rsidR="00630C58">
        <w:rPr>
          <w:rFonts w:ascii="Arial" w:hAnsi="Arial" w:cs="Arial"/>
          <w:b/>
          <w:sz w:val="22"/>
          <w:szCs w:val="22"/>
        </w:rPr>
        <w:t xml:space="preserve"> a také s ohledem na </w:t>
      </w:r>
      <w:r w:rsidR="00E20982">
        <w:rPr>
          <w:rFonts w:ascii="Arial" w:hAnsi="Arial" w:cs="Arial"/>
          <w:b/>
          <w:sz w:val="22"/>
          <w:szCs w:val="22"/>
        </w:rPr>
        <w:t xml:space="preserve">zpřísňování či zmírňování </w:t>
      </w:r>
      <w:r w:rsidR="00630C58">
        <w:rPr>
          <w:rFonts w:ascii="Arial" w:hAnsi="Arial" w:cs="Arial"/>
          <w:b/>
          <w:sz w:val="22"/>
          <w:szCs w:val="22"/>
        </w:rPr>
        <w:t>opatření vlády České republiky</w:t>
      </w:r>
      <w:r w:rsidR="00E20982">
        <w:rPr>
          <w:rFonts w:ascii="Arial" w:hAnsi="Arial" w:cs="Arial"/>
          <w:b/>
          <w:sz w:val="22"/>
          <w:szCs w:val="22"/>
        </w:rPr>
        <w:t xml:space="preserve"> či opatření příslušných hygienických stanic</w:t>
      </w:r>
      <w:r w:rsidR="00630C58">
        <w:rPr>
          <w:rFonts w:ascii="Arial" w:hAnsi="Arial" w:cs="Arial"/>
          <w:b/>
          <w:sz w:val="22"/>
          <w:szCs w:val="22"/>
        </w:rPr>
        <w:t>.</w:t>
      </w:r>
    </w:p>
    <w:p w14:paraId="3D3822C9" w14:textId="7CDC0638" w:rsidR="003B2336" w:rsidRPr="004C5390" w:rsidRDefault="003B2336" w:rsidP="003B2336">
      <w:pPr>
        <w:pStyle w:val="Default"/>
        <w:rPr>
          <w:rFonts w:ascii="Arial" w:hAnsi="Arial" w:cs="Arial"/>
          <w:sz w:val="22"/>
          <w:szCs w:val="22"/>
        </w:rPr>
      </w:pPr>
    </w:p>
    <w:p w14:paraId="3AD94E41" w14:textId="77777777" w:rsidR="003B2336" w:rsidRPr="004C5390" w:rsidRDefault="003B2336" w:rsidP="003B2336">
      <w:pPr>
        <w:pStyle w:val="Default"/>
        <w:rPr>
          <w:rFonts w:ascii="Arial" w:hAnsi="Arial" w:cs="Arial"/>
          <w:sz w:val="22"/>
          <w:szCs w:val="22"/>
        </w:rPr>
      </w:pPr>
    </w:p>
    <w:p w14:paraId="652D7FAE" w14:textId="69229E74" w:rsidR="00E20982" w:rsidRPr="008D10B0" w:rsidRDefault="00E20982" w:rsidP="00E20982">
      <w:pPr>
        <w:pStyle w:val="Default"/>
        <w:numPr>
          <w:ilvl w:val="0"/>
          <w:numId w:val="3"/>
        </w:numPr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Všichni zájemci o prohlídku místa plnění jsou povinni nejpozději do 18:00 hodin dne bezprostředně předcházejícímu dni konání prohlídky </w:t>
      </w:r>
      <w:r>
        <w:rPr>
          <w:b/>
          <w:bCs/>
          <w:sz w:val="23"/>
          <w:szCs w:val="23"/>
        </w:rPr>
        <w:t xml:space="preserve">písemně na kontaktní e-mail </w:t>
      </w:r>
      <w:hyperlink r:id="rId7" w:history="1">
        <w:r w:rsidR="00CE0109" w:rsidRPr="00B55EB6">
          <w:rPr>
            <w:rStyle w:val="Hypertextovodkaz"/>
            <w:b/>
            <w:bCs/>
            <w:sz w:val="23"/>
            <w:szCs w:val="23"/>
          </w:rPr>
          <w:t>rkrivanec@kr-kralovehradecky.cz</w:t>
        </w:r>
      </w:hyperlink>
      <w:r w:rsidR="00CE010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sdělit zadavateli </w:t>
      </w:r>
      <w:r w:rsidRPr="008D10B0">
        <w:rPr>
          <w:b/>
          <w:bCs/>
          <w:sz w:val="23"/>
          <w:szCs w:val="23"/>
        </w:rPr>
        <w:t>identifikační a kontaktní údaje osoby, která se bude účastnit prohlídky místa plnění (jméno a příjmení</w:t>
      </w:r>
      <w:r>
        <w:rPr>
          <w:b/>
          <w:bCs/>
          <w:sz w:val="23"/>
          <w:szCs w:val="23"/>
        </w:rPr>
        <w:t xml:space="preserve">, </w:t>
      </w:r>
      <w:r w:rsidRPr="008D10B0">
        <w:rPr>
          <w:b/>
          <w:bCs/>
          <w:sz w:val="23"/>
          <w:szCs w:val="23"/>
        </w:rPr>
        <w:t>telefon, email).</w:t>
      </w:r>
    </w:p>
    <w:p w14:paraId="7EAC30EE" w14:textId="77777777" w:rsidR="00E20982" w:rsidRDefault="00E20982" w:rsidP="00E20982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14:paraId="3D9BF40C" w14:textId="43CF3189" w:rsidR="003B2336" w:rsidRPr="004C5390" w:rsidRDefault="008D10B0" w:rsidP="008D10B0">
      <w:pPr>
        <w:pStyle w:val="Default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C5390">
        <w:rPr>
          <w:rFonts w:ascii="Arial" w:hAnsi="Arial" w:cs="Arial"/>
          <w:sz w:val="22"/>
          <w:szCs w:val="22"/>
        </w:rPr>
        <w:t>Každý účastník</w:t>
      </w:r>
      <w:r w:rsidR="003B2336" w:rsidRPr="004C5390">
        <w:rPr>
          <w:rFonts w:ascii="Arial" w:hAnsi="Arial" w:cs="Arial"/>
          <w:sz w:val="22"/>
          <w:szCs w:val="22"/>
        </w:rPr>
        <w:t xml:space="preserve"> prohlídky místa plnění </w:t>
      </w:r>
      <w:r w:rsidR="003B2336" w:rsidRPr="004C5390">
        <w:rPr>
          <w:rFonts w:ascii="Arial" w:hAnsi="Arial" w:cs="Arial"/>
          <w:b/>
          <w:bCs/>
          <w:sz w:val="22"/>
          <w:szCs w:val="22"/>
        </w:rPr>
        <w:t>musí být povinně vybaven ochrannými prostředky minimálně v</w:t>
      </w:r>
      <w:r w:rsidRPr="004C5390">
        <w:rPr>
          <w:rFonts w:ascii="Arial" w:hAnsi="Arial" w:cs="Arial"/>
          <w:b/>
          <w:bCs/>
          <w:sz w:val="22"/>
          <w:szCs w:val="22"/>
        </w:rPr>
        <w:t> </w:t>
      </w:r>
      <w:r w:rsidR="003B2336" w:rsidRPr="004C5390">
        <w:rPr>
          <w:rFonts w:ascii="Arial" w:hAnsi="Arial" w:cs="Arial"/>
          <w:b/>
          <w:bCs/>
          <w:sz w:val="22"/>
          <w:szCs w:val="22"/>
        </w:rPr>
        <w:t>rozsahu</w:t>
      </w:r>
      <w:r w:rsidRPr="004C5390">
        <w:rPr>
          <w:rFonts w:ascii="Arial" w:hAnsi="Arial" w:cs="Arial"/>
          <w:b/>
          <w:bCs/>
          <w:sz w:val="22"/>
          <w:szCs w:val="22"/>
        </w:rPr>
        <w:t>:</w:t>
      </w:r>
      <w:r w:rsidR="003B2336" w:rsidRPr="004C5390">
        <w:rPr>
          <w:rFonts w:ascii="Arial" w:hAnsi="Arial" w:cs="Arial"/>
          <w:b/>
          <w:bCs/>
          <w:sz w:val="22"/>
          <w:szCs w:val="22"/>
        </w:rPr>
        <w:t xml:space="preserve"> ústní roušk</w:t>
      </w:r>
      <w:r w:rsidRPr="004C5390">
        <w:rPr>
          <w:rFonts w:ascii="Arial" w:hAnsi="Arial" w:cs="Arial"/>
          <w:b/>
          <w:bCs/>
          <w:sz w:val="22"/>
          <w:szCs w:val="22"/>
        </w:rPr>
        <w:t>a</w:t>
      </w:r>
      <w:r w:rsidR="00212541">
        <w:rPr>
          <w:rFonts w:ascii="Arial" w:hAnsi="Arial" w:cs="Arial"/>
          <w:b/>
          <w:bCs/>
          <w:sz w:val="22"/>
          <w:szCs w:val="22"/>
        </w:rPr>
        <w:t xml:space="preserve"> </w:t>
      </w:r>
      <w:r w:rsidR="00212541" w:rsidRPr="00212541">
        <w:rPr>
          <w:rFonts w:ascii="Arial" w:hAnsi="Arial" w:cs="Arial"/>
          <w:b/>
          <w:bCs/>
          <w:sz w:val="22"/>
          <w:szCs w:val="22"/>
        </w:rPr>
        <w:t>a rukavice</w:t>
      </w:r>
      <w:r w:rsidR="00B47415">
        <w:rPr>
          <w:rFonts w:ascii="Arial" w:hAnsi="Arial" w:cs="Arial"/>
          <w:b/>
          <w:bCs/>
          <w:sz w:val="22"/>
          <w:szCs w:val="22"/>
        </w:rPr>
        <w:t xml:space="preserve">. </w:t>
      </w:r>
      <w:r w:rsidR="003B2336" w:rsidRPr="004C5390">
        <w:rPr>
          <w:rFonts w:ascii="Arial" w:hAnsi="Arial" w:cs="Arial"/>
          <w:sz w:val="22"/>
          <w:szCs w:val="22"/>
        </w:rPr>
        <w:t xml:space="preserve">Osobám bez těchto ochranných prostředků nebude prohlídka </w:t>
      </w:r>
      <w:r w:rsidR="00B47415" w:rsidRPr="004C5390">
        <w:rPr>
          <w:rFonts w:ascii="Arial" w:hAnsi="Arial" w:cs="Arial"/>
          <w:sz w:val="22"/>
          <w:szCs w:val="22"/>
        </w:rPr>
        <w:t>umožněna.</w:t>
      </w:r>
    </w:p>
    <w:p w14:paraId="22EE416F" w14:textId="77777777" w:rsidR="003B2336" w:rsidRPr="004C5390" w:rsidRDefault="003B2336" w:rsidP="003B23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510755" w14:textId="152CD1FC" w:rsidR="007444D5" w:rsidRPr="004C5390" w:rsidRDefault="00753677" w:rsidP="007444D5">
      <w:pPr>
        <w:pStyle w:val="Default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C5390">
        <w:rPr>
          <w:rFonts w:ascii="Arial" w:hAnsi="Arial" w:cs="Arial"/>
          <w:sz w:val="22"/>
          <w:szCs w:val="22"/>
        </w:rPr>
        <w:t xml:space="preserve">Každý účastník prohlídky místa plnění před zahájením prohlídky </w:t>
      </w:r>
      <w:r w:rsidRPr="004C5390">
        <w:rPr>
          <w:rFonts w:ascii="Arial" w:hAnsi="Arial" w:cs="Arial"/>
          <w:b/>
          <w:bCs/>
          <w:sz w:val="22"/>
          <w:szCs w:val="22"/>
        </w:rPr>
        <w:t>musí podepsat čestné prohlášení, že ani on ani osoby, se kterými žije v domácnosti, se nenachází v nařízené karanténě</w:t>
      </w:r>
      <w:r w:rsidR="00E20982">
        <w:rPr>
          <w:rFonts w:ascii="Arial" w:hAnsi="Arial" w:cs="Arial"/>
          <w:b/>
          <w:bCs/>
          <w:sz w:val="22"/>
          <w:szCs w:val="22"/>
        </w:rPr>
        <w:t xml:space="preserve"> či izolaci</w:t>
      </w:r>
      <w:r w:rsidRPr="004C5390">
        <w:rPr>
          <w:rFonts w:ascii="Arial" w:hAnsi="Arial" w:cs="Arial"/>
          <w:b/>
          <w:bCs/>
          <w:sz w:val="22"/>
          <w:szCs w:val="22"/>
        </w:rPr>
        <w:t>, a že si není vědom toho, že by byl v posledních 30 dnech v</w:t>
      </w:r>
      <w:r w:rsidR="00BA578A" w:rsidRPr="004C5390">
        <w:rPr>
          <w:rFonts w:ascii="Arial" w:hAnsi="Arial" w:cs="Arial"/>
          <w:b/>
          <w:bCs/>
          <w:sz w:val="22"/>
          <w:szCs w:val="22"/>
        </w:rPr>
        <w:t xml:space="preserve"> rizikovém </w:t>
      </w:r>
      <w:r w:rsidRPr="004C5390">
        <w:rPr>
          <w:rFonts w:ascii="Arial" w:hAnsi="Arial" w:cs="Arial"/>
          <w:b/>
          <w:bCs/>
          <w:sz w:val="22"/>
          <w:szCs w:val="22"/>
        </w:rPr>
        <w:t>kontaktu s osobou pozitivní na COVID-19</w:t>
      </w:r>
      <w:r w:rsidRPr="004C5390">
        <w:rPr>
          <w:rFonts w:ascii="Arial" w:hAnsi="Arial" w:cs="Arial"/>
          <w:sz w:val="22"/>
          <w:szCs w:val="22"/>
        </w:rPr>
        <w:t xml:space="preserve">; čestné prohlášení bude předloženo zadavatelem na místě samém. Osobám, které čestné prohlášení nepodepíšou, nebude prohlídka místa plnění umožněna. </w:t>
      </w:r>
      <w:r w:rsidR="007444D5" w:rsidRPr="004C5390">
        <w:rPr>
          <w:rFonts w:ascii="Arial" w:hAnsi="Arial" w:cs="Arial"/>
          <w:sz w:val="22"/>
          <w:szCs w:val="22"/>
        </w:rPr>
        <w:t>Zadavatel upozorňuje dodavatele, že šíření COVID-19 může zakládat trestní odpovědnost jak fyzických, tak právnických osob (viz § 152 a 153 TZ a § 7 zákona č. 418/2011 Sb., o trestní odpovědnosti právnických osob, ve znění pozdějších předpisů</w:t>
      </w:r>
      <w:r w:rsidR="00B47415" w:rsidRPr="004C5390">
        <w:rPr>
          <w:rFonts w:ascii="Arial" w:hAnsi="Arial" w:cs="Arial"/>
          <w:sz w:val="22"/>
          <w:szCs w:val="22"/>
        </w:rPr>
        <w:t>).</w:t>
      </w:r>
    </w:p>
    <w:p w14:paraId="38F4DEE0" w14:textId="77777777" w:rsidR="003B2336" w:rsidRPr="004C5390" w:rsidRDefault="003B2336" w:rsidP="003B2336">
      <w:pPr>
        <w:pStyle w:val="Default"/>
        <w:rPr>
          <w:rFonts w:ascii="Arial" w:hAnsi="Arial" w:cs="Arial"/>
          <w:sz w:val="22"/>
          <w:szCs w:val="22"/>
        </w:rPr>
      </w:pPr>
    </w:p>
    <w:p w14:paraId="2516F92A" w14:textId="3D0D13AC" w:rsidR="003B2336" w:rsidRDefault="003B2336" w:rsidP="007444D5">
      <w:pPr>
        <w:pStyle w:val="Default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C5390">
        <w:rPr>
          <w:rFonts w:ascii="Arial" w:hAnsi="Arial" w:cs="Arial"/>
          <w:sz w:val="22"/>
          <w:szCs w:val="22"/>
        </w:rPr>
        <w:t xml:space="preserve">Zadavatel </w:t>
      </w:r>
      <w:r w:rsidRPr="004C5390">
        <w:rPr>
          <w:rFonts w:ascii="Arial" w:hAnsi="Arial" w:cs="Arial"/>
          <w:b/>
          <w:bCs/>
          <w:sz w:val="22"/>
          <w:szCs w:val="22"/>
        </w:rPr>
        <w:t xml:space="preserve">neumožní </w:t>
      </w:r>
      <w:r w:rsidR="008D10B0" w:rsidRPr="004C5390">
        <w:rPr>
          <w:rFonts w:ascii="Arial" w:hAnsi="Arial" w:cs="Arial"/>
          <w:b/>
          <w:bCs/>
          <w:sz w:val="22"/>
          <w:szCs w:val="22"/>
        </w:rPr>
        <w:t>prohlídku místa plnění</w:t>
      </w:r>
      <w:r w:rsidRPr="004C5390">
        <w:rPr>
          <w:rFonts w:ascii="Arial" w:hAnsi="Arial" w:cs="Arial"/>
          <w:b/>
          <w:bCs/>
          <w:sz w:val="22"/>
          <w:szCs w:val="22"/>
        </w:rPr>
        <w:t xml:space="preserve"> osobě, která bude vykazovat </w:t>
      </w:r>
      <w:r w:rsidR="007444D5" w:rsidRPr="004C5390">
        <w:rPr>
          <w:rFonts w:ascii="Arial" w:hAnsi="Arial" w:cs="Arial"/>
          <w:b/>
          <w:bCs/>
          <w:sz w:val="22"/>
          <w:szCs w:val="22"/>
        </w:rPr>
        <w:t xml:space="preserve">zjevné </w:t>
      </w:r>
      <w:r w:rsidRPr="004C5390">
        <w:rPr>
          <w:rFonts w:ascii="Arial" w:hAnsi="Arial" w:cs="Arial"/>
          <w:b/>
          <w:bCs/>
          <w:sz w:val="22"/>
          <w:szCs w:val="22"/>
        </w:rPr>
        <w:t xml:space="preserve">příznaky onemocnění </w:t>
      </w:r>
      <w:r w:rsidRPr="004C5390">
        <w:rPr>
          <w:rFonts w:ascii="Arial" w:hAnsi="Arial" w:cs="Arial"/>
          <w:sz w:val="22"/>
          <w:szCs w:val="22"/>
        </w:rPr>
        <w:t>(např. zvýšená teplota</w:t>
      </w:r>
      <w:r w:rsidR="008D10B0" w:rsidRPr="004C5390">
        <w:rPr>
          <w:rFonts w:ascii="Arial" w:hAnsi="Arial" w:cs="Arial"/>
          <w:sz w:val="22"/>
          <w:szCs w:val="22"/>
        </w:rPr>
        <w:t>, kašel</w:t>
      </w:r>
      <w:r w:rsidRPr="004C5390">
        <w:rPr>
          <w:rFonts w:ascii="Arial" w:hAnsi="Arial" w:cs="Arial"/>
          <w:sz w:val="22"/>
          <w:szCs w:val="22"/>
        </w:rPr>
        <w:t xml:space="preserve"> </w:t>
      </w:r>
      <w:r w:rsidR="00FC286C" w:rsidRPr="004C5390">
        <w:rPr>
          <w:rFonts w:ascii="Arial" w:hAnsi="Arial" w:cs="Arial"/>
          <w:sz w:val="22"/>
          <w:szCs w:val="22"/>
        </w:rPr>
        <w:t xml:space="preserve">a </w:t>
      </w:r>
      <w:r w:rsidRPr="004C5390">
        <w:rPr>
          <w:rFonts w:ascii="Arial" w:hAnsi="Arial" w:cs="Arial"/>
          <w:sz w:val="22"/>
          <w:szCs w:val="22"/>
        </w:rPr>
        <w:t>apod.)</w:t>
      </w:r>
      <w:r w:rsidR="008D10B0" w:rsidRPr="004C5390">
        <w:rPr>
          <w:rFonts w:ascii="Arial" w:hAnsi="Arial" w:cs="Arial"/>
          <w:sz w:val="22"/>
          <w:szCs w:val="22"/>
        </w:rPr>
        <w:t>.</w:t>
      </w:r>
    </w:p>
    <w:p w14:paraId="39B88FB7" w14:textId="77777777" w:rsidR="00EB1400" w:rsidRPr="00CE0109" w:rsidRDefault="00EB1400" w:rsidP="00EB1400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14:paraId="318D0798" w14:textId="77777777" w:rsidR="00D63EB6" w:rsidRPr="00CE0109" w:rsidRDefault="00D63EB6" w:rsidP="00D63EB6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CE0109">
        <w:rPr>
          <w:rFonts w:ascii="Arial" w:hAnsi="Arial" w:cs="Arial"/>
          <w:b/>
          <w:bCs/>
          <w:sz w:val="22"/>
          <w:szCs w:val="22"/>
        </w:rPr>
        <w:t xml:space="preserve">Z důvodu minimalizace rizik se prohlídky místa plnění se smí účastnit pouze jedna osoba od jednoho dodavatele. </w:t>
      </w:r>
    </w:p>
    <w:p w14:paraId="7B3FE17F" w14:textId="77777777" w:rsidR="00D63EB6" w:rsidRPr="00CE0109" w:rsidRDefault="00D63EB6" w:rsidP="00D63EB6">
      <w:pPr>
        <w:pStyle w:val="Defaul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1AD4B10" w14:textId="0A690DB7" w:rsidR="00D63EB6" w:rsidRPr="00CE0109" w:rsidRDefault="00D63EB6" w:rsidP="00D63EB6">
      <w:pPr>
        <w:pStyle w:val="Defaul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CE0109">
        <w:rPr>
          <w:rFonts w:ascii="Arial" w:hAnsi="Arial" w:cs="Arial"/>
          <w:b/>
          <w:sz w:val="22"/>
          <w:szCs w:val="22"/>
        </w:rPr>
        <w:t>Zadavatel dále žádá účastníky, aby v místě srazu a po celou dobu prohlídky dodržovali od ostatních osob minimální vzdálenost 2 m a měli nasazené ochranné prostředky.</w:t>
      </w:r>
    </w:p>
    <w:p w14:paraId="0637470C" w14:textId="77777777" w:rsidR="00D63EB6" w:rsidRPr="00D63EB6" w:rsidRDefault="00D63EB6" w:rsidP="00D63EB6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14:paraId="7DDFD2E8" w14:textId="77777777" w:rsidR="00D63EB6" w:rsidRPr="00EB1400" w:rsidRDefault="00D63EB6" w:rsidP="00D63EB6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14:paraId="068363F5" w14:textId="77777777" w:rsidR="008D10B0" w:rsidRPr="004C5390" w:rsidRDefault="008D10B0">
      <w:pPr>
        <w:rPr>
          <w:rFonts w:ascii="Arial" w:hAnsi="Arial" w:cs="Arial"/>
        </w:rPr>
      </w:pPr>
    </w:p>
    <w:sectPr w:rsidR="008D10B0" w:rsidRPr="004C5390" w:rsidSect="00387579">
      <w:headerReference w:type="default" r:id="rId8"/>
      <w:pgSz w:w="11906" w:h="17338"/>
      <w:pgMar w:top="1207" w:right="1048" w:bottom="1417" w:left="11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A5868" w14:textId="77777777" w:rsidR="002A7E78" w:rsidRDefault="002A7E78" w:rsidP="00FC286C">
      <w:pPr>
        <w:spacing w:after="0" w:line="240" w:lineRule="auto"/>
      </w:pPr>
      <w:r>
        <w:separator/>
      </w:r>
    </w:p>
  </w:endnote>
  <w:endnote w:type="continuationSeparator" w:id="0">
    <w:p w14:paraId="587E90F3" w14:textId="77777777" w:rsidR="002A7E78" w:rsidRDefault="002A7E78" w:rsidP="00FC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CCD9" w14:textId="77777777" w:rsidR="002A7E78" w:rsidRDefault="002A7E78" w:rsidP="00FC286C">
      <w:pPr>
        <w:spacing w:after="0" w:line="240" w:lineRule="auto"/>
      </w:pPr>
      <w:r>
        <w:separator/>
      </w:r>
    </w:p>
  </w:footnote>
  <w:footnote w:type="continuationSeparator" w:id="0">
    <w:p w14:paraId="42170406" w14:textId="77777777" w:rsidR="002A7E78" w:rsidRDefault="002A7E78" w:rsidP="00FC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E420" w14:textId="5E1B3982" w:rsidR="00FC286C" w:rsidRDefault="00FC286C">
    <w:pPr>
      <w:pStyle w:val="Zhlav"/>
    </w:pPr>
    <w:r>
      <w:t>Zadávací dokumentace</w:t>
    </w:r>
  </w:p>
  <w:p w14:paraId="557A221E" w14:textId="30C714A6" w:rsidR="00FC286C" w:rsidRDefault="00FC286C">
    <w:pPr>
      <w:pStyle w:val="Zhlav"/>
    </w:pPr>
    <w:r>
      <w:t xml:space="preserve">Příloha č. </w:t>
    </w:r>
    <w:r w:rsidR="00E20982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89D"/>
    <w:multiLevelType w:val="hybridMultilevel"/>
    <w:tmpl w:val="0ABADB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57C6B"/>
    <w:multiLevelType w:val="hybridMultilevel"/>
    <w:tmpl w:val="CD18A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2447B"/>
    <w:multiLevelType w:val="hybridMultilevel"/>
    <w:tmpl w:val="04CA0C1C"/>
    <w:lvl w:ilvl="0" w:tplc="0820F4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541C2"/>
    <w:multiLevelType w:val="hybridMultilevel"/>
    <w:tmpl w:val="16E6EC1A"/>
    <w:lvl w:ilvl="0" w:tplc="8C16BA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36"/>
    <w:rsid w:val="00144A43"/>
    <w:rsid w:val="00212541"/>
    <w:rsid w:val="002A7E78"/>
    <w:rsid w:val="002B04AE"/>
    <w:rsid w:val="00395322"/>
    <w:rsid w:val="003B2336"/>
    <w:rsid w:val="003D42E4"/>
    <w:rsid w:val="00463A4A"/>
    <w:rsid w:val="004C5390"/>
    <w:rsid w:val="00593AF4"/>
    <w:rsid w:val="005E4E9F"/>
    <w:rsid w:val="00613538"/>
    <w:rsid w:val="00630C58"/>
    <w:rsid w:val="00656DFF"/>
    <w:rsid w:val="006D24B6"/>
    <w:rsid w:val="006D40F6"/>
    <w:rsid w:val="006D68FD"/>
    <w:rsid w:val="006F675D"/>
    <w:rsid w:val="007439F9"/>
    <w:rsid w:val="007444D5"/>
    <w:rsid w:val="00753677"/>
    <w:rsid w:val="008D10B0"/>
    <w:rsid w:val="00A27DB0"/>
    <w:rsid w:val="00A824A3"/>
    <w:rsid w:val="00B47415"/>
    <w:rsid w:val="00B53C1F"/>
    <w:rsid w:val="00BA578A"/>
    <w:rsid w:val="00BB7B56"/>
    <w:rsid w:val="00C708BB"/>
    <w:rsid w:val="00CE0109"/>
    <w:rsid w:val="00D01E20"/>
    <w:rsid w:val="00D32115"/>
    <w:rsid w:val="00D5747E"/>
    <w:rsid w:val="00D63EB6"/>
    <w:rsid w:val="00E20982"/>
    <w:rsid w:val="00EB1400"/>
    <w:rsid w:val="00F3498D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DFCB"/>
  <w15:chartTrackingRefBased/>
  <w15:docId w15:val="{657C317E-FCE9-46D1-BC7E-97D60691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2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D2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24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24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2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24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4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536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86C"/>
  </w:style>
  <w:style w:type="paragraph" w:styleId="Zpat">
    <w:name w:val="footer"/>
    <w:basedOn w:val="Normln"/>
    <w:link w:val="ZpatChar"/>
    <w:uiPriority w:val="99"/>
    <w:unhideWhenUsed/>
    <w:rsid w:val="00FC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86C"/>
  </w:style>
  <w:style w:type="character" w:styleId="Hypertextovodkaz">
    <w:name w:val="Hyperlink"/>
    <w:basedOn w:val="Standardnpsmoodstavce"/>
    <w:uiPriority w:val="99"/>
    <w:unhideWhenUsed/>
    <w:rsid w:val="00FC28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286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C539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krivanec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Blezzardová Jana JUDr.</dc:creator>
  <cp:keywords/>
  <dc:description/>
  <cp:lastModifiedBy>Machová Kateřina Mgr.</cp:lastModifiedBy>
  <cp:revision>2</cp:revision>
  <dcterms:created xsi:type="dcterms:W3CDTF">2020-11-05T08:24:00Z</dcterms:created>
  <dcterms:modified xsi:type="dcterms:W3CDTF">2020-11-05T08:24:00Z</dcterms:modified>
</cp:coreProperties>
</file>