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9A4DCC" w:rsidP="00E8177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7E04F7" w:rsidRPr="00CB5F85" w:rsidTr="002C751B">
        <w:trPr>
          <w:trHeight w:val="506"/>
        </w:trPr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7E04F7" w:rsidRPr="00CB5F85" w:rsidRDefault="007E04F7" w:rsidP="00CB2CF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595" w:type="pct"/>
          </w:tcPr>
          <w:p w:rsidR="007E04F7" w:rsidRPr="00CB5F85" w:rsidRDefault="002C751B" w:rsidP="006F7BCD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751B">
              <w:rPr>
                <w:rFonts w:ascii="Arial" w:hAnsi="Arial" w:cs="Arial"/>
                <w:b/>
                <w:sz w:val="20"/>
                <w:szCs w:val="20"/>
              </w:rPr>
              <w:t>Provedení auditu ročních účetních závěrek, konsolidované účetní závěrky a daňové poradenství obchodní společnosti Zdravotnický holding Královéhradeckého kraje a.s. a vybraných dceřiných společností</w:t>
            </w:r>
          </w:p>
        </w:tc>
      </w:tr>
      <w:tr w:rsidR="007473A4" w:rsidRPr="00CB5F85" w:rsidTr="007473A4">
        <w:trPr>
          <w:trHeight w:val="506"/>
        </w:trPr>
        <w:tc>
          <w:tcPr>
            <w:tcW w:w="1405" w:type="pct"/>
            <w:shd w:val="clear" w:color="auto" w:fill="FBD4B4" w:themeFill="accent6" w:themeFillTint="66"/>
            <w:vAlign w:val="center"/>
          </w:tcPr>
          <w:p w:rsidR="007473A4" w:rsidRPr="007473A4" w:rsidRDefault="001A46EC" w:rsidP="007473A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Část B</w:t>
            </w:r>
          </w:p>
        </w:tc>
        <w:tc>
          <w:tcPr>
            <w:tcW w:w="3595" w:type="pct"/>
            <w:shd w:val="clear" w:color="auto" w:fill="FDE9D9" w:themeFill="accent6" w:themeFillTint="33"/>
            <w:vAlign w:val="center"/>
          </w:tcPr>
          <w:p w:rsidR="007473A4" w:rsidRPr="007473A4" w:rsidRDefault="007473A4" w:rsidP="00200BF1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7473A4">
              <w:rPr>
                <w:rFonts w:ascii="Arial" w:hAnsi="Arial" w:cs="Arial"/>
                <w:sz w:val="20"/>
              </w:rPr>
              <w:t xml:space="preserve">Daňové poradenství obchodní </w:t>
            </w:r>
            <w:r w:rsidR="00200BF1">
              <w:rPr>
                <w:rFonts w:ascii="Arial" w:hAnsi="Arial" w:cs="Arial"/>
                <w:sz w:val="20"/>
              </w:rPr>
              <w:t>společnosti</w:t>
            </w:r>
            <w:bookmarkStart w:id="0" w:name="_GoBack"/>
            <w:bookmarkEnd w:id="0"/>
            <w:r w:rsidRPr="007473A4">
              <w:rPr>
                <w:rFonts w:ascii="Arial" w:hAnsi="Arial" w:cs="Arial"/>
                <w:sz w:val="20"/>
              </w:rPr>
              <w:t xml:space="preserve"> Zdravotnický holding Královéhradeckého kraje a.s. a vybraných dceřiných společností</w:t>
            </w:r>
          </w:p>
        </w:tc>
      </w:tr>
      <w:tr w:rsidR="007473A4" w:rsidRPr="00CB5F85" w:rsidTr="002C751B"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7473A4" w:rsidRPr="00CB5F85" w:rsidRDefault="007473A4" w:rsidP="007473A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Zadavatel </w:t>
            </w:r>
            <w:r>
              <w:rPr>
                <w:rFonts w:ascii="Arial" w:eastAsia="Arial" w:hAnsi="Arial" w:cs="Arial"/>
                <w:b/>
              </w:rPr>
              <w:t>pověřený ostatními zadavateli v rámci společného zadávání</w:t>
            </w:r>
          </w:p>
        </w:tc>
        <w:tc>
          <w:tcPr>
            <w:tcW w:w="3595" w:type="pct"/>
          </w:tcPr>
          <w:p w:rsidR="007473A4" w:rsidRPr="00221505" w:rsidRDefault="007473A4" w:rsidP="007473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25997556, se sídlem </w:t>
            </w:r>
            <w:r w:rsidRPr="002C751B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7473A4" w:rsidRPr="00CB5F85" w:rsidTr="002C751B">
        <w:tc>
          <w:tcPr>
            <w:tcW w:w="1405" w:type="pct"/>
            <w:shd w:val="clear" w:color="auto" w:fill="F2F2F2" w:themeFill="background1" w:themeFillShade="F2"/>
          </w:tcPr>
          <w:p w:rsidR="007473A4" w:rsidRPr="00CB5F85" w:rsidRDefault="007473A4" w:rsidP="007473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595" w:type="pct"/>
          </w:tcPr>
          <w:p w:rsidR="007473A4" w:rsidRPr="00CB5F85" w:rsidRDefault="007473A4" w:rsidP="007473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773">
              <w:rPr>
                <w:rFonts w:ascii="Arial" w:hAnsi="Arial" w:cs="Arial"/>
                <w:sz w:val="20"/>
                <w:szCs w:val="20"/>
              </w:rPr>
              <w:t xml:space="preserve">zjednodušené podlimitní řízení podlimitní veřejné zakázky na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120C64" w:rsidRPr="00CB5F85" w:rsidTr="00120C64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120C64" w:rsidRPr="00CB5F85" w:rsidRDefault="00120C64" w:rsidP="00DC3B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120C64" w:rsidRPr="00CB5F85" w:rsidTr="00F46C1D">
        <w:tc>
          <w:tcPr>
            <w:tcW w:w="440" w:type="pct"/>
            <w:shd w:val="clear" w:color="auto" w:fill="F2F2F2" w:themeFill="background1" w:themeFillShade="F2"/>
            <w:vAlign w:val="center"/>
          </w:tcPr>
          <w:p w:rsidR="00120C64" w:rsidRPr="00F46C1D" w:rsidRDefault="00120C64" w:rsidP="00F46C1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46C1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:rsidR="00120C64" w:rsidRPr="00F46C1D" w:rsidRDefault="00120C64" w:rsidP="00DC3B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C1D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120C64" w:rsidRPr="00CB5F85" w:rsidTr="00F46C1D">
        <w:tc>
          <w:tcPr>
            <w:tcW w:w="440" w:type="pct"/>
            <w:shd w:val="clear" w:color="auto" w:fill="F2F2F2" w:themeFill="background1" w:themeFillShade="F2"/>
            <w:vAlign w:val="center"/>
          </w:tcPr>
          <w:p w:rsidR="00120C64" w:rsidRPr="00F46C1D" w:rsidRDefault="00120C64" w:rsidP="00F46C1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46C1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:rsidR="00120C64" w:rsidRPr="00F46C1D" w:rsidRDefault="00120C64" w:rsidP="00DC3B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C1D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:rsidR="00120C64" w:rsidRDefault="00120C64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64D30" w:rsidRPr="00CB5F85" w:rsidTr="00F46C1D">
        <w:tc>
          <w:tcPr>
            <w:tcW w:w="5000" w:type="pct"/>
            <w:gridSpan w:val="2"/>
            <w:shd w:val="clear" w:color="auto" w:fill="D9D9D9" w:themeFill="background1" w:themeFillShade="D9"/>
          </w:tcPr>
          <w:p w:rsidR="00464D30" w:rsidRPr="00CB5F85" w:rsidRDefault="00464D30" w:rsidP="00464D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 xml:space="preserve">dodavatele, kterým dodavatel prokazuje splnění části </w:t>
            </w:r>
            <w:r>
              <w:rPr>
                <w:rFonts w:ascii="Arial" w:hAnsi="Arial" w:cs="Arial"/>
                <w:sz w:val="20"/>
                <w:szCs w:val="20"/>
              </w:rPr>
              <w:t>kvalifikace?</w:t>
            </w:r>
          </w:p>
        </w:tc>
      </w:tr>
      <w:tr w:rsidR="00464D30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464D30" w:rsidRPr="00CB5F85" w:rsidRDefault="00464D30" w:rsidP="00464D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F10072">
        <w:rPr>
          <w:rFonts w:ascii="Arial" w:hAnsi="Arial" w:cs="Arial"/>
          <w:sz w:val="20"/>
          <w:szCs w:val="20"/>
          <w:highlight w:val="yellow"/>
        </w:rPr>
        <w:t xml:space="preserve">Tabulku </w:t>
      </w:r>
      <w:r w:rsidR="00F10072">
        <w:rPr>
          <w:rFonts w:ascii="Arial" w:hAnsi="Arial" w:cs="Arial"/>
          <w:sz w:val="20"/>
          <w:szCs w:val="20"/>
          <w:highlight w:val="yellow"/>
        </w:rPr>
        <w:t xml:space="preserve">výše </w:t>
      </w:r>
      <w:r w:rsidRPr="00F10072">
        <w:rPr>
          <w:rFonts w:ascii="Arial" w:hAnsi="Arial" w:cs="Arial"/>
          <w:sz w:val="20"/>
          <w:szCs w:val="20"/>
          <w:highlight w:val="yellow"/>
        </w:rPr>
        <w:t xml:space="preserve">užije dodavatel tolikrát, kolik </w:t>
      </w:r>
      <w:r w:rsidR="00381F31" w:rsidRPr="00F10072">
        <w:rPr>
          <w:rFonts w:ascii="Arial" w:hAnsi="Arial" w:cs="Arial"/>
          <w:sz w:val="20"/>
          <w:szCs w:val="20"/>
          <w:highlight w:val="yellow"/>
        </w:rPr>
        <w:t>pod</w:t>
      </w:r>
      <w:r w:rsidRPr="00F10072">
        <w:rPr>
          <w:rFonts w:ascii="Arial" w:hAnsi="Arial" w:cs="Arial"/>
          <w:sz w:val="20"/>
          <w:szCs w:val="20"/>
          <w:highlight w:val="yellow"/>
        </w:rPr>
        <w:t>dodavatelů hodlá pří plnění veřejné zakázky využít.</w:t>
      </w:r>
    </w:p>
    <w:sectPr w:rsidR="009A4DCC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64F" w:rsidRDefault="0043164F" w:rsidP="002002D1">
      <w:pPr>
        <w:spacing w:after="0" w:line="240" w:lineRule="auto"/>
      </w:pPr>
      <w:r>
        <w:separator/>
      </w:r>
    </w:p>
  </w:endnote>
  <w:endnote w:type="continuationSeparator" w:id="0">
    <w:p w:rsidR="0043164F" w:rsidRDefault="0043164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00BF1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64F" w:rsidRDefault="0043164F" w:rsidP="002002D1">
      <w:pPr>
        <w:spacing w:after="0" w:line="240" w:lineRule="auto"/>
      </w:pPr>
      <w:r>
        <w:separator/>
      </w:r>
    </w:p>
  </w:footnote>
  <w:footnote w:type="continuationSeparator" w:id="0">
    <w:p w:rsidR="0043164F" w:rsidRDefault="0043164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0072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F10072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0A7521"/>
    <w:rsid w:val="000B2D3B"/>
    <w:rsid w:val="00120C64"/>
    <w:rsid w:val="001923B4"/>
    <w:rsid w:val="001A0B02"/>
    <w:rsid w:val="001A0CF4"/>
    <w:rsid w:val="001A46EC"/>
    <w:rsid w:val="001B0C12"/>
    <w:rsid w:val="001B595C"/>
    <w:rsid w:val="001C572D"/>
    <w:rsid w:val="001D75A6"/>
    <w:rsid w:val="001E17B0"/>
    <w:rsid w:val="001F00AD"/>
    <w:rsid w:val="002002D1"/>
    <w:rsid w:val="00200BF1"/>
    <w:rsid w:val="00250033"/>
    <w:rsid w:val="00262118"/>
    <w:rsid w:val="00270491"/>
    <w:rsid w:val="00280472"/>
    <w:rsid w:val="002951F5"/>
    <w:rsid w:val="002B3213"/>
    <w:rsid w:val="002C4D05"/>
    <w:rsid w:val="002C751B"/>
    <w:rsid w:val="002D411B"/>
    <w:rsid w:val="002E2FDB"/>
    <w:rsid w:val="00304593"/>
    <w:rsid w:val="00311C50"/>
    <w:rsid w:val="00313073"/>
    <w:rsid w:val="00313C56"/>
    <w:rsid w:val="003352C9"/>
    <w:rsid w:val="00362244"/>
    <w:rsid w:val="00375ED8"/>
    <w:rsid w:val="00381F31"/>
    <w:rsid w:val="0038267D"/>
    <w:rsid w:val="003F52CD"/>
    <w:rsid w:val="00405C94"/>
    <w:rsid w:val="00420897"/>
    <w:rsid w:val="0042601D"/>
    <w:rsid w:val="0043164F"/>
    <w:rsid w:val="00431805"/>
    <w:rsid w:val="00456983"/>
    <w:rsid w:val="00464D30"/>
    <w:rsid w:val="0046756A"/>
    <w:rsid w:val="00485A87"/>
    <w:rsid w:val="004C5B9C"/>
    <w:rsid w:val="004D3BF0"/>
    <w:rsid w:val="004D7A76"/>
    <w:rsid w:val="005060DD"/>
    <w:rsid w:val="00535601"/>
    <w:rsid w:val="00540C5F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C155D"/>
    <w:rsid w:val="006F5A81"/>
    <w:rsid w:val="006F7A5C"/>
    <w:rsid w:val="007034BF"/>
    <w:rsid w:val="007132F6"/>
    <w:rsid w:val="00743A79"/>
    <w:rsid w:val="007473A4"/>
    <w:rsid w:val="00772608"/>
    <w:rsid w:val="00795AA4"/>
    <w:rsid w:val="007A10ED"/>
    <w:rsid w:val="007B26A3"/>
    <w:rsid w:val="007C4F6B"/>
    <w:rsid w:val="007D3A71"/>
    <w:rsid w:val="007E04F7"/>
    <w:rsid w:val="007E474B"/>
    <w:rsid w:val="007E639A"/>
    <w:rsid w:val="00803691"/>
    <w:rsid w:val="0080717A"/>
    <w:rsid w:val="00810230"/>
    <w:rsid w:val="00813E58"/>
    <w:rsid w:val="00852163"/>
    <w:rsid w:val="00856A4B"/>
    <w:rsid w:val="00865408"/>
    <w:rsid w:val="00866080"/>
    <w:rsid w:val="008B05D1"/>
    <w:rsid w:val="008B47DF"/>
    <w:rsid w:val="008D47D4"/>
    <w:rsid w:val="00903F99"/>
    <w:rsid w:val="00923085"/>
    <w:rsid w:val="00976161"/>
    <w:rsid w:val="00993B39"/>
    <w:rsid w:val="009A193D"/>
    <w:rsid w:val="009A4DCC"/>
    <w:rsid w:val="009A52E1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F4BFB"/>
    <w:rsid w:val="00AF616A"/>
    <w:rsid w:val="00B33DD3"/>
    <w:rsid w:val="00B37081"/>
    <w:rsid w:val="00B5108A"/>
    <w:rsid w:val="00BC2CD5"/>
    <w:rsid w:val="00BC586B"/>
    <w:rsid w:val="00BD17CE"/>
    <w:rsid w:val="00BE3237"/>
    <w:rsid w:val="00BE33C2"/>
    <w:rsid w:val="00C01393"/>
    <w:rsid w:val="00C20C16"/>
    <w:rsid w:val="00C5658A"/>
    <w:rsid w:val="00C65C2D"/>
    <w:rsid w:val="00C66DA3"/>
    <w:rsid w:val="00C77EBE"/>
    <w:rsid w:val="00CB2CF3"/>
    <w:rsid w:val="00CB5F85"/>
    <w:rsid w:val="00CB6A93"/>
    <w:rsid w:val="00CC29FD"/>
    <w:rsid w:val="00CD5C93"/>
    <w:rsid w:val="00CE633E"/>
    <w:rsid w:val="00D445C9"/>
    <w:rsid w:val="00D472B0"/>
    <w:rsid w:val="00D55238"/>
    <w:rsid w:val="00D66BAF"/>
    <w:rsid w:val="00D71F57"/>
    <w:rsid w:val="00DD2A32"/>
    <w:rsid w:val="00DE61A8"/>
    <w:rsid w:val="00DF1278"/>
    <w:rsid w:val="00DF7A87"/>
    <w:rsid w:val="00E1066F"/>
    <w:rsid w:val="00E40E7E"/>
    <w:rsid w:val="00E534F9"/>
    <w:rsid w:val="00E750AE"/>
    <w:rsid w:val="00E76680"/>
    <w:rsid w:val="00E8177E"/>
    <w:rsid w:val="00E82479"/>
    <w:rsid w:val="00E83568"/>
    <w:rsid w:val="00EB27FA"/>
    <w:rsid w:val="00EB2BDF"/>
    <w:rsid w:val="00EB56D2"/>
    <w:rsid w:val="00EC77F4"/>
    <w:rsid w:val="00ED76F2"/>
    <w:rsid w:val="00EF5D20"/>
    <w:rsid w:val="00EF6892"/>
    <w:rsid w:val="00EF71BA"/>
    <w:rsid w:val="00F0477C"/>
    <w:rsid w:val="00F10072"/>
    <w:rsid w:val="00F10CE5"/>
    <w:rsid w:val="00F150E9"/>
    <w:rsid w:val="00F15C2F"/>
    <w:rsid w:val="00F46C1D"/>
    <w:rsid w:val="00F53C13"/>
    <w:rsid w:val="00F60F68"/>
    <w:rsid w:val="00F86835"/>
    <w:rsid w:val="00FA2B3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9</cp:revision>
  <dcterms:created xsi:type="dcterms:W3CDTF">2019-12-09T12:42:00Z</dcterms:created>
  <dcterms:modified xsi:type="dcterms:W3CDTF">2020-05-13T08:48:00Z</dcterms:modified>
</cp:coreProperties>
</file>