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0399B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0399B" w:rsidRPr="00CB5F85" w:rsidRDefault="0090399B" w:rsidP="009039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90399B" w:rsidRPr="00CB5F85" w:rsidRDefault="00540E99" w:rsidP="004560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540E99">
              <w:rPr>
                <w:rFonts w:ascii="Arial" w:hAnsi="Arial" w:cs="Arial"/>
                <w:b/>
                <w:sz w:val="20"/>
                <w:szCs w:val="20"/>
              </w:rPr>
              <w:t>Transformace ÚSP pro mládež Kvasiny – rekonstrukce objektu v lokalitě Kostelec nad Orlicí 3 – zajištění TDS a BOZP</w:t>
            </w:r>
            <w:bookmarkEnd w:id="0"/>
          </w:p>
        </w:tc>
      </w:tr>
      <w:tr w:rsidR="0090399B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0399B" w:rsidRPr="00CB5F85" w:rsidRDefault="0090399B" w:rsidP="009039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90399B" w:rsidRPr="00CB5F85" w:rsidRDefault="0090399B" w:rsidP="009039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90399B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90399B" w:rsidRPr="00CB5F85" w:rsidRDefault="0090399B" w:rsidP="009039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90399B" w:rsidRPr="00CB5F85" w:rsidRDefault="0090399B" w:rsidP="009039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9D1349" w:rsidRPr="00F80345" w:rsidTr="0052513C">
        <w:tc>
          <w:tcPr>
            <w:tcW w:w="5000" w:type="pct"/>
            <w:gridSpan w:val="2"/>
            <w:shd w:val="clear" w:color="auto" w:fill="F2F2F2" w:themeFill="background1" w:themeFillShade="F2"/>
          </w:tcPr>
          <w:p w:rsidR="009D1349" w:rsidRPr="00F80345" w:rsidRDefault="009D1349" w:rsidP="0052513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0345">
              <w:rPr>
                <w:rFonts w:ascii="Arial" w:hAnsi="Arial" w:cs="Arial"/>
                <w:b/>
                <w:sz w:val="20"/>
                <w:szCs w:val="20"/>
              </w:rPr>
              <w:t xml:space="preserve">Dodavatel prohlašuje, že </w:t>
            </w:r>
            <w:r w:rsidRPr="00F80345">
              <w:rPr>
                <w:rFonts w:ascii="Arial" w:hAnsi="Arial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9D1349" w:rsidRPr="00F80345" w:rsidTr="0052513C">
        <w:tc>
          <w:tcPr>
            <w:tcW w:w="440" w:type="pct"/>
          </w:tcPr>
          <w:p w:rsidR="009D1349" w:rsidRPr="00F80345" w:rsidRDefault="009D1349" w:rsidP="0052513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pct"/>
            <w:shd w:val="clear" w:color="auto" w:fill="auto"/>
          </w:tcPr>
          <w:p w:rsidR="009D1349" w:rsidRPr="00F80345" w:rsidRDefault="009D1349" w:rsidP="0052513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0345">
              <w:rPr>
                <w:rFonts w:ascii="Arial" w:hAnsi="Arial" w:cs="Arial"/>
                <w:sz w:val="20"/>
                <w:szCs w:val="20"/>
              </w:rPr>
              <w:t>k plnění veřejné zakázky nehodlá využít poddodavatele</w:t>
            </w:r>
          </w:p>
        </w:tc>
      </w:tr>
      <w:tr w:rsidR="009D1349" w:rsidRPr="00F80345" w:rsidTr="0052513C">
        <w:tc>
          <w:tcPr>
            <w:tcW w:w="440" w:type="pct"/>
          </w:tcPr>
          <w:p w:rsidR="009D1349" w:rsidRPr="00F80345" w:rsidRDefault="009D1349" w:rsidP="0052513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pct"/>
            <w:shd w:val="clear" w:color="auto" w:fill="auto"/>
          </w:tcPr>
          <w:p w:rsidR="009D1349" w:rsidRPr="00F80345" w:rsidRDefault="009D1349" w:rsidP="0052513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0345">
              <w:rPr>
                <w:rFonts w:ascii="Arial" w:hAnsi="Arial" w:cs="Arial"/>
                <w:sz w:val="20"/>
                <w:szCs w:val="20"/>
              </w:rPr>
              <w:t>k plnění veřejné zakázky hodlá využít dále uvedené poddodavatele</w:t>
            </w:r>
          </w:p>
        </w:tc>
      </w:tr>
    </w:tbl>
    <w:p w:rsidR="009D1349" w:rsidRDefault="009D1349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9D1349">
      <w:pPr>
        <w:autoSpaceDE w:val="0"/>
        <w:autoSpaceDN w:val="0"/>
        <w:adjustRightInd w:val="0"/>
        <w:spacing w:before="240" w:after="7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CB5F85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CB5F85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512C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2512C5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0C1EE1"/>
    <w:rsid w:val="001923B4"/>
    <w:rsid w:val="001A0B02"/>
    <w:rsid w:val="001B0C12"/>
    <w:rsid w:val="001B595C"/>
    <w:rsid w:val="001C572D"/>
    <w:rsid w:val="001D75A6"/>
    <w:rsid w:val="002002D1"/>
    <w:rsid w:val="00250033"/>
    <w:rsid w:val="002512C5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56099"/>
    <w:rsid w:val="0046756A"/>
    <w:rsid w:val="00485A87"/>
    <w:rsid w:val="004C5B9C"/>
    <w:rsid w:val="004D7A76"/>
    <w:rsid w:val="00535601"/>
    <w:rsid w:val="00540E99"/>
    <w:rsid w:val="005416A7"/>
    <w:rsid w:val="00541786"/>
    <w:rsid w:val="00554011"/>
    <w:rsid w:val="00555ED1"/>
    <w:rsid w:val="0058256D"/>
    <w:rsid w:val="005A071B"/>
    <w:rsid w:val="005D3492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74D28"/>
    <w:rsid w:val="008B05D1"/>
    <w:rsid w:val="008D47D4"/>
    <w:rsid w:val="0090399B"/>
    <w:rsid w:val="00903F99"/>
    <w:rsid w:val="00923085"/>
    <w:rsid w:val="00950059"/>
    <w:rsid w:val="00976161"/>
    <w:rsid w:val="00993B39"/>
    <w:rsid w:val="009A193D"/>
    <w:rsid w:val="009A4DCC"/>
    <w:rsid w:val="009A52FF"/>
    <w:rsid w:val="009D1349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D4E01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15E7C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DF3D-7594-41C2-80D4-FFA339A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D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71A41-6232-46AC-B76C-E7DDF1F1806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66e70fa-7670-43a6-99e2-cc25946fa8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Eva Nárovcová</cp:lastModifiedBy>
  <cp:revision>13</cp:revision>
  <cp:lastPrinted>2017-12-19T10:12:00Z</cp:lastPrinted>
  <dcterms:created xsi:type="dcterms:W3CDTF">2016-10-02T18:12:00Z</dcterms:created>
  <dcterms:modified xsi:type="dcterms:W3CDTF">2020-02-24T11:55:00Z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