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36" w:rsidRPr="00495936" w:rsidRDefault="00495936" w:rsidP="003D2565">
      <w:pPr>
        <w:jc w:val="right"/>
        <w:rPr>
          <w:rFonts w:ascii="Arial" w:hAnsi="Arial" w:cs="Arial"/>
        </w:rPr>
      </w:pPr>
      <w:r w:rsidRPr="00495936">
        <w:rPr>
          <w:rFonts w:ascii="Arial" w:hAnsi="Arial" w:cs="Arial"/>
        </w:rPr>
        <w:t>P</w:t>
      </w:r>
      <w:r w:rsidR="003D2565">
        <w:rPr>
          <w:rFonts w:ascii="Arial" w:hAnsi="Arial" w:cs="Arial"/>
        </w:rPr>
        <w:t xml:space="preserve">říloha č. 4 </w:t>
      </w:r>
    </w:p>
    <w:p w:rsidR="00495936" w:rsidRDefault="00F24FED" w:rsidP="00965D74">
      <w:pPr>
        <w:jc w:val="center"/>
        <w:rPr>
          <w:rFonts w:ascii="Arial" w:hAnsi="Arial" w:cs="Arial"/>
          <w:b/>
          <w:u w:val="single"/>
        </w:rPr>
      </w:pPr>
      <w:r w:rsidRPr="00965D74">
        <w:rPr>
          <w:rFonts w:ascii="Arial" w:hAnsi="Arial" w:cs="Arial"/>
          <w:b/>
          <w:u w:val="single"/>
        </w:rPr>
        <w:t>Čestné p</w:t>
      </w:r>
      <w:r w:rsidR="00495936" w:rsidRPr="00965D74">
        <w:rPr>
          <w:rFonts w:ascii="Arial" w:hAnsi="Arial" w:cs="Arial"/>
          <w:b/>
          <w:u w:val="single"/>
        </w:rPr>
        <w:t>rohlášení k prokázání základní způsobilosti</w:t>
      </w:r>
    </w:p>
    <w:p w:rsidR="00483002" w:rsidRPr="00F50939" w:rsidRDefault="00741DFC" w:rsidP="000500C9">
      <w:pPr>
        <w:jc w:val="both"/>
        <w:rPr>
          <w:rFonts w:ascii="Arial" w:hAnsi="Arial" w:cs="Arial"/>
          <w:sz w:val="24"/>
          <w:szCs w:val="24"/>
          <w:u w:val="single"/>
        </w:rPr>
      </w:pPr>
      <w:r w:rsidRPr="00741DFC">
        <w:rPr>
          <w:rFonts w:ascii="Arial" w:hAnsi="Arial" w:cs="Arial"/>
          <w:bCs/>
        </w:rPr>
        <w:t xml:space="preserve">Zakázka: </w:t>
      </w:r>
      <w:r w:rsidR="00F50939" w:rsidRPr="00384C1B">
        <w:rPr>
          <w:rFonts w:ascii="Arial" w:hAnsi="Arial" w:cs="Arial"/>
          <w:bCs/>
          <w:sz w:val="24"/>
          <w:szCs w:val="24"/>
        </w:rPr>
        <w:t xml:space="preserve">Dodávka terénních prací pro záchranný archeologický výzkum </w:t>
      </w:r>
      <w:r w:rsidR="00F50939">
        <w:rPr>
          <w:rFonts w:ascii="Arial" w:hAnsi="Arial" w:cs="Arial"/>
          <w:bCs/>
          <w:sz w:val="24"/>
          <w:szCs w:val="24"/>
        </w:rPr>
        <w:t xml:space="preserve">při stavbě „Změna vstupu s lékárnou do areálu nemocnice </w:t>
      </w:r>
      <w:bookmarkStart w:id="0" w:name="_GoBack"/>
      <w:bookmarkEnd w:id="0"/>
      <w:r w:rsidR="00F50939">
        <w:rPr>
          <w:rFonts w:ascii="Arial" w:hAnsi="Arial" w:cs="Arial"/>
          <w:bCs/>
          <w:sz w:val="24"/>
          <w:szCs w:val="24"/>
        </w:rPr>
        <w:t>Jičín“</w:t>
      </w:r>
    </w:p>
    <w:p w:rsidR="00741DFC" w:rsidRPr="00741DFC" w:rsidRDefault="00741DFC" w:rsidP="00741DFC">
      <w:pPr>
        <w:rPr>
          <w:rFonts w:ascii="Arial" w:hAnsi="Arial" w:cs="Arial"/>
          <w:u w:val="single"/>
        </w:rPr>
      </w:pPr>
    </w:p>
    <w:p w:rsidR="00741DFC" w:rsidRPr="00741DFC" w:rsidRDefault="00741DFC" w:rsidP="00741DFC">
      <w:pPr>
        <w:rPr>
          <w:rFonts w:ascii="Arial" w:hAnsi="Arial" w:cs="Arial"/>
        </w:rPr>
      </w:pPr>
    </w:p>
    <w:p w:rsidR="00495936" w:rsidRDefault="00495936" w:rsidP="000500C9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>V Souladu s</w:t>
      </w:r>
      <w:r>
        <w:rPr>
          <w:rFonts w:ascii="Arial" w:hAnsi="Arial" w:cs="Arial"/>
        </w:rPr>
        <w:t xml:space="preserve"> požadavky z</w:t>
      </w:r>
      <w:r w:rsidRPr="00495936">
        <w:rPr>
          <w:rFonts w:ascii="Arial" w:hAnsi="Arial" w:cs="Arial"/>
        </w:rPr>
        <w:t>ákona č. 134/2016 Sb. na prokázání základní způsobilosti</w:t>
      </w:r>
      <w:r>
        <w:rPr>
          <w:rFonts w:ascii="Arial" w:hAnsi="Arial" w:cs="Arial"/>
        </w:rPr>
        <w:t xml:space="preserve">, </w:t>
      </w:r>
      <w:r w:rsidRPr="00495936">
        <w:rPr>
          <w:rFonts w:ascii="Arial" w:hAnsi="Arial" w:cs="Arial"/>
        </w:rPr>
        <w:t>kritérií dle § 74 odst. 1 a 2 dokládáme jako uchazeč o</w:t>
      </w:r>
      <w:r w:rsidR="003B36F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akázku následující prohlášení</w:t>
      </w:r>
      <w:r w:rsidRPr="00495936">
        <w:rPr>
          <w:rFonts w:ascii="Arial" w:hAnsi="Arial" w:cs="Arial"/>
        </w:rPr>
        <w:t>:</w:t>
      </w:r>
    </w:p>
    <w:p w:rsidR="00495936" w:rsidRPr="00495936" w:rsidRDefault="00495936" w:rsidP="00495936">
      <w:pPr>
        <w:pStyle w:val="Bezmezer"/>
        <w:rPr>
          <w:rFonts w:ascii="Arial" w:hAnsi="Arial" w:cs="Arial"/>
        </w:rPr>
      </w:pPr>
    </w:p>
    <w:p w:rsidR="00495936" w:rsidRPr="00495936" w:rsidRDefault="00495936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>Čestně prohlašuji, že jako uchazeč</w:t>
      </w:r>
      <w:r w:rsidR="00EB321B">
        <w:rPr>
          <w:rFonts w:ascii="Arial" w:hAnsi="Arial" w:cs="Arial"/>
        </w:rPr>
        <w:t>i</w:t>
      </w:r>
      <w:r w:rsidR="003B36F3">
        <w:rPr>
          <w:rFonts w:ascii="Arial" w:hAnsi="Arial" w:cs="Arial"/>
        </w:rPr>
        <w:t xml:space="preserve"> o z</w:t>
      </w:r>
      <w:r w:rsidRPr="00495936">
        <w:rPr>
          <w:rFonts w:ascii="Arial" w:hAnsi="Arial" w:cs="Arial"/>
        </w:rPr>
        <w:t>akázku</w:t>
      </w:r>
      <w:r w:rsidR="00EB321B">
        <w:rPr>
          <w:rFonts w:ascii="Arial" w:hAnsi="Arial" w:cs="Arial"/>
        </w:rPr>
        <w:t xml:space="preserve">, </w:t>
      </w:r>
      <w:r w:rsidRPr="00495936">
        <w:rPr>
          <w:rFonts w:ascii="Arial" w:hAnsi="Arial" w:cs="Arial"/>
        </w:rPr>
        <w:t>splňujeme předpoklady</w:t>
      </w:r>
      <w:r w:rsidR="00EB321B">
        <w:rPr>
          <w:rFonts w:ascii="Arial" w:hAnsi="Arial" w:cs="Arial"/>
        </w:rPr>
        <w:t xml:space="preserve"> základní </w:t>
      </w:r>
      <w:r w:rsidRPr="00495936">
        <w:rPr>
          <w:rFonts w:ascii="Arial" w:hAnsi="Arial" w:cs="Arial"/>
        </w:rPr>
        <w:t>způsobilosti uvedené</w:t>
      </w:r>
      <w:r w:rsidR="00EB321B">
        <w:rPr>
          <w:rFonts w:ascii="Arial" w:hAnsi="Arial" w:cs="Arial"/>
        </w:rPr>
        <w:t xml:space="preserve"> v z</w:t>
      </w:r>
      <w:r w:rsidRPr="00495936">
        <w:rPr>
          <w:rFonts w:ascii="Arial" w:hAnsi="Arial" w:cs="Arial"/>
        </w:rPr>
        <w:t>ákoně č. 134/2016 Sb. v § 74 odst. 1 a 2</w:t>
      </w:r>
      <w:r w:rsidR="00EB321B">
        <w:rPr>
          <w:rFonts w:ascii="Arial" w:hAnsi="Arial" w:cs="Arial"/>
        </w:rPr>
        <w:t>.</w:t>
      </w: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</w:p>
    <w:p w:rsidR="00740190" w:rsidRPr="00495936" w:rsidRDefault="00740190" w:rsidP="00E02C6E">
      <w:pPr>
        <w:pStyle w:val="Bezmezer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Základní způsobilost</w:t>
      </w:r>
    </w:p>
    <w:p w:rsidR="00740190" w:rsidRPr="00495936" w:rsidRDefault="00740190" w:rsidP="00E02C6E">
      <w:pPr>
        <w:pStyle w:val="Bezmezer"/>
        <w:rPr>
          <w:rFonts w:ascii="Arial" w:hAnsi="Arial" w:cs="Arial"/>
        </w:rPr>
      </w:pPr>
    </w:p>
    <w:p w:rsidR="00740190" w:rsidRPr="00495936" w:rsidRDefault="00740190" w:rsidP="00E02C6E">
      <w:pPr>
        <w:pStyle w:val="Bezmezer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(1) Způsobilým není dodavatel, který</w:t>
      </w:r>
    </w:p>
    <w:p w:rsidR="00740190" w:rsidRPr="00495936" w:rsidRDefault="00740190" w:rsidP="00E02C6E">
      <w:pPr>
        <w:pStyle w:val="Bezmezer"/>
        <w:rPr>
          <w:rFonts w:ascii="Arial" w:hAnsi="Arial" w:cs="Arial"/>
        </w:rPr>
      </w:pP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a)  byl  v  zemi  svého  sídla  v  posledních  5  letech před zahájením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zadávacího řízení pravomocně odsouzen pro trestný čin uvedený v</w:t>
      </w:r>
      <w:r w:rsidR="00EB321B">
        <w:rPr>
          <w:rFonts w:ascii="Arial" w:hAnsi="Arial" w:cs="Arial"/>
        </w:rPr>
        <w:t> </w:t>
      </w:r>
      <w:r w:rsidRPr="00495936">
        <w:rPr>
          <w:rFonts w:ascii="Arial" w:hAnsi="Arial" w:cs="Arial"/>
        </w:rPr>
        <w:t>příloze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č.  3 k tomuto zákonu nebo obdobný trestný čin podle právního řádu země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sídla dodavatele; k zahlazeným odsouzením se nepřihlíží,</w:t>
      </w: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b)  má  v  České  republice  nebo  v  zemi  svého sídla v evidenci daní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zachycen splatný daňový nedoplatek,</w:t>
      </w: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c)  má  v České republice nebo v zemi svého sídla splatný nedoplatek na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pojistném nebo na penále na veřejné zdravotní pojištění,</w:t>
      </w: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d)  má  v České republice nebo v zemi svého sídla splatný nedoplatek na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pojistném  nebo na penále na sociální zabezpečení a příspěvku na státní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politiku zaměstnanosti,</w:t>
      </w:r>
    </w:p>
    <w:p w:rsidR="00740190" w:rsidRPr="00495936" w:rsidRDefault="00EB321B" w:rsidP="00EB321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e) je v likvidaci</w:t>
      </w:r>
      <w:r w:rsidR="00740190" w:rsidRPr="00495936">
        <w:rPr>
          <w:rFonts w:ascii="Arial" w:hAnsi="Arial" w:cs="Arial"/>
        </w:rPr>
        <w:t xml:space="preserve">, proti </w:t>
      </w:r>
      <w:proofErr w:type="gramStart"/>
      <w:r w:rsidR="00740190" w:rsidRPr="00495936">
        <w:rPr>
          <w:rFonts w:ascii="Arial" w:hAnsi="Arial" w:cs="Arial"/>
        </w:rPr>
        <w:t>němuž</w:t>
      </w:r>
      <w:proofErr w:type="gramEnd"/>
      <w:r w:rsidR="00740190" w:rsidRPr="00495936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o vydáno rozhodnutí o úpadku</w:t>
      </w:r>
      <w:r w:rsidR="00740190" w:rsidRPr="004959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40190" w:rsidRPr="00495936">
        <w:rPr>
          <w:rFonts w:ascii="Arial" w:hAnsi="Arial" w:cs="Arial"/>
        </w:rPr>
        <w:t>vůči   němuž   byla   nařízena  nucená  správa  podle  jiného  právního</w:t>
      </w:r>
      <w:r>
        <w:rPr>
          <w:rFonts w:ascii="Arial" w:hAnsi="Arial" w:cs="Arial"/>
        </w:rPr>
        <w:t xml:space="preserve"> předpisu</w:t>
      </w:r>
      <w:r w:rsidR="00740190" w:rsidRPr="00495936">
        <w:rPr>
          <w:rFonts w:ascii="Arial" w:hAnsi="Arial" w:cs="Arial"/>
        </w:rPr>
        <w:t xml:space="preserve">  nebo  v  obdobné  situaci  podle právního řádu země sídla</w:t>
      </w:r>
      <w:r>
        <w:rPr>
          <w:rFonts w:ascii="Arial" w:hAnsi="Arial" w:cs="Arial"/>
        </w:rPr>
        <w:t xml:space="preserve"> </w:t>
      </w:r>
      <w:r w:rsidR="00740190" w:rsidRPr="00495936">
        <w:rPr>
          <w:rFonts w:ascii="Arial" w:hAnsi="Arial" w:cs="Arial"/>
        </w:rPr>
        <w:t>dodavatele.</w:t>
      </w: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</w:p>
    <w:p w:rsidR="00740190" w:rsidRPr="00495936" w:rsidRDefault="00740190" w:rsidP="00EB321B">
      <w:pPr>
        <w:pStyle w:val="Bezmezer"/>
        <w:jc w:val="both"/>
        <w:rPr>
          <w:rFonts w:ascii="Arial" w:hAnsi="Arial" w:cs="Arial"/>
        </w:rPr>
      </w:pPr>
      <w:r w:rsidRPr="00495936">
        <w:rPr>
          <w:rFonts w:ascii="Arial" w:hAnsi="Arial" w:cs="Arial"/>
        </w:rPr>
        <w:t xml:space="preserve">   (2)  Je-li  dodavatelem právnická osoba, musí podmínku podle odstavce 1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písm.   a)   splňovat   tato  právnická  osoba  a  zároveň  každý  člen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statutárního   orgánu.  Je-li  členem  statutárního  orgánu  dodavatele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právnická osoba, musí podmínku podle odstavce 1 písm. a) splňovat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tato právnická osoba,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každý člen statutárního orgánu této právnické osoby a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osoba  zastupující  tuto  právnickou  osobu  v  statutárním  orgánu</w:t>
      </w:r>
      <w:r w:rsidR="00EB321B">
        <w:rPr>
          <w:rFonts w:ascii="Arial" w:hAnsi="Arial" w:cs="Arial"/>
        </w:rPr>
        <w:t xml:space="preserve"> </w:t>
      </w:r>
      <w:r w:rsidRPr="00495936">
        <w:rPr>
          <w:rFonts w:ascii="Arial" w:hAnsi="Arial" w:cs="Arial"/>
        </w:rPr>
        <w:t>dodavatele.</w:t>
      </w:r>
    </w:p>
    <w:p w:rsidR="00740190" w:rsidRDefault="00740190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AE51BA" w:rsidRDefault="00AE51BA" w:rsidP="00EB321B">
      <w:pPr>
        <w:pStyle w:val="Bezmezer"/>
        <w:jc w:val="both"/>
        <w:rPr>
          <w:rFonts w:ascii="Arial" w:hAnsi="Arial" w:cs="Arial"/>
        </w:rPr>
      </w:pPr>
    </w:p>
    <w:p w:rsidR="005072A3" w:rsidRDefault="009B308E" w:rsidP="00AE51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…………………..,</w:t>
      </w:r>
      <w:r w:rsidR="005072A3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>………………………</w:t>
      </w:r>
    </w:p>
    <w:p w:rsidR="005072A3" w:rsidRDefault="005072A3" w:rsidP="00AE51BA">
      <w:pPr>
        <w:pStyle w:val="Bezmezer"/>
        <w:jc w:val="both"/>
        <w:rPr>
          <w:rFonts w:ascii="Arial" w:hAnsi="Arial" w:cs="Arial"/>
        </w:rPr>
      </w:pPr>
    </w:p>
    <w:p w:rsidR="005072A3" w:rsidRDefault="005072A3" w:rsidP="00AE51BA">
      <w:pPr>
        <w:pStyle w:val="Bezmezer"/>
        <w:jc w:val="both"/>
        <w:rPr>
          <w:rFonts w:ascii="Arial" w:hAnsi="Arial" w:cs="Arial"/>
        </w:rPr>
      </w:pPr>
    </w:p>
    <w:p w:rsidR="005072A3" w:rsidRDefault="005072A3" w:rsidP="00AE51BA">
      <w:pPr>
        <w:pStyle w:val="Bezmezer"/>
        <w:jc w:val="both"/>
        <w:rPr>
          <w:rFonts w:ascii="Arial" w:hAnsi="Arial" w:cs="Arial"/>
        </w:rPr>
      </w:pPr>
    </w:p>
    <w:p w:rsidR="00AE51BA" w:rsidRPr="00AE51BA" w:rsidRDefault="005072A3" w:rsidP="00AE51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51BA" w:rsidRPr="00AE51BA" w:rsidRDefault="00AE51BA" w:rsidP="00AE51BA">
      <w:pPr>
        <w:pStyle w:val="Bezmezer"/>
        <w:jc w:val="both"/>
        <w:rPr>
          <w:rFonts w:ascii="Arial" w:hAnsi="Arial" w:cs="Arial"/>
        </w:rPr>
      </w:pPr>
    </w:p>
    <w:p w:rsidR="00AE51BA" w:rsidRPr="00AE51BA" w:rsidRDefault="005072A3" w:rsidP="005072A3">
      <w:pPr>
        <w:pStyle w:val="Bezmezer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jméno a podpis</w:t>
      </w:r>
    </w:p>
    <w:p w:rsidR="00AE51BA" w:rsidRPr="00495936" w:rsidRDefault="00AE51BA" w:rsidP="005072A3">
      <w:pPr>
        <w:pStyle w:val="Bezmezer"/>
        <w:ind w:left="4248" w:firstLine="708"/>
        <w:jc w:val="both"/>
        <w:rPr>
          <w:rFonts w:ascii="Arial" w:hAnsi="Arial" w:cs="Arial"/>
        </w:rPr>
      </w:pPr>
      <w:r w:rsidRPr="00AE51BA">
        <w:rPr>
          <w:rFonts w:ascii="Arial" w:hAnsi="Arial" w:cs="Arial"/>
        </w:rPr>
        <w:t>oprávněného zástupce uchazeče</w:t>
      </w:r>
    </w:p>
    <w:p w:rsidR="00740190" w:rsidRPr="00E02C6E" w:rsidRDefault="00740190" w:rsidP="00EB321B">
      <w:pPr>
        <w:pStyle w:val="Bezmezer"/>
        <w:jc w:val="both"/>
      </w:pPr>
      <w:r w:rsidRPr="00E02C6E">
        <w:t xml:space="preserve">   </w:t>
      </w:r>
    </w:p>
    <w:p w:rsidR="003366A1" w:rsidRDefault="003366A1" w:rsidP="00EB321B">
      <w:pPr>
        <w:jc w:val="both"/>
      </w:pPr>
    </w:p>
    <w:sectPr w:rsidR="0033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90"/>
    <w:rsid w:val="000500C9"/>
    <w:rsid w:val="001D2B56"/>
    <w:rsid w:val="003366A1"/>
    <w:rsid w:val="003B36F3"/>
    <w:rsid w:val="003D2565"/>
    <w:rsid w:val="00483002"/>
    <w:rsid w:val="00495936"/>
    <w:rsid w:val="005072A3"/>
    <w:rsid w:val="00740190"/>
    <w:rsid w:val="00741DFC"/>
    <w:rsid w:val="007621F8"/>
    <w:rsid w:val="00965D74"/>
    <w:rsid w:val="009B308E"/>
    <w:rsid w:val="00A334E2"/>
    <w:rsid w:val="00AC1FFB"/>
    <w:rsid w:val="00AE51BA"/>
    <w:rsid w:val="00B17180"/>
    <w:rsid w:val="00C87B16"/>
    <w:rsid w:val="00E02C6E"/>
    <w:rsid w:val="00EB321B"/>
    <w:rsid w:val="00F24FED"/>
    <w:rsid w:val="00F5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50AAF-945C-45FA-B6B9-2638BCE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2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36</dc:creator>
  <cp:keywords/>
  <dc:description/>
  <cp:lastModifiedBy>Archeolog</cp:lastModifiedBy>
  <cp:revision>9</cp:revision>
  <dcterms:created xsi:type="dcterms:W3CDTF">2019-04-01T04:24:00Z</dcterms:created>
  <dcterms:modified xsi:type="dcterms:W3CDTF">2020-03-16T12:47:00Z</dcterms:modified>
  <cp:contentStatus/>
</cp:coreProperties>
</file>