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E" w:rsidRDefault="004A5055">
      <w:r>
        <w:t>Konstrukce zpevněné plochy – živičná konstrukce</w:t>
      </w:r>
      <w:r>
        <w:tab/>
        <w:t>15</w:t>
      </w:r>
      <w:r w:rsidR="00063CED">
        <w:t>3</w:t>
      </w:r>
      <w:r>
        <w:t>4 m2</w:t>
      </w:r>
    </w:p>
    <w:p w:rsidR="004A5055" w:rsidRDefault="004A5055">
      <w:r>
        <w:t>Konstrukce zpevněné plochy – pojízdná dlažba</w:t>
      </w:r>
      <w:r>
        <w:tab/>
      </w:r>
      <w:r>
        <w:tab/>
        <w:t>278 m2</w:t>
      </w:r>
    </w:p>
    <w:p w:rsidR="004A5055" w:rsidRDefault="004A5055">
      <w:r>
        <w:t>Konstrukce zpe</w:t>
      </w:r>
      <w:r w:rsidR="00063CED">
        <w:t>vněné plochy – pochozí dlažba</w:t>
      </w:r>
      <w:r w:rsidR="00063CED">
        <w:tab/>
      </w:r>
      <w:r w:rsidR="00063CED">
        <w:tab/>
        <w:t>7</w:t>
      </w:r>
      <w:r>
        <w:t>3 m2</w:t>
      </w:r>
    </w:p>
    <w:p w:rsidR="004A5055" w:rsidRDefault="004A5055">
      <w:r>
        <w:t>Konstrukce zpevněné plochy – pochozí dlažba</w:t>
      </w:r>
      <w:r w:rsidR="00F9146A">
        <w:t xml:space="preserve"> (reliéfní kontrastní dlažba)</w:t>
      </w:r>
      <w:r w:rsidR="00F9146A">
        <w:tab/>
        <w:t>3 m2</w:t>
      </w:r>
    </w:p>
    <w:p w:rsidR="00F9146A" w:rsidRDefault="00F9146A">
      <w:r>
        <w:t>Okapový chodník</w:t>
      </w:r>
      <w:r>
        <w:tab/>
      </w:r>
      <w:r>
        <w:tab/>
      </w:r>
      <w:r>
        <w:tab/>
      </w:r>
      <w:r>
        <w:tab/>
      </w:r>
      <w:r>
        <w:tab/>
        <w:t>63 m2</w:t>
      </w:r>
    </w:p>
    <w:p w:rsidR="00F9146A" w:rsidRDefault="00F9146A">
      <w:proofErr w:type="spellStart"/>
      <w:r>
        <w:t>Ohumusování</w:t>
      </w:r>
      <w:proofErr w:type="spellEnd"/>
      <w:r>
        <w:t xml:space="preserve"> a zatravnění</w:t>
      </w:r>
      <w:r>
        <w:tab/>
      </w:r>
      <w:r>
        <w:tab/>
      </w:r>
      <w:r>
        <w:tab/>
      </w:r>
      <w:r>
        <w:tab/>
        <w:t>1360 m2</w:t>
      </w:r>
    </w:p>
    <w:p w:rsidR="00F9146A" w:rsidRDefault="00F9146A">
      <w:r>
        <w:t>Betonová příkopová tvarovka 590/300/158</w:t>
      </w:r>
      <w:r>
        <w:tab/>
      </w:r>
      <w:r>
        <w:tab/>
        <w:t xml:space="preserve">75 </w:t>
      </w:r>
      <w:proofErr w:type="spellStart"/>
      <w:r>
        <w:t>bm</w:t>
      </w:r>
      <w:proofErr w:type="spellEnd"/>
    </w:p>
    <w:p w:rsidR="00F9146A" w:rsidRDefault="00831F4D">
      <w:r>
        <w:t>Betonový obrubník ABO 1000/150/250</w:t>
      </w:r>
      <w:r>
        <w:tab/>
      </w:r>
      <w:r>
        <w:tab/>
      </w:r>
      <w:r>
        <w:tab/>
        <w:t xml:space="preserve">556 </w:t>
      </w:r>
      <w:proofErr w:type="spellStart"/>
      <w:r>
        <w:t>bm</w:t>
      </w:r>
      <w:proofErr w:type="spellEnd"/>
    </w:p>
    <w:p w:rsidR="00831F4D" w:rsidRDefault="00831F4D">
      <w:r>
        <w:t>Betonový obrubník ABO 500/80/250</w:t>
      </w:r>
      <w:r>
        <w:tab/>
      </w:r>
      <w:r>
        <w:tab/>
      </w:r>
      <w:r>
        <w:tab/>
        <w:t xml:space="preserve">12 </w:t>
      </w:r>
      <w:proofErr w:type="spellStart"/>
      <w:r>
        <w:t>bm</w:t>
      </w:r>
      <w:proofErr w:type="spellEnd"/>
    </w:p>
    <w:p w:rsidR="00831F4D" w:rsidRDefault="00831F4D">
      <w:r>
        <w:t>Betonová předlažba 500/250/80</w:t>
      </w:r>
      <w:r>
        <w:tab/>
      </w:r>
      <w:r>
        <w:tab/>
      </w:r>
      <w:r>
        <w:tab/>
        <w:t xml:space="preserve">25 </w:t>
      </w:r>
      <w:proofErr w:type="spellStart"/>
      <w:r>
        <w:t>bm</w:t>
      </w:r>
      <w:proofErr w:type="spellEnd"/>
    </w:p>
    <w:p w:rsidR="00831F4D" w:rsidRDefault="00831F4D">
      <w:proofErr w:type="spellStart"/>
      <w:r>
        <w:t>Jednořádek</w:t>
      </w:r>
      <w:proofErr w:type="spellEnd"/>
      <w:r>
        <w:t xml:space="preserve"> z kostek 10x10cm</w:t>
      </w:r>
      <w:r>
        <w:tab/>
      </w:r>
      <w:r>
        <w:tab/>
      </w:r>
      <w:r>
        <w:tab/>
      </w:r>
      <w:r>
        <w:tab/>
        <w:t xml:space="preserve">499 </w:t>
      </w:r>
      <w:proofErr w:type="spellStart"/>
      <w:r>
        <w:t>bm</w:t>
      </w:r>
      <w:proofErr w:type="spellEnd"/>
    </w:p>
    <w:p w:rsidR="00831F4D" w:rsidRDefault="00831F4D">
      <w:r>
        <w:t>Drenážní trubka PE DN 100</w:t>
      </w:r>
      <w:r>
        <w:tab/>
      </w:r>
      <w:r>
        <w:tab/>
      </w:r>
      <w:r>
        <w:tab/>
      </w:r>
      <w:r>
        <w:tab/>
        <w:t xml:space="preserve">316 </w:t>
      </w:r>
      <w:proofErr w:type="spellStart"/>
      <w:r>
        <w:t>bm</w:t>
      </w:r>
      <w:proofErr w:type="spellEnd"/>
    </w:p>
    <w:p w:rsidR="00831F4D" w:rsidRDefault="00831F4D">
      <w:r>
        <w:t>Asfaltová zálivka</w:t>
      </w:r>
      <w:r>
        <w:tab/>
      </w:r>
      <w:r>
        <w:tab/>
      </w:r>
      <w:r>
        <w:tab/>
      </w:r>
      <w:r>
        <w:tab/>
      </w:r>
      <w:r>
        <w:tab/>
        <w:t xml:space="preserve">550 </w:t>
      </w:r>
      <w:proofErr w:type="spellStart"/>
      <w:r>
        <w:t>bm</w:t>
      </w:r>
      <w:proofErr w:type="spellEnd"/>
    </w:p>
    <w:p w:rsidR="00831F4D" w:rsidRDefault="00831F4D">
      <w:r>
        <w:t>Uliční vpusť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C05C4">
        <w:t>9</w:t>
      </w:r>
      <w:r>
        <w:t xml:space="preserve"> ks</w:t>
      </w:r>
    </w:p>
    <w:p w:rsidR="00831F4D" w:rsidRDefault="00831F4D">
      <w:r>
        <w:t>Liniový odvodňovač</w:t>
      </w:r>
      <w:r>
        <w:tab/>
      </w:r>
      <w:r>
        <w:tab/>
      </w:r>
      <w:r>
        <w:tab/>
      </w:r>
      <w:r>
        <w:tab/>
      </w:r>
      <w:r>
        <w:tab/>
        <w:t xml:space="preserve">2x 6 </w:t>
      </w:r>
      <w:proofErr w:type="spellStart"/>
      <w:r>
        <w:t>bm</w:t>
      </w:r>
      <w:proofErr w:type="spellEnd"/>
    </w:p>
    <w:p w:rsidR="007B6D33" w:rsidRDefault="007B6D33"/>
    <w:p w:rsidR="007B6D33" w:rsidRDefault="007B6D33"/>
    <w:p w:rsidR="007B6D33" w:rsidRDefault="007B6D33">
      <w:r>
        <w:t>Bilance:</w:t>
      </w:r>
    </w:p>
    <w:p w:rsidR="007B6D33" w:rsidRDefault="007B6D33">
      <w:r>
        <w:t>Bourání živice (0,2m)</w:t>
      </w:r>
      <w:r>
        <w:tab/>
      </w:r>
      <w:r>
        <w:tab/>
      </w:r>
      <w:r>
        <w:tab/>
        <w:t>324 m3</w:t>
      </w:r>
    </w:p>
    <w:p w:rsidR="00831F4D" w:rsidRDefault="007B6D33">
      <w:r>
        <w:t>Bourání betonových konstrukcí</w:t>
      </w:r>
      <w:r>
        <w:tab/>
      </w:r>
      <w:r>
        <w:tab/>
        <w:t>20 m3</w:t>
      </w:r>
      <w:r w:rsidR="00831F4D">
        <w:tab/>
      </w:r>
      <w:r w:rsidR="00831F4D">
        <w:tab/>
      </w:r>
    </w:p>
    <w:p w:rsidR="007B6D33" w:rsidRDefault="007B6D33">
      <w:r>
        <w:t>Bourání podsypu</w:t>
      </w:r>
      <w:r>
        <w:tab/>
      </w:r>
      <w:r>
        <w:tab/>
      </w:r>
      <w:r>
        <w:tab/>
        <w:t>486 m3</w:t>
      </w:r>
    </w:p>
    <w:p w:rsidR="007B6D33" w:rsidRDefault="007B6D33">
      <w:r>
        <w:t>Výkop</w:t>
      </w:r>
      <w:r>
        <w:tab/>
      </w:r>
      <w:r>
        <w:tab/>
      </w:r>
      <w:r>
        <w:tab/>
      </w:r>
      <w:r>
        <w:tab/>
      </w:r>
      <w:r>
        <w:tab/>
        <w:t>800 m3</w:t>
      </w:r>
    </w:p>
    <w:p w:rsidR="007B6D33" w:rsidRDefault="007B6D33">
      <w:r>
        <w:t>Zpětný násyp</w:t>
      </w:r>
      <w:r>
        <w:tab/>
      </w:r>
      <w:r>
        <w:tab/>
      </w:r>
      <w:r>
        <w:tab/>
      </w:r>
      <w:r>
        <w:tab/>
        <w:t>140 m3</w:t>
      </w:r>
    </w:p>
    <w:p w:rsidR="007B6D33" w:rsidRDefault="007B6D33">
      <w:proofErr w:type="spellStart"/>
      <w:r>
        <w:t>Ohumusování</w:t>
      </w:r>
      <w:proofErr w:type="spellEnd"/>
      <w:r>
        <w:t xml:space="preserve"> a zatravnění</w:t>
      </w:r>
      <w:r>
        <w:tab/>
      </w:r>
      <w:r>
        <w:tab/>
        <w:t>136 m3</w:t>
      </w:r>
    </w:p>
    <w:p w:rsidR="00EB3BFD" w:rsidRDefault="00EB3BFD"/>
    <w:p w:rsidR="00EB3BFD" w:rsidRDefault="00EB3BFD"/>
    <w:p w:rsidR="00EB3BFD" w:rsidRDefault="00EB3BFD"/>
    <w:p w:rsidR="00EB3BFD" w:rsidRDefault="00EB3BFD">
      <w:r>
        <w:lastRenderedPageBreak/>
        <w:t>IO 03 – Sadové úpravy</w:t>
      </w:r>
    </w:p>
    <w:p w:rsidR="00140C94" w:rsidRDefault="00140C94" w:rsidP="00EB3BFD">
      <w:r>
        <w:t>Kácení  9ks stromů</w:t>
      </w:r>
    </w:p>
    <w:p w:rsidR="00EB3BFD" w:rsidRPr="00EB3BFD" w:rsidRDefault="00EB3BFD" w:rsidP="00EB3BFD">
      <w:r w:rsidRPr="00EB3BFD">
        <w:t xml:space="preserve">Z důvodu kácení zeleně v areálu nemocnice bude provedena náhradní výsadba. Pro potřeby projektu je uvažováno s výsadbou 2ks </w:t>
      </w:r>
      <w:proofErr w:type="spellStart"/>
      <w:r w:rsidRPr="00EB3BFD">
        <w:t>Fagus</w:t>
      </w:r>
      <w:proofErr w:type="spellEnd"/>
      <w:r w:rsidRPr="00EB3BFD">
        <w:t xml:space="preserve"> </w:t>
      </w:r>
      <w:proofErr w:type="spellStart"/>
      <w:r w:rsidRPr="00EB3BFD">
        <w:t>sylvatica</w:t>
      </w:r>
      <w:proofErr w:type="spellEnd"/>
      <w:r w:rsidRPr="00EB3BFD">
        <w:t xml:space="preserve">, 2ks </w:t>
      </w:r>
      <w:proofErr w:type="spellStart"/>
      <w:r w:rsidRPr="00EB3BFD">
        <w:t>Carpinus</w:t>
      </w:r>
      <w:proofErr w:type="spellEnd"/>
      <w:r w:rsidRPr="00EB3BFD">
        <w:t xml:space="preserve"> betulas, 2ks </w:t>
      </w:r>
      <w:proofErr w:type="spellStart"/>
      <w:r w:rsidRPr="00EB3BFD">
        <w:t>Tilia</w:t>
      </w:r>
      <w:proofErr w:type="spellEnd"/>
      <w:r w:rsidRPr="00EB3BFD">
        <w:t xml:space="preserve"> </w:t>
      </w:r>
      <w:proofErr w:type="spellStart"/>
      <w:r w:rsidRPr="00EB3BFD">
        <w:t>platyphylla</w:t>
      </w:r>
      <w:proofErr w:type="spellEnd"/>
      <w:r w:rsidRPr="00EB3BFD">
        <w:t>.</w:t>
      </w:r>
    </w:p>
    <w:p w:rsidR="00EB3BFD" w:rsidRDefault="00EB3BFD"/>
    <w:sectPr w:rsidR="00EB3BFD" w:rsidSect="00304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6C05"/>
    <w:rsid w:val="00063CED"/>
    <w:rsid w:val="00140C94"/>
    <w:rsid w:val="00236C05"/>
    <w:rsid w:val="003043EE"/>
    <w:rsid w:val="004A5055"/>
    <w:rsid w:val="00506A76"/>
    <w:rsid w:val="007B6D33"/>
    <w:rsid w:val="00831F4D"/>
    <w:rsid w:val="00A46E0C"/>
    <w:rsid w:val="00CE7089"/>
    <w:rsid w:val="00EB3BFD"/>
    <w:rsid w:val="00F9146A"/>
    <w:rsid w:val="00FC0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3E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 Lazecky</dc:creator>
  <cp:lastModifiedBy>Radim Lazecky</cp:lastModifiedBy>
  <cp:revision>4</cp:revision>
  <dcterms:created xsi:type="dcterms:W3CDTF">2017-03-14T06:48:00Z</dcterms:created>
  <dcterms:modified xsi:type="dcterms:W3CDTF">2017-04-21T10:54:00Z</dcterms:modified>
</cp:coreProperties>
</file>