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D759FB" w:rsidP="00743D95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50755E" w:rsidTr="0050755E">
        <w:tc>
          <w:tcPr>
            <w:tcW w:w="1367" w:type="pct"/>
            <w:shd w:val="clear" w:color="auto" w:fill="F2F2F2"/>
            <w:vAlign w:val="center"/>
          </w:tcPr>
          <w:p w:rsidR="00C5658A" w:rsidRPr="0050755E" w:rsidRDefault="00C5658A" w:rsidP="0050755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755E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50755E" w:rsidRDefault="00790E55" w:rsidP="00AD54B4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Centrální nákup kancelářského prostředí – Část </w:t>
            </w:r>
            <w:r w:rsidR="00AD54B4">
              <w:rPr>
                <w:rFonts w:ascii="Arial" w:hAnsi="Arial" w:cs="Arial"/>
                <w:b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Kancelářské potřeby </w:t>
            </w:r>
            <w:r w:rsidR="00AD54B4">
              <w:rPr>
                <w:rFonts w:ascii="Arial" w:hAnsi="Arial" w:cs="Arial"/>
                <w:b/>
                <w:sz w:val="20"/>
                <w:szCs w:val="20"/>
              </w:rPr>
              <w:t>bez omezení</w:t>
            </w:r>
          </w:p>
        </w:tc>
      </w:tr>
      <w:tr w:rsidR="00F86835" w:rsidRPr="0050755E" w:rsidTr="0050755E">
        <w:tc>
          <w:tcPr>
            <w:tcW w:w="1367" w:type="pct"/>
            <w:shd w:val="clear" w:color="auto" w:fill="F2F2F2"/>
            <w:vAlign w:val="center"/>
          </w:tcPr>
          <w:p w:rsidR="00F86835" w:rsidRPr="0050755E" w:rsidRDefault="00F86835" w:rsidP="0050755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F86835" w:rsidRPr="0050755E" w:rsidRDefault="009904FC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 investic, rozvoje a inovací, Soukenická 54, 500 03 Hradec Králové, IČ 71218840</w:t>
            </w:r>
          </w:p>
        </w:tc>
      </w:tr>
      <w:tr w:rsidR="00E312B3" w:rsidRPr="0050755E" w:rsidTr="0050755E">
        <w:tc>
          <w:tcPr>
            <w:tcW w:w="1367" w:type="pct"/>
            <w:shd w:val="clear" w:color="auto" w:fill="F2F2F2"/>
          </w:tcPr>
          <w:p w:rsidR="00E312B3" w:rsidRPr="0050755E" w:rsidRDefault="00E312B3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E312B3" w:rsidRPr="0050755E" w:rsidRDefault="00E312B3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veřejná zakázka malého rozsahu na dodávky</w:t>
            </w:r>
          </w:p>
        </w:tc>
      </w:tr>
    </w:tbl>
    <w:p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50755E" w:rsidTr="0050755E">
        <w:tc>
          <w:tcPr>
            <w:tcW w:w="5000" w:type="pct"/>
            <w:gridSpan w:val="2"/>
            <w:shd w:val="clear" w:color="auto" w:fill="000000"/>
            <w:vAlign w:val="center"/>
          </w:tcPr>
          <w:p w:rsidR="00C5658A" w:rsidRPr="0050755E" w:rsidRDefault="00C5658A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50755E" w:rsidTr="0050755E">
        <w:tc>
          <w:tcPr>
            <w:tcW w:w="1367" w:type="pct"/>
            <w:shd w:val="clear" w:color="auto" w:fill="F2F2F2"/>
            <w:vAlign w:val="center"/>
          </w:tcPr>
          <w:p w:rsidR="00C5658A" w:rsidRPr="0050755E" w:rsidRDefault="00C5658A" w:rsidP="0050755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755E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50755E" w:rsidRDefault="00C5658A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0755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50755E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50755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50755E" w:rsidTr="0050755E">
        <w:tc>
          <w:tcPr>
            <w:tcW w:w="1367" w:type="pct"/>
            <w:shd w:val="clear" w:color="auto" w:fill="F2F2F2"/>
          </w:tcPr>
          <w:p w:rsidR="00C5658A" w:rsidRPr="0050755E" w:rsidRDefault="00C5658A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50755E" w:rsidRDefault="00C5658A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0755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50755E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50755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50755E" w:rsidTr="0050755E">
        <w:tc>
          <w:tcPr>
            <w:tcW w:w="1367" w:type="pct"/>
            <w:shd w:val="clear" w:color="auto" w:fill="F2F2F2"/>
          </w:tcPr>
          <w:p w:rsidR="001D5358" w:rsidRPr="0050755E" w:rsidRDefault="001D5358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50755E" w:rsidRDefault="00501AEA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 – případně uvede, že není plátcem DPH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50755E" w:rsidTr="0050755E">
        <w:tc>
          <w:tcPr>
            <w:tcW w:w="1367" w:type="pct"/>
            <w:shd w:val="clear" w:color="auto" w:fill="F2F2F2"/>
          </w:tcPr>
          <w:p w:rsidR="00C5658A" w:rsidRPr="0050755E" w:rsidRDefault="00C5658A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50755E" w:rsidRDefault="00C5658A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0755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50755E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50755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  <w:gridCol w:w="6749"/>
      </w:tblGrid>
      <w:tr w:rsidR="001D5358" w:rsidRPr="0050755E" w:rsidTr="0050755E">
        <w:tc>
          <w:tcPr>
            <w:tcW w:w="5000" w:type="pct"/>
            <w:gridSpan w:val="2"/>
            <w:shd w:val="clear" w:color="auto" w:fill="000000"/>
            <w:vAlign w:val="center"/>
          </w:tcPr>
          <w:p w:rsidR="001D5358" w:rsidRPr="0050755E" w:rsidRDefault="001D5358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Kontaktní údaje dodavatele</w:t>
            </w:r>
          </w:p>
        </w:tc>
      </w:tr>
      <w:tr w:rsidR="001D5358" w:rsidRPr="0050755E" w:rsidTr="0050755E">
        <w:tc>
          <w:tcPr>
            <w:tcW w:w="1367" w:type="pct"/>
            <w:shd w:val="clear" w:color="auto" w:fill="F2F2F2"/>
            <w:vAlign w:val="center"/>
          </w:tcPr>
          <w:p w:rsidR="001D5358" w:rsidRPr="0050755E" w:rsidRDefault="001D5358" w:rsidP="0050755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755E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50755E" w:rsidRDefault="001D5358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075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50755E" w:rsidTr="0050755E">
        <w:tc>
          <w:tcPr>
            <w:tcW w:w="1367" w:type="pct"/>
            <w:shd w:val="clear" w:color="auto" w:fill="F2F2F2"/>
          </w:tcPr>
          <w:p w:rsidR="001D5358" w:rsidRPr="0050755E" w:rsidRDefault="001D5358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50755E" w:rsidRDefault="001D5358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075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50755E" w:rsidTr="0050755E">
        <w:tc>
          <w:tcPr>
            <w:tcW w:w="1367" w:type="pct"/>
            <w:shd w:val="clear" w:color="auto" w:fill="F2F2F2"/>
          </w:tcPr>
          <w:p w:rsidR="001D5358" w:rsidRPr="0050755E" w:rsidRDefault="001D5358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50755E" w:rsidRDefault="001D5358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075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D5358" w:rsidRPr="0050755E" w:rsidTr="0050755E">
        <w:tc>
          <w:tcPr>
            <w:tcW w:w="9212" w:type="dxa"/>
            <w:gridSpan w:val="3"/>
            <w:shd w:val="clear" w:color="auto" w:fill="000000"/>
          </w:tcPr>
          <w:p w:rsidR="001D5358" w:rsidRPr="0050755E" w:rsidRDefault="001D5358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755E"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</w:p>
        </w:tc>
      </w:tr>
      <w:tr w:rsidR="001D5358" w:rsidRPr="0050755E" w:rsidTr="0050755E">
        <w:tc>
          <w:tcPr>
            <w:tcW w:w="3070" w:type="dxa"/>
            <w:shd w:val="clear" w:color="auto" w:fill="F2F2F2"/>
            <w:vAlign w:val="center"/>
          </w:tcPr>
          <w:p w:rsidR="001D5358" w:rsidRPr="0050755E" w:rsidRDefault="001D5358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C640DC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 w:rsidRPr="0050755E"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3071" w:type="dxa"/>
            <w:shd w:val="clear" w:color="auto" w:fill="F2F2F2"/>
            <w:vAlign w:val="center"/>
          </w:tcPr>
          <w:p w:rsidR="001D5358" w:rsidRPr="0050755E" w:rsidRDefault="001D5358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 xml:space="preserve">DPH </w:t>
            </w:r>
            <w:r w:rsidR="00C640DC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 w:rsidRPr="0050755E">
              <w:rPr>
                <w:rFonts w:ascii="Arial" w:hAnsi="Arial" w:cs="Arial"/>
                <w:sz w:val="20"/>
                <w:szCs w:val="20"/>
              </w:rPr>
              <w:t>samostatně (21 %)</w:t>
            </w:r>
          </w:p>
        </w:tc>
        <w:tc>
          <w:tcPr>
            <w:tcW w:w="3071" w:type="dxa"/>
            <w:shd w:val="clear" w:color="auto" w:fill="F2F2F2"/>
            <w:vAlign w:val="center"/>
          </w:tcPr>
          <w:p w:rsidR="001D5358" w:rsidRPr="0050755E" w:rsidRDefault="001D5358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C640DC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bookmarkStart w:id="0" w:name="_GoBack"/>
            <w:bookmarkEnd w:id="0"/>
            <w:r w:rsidRPr="0050755E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501AEA" w:rsidRPr="0050755E" w:rsidTr="0050755E">
        <w:trPr>
          <w:trHeight w:val="964"/>
        </w:trPr>
        <w:tc>
          <w:tcPr>
            <w:tcW w:w="3070" w:type="dxa"/>
            <w:vAlign w:val="center"/>
          </w:tcPr>
          <w:p w:rsidR="00501AEA" w:rsidRPr="0050755E" w:rsidRDefault="00501AEA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 - v případě, že dodavatel není plátcem daně z přidané hodnoty, uvede konečnou nabídkovou cenu]</w:t>
            </w:r>
          </w:p>
        </w:tc>
        <w:tc>
          <w:tcPr>
            <w:tcW w:w="3071" w:type="dxa"/>
            <w:vAlign w:val="center"/>
          </w:tcPr>
          <w:p w:rsidR="00501AEA" w:rsidRPr="0050755E" w:rsidRDefault="00501AEA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 - v případě, že dodavatel není plátcem daně z přidané hodnoty, uvede hodnotu 0]</w:t>
            </w:r>
          </w:p>
        </w:tc>
        <w:tc>
          <w:tcPr>
            <w:tcW w:w="3071" w:type="dxa"/>
            <w:vAlign w:val="center"/>
          </w:tcPr>
          <w:p w:rsidR="00501AEA" w:rsidRPr="0050755E" w:rsidRDefault="00501AEA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 - v případě, že dodavatel není plátcem daně z přidané hodnoty, uvede konečnou nabídkovou cenu]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B5F85" w:rsidRDefault="00CB5F85" w:rsidP="00CB5F85">
      <w:pPr>
        <w:autoSpaceDE w:val="0"/>
        <w:autoSpaceDN w:val="0"/>
        <w:adjustRightInd w:val="0"/>
        <w:spacing w:before="840" w:after="14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F7F" w:rsidRDefault="000A3F7F" w:rsidP="002002D1">
      <w:pPr>
        <w:spacing w:after="0" w:line="240" w:lineRule="auto"/>
      </w:pPr>
      <w:r>
        <w:separator/>
      </w:r>
    </w:p>
  </w:endnote>
  <w:endnote w:type="continuationSeparator" w:id="0">
    <w:p w:rsidR="000A3F7F" w:rsidRDefault="000A3F7F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2D1" w:rsidRPr="00FF0E28" w:rsidRDefault="009827BD" w:rsidP="00FF0E28">
    <w:pPr>
      <w:pStyle w:val="Zpat"/>
      <w:jc w:val="right"/>
      <w:rPr>
        <w:rFonts w:ascii="Arial" w:hAnsi="Arial" w:cs="Arial"/>
        <w:sz w:val="16"/>
      </w:rPr>
    </w:pPr>
    <w:r w:rsidRPr="00FF0E28">
      <w:rPr>
        <w:rFonts w:ascii="Arial" w:hAnsi="Arial" w:cs="Arial"/>
        <w:sz w:val="16"/>
      </w:rPr>
      <w:fldChar w:fldCharType="begin"/>
    </w:r>
    <w:r w:rsidR="00AF616A" w:rsidRPr="00FF0E28">
      <w:rPr>
        <w:rFonts w:ascii="Arial" w:hAnsi="Arial" w:cs="Arial"/>
        <w:sz w:val="16"/>
      </w:rPr>
      <w:instrText xml:space="preserve"> PAGE   \* MERGEFORMAT </w:instrText>
    </w:r>
    <w:r w:rsidRPr="00FF0E28">
      <w:rPr>
        <w:rFonts w:ascii="Arial" w:hAnsi="Arial" w:cs="Arial"/>
        <w:sz w:val="16"/>
      </w:rPr>
      <w:fldChar w:fldCharType="separate"/>
    </w:r>
    <w:r w:rsidR="00C640DC">
      <w:rPr>
        <w:rFonts w:ascii="Arial" w:hAnsi="Arial" w:cs="Arial"/>
        <w:noProof/>
        <w:sz w:val="16"/>
      </w:rPr>
      <w:t>1</w:t>
    </w:r>
    <w:r w:rsidRPr="00FF0E28">
      <w:rPr>
        <w:rFonts w:ascii="Arial" w:hAnsi="Arial" w:cs="Arial"/>
        <w:noProof/>
        <w:sz w:val="16"/>
      </w:rPr>
      <w:fldChar w:fldCharType="end"/>
    </w:r>
  </w:p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F7F" w:rsidRDefault="000A3F7F" w:rsidP="002002D1">
      <w:pPr>
        <w:spacing w:after="0" w:line="240" w:lineRule="auto"/>
      </w:pPr>
      <w:r>
        <w:separator/>
      </w:r>
    </w:p>
  </w:footnote>
  <w:footnote w:type="continuationSeparator" w:id="0">
    <w:p w:rsidR="000A3F7F" w:rsidRDefault="000A3F7F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7942FC">
      <w:rPr>
        <w:rFonts w:ascii="Arial" w:hAnsi="Arial" w:cs="Arial"/>
        <w:bCs/>
        <w:sz w:val="16"/>
      </w:rPr>
      <w:t>7</w:t>
    </w:r>
    <w:r w:rsidR="00DE61A8" w:rsidRPr="00C5658A">
      <w:rPr>
        <w:rFonts w:ascii="Arial" w:hAnsi="Arial" w:cs="Arial"/>
        <w:bCs/>
        <w:sz w:val="16"/>
      </w:rPr>
      <w:t xml:space="preserve"> </w:t>
    </w:r>
    <w:r w:rsidR="00501AEA">
      <w:rPr>
        <w:rFonts w:ascii="Arial" w:hAnsi="Arial" w:cs="Arial"/>
        <w:bCs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3343F"/>
    <w:rsid w:val="000A3F7F"/>
    <w:rsid w:val="000A4DF6"/>
    <w:rsid w:val="0013069F"/>
    <w:rsid w:val="001923B4"/>
    <w:rsid w:val="001A0B02"/>
    <w:rsid w:val="001B0C12"/>
    <w:rsid w:val="001B595C"/>
    <w:rsid w:val="001C572D"/>
    <w:rsid w:val="001C62BC"/>
    <w:rsid w:val="001D5358"/>
    <w:rsid w:val="001D75A6"/>
    <w:rsid w:val="002002D1"/>
    <w:rsid w:val="00250033"/>
    <w:rsid w:val="00262118"/>
    <w:rsid w:val="00270491"/>
    <w:rsid w:val="00280472"/>
    <w:rsid w:val="002844FF"/>
    <w:rsid w:val="002951F5"/>
    <w:rsid w:val="002C4D05"/>
    <w:rsid w:val="002C69A8"/>
    <w:rsid w:val="002D411B"/>
    <w:rsid w:val="002F13E3"/>
    <w:rsid w:val="00304593"/>
    <w:rsid w:val="00311C50"/>
    <w:rsid w:val="003352C9"/>
    <w:rsid w:val="00363F2B"/>
    <w:rsid w:val="00375ED8"/>
    <w:rsid w:val="0038267D"/>
    <w:rsid w:val="00405C94"/>
    <w:rsid w:val="00420897"/>
    <w:rsid w:val="0042601D"/>
    <w:rsid w:val="00431805"/>
    <w:rsid w:val="004367A5"/>
    <w:rsid w:val="0046756A"/>
    <w:rsid w:val="00485A87"/>
    <w:rsid w:val="004C5B9C"/>
    <w:rsid w:val="004D7A76"/>
    <w:rsid w:val="004F136A"/>
    <w:rsid w:val="00501AEA"/>
    <w:rsid w:val="0050755E"/>
    <w:rsid w:val="00535601"/>
    <w:rsid w:val="005416A7"/>
    <w:rsid w:val="00541786"/>
    <w:rsid w:val="00554011"/>
    <w:rsid w:val="00554F46"/>
    <w:rsid w:val="00555ED1"/>
    <w:rsid w:val="0058256D"/>
    <w:rsid w:val="005A071B"/>
    <w:rsid w:val="005D6247"/>
    <w:rsid w:val="005E2A1D"/>
    <w:rsid w:val="00612869"/>
    <w:rsid w:val="00647F39"/>
    <w:rsid w:val="006604C6"/>
    <w:rsid w:val="006649C6"/>
    <w:rsid w:val="0066739E"/>
    <w:rsid w:val="006F5A81"/>
    <w:rsid w:val="006F7A5C"/>
    <w:rsid w:val="007034BF"/>
    <w:rsid w:val="007132F6"/>
    <w:rsid w:val="00743A79"/>
    <w:rsid w:val="00743D95"/>
    <w:rsid w:val="00772608"/>
    <w:rsid w:val="007805A6"/>
    <w:rsid w:val="0078609D"/>
    <w:rsid w:val="00790E55"/>
    <w:rsid w:val="007942FC"/>
    <w:rsid w:val="00795AA4"/>
    <w:rsid w:val="007A10ED"/>
    <w:rsid w:val="007B26A3"/>
    <w:rsid w:val="007C4F6B"/>
    <w:rsid w:val="007D3A71"/>
    <w:rsid w:val="007E474B"/>
    <w:rsid w:val="007E639A"/>
    <w:rsid w:val="00810230"/>
    <w:rsid w:val="00811A31"/>
    <w:rsid w:val="00813E58"/>
    <w:rsid w:val="00865408"/>
    <w:rsid w:val="00866080"/>
    <w:rsid w:val="008B05D1"/>
    <w:rsid w:val="008D47D4"/>
    <w:rsid w:val="00903F99"/>
    <w:rsid w:val="0092011B"/>
    <w:rsid w:val="00923085"/>
    <w:rsid w:val="009352D6"/>
    <w:rsid w:val="00976161"/>
    <w:rsid w:val="009827BD"/>
    <w:rsid w:val="009904FC"/>
    <w:rsid w:val="00993B39"/>
    <w:rsid w:val="009A193D"/>
    <w:rsid w:val="009A52FF"/>
    <w:rsid w:val="009B0B84"/>
    <w:rsid w:val="009E1134"/>
    <w:rsid w:val="009E4542"/>
    <w:rsid w:val="009F72B3"/>
    <w:rsid w:val="00A04EE3"/>
    <w:rsid w:val="00A65597"/>
    <w:rsid w:val="00A91506"/>
    <w:rsid w:val="00A91F1E"/>
    <w:rsid w:val="00AA4DD7"/>
    <w:rsid w:val="00AA5718"/>
    <w:rsid w:val="00AD54B4"/>
    <w:rsid w:val="00AF4BFB"/>
    <w:rsid w:val="00AF616A"/>
    <w:rsid w:val="00B04936"/>
    <w:rsid w:val="00B33DD3"/>
    <w:rsid w:val="00B37081"/>
    <w:rsid w:val="00B63A32"/>
    <w:rsid w:val="00B9027D"/>
    <w:rsid w:val="00B94166"/>
    <w:rsid w:val="00BC2CD5"/>
    <w:rsid w:val="00BC586B"/>
    <w:rsid w:val="00BD17CE"/>
    <w:rsid w:val="00BE3237"/>
    <w:rsid w:val="00BE33C2"/>
    <w:rsid w:val="00C20C16"/>
    <w:rsid w:val="00C5658A"/>
    <w:rsid w:val="00C640DC"/>
    <w:rsid w:val="00C65C2D"/>
    <w:rsid w:val="00C66DA3"/>
    <w:rsid w:val="00C77EBE"/>
    <w:rsid w:val="00CB5F85"/>
    <w:rsid w:val="00CB6A93"/>
    <w:rsid w:val="00CC29FD"/>
    <w:rsid w:val="00CD5C93"/>
    <w:rsid w:val="00D14ECC"/>
    <w:rsid w:val="00D445C9"/>
    <w:rsid w:val="00D55238"/>
    <w:rsid w:val="00D634BF"/>
    <w:rsid w:val="00D66BAF"/>
    <w:rsid w:val="00D71F57"/>
    <w:rsid w:val="00D72D7D"/>
    <w:rsid w:val="00D759FB"/>
    <w:rsid w:val="00DD2A32"/>
    <w:rsid w:val="00DE61A8"/>
    <w:rsid w:val="00DF1278"/>
    <w:rsid w:val="00DF7A87"/>
    <w:rsid w:val="00E1066F"/>
    <w:rsid w:val="00E24620"/>
    <w:rsid w:val="00E312B3"/>
    <w:rsid w:val="00E76680"/>
    <w:rsid w:val="00E83568"/>
    <w:rsid w:val="00EB27FA"/>
    <w:rsid w:val="00EB2BDF"/>
    <w:rsid w:val="00EB56D2"/>
    <w:rsid w:val="00EC77F4"/>
    <w:rsid w:val="00ED23F9"/>
    <w:rsid w:val="00ED76F2"/>
    <w:rsid w:val="00EF71BA"/>
    <w:rsid w:val="00F0477C"/>
    <w:rsid w:val="00F10CE5"/>
    <w:rsid w:val="00F150E9"/>
    <w:rsid w:val="00F53C13"/>
    <w:rsid w:val="00F60F68"/>
    <w:rsid w:val="00F62BC8"/>
    <w:rsid w:val="00F67F67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A307F-6352-4AA1-9671-FC352F48C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374B-6172-4612-A129-3ACBACE97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7A9BBD-F905-469A-86AD-59789E96EB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110BCA-7025-447D-AD6B-4D2A8CB488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A65D16-4545-464F-8558-B889975AA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8</cp:revision>
  <dcterms:created xsi:type="dcterms:W3CDTF">2018-10-09T14:50:00Z</dcterms:created>
  <dcterms:modified xsi:type="dcterms:W3CDTF">2019-11-05T16:53:00Z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