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CD2D" w14:textId="77777777" w:rsidR="00C66DA3" w:rsidRPr="009C186E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bookmarkStart w:id="0" w:name="_GoBack"/>
      <w:bookmarkEnd w:id="0"/>
      <w:r w:rsidRPr="009C186E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9C186E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9C186E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B674A" w:rsidRPr="009C186E" w14:paraId="0B40CD3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2E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0B40CD2F" w14:textId="6F4D3EF6" w:rsidR="001B674A" w:rsidRPr="009C186E" w:rsidRDefault="00AE6A55" w:rsidP="00D46A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highlight w:val="cyan"/>
              </w:rPr>
            </w:pPr>
            <w:r w:rsidRPr="00C44B2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„Dostavba domova pro seniory ve Vrchlabí – PD“</w:t>
            </w:r>
          </w:p>
        </w:tc>
      </w:tr>
      <w:tr w:rsidR="001B674A" w:rsidRPr="009C186E" w14:paraId="0B40CD33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1" w14:textId="77777777" w:rsidR="001B674A" w:rsidRPr="009C186E" w:rsidRDefault="001B674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B40CD32" w14:textId="57B068A7" w:rsidR="001B674A" w:rsidRPr="009C186E" w:rsidRDefault="00745F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C186E"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1B674A" w:rsidRPr="009C186E" w14:paraId="0B40CD36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0B40CD34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0B40CD35" w14:textId="46130D66" w:rsidR="001B674A" w:rsidRPr="009C186E" w:rsidRDefault="009C186E" w:rsidP="00F312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Zjednodušené podlimitní</w:t>
            </w:r>
            <w:r w:rsidR="00F31252" w:rsidRPr="009C186E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745FBD" w:rsidRPr="009C186E">
              <w:rPr>
                <w:rFonts w:ascii="Palatino Linotype" w:hAnsi="Palatino Linotype" w:cs="Arial"/>
                <w:sz w:val="20"/>
                <w:szCs w:val="20"/>
              </w:rPr>
              <w:t>řízení veřejné zakázky na služby</w:t>
            </w:r>
          </w:p>
        </w:tc>
      </w:tr>
    </w:tbl>
    <w:p w14:paraId="0B40CD37" w14:textId="77777777" w:rsidR="00B37081" w:rsidRPr="009C186E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9C186E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9C186E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689D41E6" w:rsidR="00C5658A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</w:p>
        </w:tc>
        <w:tc>
          <w:tcPr>
            <w:tcW w:w="3633" w:type="pct"/>
          </w:tcPr>
          <w:p w14:paraId="0B40CD3E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Pr="009C186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9C186E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9C186E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3E8D95EE" w:rsidR="009A4DCC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</w:p>
        </w:tc>
        <w:tc>
          <w:tcPr>
            <w:tcW w:w="3633" w:type="pct"/>
          </w:tcPr>
          <w:p w14:paraId="0B40CD4A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9C186E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9C186E" w14:paraId="0B40CD52" w14:textId="77777777" w:rsidTr="008B7FF2">
        <w:trPr>
          <w:trHeight w:val="622"/>
        </w:trPr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Jedná se o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dodavatele, kterým dodavatel prokazuje splnění části kvalifikačních předpokladů?</w:t>
            </w:r>
          </w:p>
        </w:tc>
      </w:tr>
      <w:tr w:rsidR="009A4DCC" w:rsidRPr="009C186E" w14:paraId="0B40CD56" w14:textId="77777777" w:rsidTr="008B7FF2">
        <w:trPr>
          <w:trHeight w:val="610"/>
        </w:trPr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C186E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B40CD57" w14:textId="77777777" w:rsidR="009A4DCC" w:rsidRPr="009C186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p w14:paraId="0B40CD58" w14:textId="77777777" w:rsidR="009A4DCC" w:rsidRPr="009C186E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Tabulku užije dodavatel tolikrát, kolik </w:t>
      </w:r>
      <w:r w:rsidR="00381F31" w:rsidRPr="009C186E">
        <w:rPr>
          <w:rFonts w:ascii="Palatino Linotype" w:hAnsi="Palatino Linotype" w:cs="Arial"/>
          <w:sz w:val="20"/>
          <w:szCs w:val="20"/>
        </w:rPr>
        <w:t>pod</w:t>
      </w:r>
      <w:r w:rsidRPr="009C186E">
        <w:rPr>
          <w:rFonts w:ascii="Palatino Linotype" w:hAnsi="Palatino Linotype" w:cs="Arial"/>
          <w:sz w:val="20"/>
          <w:szCs w:val="20"/>
        </w:rPr>
        <w:t>dodavatelů hodlá pří plnění veřejné zakázky využít.</w:t>
      </w:r>
    </w:p>
    <w:p w14:paraId="0B40CD5A" w14:textId="7BC4F985" w:rsidR="00CB5F85" w:rsidRPr="009C186E" w:rsidRDefault="00CB5F85" w:rsidP="004878CC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  <w:r w:rsidRPr="009C186E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B40CD5B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9C186E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7C430" w14:textId="77777777" w:rsidR="00072844" w:rsidRDefault="00072844" w:rsidP="002002D1">
      <w:pPr>
        <w:spacing w:after="0" w:line="240" w:lineRule="auto"/>
      </w:pPr>
      <w:r>
        <w:separator/>
      </w:r>
    </w:p>
  </w:endnote>
  <w:endnote w:type="continuationSeparator" w:id="0">
    <w:p w14:paraId="632CE794" w14:textId="77777777" w:rsidR="00072844" w:rsidRDefault="0007284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263A2D84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B7FF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BD1C" w14:textId="77777777" w:rsidR="00072844" w:rsidRDefault="00072844" w:rsidP="002002D1">
      <w:pPr>
        <w:spacing w:after="0" w:line="240" w:lineRule="auto"/>
      </w:pPr>
      <w:r>
        <w:separator/>
      </w:r>
    </w:p>
  </w:footnote>
  <w:footnote w:type="continuationSeparator" w:id="0">
    <w:p w14:paraId="6254DE85" w14:textId="77777777" w:rsidR="00072844" w:rsidRDefault="00072844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CD61" w14:textId="1C15230C" w:rsidR="00535601" w:rsidRPr="009C186E" w:rsidRDefault="00A04EE3" w:rsidP="00535601">
    <w:pPr>
      <w:pStyle w:val="Zhlav"/>
      <w:rPr>
        <w:rFonts w:ascii="Palatino Linotype" w:hAnsi="Palatino Linotype" w:cs="Arial"/>
        <w:bCs/>
        <w:sz w:val="20"/>
        <w:szCs w:val="20"/>
      </w:rPr>
    </w:pPr>
    <w:r w:rsidRPr="009C186E">
      <w:rPr>
        <w:rFonts w:ascii="Palatino Linotype" w:hAnsi="Palatino Linotype" w:cs="Arial"/>
        <w:bCs/>
        <w:sz w:val="20"/>
        <w:szCs w:val="20"/>
      </w:rPr>
      <w:t xml:space="preserve">Příloha č. </w:t>
    </w:r>
    <w:r w:rsidR="00ED158B">
      <w:rPr>
        <w:rFonts w:ascii="Palatino Linotype" w:hAnsi="Palatino Linotype" w:cs="Arial"/>
        <w:bCs/>
        <w:sz w:val="20"/>
        <w:szCs w:val="20"/>
      </w:rPr>
      <w:t>4</w:t>
    </w:r>
    <w:r w:rsidR="00DE61A8" w:rsidRPr="009C186E">
      <w:rPr>
        <w:rFonts w:ascii="Palatino Linotype" w:hAnsi="Palatino Linotype" w:cs="Arial"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72844"/>
    <w:rsid w:val="000A4DF6"/>
    <w:rsid w:val="0010762E"/>
    <w:rsid w:val="001923B4"/>
    <w:rsid w:val="001A0B02"/>
    <w:rsid w:val="001B0C12"/>
    <w:rsid w:val="001B595C"/>
    <w:rsid w:val="001B674A"/>
    <w:rsid w:val="001C572D"/>
    <w:rsid w:val="001D75A6"/>
    <w:rsid w:val="002002D1"/>
    <w:rsid w:val="00205329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3A3E0C"/>
    <w:rsid w:val="00405C94"/>
    <w:rsid w:val="00420897"/>
    <w:rsid w:val="0042601D"/>
    <w:rsid w:val="00431805"/>
    <w:rsid w:val="00460BEC"/>
    <w:rsid w:val="0046756A"/>
    <w:rsid w:val="00485A87"/>
    <w:rsid w:val="004878CC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45FBD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3E58"/>
    <w:rsid w:val="00865408"/>
    <w:rsid w:val="00866080"/>
    <w:rsid w:val="008B05D1"/>
    <w:rsid w:val="008B7FF2"/>
    <w:rsid w:val="008D47D4"/>
    <w:rsid w:val="008E706C"/>
    <w:rsid w:val="00903F99"/>
    <w:rsid w:val="00911735"/>
    <w:rsid w:val="00923085"/>
    <w:rsid w:val="00950059"/>
    <w:rsid w:val="00976161"/>
    <w:rsid w:val="00993B39"/>
    <w:rsid w:val="009A193D"/>
    <w:rsid w:val="009A4DCC"/>
    <w:rsid w:val="009A52FF"/>
    <w:rsid w:val="009C186E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E6A55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C313A"/>
    <w:rsid w:val="00CD5C93"/>
    <w:rsid w:val="00CE633E"/>
    <w:rsid w:val="00D03A2E"/>
    <w:rsid w:val="00D445C9"/>
    <w:rsid w:val="00D46AFF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158B"/>
    <w:rsid w:val="00ED76F2"/>
    <w:rsid w:val="00EF5D20"/>
    <w:rsid w:val="00EF71BA"/>
    <w:rsid w:val="00F0477C"/>
    <w:rsid w:val="00F07F5E"/>
    <w:rsid w:val="00F10CE5"/>
    <w:rsid w:val="00F150E9"/>
    <w:rsid w:val="00F31252"/>
    <w:rsid w:val="00F45978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416CC2D-70A6-4B94-8422-B260ECF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84d333a1-16ff-4112-9e5f-d60bf71a1e92"/>
    <ds:schemaRef ds:uri="http://purl.org/dc/terms/"/>
    <ds:schemaRef ds:uri="766e70fa-7670-43a6-99e2-cc25946fa8ea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Jančová Monika Ing.</cp:lastModifiedBy>
  <cp:revision>6</cp:revision>
  <dcterms:created xsi:type="dcterms:W3CDTF">2019-01-25T13:33:00Z</dcterms:created>
  <dcterms:modified xsi:type="dcterms:W3CDTF">2019-10-11T11:13:00Z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