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32A791" w14:textId="77777777" w:rsidR="00AF3E5C" w:rsidRPr="007D2D8C" w:rsidRDefault="00AF3E5C" w:rsidP="006B02A5">
      <w:pPr>
        <w:pStyle w:val="Nzev"/>
        <w:spacing w:before="0" w:after="0"/>
        <w:rPr>
          <w:rFonts w:ascii="Palatino Linotype" w:hAnsi="Palatino Linotype" w:cs="Arial"/>
          <w:color w:val="000000"/>
          <w:sz w:val="28"/>
          <w:szCs w:val="28"/>
        </w:rPr>
      </w:pPr>
      <w:r w:rsidRPr="007D2D8C">
        <w:rPr>
          <w:rFonts w:ascii="Palatino Linotype" w:hAnsi="Palatino Linotype" w:cs="Arial"/>
          <w:color w:val="000000"/>
          <w:sz w:val="28"/>
          <w:szCs w:val="28"/>
        </w:rPr>
        <w:t xml:space="preserve">Smlouva o dílo </w:t>
      </w:r>
    </w:p>
    <w:p w14:paraId="2D5329A3" w14:textId="77777777" w:rsidR="00AF3E5C" w:rsidRPr="007D2D8C" w:rsidRDefault="00AF3E5C" w:rsidP="006B02A5">
      <w:pPr>
        <w:pStyle w:val="Nzev"/>
        <w:pBdr>
          <w:bottom w:val="single" w:sz="12" w:space="1" w:color="auto"/>
        </w:pBdr>
        <w:spacing w:before="0" w:after="0"/>
        <w:rPr>
          <w:rFonts w:ascii="Palatino Linotype" w:hAnsi="Palatino Linotype" w:cs="Arial"/>
          <w:color w:val="000000"/>
          <w:sz w:val="22"/>
          <w:szCs w:val="22"/>
        </w:rPr>
      </w:pPr>
      <w:r w:rsidRPr="007D2D8C">
        <w:rPr>
          <w:rFonts w:ascii="Palatino Linotype" w:hAnsi="Palatino Linotype" w:cs="Arial"/>
          <w:color w:val="000000"/>
          <w:sz w:val="22"/>
          <w:szCs w:val="22"/>
        </w:rPr>
        <w:t xml:space="preserve">č. smlouvy </w:t>
      </w:r>
      <w:proofErr w:type="gramStart"/>
      <w:r w:rsidRPr="007D2D8C">
        <w:rPr>
          <w:rFonts w:ascii="Palatino Linotype" w:hAnsi="Palatino Linotype" w:cs="Arial"/>
          <w:color w:val="000000"/>
          <w:sz w:val="22"/>
          <w:szCs w:val="22"/>
        </w:rPr>
        <w:t>objednatele:…</w:t>
      </w:r>
      <w:proofErr w:type="gramEnd"/>
      <w:r w:rsidRPr="007D2D8C">
        <w:rPr>
          <w:rFonts w:ascii="Palatino Linotype" w:hAnsi="Palatino Linotype" w:cs="Arial"/>
          <w:color w:val="000000"/>
          <w:sz w:val="22"/>
          <w:szCs w:val="22"/>
        </w:rPr>
        <w:t xml:space="preserve">……… </w:t>
      </w:r>
    </w:p>
    <w:p w14:paraId="6A712263" w14:textId="77777777" w:rsidR="00AF3E5C" w:rsidRPr="007D2D8C" w:rsidRDefault="00AF3E5C" w:rsidP="006B02A5">
      <w:pPr>
        <w:pStyle w:val="Nzev"/>
        <w:spacing w:before="0" w:after="0"/>
        <w:jc w:val="both"/>
        <w:rPr>
          <w:rFonts w:ascii="Palatino Linotype" w:hAnsi="Palatino Linotype" w:cs="Arial"/>
          <w:b w:val="0"/>
          <w:color w:val="000000"/>
          <w:sz w:val="20"/>
        </w:rPr>
      </w:pPr>
    </w:p>
    <w:p w14:paraId="092D1DF9" w14:textId="63385263" w:rsidR="00AF3E5C" w:rsidRDefault="00AF3E5C" w:rsidP="00504254">
      <w:pPr>
        <w:pStyle w:val="Nzev"/>
        <w:spacing w:before="0" w:after="0"/>
        <w:rPr>
          <w:rFonts w:ascii="Palatino Linotype" w:hAnsi="Palatino Linotype" w:cs="Arial"/>
          <w:color w:val="000000"/>
          <w:sz w:val="24"/>
          <w:szCs w:val="24"/>
        </w:rPr>
      </w:pPr>
      <w:r w:rsidRPr="006F39F1">
        <w:rPr>
          <w:rFonts w:ascii="Palatino Linotype" w:hAnsi="Palatino Linotype" w:cs="Arial"/>
          <w:color w:val="000000"/>
          <w:sz w:val="24"/>
          <w:szCs w:val="24"/>
        </w:rPr>
        <w:t>Smluvní strany</w:t>
      </w:r>
    </w:p>
    <w:p w14:paraId="02BD8D5D" w14:textId="77777777" w:rsidR="00504254" w:rsidRPr="00504254" w:rsidRDefault="00504254" w:rsidP="00504254">
      <w:pPr>
        <w:pStyle w:val="Nzev"/>
        <w:spacing w:before="0" w:after="0"/>
        <w:rPr>
          <w:rFonts w:ascii="Palatino Linotype" w:hAnsi="Palatino Linotype" w:cs="Arial"/>
          <w:color w:val="000000"/>
          <w:sz w:val="24"/>
          <w:szCs w:val="24"/>
        </w:rPr>
      </w:pPr>
    </w:p>
    <w:p w14:paraId="22E39DB8" w14:textId="77777777" w:rsidR="00AF3E5C" w:rsidRPr="007D2D8C" w:rsidRDefault="00AF3E5C" w:rsidP="00C15C11">
      <w:pPr>
        <w:spacing w:line="276" w:lineRule="auto"/>
        <w:rPr>
          <w:rFonts w:ascii="Palatino Linotype" w:hAnsi="Palatino Linotype" w:cs="Arial"/>
          <w:b/>
          <w:sz w:val="20"/>
          <w:szCs w:val="20"/>
        </w:rPr>
      </w:pPr>
      <w:r w:rsidRPr="007D2D8C">
        <w:rPr>
          <w:rFonts w:ascii="Palatino Linotype" w:hAnsi="Palatino Linotype" w:cs="Arial"/>
          <w:b/>
          <w:sz w:val="20"/>
          <w:szCs w:val="20"/>
        </w:rPr>
        <w:t>Královéhradecký kraj</w:t>
      </w:r>
    </w:p>
    <w:p w14:paraId="11266188" w14:textId="712C639C" w:rsidR="00AF3E5C" w:rsidRPr="007D2D8C" w:rsidRDefault="00AF3E5C" w:rsidP="008540DA">
      <w:pPr>
        <w:tabs>
          <w:tab w:val="left" w:pos="2977"/>
        </w:tabs>
        <w:spacing w:line="276" w:lineRule="auto"/>
        <w:rPr>
          <w:rFonts w:ascii="Palatino Linotype" w:hAnsi="Palatino Linotype" w:cs="Arial"/>
          <w:sz w:val="20"/>
          <w:szCs w:val="20"/>
        </w:rPr>
      </w:pPr>
      <w:r w:rsidRPr="007D2D8C">
        <w:rPr>
          <w:rFonts w:ascii="Palatino Linotype" w:hAnsi="Palatino Linotype" w:cs="Arial"/>
          <w:sz w:val="20"/>
          <w:szCs w:val="20"/>
        </w:rPr>
        <w:t xml:space="preserve">se sídlem: </w:t>
      </w:r>
      <w:r w:rsidR="008540DA">
        <w:rPr>
          <w:rFonts w:ascii="Palatino Linotype" w:hAnsi="Palatino Linotype" w:cs="Arial"/>
          <w:sz w:val="20"/>
          <w:szCs w:val="20"/>
        </w:rPr>
        <w:tab/>
      </w:r>
      <w:r w:rsidRPr="007D2D8C">
        <w:rPr>
          <w:rFonts w:ascii="Palatino Linotype" w:hAnsi="Palatino Linotype" w:cs="Arial"/>
          <w:sz w:val="20"/>
          <w:szCs w:val="20"/>
        </w:rPr>
        <w:t>Pivovarské náměstí 1245, 500 03 Hradec Králové</w:t>
      </w:r>
    </w:p>
    <w:p w14:paraId="187FE83C" w14:textId="77777777" w:rsidR="008540DA" w:rsidRPr="00441C3D" w:rsidRDefault="00AF3E5C" w:rsidP="008540DA">
      <w:pPr>
        <w:tabs>
          <w:tab w:val="left" w:pos="2977"/>
        </w:tabs>
        <w:spacing w:line="276" w:lineRule="auto"/>
        <w:rPr>
          <w:rFonts w:ascii="Palatino Linotype" w:hAnsi="Palatino Linotype" w:cs="Arial"/>
          <w:sz w:val="20"/>
          <w:szCs w:val="20"/>
        </w:rPr>
      </w:pPr>
      <w:r w:rsidRPr="007D2D8C">
        <w:rPr>
          <w:rFonts w:ascii="Palatino Linotype" w:hAnsi="Palatino Linotype" w:cs="Arial"/>
          <w:sz w:val="20"/>
          <w:szCs w:val="20"/>
        </w:rPr>
        <w:t xml:space="preserve">zastoupený: </w:t>
      </w:r>
      <w:r w:rsidR="008540DA">
        <w:rPr>
          <w:rFonts w:ascii="Palatino Linotype" w:hAnsi="Palatino Linotype" w:cs="Arial"/>
          <w:sz w:val="20"/>
          <w:szCs w:val="20"/>
        </w:rPr>
        <w:tab/>
      </w:r>
      <w:r w:rsidR="008540DA" w:rsidRPr="00441C3D">
        <w:rPr>
          <w:rFonts w:ascii="Palatino Linotype" w:hAnsi="Palatino Linotype" w:cs="Arial"/>
          <w:sz w:val="20"/>
          <w:szCs w:val="20"/>
        </w:rPr>
        <w:t xml:space="preserve">PhDr. Jiřím Štěpánem, Ph.D., hejtmanem kraje </w:t>
      </w:r>
    </w:p>
    <w:p w14:paraId="5BBDAAB5" w14:textId="2AD47328" w:rsidR="00290C6B" w:rsidRDefault="00AF3E5C" w:rsidP="008540DA">
      <w:pPr>
        <w:tabs>
          <w:tab w:val="left" w:pos="2977"/>
        </w:tabs>
        <w:spacing w:line="276" w:lineRule="auto"/>
        <w:rPr>
          <w:rFonts w:ascii="Palatino Linotype" w:hAnsi="Palatino Linotype" w:cs="Arial"/>
          <w:sz w:val="20"/>
          <w:szCs w:val="20"/>
        </w:rPr>
      </w:pPr>
      <w:r w:rsidRPr="00441C3D">
        <w:rPr>
          <w:rFonts w:ascii="Palatino Linotype" w:hAnsi="Palatino Linotype" w:cs="Arial"/>
          <w:sz w:val="20"/>
          <w:szCs w:val="20"/>
        </w:rPr>
        <w:t xml:space="preserve">IČ: </w:t>
      </w:r>
      <w:r w:rsidR="008540DA" w:rsidRPr="00441C3D">
        <w:rPr>
          <w:rFonts w:ascii="Palatino Linotype" w:hAnsi="Palatino Linotype" w:cs="Arial"/>
          <w:sz w:val="20"/>
          <w:szCs w:val="20"/>
        </w:rPr>
        <w:tab/>
      </w:r>
      <w:r w:rsidRPr="00441C3D">
        <w:rPr>
          <w:rFonts w:ascii="Palatino Linotype" w:hAnsi="Palatino Linotype" w:cs="Arial"/>
          <w:sz w:val="20"/>
          <w:szCs w:val="20"/>
        </w:rPr>
        <w:t>708</w:t>
      </w:r>
      <w:r w:rsidR="008540DA" w:rsidRPr="00441C3D">
        <w:rPr>
          <w:rFonts w:ascii="Palatino Linotype" w:hAnsi="Palatino Linotype" w:cs="Arial"/>
          <w:sz w:val="20"/>
          <w:szCs w:val="20"/>
        </w:rPr>
        <w:t xml:space="preserve"> </w:t>
      </w:r>
      <w:r w:rsidRPr="00441C3D">
        <w:rPr>
          <w:rFonts w:ascii="Palatino Linotype" w:hAnsi="Palatino Linotype" w:cs="Arial"/>
          <w:sz w:val="20"/>
          <w:szCs w:val="20"/>
        </w:rPr>
        <w:t>89</w:t>
      </w:r>
      <w:r w:rsidR="004244D5">
        <w:rPr>
          <w:rFonts w:ascii="Palatino Linotype" w:hAnsi="Palatino Linotype" w:cs="Arial"/>
          <w:sz w:val="20"/>
          <w:szCs w:val="20"/>
        </w:rPr>
        <w:t> </w:t>
      </w:r>
      <w:r w:rsidRPr="00441C3D">
        <w:rPr>
          <w:rFonts w:ascii="Palatino Linotype" w:hAnsi="Palatino Linotype" w:cs="Arial"/>
          <w:sz w:val="20"/>
          <w:szCs w:val="20"/>
        </w:rPr>
        <w:t>546</w:t>
      </w:r>
    </w:p>
    <w:p w14:paraId="49C19AFC" w14:textId="4E3A52C7" w:rsidR="004244D5" w:rsidRPr="0034185C" w:rsidRDefault="004244D5" w:rsidP="000717F5">
      <w:pPr>
        <w:spacing w:line="276" w:lineRule="auto"/>
        <w:rPr>
          <w:rFonts w:ascii="Palatino Linotype" w:hAnsi="Palatino Linotype" w:cs="Arial"/>
          <w:sz w:val="20"/>
          <w:szCs w:val="20"/>
        </w:rPr>
      </w:pPr>
      <w:bookmarkStart w:id="0" w:name="_Hlk16693476"/>
      <w:r w:rsidRPr="0034185C">
        <w:rPr>
          <w:rFonts w:ascii="Palatino Linotype" w:hAnsi="Palatino Linotype" w:cs="Arial"/>
          <w:sz w:val="20"/>
          <w:szCs w:val="20"/>
        </w:rPr>
        <w:t xml:space="preserve">DIČ: </w:t>
      </w:r>
      <w:r>
        <w:rPr>
          <w:rFonts w:ascii="Palatino Linotype" w:hAnsi="Palatino Linotype" w:cs="Arial"/>
          <w:sz w:val="20"/>
          <w:szCs w:val="20"/>
        </w:rPr>
        <w:tab/>
      </w:r>
      <w:r>
        <w:rPr>
          <w:rFonts w:ascii="Palatino Linotype" w:hAnsi="Palatino Linotype" w:cs="Arial"/>
          <w:sz w:val="20"/>
          <w:szCs w:val="20"/>
        </w:rPr>
        <w:tab/>
      </w:r>
      <w:r>
        <w:rPr>
          <w:rFonts w:ascii="Palatino Linotype" w:hAnsi="Palatino Linotype" w:cs="Arial"/>
          <w:sz w:val="20"/>
          <w:szCs w:val="20"/>
        </w:rPr>
        <w:tab/>
      </w:r>
      <w:r>
        <w:rPr>
          <w:rFonts w:ascii="Palatino Linotype" w:hAnsi="Palatino Linotype" w:cs="Arial"/>
          <w:sz w:val="20"/>
          <w:szCs w:val="20"/>
        </w:rPr>
        <w:tab/>
        <w:t xml:space="preserve">   </w:t>
      </w:r>
      <w:r w:rsidRPr="0034185C">
        <w:rPr>
          <w:rFonts w:ascii="Palatino Linotype" w:hAnsi="Palatino Linotype" w:cs="Arial"/>
          <w:sz w:val="20"/>
          <w:szCs w:val="20"/>
        </w:rPr>
        <w:t>CZ 70889546</w:t>
      </w:r>
    </w:p>
    <w:bookmarkEnd w:id="0"/>
    <w:p w14:paraId="146EC797" w14:textId="4E3B1E3B" w:rsidR="00E46168" w:rsidRPr="00441C3D" w:rsidRDefault="00AF3E5C" w:rsidP="000717F5">
      <w:pPr>
        <w:tabs>
          <w:tab w:val="left" w:pos="2977"/>
        </w:tabs>
        <w:spacing w:line="276" w:lineRule="auto"/>
        <w:rPr>
          <w:rFonts w:ascii="Palatino Linotype" w:hAnsi="Palatino Linotype" w:cs="Arial"/>
          <w:sz w:val="20"/>
          <w:szCs w:val="20"/>
        </w:rPr>
      </w:pPr>
      <w:r w:rsidRPr="00441C3D">
        <w:rPr>
          <w:rFonts w:ascii="Palatino Linotype" w:hAnsi="Palatino Linotype" w:cs="Arial"/>
          <w:sz w:val="20"/>
          <w:szCs w:val="20"/>
        </w:rPr>
        <w:t>Bankovní spojení:</w:t>
      </w:r>
      <w:r w:rsidR="008540DA" w:rsidRPr="00441C3D">
        <w:rPr>
          <w:rFonts w:ascii="Palatino Linotype" w:hAnsi="Palatino Linotype" w:cs="Arial"/>
          <w:sz w:val="20"/>
          <w:szCs w:val="20"/>
        </w:rPr>
        <w:t xml:space="preserve"> </w:t>
      </w:r>
      <w:r w:rsidR="008540DA" w:rsidRPr="00441C3D">
        <w:rPr>
          <w:rFonts w:ascii="Palatino Linotype" w:hAnsi="Palatino Linotype" w:cs="Arial"/>
          <w:sz w:val="20"/>
          <w:szCs w:val="20"/>
        </w:rPr>
        <w:tab/>
      </w:r>
      <w:r w:rsidR="00120AD4" w:rsidRPr="00441C3D">
        <w:rPr>
          <w:rFonts w:ascii="Palatino Linotype" w:hAnsi="Palatino Linotype" w:cs="Arial"/>
          <w:sz w:val="20"/>
          <w:szCs w:val="20"/>
        </w:rPr>
        <w:t>Komerční banka, a.s.</w:t>
      </w:r>
    </w:p>
    <w:p w14:paraId="09776219" w14:textId="6A659347" w:rsidR="008540DA" w:rsidRPr="00120AD4" w:rsidRDefault="00AF3E5C" w:rsidP="00C15C11">
      <w:pPr>
        <w:spacing w:line="276" w:lineRule="auto"/>
        <w:rPr>
          <w:rFonts w:ascii="Palatino Linotype" w:hAnsi="Palatino Linotype" w:cs="Arial"/>
          <w:b/>
          <w:sz w:val="20"/>
          <w:szCs w:val="20"/>
        </w:rPr>
      </w:pPr>
      <w:r w:rsidRPr="00441C3D">
        <w:rPr>
          <w:rFonts w:ascii="Palatino Linotype" w:hAnsi="Palatino Linotype" w:cs="Arial"/>
          <w:sz w:val="20"/>
          <w:szCs w:val="20"/>
        </w:rPr>
        <w:t>Číslo účtu:</w:t>
      </w:r>
      <w:r w:rsidR="008540DA" w:rsidRPr="00441C3D">
        <w:rPr>
          <w:rFonts w:ascii="Palatino Linotype" w:hAnsi="Palatino Linotype" w:cs="Arial"/>
          <w:sz w:val="20"/>
          <w:szCs w:val="20"/>
        </w:rPr>
        <w:tab/>
        <w:t xml:space="preserve"> </w:t>
      </w:r>
      <w:r w:rsidR="00120AD4" w:rsidRPr="00441C3D">
        <w:rPr>
          <w:rFonts w:ascii="Palatino Linotype" w:hAnsi="Palatino Linotype" w:cs="Arial"/>
          <w:sz w:val="20"/>
          <w:szCs w:val="20"/>
        </w:rPr>
        <w:t xml:space="preserve">                              </w:t>
      </w:r>
      <w:r w:rsidR="00C1454F">
        <w:rPr>
          <w:rFonts w:ascii="Palatino Linotype" w:hAnsi="Palatino Linotype" w:cs="Arial"/>
          <w:sz w:val="20"/>
          <w:szCs w:val="20"/>
        </w:rPr>
        <w:t>35-</w:t>
      </w:r>
      <w:r w:rsidR="00441C3D" w:rsidRPr="00441C3D">
        <w:rPr>
          <w:rFonts w:ascii="Palatino Linotype" w:hAnsi="Palatino Linotype" w:cs="Arial"/>
          <w:sz w:val="20"/>
          <w:szCs w:val="20"/>
        </w:rPr>
        <w:t>345650287/0100</w:t>
      </w:r>
    </w:p>
    <w:p w14:paraId="0BD685FB" w14:textId="77777777" w:rsidR="00AF3E5C" w:rsidRPr="007D2D8C" w:rsidRDefault="007D2D8C" w:rsidP="00C15C11">
      <w:pPr>
        <w:spacing w:line="276" w:lineRule="auto"/>
        <w:rPr>
          <w:rFonts w:ascii="Palatino Linotype" w:hAnsi="Palatino Linotype" w:cs="Arial"/>
          <w:b/>
          <w:sz w:val="20"/>
          <w:szCs w:val="20"/>
        </w:rPr>
      </w:pPr>
      <w:r w:rsidRPr="007D2D8C">
        <w:rPr>
          <w:rFonts w:ascii="Palatino Linotype" w:hAnsi="Palatino Linotype" w:cs="Arial"/>
          <w:b/>
          <w:sz w:val="20"/>
          <w:szCs w:val="20"/>
        </w:rPr>
        <w:t>dále též „objednatel“</w:t>
      </w:r>
      <w:r w:rsidR="00AF3E5C" w:rsidRPr="007D2D8C">
        <w:rPr>
          <w:rFonts w:ascii="Palatino Linotype" w:hAnsi="Palatino Linotype" w:cs="Arial"/>
          <w:b/>
          <w:sz w:val="20"/>
          <w:szCs w:val="20"/>
        </w:rPr>
        <w:t xml:space="preserve"> </w:t>
      </w:r>
    </w:p>
    <w:p w14:paraId="3FDEABC6" w14:textId="77777777" w:rsidR="00AF3E5C" w:rsidRPr="007D2D8C" w:rsidRDefault="00AF3E5C" w:rsidP="006B02A5">
      <w:pPr>
        <w:shd w:val="clear" w:color="auto" w:fill="FFFFFF"/>
        <w:spacing w:before="360"/>
        <w:rPr>
          <w:rFonts w:ascii="Palatino Linotype" w:hAnsi="Palatino Linotype" w:cs="Arial"/>
          <w:b/>
          <w:bCs/>
          <w:sz w:val="20"/>
          <w:szCs w:val="20"/>
        </w:rPr>
      </w:pPr>
      <w:r w:rsidRPr="007D2D8C">
        <w:rPr>
          <w:rFonts w:ascii="Palatino Linotype" w:hAnsi="Palatino Linotype" w:cs="Arial"/>
          <w:b/>
          <w:bCs/>
          <w:sz w:val="20"/>
          <w:szCs w:val="20"/>
        </w:rPr>
        <w:t>a</w:t>
      </w:r>
    </w:p>
    <w:p w14:paraId="5C70B09B" w14:textId="617F87FF" w:rsidR="007848D3" w:rsidRPr="007D2D8C" w:rsidRDefault="00AF3E5C" w:rsidP="00290C6B">
      <w:pPr>
        <w:shd w:val="clear" w:color="auto" w:fill="FFFFFF"/>
        <w:tabs>
          <w:tab w:val="left" w:pos="2268"/>
        </w:tabs>
        <w:spacing w:before="360"/>
        <w:rPr>
          <w:rFonts w:ascii="Palatino Linotype" w:hAnsi="Palatino Linotype" w:cs="Arial"/>
          <w:b/>
          <w:bCs/>
          <w:sz w:val="20"/>
          <w:szCs w:val="20"/>
        </w:rPr>
      </w:pPr>
      <w:r w:rsidRPr="007D2D8C">
        <w:rPr>
          <w:rFonts w:ascii="Palatino Linotype" w:hAnsi="Palatino Linotype" w:cs="Arial"/>
          <w:b/>
          <w:bCs/>
          <w:sz w:val="20"/>
          <w:szCs w:val="20"/>
        </w:rPr>
        <w:t>Společnost</w:t>
      </w:r>
      <w:r w:rsidR="00247EF0" w:rsidRPr="007D2D8C">
        <w:rPr>
          <w:rFonts w:ascii="Palatino Linotype" w:hAnsi="Palatino Linotype" w:cs="Arial"/>
          <w:b/>
          <w:bCs/>
          <w:sz w:val="20"/>
          <w:szCs w:val="20"/>
        </w:rPr>
        <w:t xml:space="preserve"> / pod</w:t>
      </w:r>
      <w:r w:rsidR="00FB63A5" w:rsidRPr="007D2D8C">
        <w:rPr>
          <w:rFonts w:ascii="Palatino Linotype" w:hAnsi="Palatino Linotype" w:cs="Arial"/>
          <w:b/>
          <w:bCs/>
          <w:sz w:val="20"/>
          <w:szCs w:val="20"/>
        </w:rPr>
        <w:t>nikatel</w:t>
      </w:r>
      <w:r w:rsidRPr="007D2D8C">
        <w:rPr>
          <w:rFonts w:ascii="Palatino Linotype" w:hAnsi="Palatino Linotype" w:cs="Arial"/>
          <w:b/>
          <w:bCs/>
          <w:sz w:val="20"/>
          <w:szCs w:val="20"/>
        </w:rPr>
        <w:tab/>
      </w:r>
      <w:r w:rsidR="00290C6B" w:rsidRPr="00290C6B">
        <w:rPr>
          <w:rFonts w:ascii="Palatino Linotype" w:hAnsi="Palatino Linotype" w:cs="Arial"/>
          <w:sz w:val="20"/>
          <w:szCs w:val="20"/>
          <w:highlight w:val="lightGray"/>
        </w:rPr>
        <w:t>……………………</w:t>
      </w:r>
      <w:proofErr w:type="gramStart"/>
      <w:r w:rsidR="00290C6B" w:rsidRPr="00290C6B">
        <w:rPr>
          <w:rFonts w:ascii="Palatino Linotype" w:hAnsi="Palatino Linotype" w:cs="Arial"/>
          <w:sz w:val="20"/>
          <w:szCs w:val="20"/>
          <w:highlight w:val="lightGray"/>
        </w:rPr>
        <w:t>…….</w:t>
      </w:r>
      <w:proofErr w:type="gramEnd"/>
      <w:r w:rsidR="00290C6B" w:rsidRPr="00290C6B">
        <w:rPr>
          <w:rFonts w:ascii="Palatino Linotype" w:hAnsi="Palatino Linotype" w:cs="Arial"/>
          <w:sz w:val="20"/>
          <w:szCs w:val="20"/>
          <w:highlight w:val="lightGray"/>
        </w:rPr>
        <w:t>.</w:t>
      </w:r>
      <w:r w:rsidR="00290C6B" w:rsidRPr="008540DA">
        <w:rPr>
          <w:rFonts w:ascii="Arial" w:hAnsi="Arial" w:cs="Arial"/>
          <w:bCs/>
          <w:i/>
          <w:sz w:val="18"/>
          <w:szCs w:val="18"/>
        </w:rPr>
        <w:t xml:space="preserve"> </w:t>
      </w:r>
      <w:r w:rsidR="00290C6B" w:rsidRPr="007A253A">
        <w:rPr>
          <w:rFonts w:ascii="Arial" w:hAnsi="Arial" w:cs="Arial"/>
          <w:bCs/>
          <w:i/>
          <w:sz w:val="18"/>
          <w:szCs w:val="18"/>
        </w:rPr>
        <w:t>doplní dodavatel</w:t>
      </w:r>
    </w:p>
    <w:p w14:paraId="54E27502" w14:textId="70523B86" w:rsidR="008540DA" w:rsidRPr="007D2D8C" w:rsidRDefault="008540DA" w:rsidP="00290C6B">
      <w:pPr>
        <w:tabs>
          <w:tab w:val="left" w:pos="2268"/>
        </w:tabs>
        <w:spacing w:line="276" w:lineRule="auto"/>
        <w:rPr>
          <w:rFonts w:ascii="Palatino Linotype" w:hAnsi="Palatino Linotype" w:cs="Arial"/>
          <w:sz w:val="20"/>
          <w:szCs w:val="20"/>
        </w:rPr>
      </w:pPr>
      <w:r w:rsidRPr="007D2D8C">
        <w:rPr>
          <w:rFonts w:ascii="Palatino Linotype" w:hAnsi="Palatino Linotype" w:cs="Arial"/>
          <w:sz w:val="20"/>
          <w:szCs w:val="20"/>
        </w:rPr>
        <w:t xml:space="preserve">se sídlem: </w:t>
      </w:r>
      <w:r>
        <w:rPr>
          <w:rFonts w:ascii="Palatino Linotype" w:hAnsi="Palatino Linotype" w:cs="Arial"/>
          <w:sz w:val="20"/>
          <w:szCs w:val="20"/>
        </w:rPr>
        <w:tab/>
      </w:r>
      <w:r w:rsidRPr="00290C6B">
        <w:rPr>
          <w:rFonts w:ascii="Palatino Linotype" w:hAnsi="Palatino Linotype" w:cs="Arial"/>
          <w:sz w:val="20"/>
          <w:szCs w:val="20"/>
          <w:highlight w:val="lightGray"/>
        </w:rPr>
        <w:t>……………………</w:t>
      </w:r>
      <w:proofErr w:type="gramStart"/>
      <w:r w:rsidRPr="00290C6B">
        <w:rPr>
          <w:rFonts w:ascii="Palatino Linotype" w:hAnsi="Palatino Linotype" w:cs="Arial"/>
          <w:sz w:val="20"/>
          <w:szCs w:val="20"/>
          <w:highlight w:val="lightGray"/>
        </w:rPr>
        <w:t>…….</w:t>
      </w:r>
      <w:proofErr w:type="gramEnd"/>
      <w:r w:rsidRPr="00290C6B">
        <w:rPr>
          <w:rFonts w:ascii="Palatino Linotype" w:hAnsi="Palatino Linotype" w:cs="Arial"/>
          <w:sz w:val="20"/>
          <w:szCs w:val="20"/>
          <w:highlight w:val="lightGray"/>
        </w:rPr>
        <w:t>.</w:t>
      </w:r>
      <w:r w:rsidRPr="008540DA">
        <w:rPr>
          <w:rFonts w:ascii="Arial" w:hAnsi="Arial" w:cs="Arial"/>
          <w:bCs/>
          <w:i/>
          <w:sz w:val="18"/>
          <w:szCs w:val="18"/>
        </w:rPr>
        <w:t xml:space="preserve"> </w:t>
      </w:r>
      <w:r w:rsidRPr="007A253A">
        <w:rPr>
          <w:rFonts w:ascii="Arial" w:hAnsi="Arial" w:cs="Arial"/>
          <w:bCs/>
          <w:i/>
          <w:sz w:val="18"/>
          <w:szCs w:val="18"/>
        </w:rPr>
        <w:t>doplní dodavatel</w:t>
      </w:r>
    </w:p>
    <w:p w14:paraId="0EAFB701" w14:textId="093D0C2B" w:rsidR="008540DA" w:rsidRDefault="008540DA" w:rsidP="00290C6B">
      <w:pPr>
        <w:tabs>
          <w:tab w:val="left" w:pos="2268"/>
        </w:tabs>
        <w:spacing w:line="276" w:lineRule="auto"/>
        <w:rPr>
          <w:rFonts w:ascii="Palatino Linotype" w:hAnsi="Palatino Linotype" w:cs="Arial"/>
          <w:sz w:val="20"/>
          <w:szCs w:val="20"/>
        </w:rPr>
      </w:pPr>
      <w:r w:rsidRPr="007D2D8C">
        <w:rPr>
          <w:rFonts w:ascii="Palatino Linotype" w:hAnsi="Palatino Linotype" w:cs="Arial"/>
          <w:sz w:val="20"/>
          <w:szCs w:val="20"/>
        </w:rPr>
        <w:t xml:space="preserve">zastoupený: </w:t>
      </w:r>
      <w:r>
        <w:rPr>
          <w:rFonts w:ascii="Palatino Linotype" w:hAnsi="Palatino Linotype" w:cs="Arial"/>
          <w:sz w:val="20"/>
          <w:szCs w:val="20"/>
        </w:rPr>
        <w:tab/>
      </w:r>
      <w:r w:rsidR="00290C6B" w:rsidRPr="00290C6B">
        <w:rPr>
          <w:rFonts w:ascii="Palatino Linotype" w:hAnsi="Palatino Linotype" w:cs="Arial"/>
          <w:sz w:val="20"/>
          <w:szCs w:val="20"/>
          <w:highlight w:val="lightGray"/>
        </w:rPr>
        <w:t>……………………</w:t>
      </w:r>
      <w:proofErr w:type="gramStart"/>
      <w:r w:rsidR="00290C6B" w:rsidRPr="00290C6B">
        <w:rPr>
          <w:rFonts w:ascii="Palatino Linotype" w:hAnsi="Palatino Linotype" w:cs="Arial"/>
          <w:sz w:val="20"/>
          <w:szCs w:val="20"/>
          <w:highlight w:val="lightGray"/>
        </w:rPr>
        <w:t>…….</w:t>
      </w:r>
      <w:proofErr w:type="gramEnd"/>
      <w:r w:rsidR="00290C6B" w:rsidRPr="00290C6B">
        <w:rPr>
          <w:rFonts w:ascii="Palatino Linotype" w:hAnsi="Palatino Linotype" w:cs="Arial"/>
          <w:sz w:val="20"/>
          <w:szCs w:val="20"/>
          <w:highlight w:val="lightGray"/>
        </w:rPr>
        <w:t>.</w:t>
      </w:r>
      <w:r w:rsidR="00290C6B">
        <w:rPr>
          <w:rFonts w:ascii="Palatino Linotype" w:hAnsi="Palatino Linotype" w:cs="Arial"/>
          <w:sz w:val="20"/>
          <w:szCs w:val="20"/>
        </w:rPr>
        <w:t xml:space="preserve"> </w:t>
      </w:r>
      <w:r w:rsidR="00290C6B" w:rsidRPr="007A253A">
        <w:rPr>
          <w:rFonts w:ascii="Arial" w:hAnsi="Arial" w:cs="Arial"/>
          <w:bCs/>
          <w:i/>
          <w:sz w:val="18"/>
          <w:szCs w:val="18"/>
        </w:rPr>
        <w:t>doplní dodavatel</w:t>
      </w:r>
    </w:p>
    <w:p w14:paraId="15E751B4" w14:textId="05378778" w:rsidR="00290C6B" w:rsidRDefault="008540DA" w:rsidP="00290C6B">
      <w:pPr>
        <w:tabs>
          <w:tab w:val="left" w:pos="2268"/>
        </w:tabs>
        <w:spacing w:line="276" w:lineRule="auto"/>
        <w:rPr>
          <w:rFonts w:ascii="Palatino Linotype" w:hAnsi="Palatino Linotype" w:cs="Arial"/>
          <w:sz w:val="20"/>
          <w:szCs w:val="20"/>
        </w:rPr>
      </w:pPr>
      <w:r w:rsidRPr="007D2D8C">
        <w:rPr>
          <w:rFonts w:ascii="Palatino Linotype" w:hAnsi="Palatino Linotype" w:cs="Arial"/>
          <w:sz w:val="20"/>
          <w:szCs w:val="20"/>
        </w:rPr>
        <w:t xml:space="preserve">IČ: </w:t>
      </w:r>
      <w:r>
        <w:rPr>
          <w:rFonts w:ascii="Palatino Linotype" w:hAnsi="Palatino Linotype" w:cs="Arial"/>
          <w:sz w:val="20"/>
          <w:szCs w:val="20"/>
        </w:rPr>
        <w:tab/>
      </w:r>
      <w:r w:rsidR="00290C6B" w:rsidRPr="00290C6B">
        <w:rPr>
          <w:rFonts w:ascii="Palatino Linotype" w:hAnsi="Palatino Linotype" w:cs="Arial"/>
          <w:sz w:val="20"/>
          <w:szCs w:val="20"/>
          <w:highlight w:val="lightGray"/>
        </w:rPr>
        <w:t>……………………</w:t>
      </w:r>
      <w:proofErr w:type="gramStart"/>
      <w:r w:rsidR="00290C6B" w:rsidRPr="00290C6B">
        <w:rPr>
          <w:rFonts w:ascii="Palatino Linotype" w:hAnsi="Palatino Linotype" w:cs="Arial"/>
          <w:sz w:val="20"/>
          <w:szCs w:val="20"/>
          <w:highlight w:val="lightGray"/>
        </w:rPr>
        <w:t>…….</w:t>
      </w:r>
      <w:proofErr w:type="gramEnd"/>
      <w:r w:rsidR="00290C6B" w:rsidRPr="00290C6B">
        <w:rPr>
          <w:rFonts w:ascii="Palatino Linotype" w:hAnsi="Palatino Linotype" w:cs="Arial"/>
          <w:sz w:val="20"/>
          <w:szCs w:val="20"/>
          <w:highlight w:val="lightGray"/>
        </w:rPr>
        <w:t>.</w:t>
      </w:r>
      <w:r w:rsidR="00290C6B">
        <w:rPr>
          <w:rFonts w:ascii="Palatino Linotype" w:hAnsi="Palatino Linotype" w:cs="Arial"/>
          <w:sz w:val="20"/>
          <w:szCs w:val="20"/>
        </w:rPr>
        <w:t xml:space="preserve"> </w:t>
      </w:r>
      <w:r w:rsidR="00290C6B" w:rsidRPr="007A253A">
        <w:rPr>
          <w:rFonts w:ascii="Arial" w:hAnsi="Arial" w:cs="Arial"/>
          <w:bCs/>
          <w:i/>
          <w:sz w:val="18"/>
          <w:szCs w:val="18"/>
        </w:rPr>
        <w:t>doplní dodavatel</w:t>
      </w:r>
    </w:p>
    <w:p w14:paraId="47D2858F" w14:textId="503EC54F" w:rsidR="00290C6B" w:rsidRDefault="00290C6B" w:rsidP="00290C6B">
      <w:pPr>
        <w:tabs>
          <w:tab w:val="left" w:pos="2268"/>
        </w:tabs>
        <w:spacing w:line="276" w:lineRule="auto"/>
        <w:rPr>
          <w:rFonts w:ascii="Palatino Linotype" w:hAnsi="Palatino Linotype" w:cs="Arial"/>
          <w:sz w:val="20"/>
          <w:szCs w:val="20"/>
        </w:rPr>
      </w:pPr>
      <w:r>
        <w:rPr>
          <w:rFonts w:ascii="Palatino Linotype" w:hAnsi="Palatino Linotype" w:cs="Arial"/>
          <w:sz w:val="20"/>
          <w:szCs w:val="20"/>
        </w:rPr>
        <w:t>DIČ:</w:t>
      </w:r>
      <w:r>
        <w:rPr>
          <w:rFonts w:ascii="Palatino Linotype" w:hAnsi="Palatino Linotype" w:cs="Arial"/>
          <w:sz w:val="20"/>
          <w:szCs w:val="20"/>
        </w:rPr>
        <w:tab/>
      </w:r>
      <w:r w:rsidRPr="00290C6B">
        <w:rPr>
          <w:rFonts w:ascii="Palatino Linotype" w:hAnsi="Palatino Linotype" w:cs="Arial"/>
          <w:sz w:val="20"/>
          <w:szCs w:val="20"/>
          <w:highlight w:val="lightGray"/>
        </w:rPr>
        <w:t>……………………</w:t>
      </w:r>
      <w:proofErr w:type="gramStart"/>
      <w:r w:rsidRPr="00290C6B">
        <w:rPr>
          <w:rFonts w:ascii="Palatino Linotype" w:hAnsi="Palatino Linotype" w:cs="Arial"/>
          <w:sz w:val="20"/>
          <w:szCs w:val="20"/>
          <w:highlight w:val="lightGray"/>
        </w:rPr>
        <w:t>…….</w:t>
      </w:r>
      <w:proofErr w:type="gramEnd"/>
      <w:r w:rsidRPr="00290C6B">
        <w:rPr>
          <w:rFonts w:ascii="Palatino Linotype" w:hAnsi="Palatino Linotype" w:cs="Arial"/>
          <w:sz w:val="20"/>
          <w:szCs w:val="20"/>
          <w:highlight w:val="lightGray"/>
        </w:rPr>
        <w:t>.</w:t>
      </w:r>
      <w:r>
        <w:rPr>
          <w:rFonts w:ascii="Palatino Linotype" w:hAnsi="Palatino Linotype" w:cs="Arial"/>
          <w:sz w:val="20"/>
          <w:szCs w:val="20"/>
        </w:rPr>
        <w:t xml:space="preserve"> </w:t>
      </w:r>
      <w:r w:rsidRPr="007A253A">
        <w:rPr>
          <w:rFonts w:ascii="Arial" w:hAnsi="Arial" w:cs="Arial"/>
          <w:bCs/>
          <w:i/>
          <w:sz w:val="18"/>
          <w:szCs w:val="18"/>
        </w:rPr>
        <w:t>doplní dodavatel</w:t>
      </w:r>
    </w:p>
    <w:p w14:paraId="7295F12F" w14:textId="0E6EC300" w:rsidR="00290C6B" w:rsidRDefault="00290C6B" w:rsidP="00290C6B">
      <w:pPr>
        <w:tabs>
          <w:tab w:val="left" w:pos="2268"/>
        </w:tabs>
        <w:spacing w:line="276" w:lineRule="auto"/>
        <w:rPr>
          <w:rFonts w:ascii="Palatino Linotype" w:hAnsi="Palatino Linotype" w:cs="Arial"/>
          <w:sz w:val="20"/>
          <w:szCs w:val="20"/>
        </w:rPr>
      </w:pPr>
      <w:r w:rsidRPr="00290C6B">
        <w:rPr>
          <w:rFonts w:ascii="Palatino Linotype" w:hAnsi="Palatino Linotype" w:cs="Arial"/>
          <w:sz w:val="20"/>
          <w:szCs w:val="20"/>
        </w:rPr>
        <w:t>zaps</w:t>
      </w:r>
      <w:r>
        <w:rPr>
          <w:rFonts w:ascii="Palatino Linotype" w:hAnsi="Palatino Linotype" w:cs="Arial"/>
          <w:sz w:val="20"/>
          <w:szCs w:val="20"/>
        </w:rPr>
        <w:t xml:space="preserve">aná v OR vedeném </w:t>
      </w:r>
      <w:r>
        <w:rPr>
          <w:rFonts w:ascii="Palatino Linotype" w:hAnsi="Palatino Linotype" w:cs="Arial"/>
          <w:sz w:val="20"/>
          <w:szCs w:val="20"/>
        </w:rPr>
        <w:tab/>
      </w:r>
      <w:r w:rsidRPr="00290C6B">
        <w:rPr>
          <w:rFonts w:ascii="Palatino Linotype" w:hAnsi="Palatino Linotype" w:cs="Arial"/>
          <w:sz w:val="20"/>
          <w:szCs w:val="20"/>
          <w:highlight w:val="lightGray"/>
        </w:rPr>
        <w:t>……………………</w:t>
      </w:r>
      <w:proofErr w:type="gramStart"/>
      <w:r w:rsidRPr="00290C6B">
        <w:rPr>
          <w:rFonts w:ascii="Palatino Linotype" w:hAnsi="Palatino Linotype" w:cs="Arial"/>
          <w:sz w:val="20"/>
          <w:szCs w:val="20"/>
          <w:highlight w:val="lightGray"/>
        </w:rPr>
        <w:t>…….</w:t>
      </w:r>
      <w:proofErr w:type="gramEnd"/>
      <w:r w:rsidRPr="00290C6B">
        <w:rPr>
          <w:rFonts w:ascii="Palatino Linotype" w:hAnsi="Palatino Linotype" w:cs="Arial"/>
          <w:sz w:val="20"/>
          <w:szCs w:val="20"/>
          <w:highlight w:val="lightGray"/>
        </w:rPr>
        <w:t>.</w:t>
      </w:r>
      <w:r>
        <w:rPr>
          <w:rFonts w:ascii="Palatino Linotype" w:hAnsi="Palatino Linotype" w:cs="Arial"/>
          <w:sz w:val="20"/>
          <w:szCs w:val="20"/>
        </w:rPr>
        <w:t xml:space="preserve"> </w:t>
      </w:r>
      <w:r w:rsidRPr="007A253A">
        <w:rPr>
          <w:rFonts w:ascii="Arial" w:hAnsi="Arial" w:cs="Arial"/>
          <w:bCs/>
          <w:i/>
          <w:sz w:val="18"/>
          <w:szCs w:val="18"/>
        </w:rPr>
        <w:t>doplní dodavatel</w:t>
      </w:r>
    </w:p>
    <w:p w14:paraId="6041E03C" w14:textId="3C870F1E" w:rsidR="00290C6B" w:rsidRDefault="00290C6B" w:rsidP="00290C6B">
      <w:pPr>
        <w:tabs>
          <w:tab w:val="left" w:pos="2268"/>
        </w:tabs>
        <w:spacing w:line="276" w:lineRule="auto"/>
        <w:rPr>
          <w:rFonts w:ascii="Palatino Linotype" w:hAnsi="Palatino Linotype" w:cs="Arial"/>
          <w:sz w:val="20"/>
          <w:szCs w:val="20"/>
        </w:rPr>
      </w:pPr>
      <w:r w:rsidRPr="007D2D8C">
        <w:rPr>
          <w:rFonts w:ascii="Palatino Linotype" w:hAnsi="Palatino Linotype" w:cs="Arial"/>
          <w:sz w:val="20"/>
          <w:szCs w:val="20"/>
        </w:rPr>
        <w:t>Bankovní spojení:</w:t>
      </w:r>
      <w:r>
        <w:rPr>
          <w:rFonts w:ascii="Palatino Linotype" w:hAnsi="Palatino Linotype" w:cs="Arial"/>
          <w:sz w:val="20"/>
          <w:szCs w:val="20"/>
        </w:rPr>
        <w:tab/>
      </w:r>
      <w:r w:rsidRPr="00290C6B">
        <w:rPr>
          <w:rFonts w:ascii="Palatino Linotype" w:hAnsi="Palatino Linotype" w:cs="Arial"/>
          <w:sz w:val="20"/>
          <w:szCs w:val="20"/>
          <w:highlight w:val="lightGray"/>
        </w:rPr>
        <w:t>……………………</w:t>
      </w:r>
      <w:proofErr w:type="gramStart"/>
      <w:r w:rsidRPr="00290C6B">
        <w:rPr>
          <w:rFonts w:ascii="Palatino Linotype" w:hAnsi="Palatino Linotype" w:cs="Arial"/>
          <w:sz w:val="20"/>
          <w:szCs w:val="20"/>
          <w:highlight w:val="lightGray"/>
        </w:rPr>
        <w:t>…….</w:t>
      </w:r>
      <w:proofErr w:type="gramEnd"/>
      <w:r w:rsidRPr="00290C6B">
        <w:rPr>
          <w:rFonts w:ascii="Palatino Linotype" w:hAnsi="Palatino Linotype" w:cs="Arial"/>
          <w:sz w:val="20"/>
          <w:szCs w:val="20"/>
          <w:highlight w:val="lightGray"/>
        </w:rPr>
        <w:t>.</w:t>
      </w:r>
      <w:r>
        <w:rPr>
          <w:rFonts w:ascii="Palatino Linotype" w:hAnsi="Palatino Linotype" w:cs="Arial"/>
          <w:sz w:val="20"/>
          <w:szCs w:val="20"/>
        </w:rPr>
        <w:t xml:space="preserve"> </w:t>
      </w:r>
      <w:r w:rsidRPr="007A253A">
        <w:rPr>
          <w:rFonts w:ascii="Arial" w:hAnsi="Arial" w:cs="Arial"/>
          <w:bCs/>
          <w:i/>
          <w:sz w:val="18"/>
          <w:szCs w:val="18"/>
        </w:rPr>
        <w:t>doplní dodavatel</w:t>
      </w:r>
    </w:p>
    <w:p w14:paraId="4A9E6143" w14:textId="4D1B5A71" w:rsidR="00290C6B" w:rsidRDefault="00290C6B" w:rsidP="00290C6B">
      <w:pPr>
        <w:tabs>
          <w:tab w:val="left" w:pos="2268"/>
        </w:tabs>
        <w:spacing w:line="276" w:lineRule="auto"/>
        <w:rPr>
          <w:rFonts w:ascii="Palatino Linotype" w:hAnsi="Palatino Linotype" w:cs="Arial"/>
          <w:sz w:val="20"/>
          <w:szCs w:val="20"/>
        </w:rPr>
      </w:pPr>
      <w:r w:rsidRPr="007D2D8C">
        <w:rPr>
          <w:rFonts w:ascii="Palatino Linotype" w:hAnsi="Palatino Linotype" w:cs="Arial"/>
          <w:sz w:val="20"/>
          <w:szCs w:val="20"/>
        </w:rPr>
        <w:t>Číslo účtu:</w:t>
      </w:r>
      <w:r>
        <w:rPr>
          <w:rFonts w:ascii="Palatino Linotype" w:hAnsi="Palatino Linotype" w:cs="Arial"/>
          <w:sz w:val="20"/>
          <w:szCs w:val="20"/>
        </w:rPr>
        <w:tab/>
      </w:r>
      <w:r w:rsidRPr="00290C6B">
        <w:rPr>
          <w:rFonts w:ascii="Palatino Linotype" w:hAnsi="Palatino Linotype" w:cs="Arial"/>
          <w:sz w:val="20"/>
          <w:szCs w:val="20"/>
          <w:highlight w:val="lightGray"/>
        </w:rPr>
        <w:t>……………………</w:t>
      </w:r>
      <w:proofErr w:type="gramStart"/>
      <w:r w:rsidRPr="00290C6B">
        <w:rPr>
          <w:rFonts w:ascii="Palatino Linotype" w:hAnsi="Palatino Linotype" w:cs="Arial"/>
          <w:sz w:val="20"/>
          <w:szCs w:val="20"/>
          <w:highlight w:val="lightGray"/>
        </w:rPr>
        <w:t>…….</w:t>
      </w:r>
      <w:proofErr w:type="gramEnd"/>
      <w:r w:rsidRPr="00290C6B">
        <w:rPr>
          <w:rFonts w:ascii="Palatino Linotype" w:hAnsi="Palatino Linotype" w:cs="Arial"/>
          <w:sz w:val="20"/>
          <w:szCs w:val="20"/>
          <w:highlight w:val="lightGray"/>
        </w:rPr>
        <w:t>.</w:t>
      </w:r>
      <w:r>
        <w:rPr>
          <w:rFonts w:ascii="Palatino Linotype" w:hAnsi="Palatino Linotype" w:cs="Arial"/>
          <w:sz w:val="20"/>
          <w:szCs w:val="20"/>
        </w:rPr>
        <w:t xml:space="preserve"> </w:t>
      </w:r>
      <w:r w:rsidRPr="007A253A">
        <w:rPr>
          <w:rFonts w:ascii="Arial" w:hAnsi="Arial" w:cs="Arial"/>
          <w:bCs/>
          <w:i/>
          <w:sz w:val="18"/>
          <w:szCs w:val="18"/>
        </w:rPr>
        <w:t>doplní dodavatel</w:t>
      </w:r>
    </w:p>
    <w:p w14:paraId="71381A46" w14:textId="77777777" w:rsidR="00AF3E5C" w:rsidRPr="007D2D8C" w:rsidRDefault="00AF3E5C" w:rsidP="006B02A5">
      <w:pPr>
        <w:shd w:val="clear" w:color="auto" w:fill="FFFFFF"/>
        <w:rPr>
          <w:rFonts w:ascii="Palatino Linotype" w:hAnsi="Palatino Linotype" w:cs="Arial"/>
          <w:bCs/>
          <w:sz w:val="20"/>
          <w:szCs w:val="20"/>
        </w:rPr>
      </w:pPr>
      <w:r w:rsidRPr="007D2D8C">
        <w:rPr>
          <w:rFonts w:ascii="Palatino Linotype" w:hAnsi="Palatino Linotype" w:cs="Arial"/>
          <w:bCs/>
          <w:sz w:val="20"/>
          <w:szCs w:val="20"/>
        </w:rPr>
        <w:tab/>
      </w:r>
      <w:r w:rsidRPr="007D2D8C">
        <w:rPr>
          <w:rFonts w:ascii="Palatino Linotype" w:hAnsi="Palatino Linotype" w:cs="Arial"/>
          <w:bCs/>
          <w:sz w:val="20"/>
          <w:szCs w:val="20"/>
        </w:rPr>
        <w:tab/>
      </w:r>
    </w:p>
    <w:p w14:paraId="1054DC87" w14:textId="57062367" w:rsidR="00AF3E5C" w:rsidRPr="007D2D8C" w:rsidRDefault="00AF3E5C" w:rsidP="006B02A5">
      <w:pPr>
        <w:shd w:val="clear" w:color="auto" w:fill="FFFFFF"/>
        <w:rPr>
          <w:rFonts w:ascii="Palatino Linotype" w:hAnsi="Palatino Linotype" w:cs="Arial"/>
          <w:bCs/>
          <w:sz w:val="20"/>
          <w:szCs w:val="20"/>
        </w:rPr>
      </w:pPr>
      <w:r w:rsidRPr="007D2D8C">
        <w:rPr>
          <w:rFonts w:ascii="Palatino Linotype" w:hAnsi="Palatino Linotype" w:cs="Arial"/>
          <w:bCs/>
          <w:sz w:val="20"/>
          <w:szCs w:val="20"/>
        </w:rPr>
        <w:t xml:space="preserve">(dále </w:t>
      </w:r>
      <w:r w:rsidR="007D2D8C" w:rsidRPr="007D2D8C">
        <w:rPr>
          <w:rFonts w:ascii="Palatino Linotype" w:hAnsi="Palatino Linotype" w:cs="Arial"/>
          <w:bCs/>
          <w:sz w:val="20"/>
          <w:szCs w:val="20"/>
        </w:rPr>
        <w:t>též</w:t>
      </w:r>
      <w:r w:rsidRPr="007D2D8C">
        <w:rPr>
          <w:rFonts w:ascii="Palatino Linotype" w:hAnsi="Palatino Linotype" w:cs="Arial"/>
          <w:bCs/>
          <w:sz w:val="20"/>
          <w:szCs w:val="20"/>
        </w:rPr>
        <w:t xml:space="preserve"> „</w:t>
      </w:r>
      <w:r w:rsidRPr="007D2D8C">
        <w:rPr>
          <w:rFonts w:ascii="Palatino Linotype" w:hAnsi="Palatino Linotype" w:cs="Arial"/>
          <w:b/>
          <w:bCs/>
          <w:sz w:val="20"/>
          <w:szCs w:val="20"/>
        </w:rPr>
        <w:t>zhotovitel</w:t>
      </w:r>
      <w:r w:rsidR="004A247A" w:rsidRPr="007D2D8C">
        <w:rPr>
          <w:rFonts w:ascii="Palatino Linotype" w:hAnsi="Palatino Linotype" w:cs="Arial"/>
          <w:bCs/>
          <w:sz w:val="20"/>
          <w:szCs w:val="20"/>
        </w:rPr>
        <w:t>"</w:t>
      </w:r>
      <w:r w:rsidR="00290C6B">
        <w:rPr>
          <w:rFonts w:ascii="Palatino Linotype" w:hAnsi="Palatino Linotype" w:cs="Arial"/>
          <w:b/>
          <w:bCs/>
          <w:sz w:val="20"/>
          <w:szCs w:val="20"/>
        </w:rPr>
        <w:t xml:space="preserve"> nebo </w:t>
      </w:r>
      <w:r w:rsidR="004A247A" w:rsidRPr="007D2D8C">
        <w:rPr>
          <w:rFonts w:ascii="Palatino Linotype" w:hAnsi="Palatino Linotype" w:cs="Arial"/>
          <w:bCs/>
          <w:sz w:val="20"/>
          <w:szCs w:val="20"/>
        </w:rPr>
        <w:t>„</w:t>
      </w:r>
      <w:r w:rsidR="00290C6B">
        <w:rPr>
          <w:rFonts w:ascii="Palatino Linotype" w:hAnsi="Palatino Linotype" w:cs="Arial"/>
          <w:b/>
          <w:bCs/>
          <w:sz w:val="20"/>
          <w:szCs w:val="20"/>
        </w:rPr>
        <w:t>dodavatel</w:t>
      </w:r>
      <w:r w:rsidRPr="007D2D8C">
        <w:rPr>
          <w:rFonts w:ascii="Palatino Linotype" w:hAnsi="Palatino Linotype" w:cs="Arial"/>
          <w:bCs/>
          <w:sz w:val="20"/>
          <w:szCs w:val="20"/>
        </w:rPr>
        <w:t>")</w:t>
      </w:r>
    </w:p>
    <w:p w14:paraId="229CEC81" w14:textId="77777777" w:rsidR="007D2D8C" w:rsidRPr="007D2D8C" w:rsidRDefault="007D2D8C" w:rsidP="006B02A5">
      <w:pPr>
        <w:shd w:val="clear" w:color="auto" w:fill="FFFFFF"/>
        <w:rPr>
          <w:rFonts w:ascii="Palatino Linotype" w:hAnsi="Palatino Linotype" w:cs="Arial"/>
          <w:bCs/>
          <w:sz w:val="20"/>
          <w:szCs w:val="20"/>
        </w:rPr>
      </w:pPr>
    </w:p>
    <w:p w14:paraId="7929D2F2" w14:textId="77777777" w:rsidR="00AF3E5C" w:rsidRPr="007D2D8C" w:rsidRDefault="00AF3E5C" w:rsidP="006B02A5">
      <w:pPr>
        <w:shd w:val="clear" w:color="auto" w:fill="FFFFFF"/>
        <w:rPr>
          <w:rFonts w:ascii="Palatino Linotype" w:hAnsi="Palatino Linotype" w:cs="Arial"/>
          <w:bCs/>
          <w:sz w:val="20"/>
          <w:szCs w:val="20"/>
        </w:rPr>
      </w:pPr>
      <w:r w:rsidRPr="007D2D8C">
        <w:rPr>
          <w:rFonts w:ascii="Palatino Linotype" w:hAnsi="Palatino Linotype" w:cs="Arial"/>
          <w:bCs/>
          <w:sz w:val="20"/>
          <w:szCs w:val="20"/>
        </w:rPr>
        <w:t>(objednatel a zhotovitel také dále společně jako „</w:t>
      </w:r>
      <w:r w:rsidRPr="007D2D8C">
        <w:rPr>
          <w:rFonts w:ascii="Palatino Linotype" w:hAnsi="Palatino Linotype" w:cs="Arial"/>
          <w:b/>
          <w:bCs/>
          <w:sz w:val="20"/>
          <w:szCs w:val="20"/>
        </w:rPr>
        <w:t>smluvní strany</w:t>
      </w:r>
      <w:r w:rsidRPr="007D2D8C">
        <w:rPr>
          <w:rFonts w:ascii="Palatino Linotype" w:hAnsi="Palatino Linotype" w:cs="Arial"/>
          <w:bCs/>
          <w:sz w:val="20"/>
          <w:szCs w:val="20"/>
        </w:rPr>
        <w:t>“)</w:t>
      </w:r>
    </w:p>
    <w:p w14:paraId="548E960F" w14:textId="77777777" w:rsidR="00AF3E5C" w:rsidRPr="007D2D8C" w:rsidRDefault="00AF3E5C" w:rsidP="006B02A5">
      <w:pPr>
        <w:autoSpaceDE w:val="0"/>
        <w:autoSpaceDN w:val="0"/>
        <w:adjustRightInd w:val="0"/>
        <w:jc w:val="center"/>
        <w:rPr>
          <w:rFonts w:ascii="Palatino Linotype" w:hAnsi="Palatino Linotype" w:cs="Arial"/>
          <w:bCs/>
          <w:sz w:val="20"/>
          <w:szCs w:val="20"/>
        </w:rPr>
      </w:pPr>
    </w:p>
    <w:p w14:paraId="403B00B6" w14:textId="192AA411" w:rsidR="00AF3E5C" w:rsidRPr="007D2D8C" w:rsidRDefault="00AF3E5C" w:rsidP="0017355A">
      <w:pPr>
        <w:autoSpaceDE w:val="0"/>
        <w:autoSpaceDN w:val="0"/>
        <w:adjustRightInd w:val="0"/>
        <w:rPr>
          <w:rFonts w:ascii="Palatino Linotype" w:hAnsi="Palatino Linotype" w:cs="Arial"/>
          <w:bCs/>
          <w:sz w:val="20"/>
          <w:szCs w:val="20"/>
        </w:rPr>
      </w:pPr>
      <w:r w:rsidRPr="007D2D8C">
        <w:rPr>
          <w:rFonts w:ascii="Palatino Linotype" w:hAnsi="Palatino Linotype" w:cs="Arial"/>
          <w:bCs/>
          <w:sz w:val="20"/>
          <w:szCs w:val="20"/>
        </w:rPr>
        <w:t xml:space="preserve">shora uvedené smluvní strany uzavřely níže uvedeného dne, měsíce a roku v souladu s § </w:t>
      </w:r>
      <w:smartTag w:uri="urn:schemas-microsoft-com:office:smarttags" w:element="metricconverter">
        <w:smartTagPr>
          <w:attr w:name="ProductID" w:val="2586 a"/>
        </w:smartTagPr>
        <w:r w:rsidRPr="007D2D8C">
          <w:rPr>
            <w:rFonts w:ascii="Palatino Linotype" w:hAnsi="Palatino Linotype" w:cs="Arial"/>
            <w:bCs/>
            <w:sz w:val="20"/>
            <w:szCs w:val="20"/>
          </w:rPr>
          <w:t>2586 a</w:t>
        </w:r>
      </w:smartTag>
      <w:r w:rsidRPr="007D2D8C">
        <w:rPr>
          <w:rFonts w:ascii="Palatino Linotype" w:hAnsi="Palatino Linotype" w:cs="Arial"/>
          <w:bCs/>
          <w:sz w:val="20"/>
          <w:szCs w:val="20"/>
        </w:rPr>
        <w:t xml:space="preserve"> násl. zákona č. 89/2012 Sb., občanský zákoník, ve znění pozdějších předpisů (dále je „občanský zákoník“) a v návaznosti na zákon č. </w:t>
      </w:r>
      <w:r w:rsidR="006D2EEA">
        <w:rPr>
          <w:rFonts w:ascii="Palatino Linotype" w:hAnsi="Palatino Linotype" w:cs="Arial"/>
          <w:bCs/>
          <w:sz w:val="20"/>
          <w:szCs w:val="20"/>
        </w:rPr>
        <w:t>134/2016</w:t>
      </w:r>
      <w:r w:rsidRPr="007D2D8C">
        <w:rPr>
          <w:rFonts w:ascii="Palatino Linotype" w:hAnsi="Palatino Linotype" w:cs="Arial"/>
          <w:bCs/>
          <w:sz w:val="20"/>
          <w:szCs w:val="20"/>
        </w:rPr>
        <w:t xml:space="preserve"> Sb., o </w:t>
      </w:r>
      <w:r w:rsidR="006D2EEA">
        <w:rPr>
          <w:rFonts w:ascii="Palatino Linotype" w:hAnsi="Palatino Linotype" w:cs="Arial"/>
          <w:bCs/>
          <w:sz w:val="20"/>
          <w:szCs w:val="20"/>
        </w:rPr>
        <w:t>zadávání veřejných zakázek, v platném znění</w:t>
      </w:r>
      <w:r w:rsidRPr="007D2D8C">
        <w:rPr>
          <w:rFonts w:ascii="Palatino Linotype" w:hAnsi="Palatino Linotype" w:cs="Arial"/>
          <w:bCs/>
          <w:sz w:val="20"/>
          <w:szCs w:val="20"/>
        </w:rPr>
        <w:t>, a za podmínek dále uvedených tuto</w:t>
      </w:r>
    </w:p>
    <w:p w14:paraId="32971192" w14:textId="77777777" w:rsidR="00AF3E5C" w:rsidRPr="007D2D8C" w:rsidRDefault="00AF3E5C" w:rsidP="006B02A5">
      <w:pPr>
        <w:autoSpaceDE w:val="0"/>
        <w:autoSpaceDN w:val="0"/>
        <w:adjustRightInd w:val="0"/>
        <w:jc w:val="center"/>
        <w:rPr>
          <w:rFonts w:ascii="Palatino Linotype" w:hAnsi="Palatino Linotype" w:cs="Arial"/>
          <w:b/>
          <w:bCs/>
        </w:rPr>
      </w:pPr>
      <w:r w:rsidRPr="007D2D8C">
        <w:rPr>
          <w:rFonts w:ascii="Palatino Linotype" w:hAnsi="Palatino Linotype" w:cs="Arial"/>
          <w:b/>
          <w:bCs/>
        </w:rPr>
        <w:t>smlouvu o dílo</w:t>
      </w:r>
    </w:p>
    <w:p w14:paraId="0D101A3C" w14:textId="697F6DAC" w:rsidR="005433BD" w:rsidRPr="0017355A" w:rsidRDefault="00AF3E5C" w:rsidP="0017355A">
      <w:pPr>
        <w:autoSpaceDE w:val="0"/>
        <w:autoSpaceDN w:val="0"/>
        <w:adjustRightInd w:val="0"/>
        <w:jc w:val="center"/>
        <w:rPr>
          <w:rFonts w:ascii="Palatino Linotype" w:hAnsi="Palatino Linotype" w:cs="Arial"/>
          <w:bCs/>
          <w:sz w:val="20"/>
          <w:szCs w:val="20"/>
        </w:rPr>
      </w:pPr>
      <w:r w:rsidRPr="007D2D8C">
        <w:rPr>
          <w:rFonts w:ascii="Palatino Linotype" w:hAnsi="Palatino Linotype" w:cs="Arial"/>
          <w:bCs/>
          <w:sz w:val="20"/>
          <w:szCs w:val="20"/>
        </w:rPr>
        <w:t>(dále jen „</w:t>
      </w:r>
      <w:r w:rsidRPr="007D2D8C">
        <w:rPr>
          <w:rFonts w:ascii="Palatino Linotype" w:hAnsi="Palatino Linotype" w:cs="Arial"/>
          <w:b/>
          <w:bCs/>
          <w:sz w:val="20"/>
          <w:szCs w:val="20"/>
        </w:rPr>
        <w:t>smlouva</w:t>
      </w:r>
      <w:r w:rsidRPr="007D2D8C">
        <w:rPr>
          <w:rFonts w:ascii="Palatino Linotype" w:hAnsi="Palatino Linotype" w:cs="Arial"/>
          <w:bCs/>
          <w:sz w:val="20"/>
          <w:szCs w:val="20"/>
        </w:rPr>
        <w:t>“)</w:t>
      </w:r>
    </w:p>
    <w:p w14:paraId="3DCB1C74" w14:textId="77777777" w:rsidR="00AF3E5C" w:rsidRPr="007D2D8C" w:rsidRDefault="00AF3E5C" w:rsidP="006B02A5">
      <w:pPr>
        <w:spacing w:before="360"/>
        <w:jc w:val="center"/>
        <w:rPr>
          <w:rFonts w:ascii="Palatino Linotype" w:hAnsi="Palatino Linotype" w:cs="Arial"/>
          <w:b/>
          <w:color w:val="000000"/>
          <w:sz w:val="20"/>
          <w:szCs w:val="20"/>
        </w:rPr>
      </w:pPr>
      <w:r w:rsidRPr="007D2D8C">
        <w:rPr>
          <w:rFonts w:ascii="Palatino Linotype" w:hAnsi="Palatino Linotype" w:cs="Arial"/>
          <w:b/>
          <w:color w:val="000000"/>
          <w:sz w:val="20"/>
          <w:szCs w:val="20"/>
        </w:rPr>
        <w:t>PREAMBULE</w:t>
      </w:r>
    </w:p>
    <w:p w14:paraId="2E4F380C" w14:textId="2C976AFD" w:rsidR="001C5B28" w:rsidRPr="00DA0F87" w:rsidRDefault="00AF3E5C" w:rsidP="001C5B28">
      <w:pPr>
        <w:spacing w:after="120"/>
        <w:jc w:val="center"/>
        <w:rPr>
          <w:rFonts w:ascii="Palatino Linotype" w:hAnsi="Palatino Linotype" w:cs="Verdana"/>
          <w:b/>
          <w:bCs/>
        </w:rPr>
      </w:pPr>
      <w:r w:rsidRPr="006D2EEA">
        <w:rPr>
          <w:rFonts w:ascii="Palatino Linotype" w:hAnsi="Palatino Linotype" w:cs="Arial"/>
          <w:bCs/>
          <w:sz w:val="20"/>
          <w:szCs w:val="20"/>
        </w:rPr>
        <w:t xml:space="preserve">Tato smlouva je uzavírána se zhotovitelem jako </w:t>
      </w:r>
      <w:r w:rsidR="006D2EEA" w:rsidRPr="006D2EEA">
        <w:rPr>
          <w:rFonts w:ascii="Palatino Linotype" w:hAnsi="Palatino Linotype" w:cs="Arial"/>
          <w:bCs/>
          <w:sz w:val="20"/>
          <w:szCs w:val="20"/>
        </w:rPr>
        <w:t>vybraným</w:t>
      </w:r>
      <w:r w:rsidRPr="006D2EEA">
        <w:rPr>
          <w:rFonts w:ascii="Palatino Linotype" w:hAnsi="Palatino Linotype" w:cs="Arial"/>
          <w:bCs/>
          <w:sz w:val="20"/>
          <w:szCs w:val="20"/>
        </w:rPr>
        <w:t xml:space="preserve"> </w:t>
      </w:r>
      <w:r w:rsidR="00963ECA">
        <w:rPr>
          <w:rFonts w:ascii="Palatino Linotype" w:hAnsi="Palatino Linotype" w:cs="Arial"/>
          <w:bCs/>
          <w:sz w:val="20"/>
          <w:szCs w:val="20"/>
        </w:rPr>
        <w:t>dodavatelem</w:t>
      </w:r>
      <w:r w:rsidR="00963ECA" w:rsidRPr="006D2EEA">
        <w:rPr>
          <w:rFonts w:ascii="Palatino Linotype" w:hAnsi="Palatino Linotype" w:cs="Arial"/>
          <w:bCs/>
          <w:sz w:val="20"/>
          <w:szCs w:val="20"/>
        </w:rPr>
        <w:t xml:space="preserve"> </w:t>
      </w:r>
      <w:r w:rsidRPr="006D2EEA">
        <w:rPr>
          <w:rFonts w:ascii="Palatino Linotype" w:hAnsi="Palatino Linotype" w:cs="Arial"/>
          <w:bCs/>
          <w:sz w:val="20"/>
          <w:szCs w:val="20"/>
        </w:rPr>
        <w:t>veřejné zakázky</w:t>
      </w:r>
      <w:r w:rsidR="000D5EB8">
        <w:rPr>
          <w:rFonts w:ascii="Palatino Linotype" w:hAnsi="Palatino Linotype" w:cs="Arial"/>
          <w:bCs/>
          <w:sz w:val="20"/>
          <w:szCs w:val="20"/>
        </w:rPr>
        <w:t xml:space="preserve"> malého rozsahu</w:t>
      </w:r>
      <w:r w:rsidRPr="006D2EEA">
        <w:rPr>
          <w:rFonts w:ascii="Palatino Linotype" w:hAnsi="Palatino Linotype" w:cs="Arial"/>
          <w:bCs/>
          <w:sz w:val="20"/>
          <w:szCs w:val="20"/>
        </w:rPr>
        <w:t>:</w:t>
      </w:r>
      <w:r w:rsidRPr="00381699">
        <w:rPr>
          <w:rFonts w:ascii="Palatino Linotype" w:hAnsi="Palatino Linotype" w:cs="Arial"/>
          <w:bCs/>
          <w:sz w:val="22"/>
          <w:szCs w:val="22"/>
        </w:rPr>
        <w:t xml:space="preserve"> </w:t>
      </w:r>
    </w:p>
    <w:p w14:paraId="139B4DEB" w14:textId="2B9B9586" w:rsidR="00C1454F" w:rsidRDefault="00C1454F" w:rsidP="00441C3D">
      <w:pPr>
        <w:spacing w:before="360"/>
        <w:jc w:val="center"/>
        <w:rPr>
          <w:rFonts w:ascii="Palatino Linotype" w:hAnsi="Palatino Linotype" w:cs="Arial"/>
          <w:b/>
        </w:rPr>
      </w:pPr>
      <w:r w:rsidRPr="00C1454F">
        <w:rPr>
          <w:rFonts w:ascii="Palatino Linotype" w:hAnsi="Palatino Linotype" w:cs="Arial"/>
          <w:b/>
        </w:rPr>
        <w:t>Vybudování předávací stanice dodávky tepla odloučeného pracoviště Brněnská (par.č.st. 204/1)</w:t>
      </w:r>
      <w:r w:rsidR="00A46106">
        <w:rPr>
          <w:rFonts w:ascii="Palatino Linotype" w:hAnsi="Palatino Linotype" w:cs="Arial"/>
          <w:b/>
        </w:rPr>
        <w:t xml:space="preserve"> </w:t>
      </w:r>
      <w:r w:rsidR="00B131BA">
        <w:rPr>
          <w:rFonts w:ascii="Palatino Linotype" w:hAnsi="Palatino Linotype" w:cs="Arial"/>
          <w:b/>
        </w:rPr>
        <w:t>IV</w:t>
      </w:r>
      <w:r w:rsidR="00A46106">
        <w:rPr>
          <w:rFonts w:ascii="Palatino Linotype" w:hAnsi="Palatino Linotype" w:cs="Arial"/>
          <w:b/>
        </w:rPr>
        <w:t>.</w:t>
      </w:r>
    </w:p>
    <w:p w14:paraId="650490FF" w14:textId="77777777" w:rsidR="00C1454F" w:rsidRDefault="00C1454F" w:rsidP="00441C3D">
      <w:pPr>
        <w:spacing w:before="360"/>
        <w:jc w:val="center"/>
        <w:rPr>
          <w:rFonts w:ascii="Palatino Linotype" w:hAnsi="Palatino Linotype" w:cs="Arial"/>
          <w:color w:val="000000"/>
          <w:sz w:val="20"/>
          <w:szCs w:val="20"/>
        </w:rPr>
      </w:pPr>
    </w:p>
    <w:p w14:paraId="4F9048C9" w14:textId="7B7C2782" w:rsidR="00AF3E5C" w:rsidRPr="00441C3D" w:rsidRDefault="00AF3E5C" w:rsidP="00441C3D">
      <w:pPr>
        <w:spacing w:before="360"/>
        <w:jc w:val="center"/>
        <w:rPr>
          <w:rFonts w:ascii="Palatino Linotype" w:hAnsi="Palatino Linotype" w:cs="Arial"/>
          <w:color w:val="000000"/>
          <w:sz w:val="20"/>
          <w:szCs w:val="20"/>
        </w:rPr>
      </w:pPr>
      <w:r w:rsidRPr="00441C3D">
        <w:rPr>
          <w:rFonts w:ascii="Palatino Linotype" w:hAnsi="Palatino Linotype" w:cs="Arial"/>
          <w:color w:val="000000"/>
          <w:sz w:val="20"/>
          <w:szCs w:val="20"/>
        </w:rPr>
        <w:lastRenderedPageBreak/>
        <w:t>Článek 1</w:t>
      </w:r>
    </w:p>
    <w:p w14:paraId="6D451983" w14:textId="76FCC5EF" w:rsidR="00AF3E5C" w:rsidRPr="007D2D8C" w:rsidRDefault="00AF3E5C" w:rsidP="006B02A5">
      <w:pPr>
        <w:pStyle w:val="Nadpis1"/>
        <w:rPr>
          <w:rFonts w:ascii="Palatino Linotype" w:hAnsi="Palatino Linotype" w:cs="Arial"/>
          <w:color w:val="000000"/>
          <w:szCs w:val="20"/>
        </w:rPr>
      </w:pPr>
      <w:r w:rsidRPr="007D2D8C">
        <w:rPr>
          <w:rFonts w:ascii="Palatino Linotype" w:hAnsi="Palatino Linotype" w:cs="Arial"/>
          <w:color w:val="000000"/>
          <w:szCs w:val="20"/>
        </w:rPr>
        <w:t>Zmocněné osoby</w:t>
      </w:r>
    </w:p>
    <w:p w14:paraId="0EF0B645" w14:textId="3B8D4E88" w:rsidR="00AF3E5C" w:rsidRPr="007D2D8C" w:rsidRDefault="00977DC6" w:rsidP="006B02A5">
      <w:pPr>
        <w:pStyle w:val="Zkladntext"/>
        <w:numPr>
          <w:ilvl w:val="1"/>
          <w:numId w:val="1"/>
        </w:numPr>
        <w:spacing w:before="120"/>
        <w:ind w:left="357" w:hanging="357"/>
        <w:jc w:val="both"/>
        <w:rPr>
          <w:rFonts w:ascii="Palatino Linotype" w:hAnsi="Palatino Linotype" w:cs="Arial"/>
          <w:color w:val="000000"/>
        </w:rPr>
      </w:pPr>
      <w:r w:rsidRPr="00AF0FF1">
        <w:rPr>
          <w:rFonts w:ascii="Palatino Linotype" w:hAnsi="Palatino Linotype" w:cs="Arial"/>
          <w:bCs/>
        </w:rPr>
        <w:t xml:space="preserve">Objednatel dále pověřuje nebo zmocňuje následující osoby k jednání ve věcech závazku založeného touto smlouvou s tím, že změna zde uvedených osob může být provedena jednostranným písemným oznámením objednatele zhotoviteli, kdy takovým oznámením může být i zápis do stavebního deníku; rozsah </w:t>
      </w:r>
      <w:proofErr w:type="spellStart"/>
      <w:r w:rsidRPr="00AF0FF1">
        <w:rPr>
          <w:rFonts w:ascii="Palatino Linotype" w:hAnsi="Palatino Linotype" w:cs="Arial"/>
          <w:bCs/>
        </w:rPr>
        <w:t>zástupčího</w:t>
      </w:r>
      <w:proofErr w:type="spellEnd"/>
      <w:r w:rsidRPr="00AF0FF1">
        <w:rPr>
          <w:rFonts w:ascii="Palatino Linotype" w:hAnsi="Palatino Linotype" w:cs="Arial"/>
          <w:bCs/>
        </w:rPr>
        <w:t xml:space="preserve"> oprávnění, pokud nevyplývá přímo z této smlouvy, doloží daná osoba písemnou plnou mocí nebo písemným po</w:t>
      </w:r>
      <w:r w:rsidR="00C71BE6">
        <w:rPr>
          <w:rFonts w:ascii="Palatino Linotype" w:hAnsi="Palatino Linotype" w:cs="Arial"/>
          <w:bCs/>
        </w:rPr>
        <w:t>věřením vystaveným objednatelem</w:t>
      </w:r>
      <w:r w:rsidR="00AF3E5C" w:rsidRPr="007D2D8C">
        <w:rPr>
          <w:rFonts w:ascii="Palatino Linotype" w:hAnsi="Palatino Linotype" w:cs="Arial"/>
          <w:color w:val="000000"/>
        </w:rPr>
        <w:t>:</w:t>
      </w:r>
    </w:p>
    <w:p w14:paraId="01939619" w14:textId="45EE43FC" w:rsidR="00102B76" w:rsidRPr="00462F04" w:rsidRDefault="00977DC6" w:rsidP="00462F04">
      <w:pPr>
        <w:pStyle w:val="Zkladntext"/>
        <w:numPr>
          <w:ilvl w:val="0"/>
          <w:numId w:val="2"/>
        </w:numPr>
        <w:tabs>
          <w:tab w:val="left" w:pos="3261"/>
        </w:tabs>
        <w:spacing w:before="60" w:after="0"/>
        <w:ind w:left="714" w:hanging="357"/>
        <w:rPr>
          <w:rFonts w:ascii="Palatino Linotype" w:hAnsi="Palatino Linotype"/>
          <w:color w:val="000000"/>
        </w:rPr>
      </w:pPr>
      <w:r w:rsidRPr="00977DC6">
        <w:rPr>
          <w:rFonts w:ascii="Palatino Linotype" w:hAnsi="Palatino Linotype"/>
          <w:color w:val="000000"/>
        </w:rPr>
        <w:t xml:space="preserve">zástupce objednatele ve věcech </w:t>
      </w:r>
      <w:r>
        <w:rPr>
          <w:rFonts w:ascii="Palatino Linotype" w:hAnsi="Palatino Linotype"/>
          <w:color w:val="000000"/>
        </w:rPr>
        <w:t>realizačního plnění veřejné zakázky</w:t>
      </w:r>
      <w:r w:rsidRPr="00977DC6">
        <w:rPr>
          <w:rFonts w:ascii="Palatino Linotype" w:hAnsi="Palatino Linotype"/>
          <w:color w:val="000000"/>
        </w:rPr>
        <w:t>:</w:t>
      </w:r>
      <w:r w:rsidR="00052F89" w:rsidRPr="00977DC6">
        <w:rPr>
          <w:rFonts w:ascii="Palatino Linotype" w:hAnsi="Palatino Linotype"/>
          <w:color w:val="000000"/>
        </w:rPr>
        <w:t xml:space="preserve"> </w:t>
      </w:r>
      <w:r w:rsidR="00462F04">
        <w:rPr>
          <w:rFonts w:ascii="Palatino Linotype" w:hAnsi="Palatino Linotype"/>
          <w:color w:val="000000"/>
        </w:rPr>
        <w:t xml:space="preserve"> </w:t>
      </w:r>
      <w:r w:rsidR="00A3542E" w:rsidRPr="00462F04">
        <w:rPr>
          <w:rFonts w:ascii="Palatino Linotype" w:hAnsi="Palatino Linotype"/>
          <w:color w:val="000000"/>
        </w:rPr>
        <w:t xml:space="preserve">Ing. </w:t>
      </w:r>
      <w:r w:rsidR="00C1454F" w:rsidRPr="00462F04">
        <w:rPr>
          <w:rFonts w:ascii="Palatino Linotype" w:hAnsi="Palatino Linotype"/>
          <w:color w:val="000000"/>
        </w:rPr>
        <w:t>Roman Čapek</w:t>
      </w:r>
      <w:r w:rsidR="003A6DE5" w:rsidRPr="00462F04">
        <w:rPr>
          <w:rFonts w:ascii="Palatino Linotype" w:hAnsi="Palatino Linotype"/>
          <w:color w:val="000000"/>
        </w:rPr>
        <w:t xml:space="preserve">, </w:t>
      </w:r>
      <w:r w:rsidR="00462F04">
        <w:rPr>
          <w:rFonts w:ascii="Palatino Linotype" w:hAnsi="Palatino Linotype"/>
          <w:color w:val="000000"/>
        </w:rPr>
        <w:br/>
      </w:r>
      <w:r w:rsidR="003A6DE5" w:rsidRPr="00462F04">
        <w:rPr>
          <w:rFonts w:ascii="Palatino Linotype" w:hAnsi="Palatino Linotype"/>
          <w:color w:val="000000"/>
        </w:rPr>
        <w:t>tel: +</w:t>
      </w:r>
      <w:r w:rsidR="00A3542E" w:rsidRPr="00462F04">
        <w:rPr>
          <w:rFonts w:ascii="Palatino Linotype" w:hAnsi="Palatino Linotype"/>
          <w:color w:val="000000"/>
        </w:rPr>
        <w:t>420</w:t>
      </w:r>
      <w:r w:rsidR="00C1454F" w:rsidRPr="00462F04">
        <w:rPr>
          <w:rFonts w:ascii="Palatino Linotype" w:hAnsi="Palatino Linotype"/>
          <w:color w:val="000000"/>
        </w:rPr>
        <w:t xml:space="preserve"> </w:t>
      </w:r>
      <w:r w:rsidR="00C1454F" w:rsidRPr="00462F04">
        <w:rPr>
          <w:rFonts w:ascii="Palatino Linotype" w:hAnsi="Palatino Linotype"/>
          <w:lang w:eastAsia="ar-SA"/>
        </w:rPr>
        <w:t>737 997 799,</w:t>
      </w:r>
      <w:r w:rsidR="00CB429B" w:rsidRPr="00462F04">
        <w:rPr>
          <w:rFonts w:ascii="Palatino Linotype" w:hAnsi="Palatino Linotype"/>
          <w:color w:val="000000"/>
        </w:rPr>
        <w:t xml:space="preserve"> </w:t>
      </w:r>
      <w:hyperlink r:id="rId8" w:history="1">
        <w:r w:rsidR="00C02F6B" w:rsidRPr="00462F04">
          <w:rPr>
            <w:rStyle w:val="Hypertextovodkaz"/>
            <w:rFonts w:ascii="Palatino Linotype" w:hAnsi="Palatino Linotype"/>
          </w:rPr>
          <w:t>rcapek@kr-kralovehradecky.cz</w:t>
        </w:r>
      </w:hyperlink>
    </w:p>
    <w:p w14:paraId="35A8E7AA" w14:textId="0583778E" w:rsidR="00D41C01" w:rsidRPr="00C02F6B" w:rsidRDefault="00102B76" w:rsidP="00C02F6B">
      <w:pPr>
        <w:pStyle w:val="Zkladntext"/>
        <w:numPr>
          <w:ilvl w:val="0"/>
          <w:numId w:val="2"/>
        </w:numPr>
        <w:tabs>
          <w:tab w:val="left" w:pos="3261"/>
        </w:tabs>
        <w:spacing w:before="60" w:after="0"/>
        <w:ind w:left="714" w:hanging="357"/>
        <w:jc w:val="both"/>
        <w:rPr>
          <w:rFonts w:ascii="Palatino Linotype" w:hAnsi="Palatino Linotype"/>
          <w:color w:val="000000"/>
          <w:highlight w:val="cyan"/>
        </w:rPr>
      </w:pPr>
      <w:r w:rsidRPr="00AF0FF1">
        <w:rPr>
          <w:rFonts w:ascii="Palatino Linotype" w:hAnsi="Palatino Linotype"/>
          <w:color w:val="000000"/>
        </w:rPr>
        <w:t xml:space="preserve">zástupce objednatele na stavbě technický dozor stavebníka (dále také jen „TDS“): </w:t>
      </w:r>
      <w:r w:rsidR="004130C2">
        <w:rPr>
          <w:rFonts w:ascii="Palatino Linotype" w:hAnsi="Palatino Linotype"/>
          <w:color w:val="000000"/>
        </w:rPr>
        <w:t xml:space="preserve"> </w:t>
      </w:r>
      <w:r w:rsidR="00941E21" w:rsidRPr="0034185C">
        <w:rPr>
          <w:rFonts w:ascii="Palatino Linotype" w:hAnsi="Palatino Linotype" w:cs="Arial"/>
          <w:b/>
          <w:i/>
          <w:lang w:val="en-US"/>
        </w:rPr>
        <w:t>[</w:t>
      </w:r>
      <w:proofErr w:type="spellStart"/>
      <w:r w:rsidR="00C863EC">
        <w:rPr>
          <w:rFonts w:ascii="Palatino Linotype" w:hAnsi="Palatino Linotype" w:cs="Arial"/>
          <w:b/>
          <w:i/>
          <w:highlight w:val="cyan"/>
          <w:lang w:val="en-US"/>
        </w:rPr>
        <w:t>bude</w:t>
      </w:r>
      <w:proofErr w:type="spellEnd"/>
      <w:r w:rsidR="00C863EC">
        <w:rPr>
          <w:rFonts w:ascii="Palatino Linotype" w:hAnsi="Palatino Linotype" w:cs="Arial"/>
          <w:b/>
          <w:i/>
          <w:highlight w:val="cyan"/>
          <w:lang w:val="en-US"/>
        </w:rPr>
        <w:t xml:space="preserve"> </w:t>
      </w:r>
      <w:proofErr w:type="spellStart"/>
      <w:r w:rsidR="00C863EC">
        <w:rPr>
          <w:rFonts w:ascii="Palatino Linotype" w:hAnsi="Palatino Linotype" w:cs="Arial"/>
          <w:b/>
          <w:i/>
          <w:highlight w:val="cyan"/>
          <w:lang w:val="en-US"/>
        </w:rPr>
        <w:t>řešeno</w:t>
      </w:r>
      <w:proofErr w:type="spellEnd"/>
      <w:r w:rsidR="00C863EC">
        <w:rPr>
          <w:rFonts w:ascii="Palatino Linotype" w:hAnsi="Palatino Linotype" w:cs="Arial"/>
          <w:b/>
          <w:i/>
          <w:highlight w:val="cyan"/>
          <w:lang w:val="en-US"/>
        </w:rPr>
        <w:t xml:space="preserve"> </w:t>
      </w:r>
      <w:proofErr w:type="spellStart"/>
      <w:r w:rsidR="00C863EC">
        <w:rPr>
          <w:rFonts w:ascii="Palatino Linotype" w:hAnsi="Palatino Linotype" w:cs="Arial"/>
          <w:b/>
          <w:i/>
          <w:highlight w:val="cyan"/>
          <w:lang w:val="en-US"/>
        </w:rPr>
        <w:t>na</w:t>
      </w:r>
      <w:proofErr w:type="spellEnd"/>
      <w:r w:rsidR="00C863EC">
        <w:rPr>
          <w:rFonts w:ascii="Palatino Linotype" w:hAnsi="Palatino Linotype" w:cs="Arial"/>
          <w:b/>
          <w:i/>
          <w:highlight w:val="cyan"/>
          <w:lang w:val="en-US"/>
        </w:rPr>
        <w:t xml:space="preserve"> </w:t>
      </w:r>
      <w:proofErr w:type="spellStart"/>
      <w:r w:rsidR="00C863EC">
        <w:rPr>
          <w:rFonts w:ascii="Palatino Linotype" w:hAnsi="Palatino Linotype" w:cs="Arial"/>
          <w:b/>
          <w:i/>
          <w:highlight w:val="cyan"/>
          <w:lang w:val="en-US"/>
        </w:rPr>
        <w:t>základě</w:t>
      </w:r>
      <w:proofErr w:type="spellEnd"/>
      <w:r w:rsidR="00C863EC">
        <w:rPr>
          <w:rFonts w:ascii="Palatino Linotype" w:hAnsi="Palatino Linotype" w:cs="Arial"/>
          <w:b/>
          <w:i/>
          <w:highlight w:val="cyan"/>
          <w:lang w:val="en-US"/>
        </w:rPr>
        <w:t xml:space="preserve"> </w:t>
      </w:r>
      <w:proofErr w:type="spellStart"/>
      <w:r w:rsidR="00C863EC">
        <w:rPr>
          <w:rFonts w:ascii="Palatino Linotype" w:hAnsi="Palatino Linotype" w:cs="Arial"/>
          <w:b/>
          <w:i/>
          <w:highlight w:val="cyan"/>
          <w:lang w:val="en-US"/>
        </w:rPr>
        <w:t>samostatné</w:t>
      </w:r>
      <w:proofErr w:type="spellEnd"/>
      <w:r w:rsidR="00C863EC">
        <w:rPr>
          <w:rFonts w:ascii="Palatino Linotype" w:hAnsi="Palatino Linotype" w:cs="Arial"/>
          <w:b/>
          <w:i/>
          <w:highlight w:val="cyan"/>
          <w:lang w:val="en-US"/>
        </w:rPr>
        <w:t xml:space="preserve"> </w:t>
      </w:r>
      <w:proofErr w:type="spellStart"/>
      <w:r w:rsidR="00C863EC">
        <w:rPr>
          <w:rFonts w:ascii="Palatino Linotype" w:hAnsi="Palatino Linotype" w:cs="Arial"/>
          <w:b/>
          <w:i/>
          <w:highlight w:val="cyan"/>
          <w:lang w:val="en-US"/>
        </w:rPr>
        <w:t>smlouvy</w:t>
      </w:r>
      <w:proofErr w:type="spellEnd"/>
      <w:r w:rsidR="00F962AB">
        <w:rPr>
          <w:rFonts w:ascii="Palatino Linotype" w:hAnsi="Palatino Linotype" w:cs="Arial"/>
          <w:b/>
          <w:i/>
          <w:highlight w:val="cyan"/>
          <w:lang w:val="en-US"/>
        </w:rPr>
        <w:t xml:space="preserve"> a </w:t>
      </w:r>
      <w:proofErr w:type="spellStart"/>
      <w:r w:rsidR="00F962AB">
        <w:rPr>
          <w:rFonts w:ascii="Palatino Linotype" w:hAnsi="Palatino Linotype" w:cs="Arial"/>
          <w:b/>
          <w:i/>
          <w:highlight w:val="cyan"/>
          <w:lang w:val="en-US"/>
        </w:rPr>
        <w:t>následně</w:t>
      </w:r>
      <w:proofErr w:type="spellEnd"/>
      <w:r w:rsidR="00F962AB">
        <w:rPr>
          <w:rFonts w:ascii="Palatino Linotype" w:hAnsi="Palatino Linotype" w:cs="Arial"/>
          <w:b/>
          <w:i/>
          <w:highlight w:val="cyan"/>
          <w:lang w:val="en-US"/>
        </w:rPr>
        <w:t xml:space="preserve"> </w:t>
      </w:r>
      <w:proofErr w:type="spellStart"/>
      <w:r w:rsidR="00F962AB">
        <w:rPr>
          <w:rFonts w:ascii="Palatino Linotype" w:hAnsi="Palatino Linotype" w:cs="Arial"/>
          <w:b/>
          <w:i/>
          <w:highlight w:val="cyan"/>
          <w:lang w:val="en-US"/>
        </w:rPr>
        <w:t>oznámeno</w:t>
      </w:r>
      <w:proofErr w:type="spellEnd"/>
      <w:r w:rsidR="00F962AB">
        <w:rPr>
          <w:rFonts w:ascii="Palatino Linotype" w:hAnsi="Palatino Linotype" w:cs="Arial"/>
          <w:b/>
          <w:i/>
          <w:highlight w:val="cyan"/>
          <w:lang w:val="en-US"/>
        </w:rPr>
        <w:t xml:space="preserve"> </w:t>
      </w:r>
      <w:proofErr w:type="spellStart"/>
      <w:r w:rsidR="00F962AB">
        <w:rPr>
          <w:rFonts w:ascii="Palatino Linotype" w:hAnsi="Palatino Linotype" w:cs="Arial"/>
          <w:b/>
          <w:i/>
          <w:highlight w:val="cyan"/>
          <w:lang w:val="en-US"/>
        </w:rPr>
        <w:t>zhotoviteli</w:t>
      </w:r>
      <w:proofErr w:type="spellEnd"/>
      <w:r w:rsidR="005A41EB">
        <w:rPr>
          <w:rFonts w:ascii="Palatino Linotype" w:hAnsi="Palatino Linotype" w:cs="Arial"/>
          <w:b/>
          <w:i/>
          <w:highlight w:val="cyan"/>
          <w:lang w:val="en-US"/>
        </w:rPr>
        <w:t xml:space="preserve"> e-</w:t>
      </w:r>
      <w:proofErr w:type="spellStart"/>
      <w:r w:rsidR="005A41EB">
        <w:rPr>
          <w:rFonts w:ascii="Palatino Linotype" w:hAnsi="Palatino Linotype" w:cs="Arial"/>
          <w:b/>
          <w:i/>
          <w:highlight w:val="cyan"/>
          <w:lang w:val="en-US"/>
        </w:rPr>
        <w:t>mailem</w:t>
      </w:r>
      <w:proofErr w:type="spellEnd"/>
      <w:r w:rsidR="00941E21" w:rsidRPr="00C02F6B">
        <w:rPr>
          <w:rFonts w:ascii="Palatino Linotype" w:hAnsi="Palatino Linotype" w:cs="Arial"/>
          <w:b/>
          <w:i/>
          <w:highlight w:val="cyan"/>
        </w:rPr>
        <w:t>]</w:t>
      </w:r>
    </w:p>
    <w:p w14:paraId="0F8F7839" w14:textId="031B84B3" w:rsidR="00A3542E" w:rsidRPr="00C02F6B" w:rsidRDefault="00102B76" w:rsidP="00C02F6B">
      <w:pPr>
        <w:pStyle w:val="Zkladntext"/>
        <w:numPr>
          <w:ilvl w:val="0"/>
          <w:numId w:val="2"/>
        </w:numPr>
        <w:tabs>
          <w:tab w:val="left" w:pos="3261"/>
        </w:tabs>
        <w:spacing w:before="60" w:after="0"/>
        <w:ind w:left="714" w:hanging="357"/>
        <w:jc w:val="both"/>
        <w:rPr>
          <w:rFonts w:ascii="Palatino Linotype" w:hAnsi="Palatino Linotype"/>
          <w:color w:val="000000"/>
          <w:highlight w:val="cyan"/>
        </w:rPr>
      </w:pPr>
      <w:r w:rsidRPr="00AF0FF1">
        <w:rPr>
          <w:rFonts w:ascii="Palatino Linotype" w:hAnsi="Palatino Linotype"/>
          <w:color w:val="000000"/>
        </w:rPr>
        <w:t>zástupce objednatele na stavbě (autorský dozor</w:t>
      </w:r>
      <w:r w:rsidR="00A56EFA">
        <w:rPr>
          <w:rFonts w:ascii="Palatino Linotype" w:hAnsi="Palatino Linotype"/>
          <w:color w:val="000000"/>
        </w:rPr>
        <w:t xml:space="preserve"> dále jen AD</w:t>
      </w:r>
      <w:r w:rsidRPr="00AF0FF1">
        <w:rPr>
          <w:rFonts w:ascii="Palatino Linotype" w:hAnsi="Palatino Linotype"/>
          <w:color w:val="000000"/>
        </w:rPr>
        <w:t xml:space="preserve">): </w:t>
      </w:r>
      <w:r w:rsidR="004130C2">
        <w:rPr>
          <w:rFonts w:ascii="Palatino Linotype" w:hAnsi="Palatino Linotype"/>
          <w:color w:val="000000"/>
        </w:rPr>
        <w:t xml:space="preserve"> </w:t>
      </w:r>
      <w:r w:rsidR="00941E21" w:rsidRPr="0034185C">
        <w:rPr>
          <w:rFonts w:ascii="Palatino Linotype" w:hAnsi="Palatino Linotype" w:cs="Arial"/>
          <w:b/>
          <w:i/>
          <w:lang w:val="en-US"/>
        </w:rPr>
        <w:t>[</w:t>
      </w:r>
      <w:proofErr w:type="spellStart"/>
      <w:r w:rsidR="00941E21" w:rsidRPr="00C02F6B">
        <w:rPr>
          <w:rFonts w:ascii="Palatino Linotype" w:hAnsi="Palatino Linotype" w:cs="Arial"/>
          <w:b/>
          <w:i/>
          <w:highlight w:val="cyan"/>
          <w:lang w:val="en-US"/>
        </w:rPr>
        <w:t>dopln</w:t>
      </w:r>
      <w:proofErr w:type="spellEnd"/>
      <w:r w:rsidR="00941E21" w:rsidRPr="00C02F6B">
        <w:rPr>
          <w:rFonts w:ascii="Palatino Linotype" w:hAnsi="Palatino Linotype" w:cs="Arial"/>
          <w:b/>
          <w:i/>
          <w:highlight w:val="cyan"/>
        </w:rPr>
        <w:t>í zadavatel před podpisem smlouvy]</w:t>
      </w:r>
    </w:p>
    <w:p w14:paraId="2A7C2C65" w14:textId="5271DBCF" w:rsidR="00AF0FF1" w:rsidRDefault="00AF0FF1" w:rsidP="00AF0FF1">
      <w:pPr>
        <w:pStyle w:val="Zkladntext"/>
        <w:numPr>
          <w:ilvl w:val="0"/>
          <w:numId w:val="2"/>
        </w:numPr>
        <w:tabs>
          <w:tab w:val="left" w:pos="3261"/>
        </w:tabs>
        <w:spacing w:before="60" w:after="0"/>
        <w:ind w:left="714" w:hanging="357"/>
        <w:rPr>
          <w:rFonts w:ascii="Palatino Linotype" w:hAnsi="Palatino Linotype"/>
          <w:color w:val="000000"/>
        </w:rPr>
      </w:pPr>
      <w:r w:rsidRPr="00AF0FF1">
        <w:rPr>
          <w:rFonts w:ascii="Palatino Linotype" w:hAnsi="Palatino Linotype" w:cs="Arial"/>
          <w:color w:val="000000"/>
        </w:rPr>
        <w:t>příp. další osoby, které objednatel uvede ve stavebním deníku</w:t>
      </w:r>
      <w:r w:rsidR="0048217B">
        <w:rPr>
          <w:rFonts w:ascii="Palatino Linotype" w:hAnsi="Palatino Linotype" w:cs="Arial"/>
          <w:color w:val="000000"/>
        </w:rPr>
        <w:t>.</w:t>
      </w:r>
    </w:p>
    <w:p w14:paraId="77D736F3" w14:textId="77777777" w:rsidR="00102B76" w:rsidRDefault="00102B76" w:rsidP="00AF0FF1">
      <w:pPr>
        <w:pStyle w:val="Zkladntext"/>
        <w:tabs>
          <w:tab w:val="left" w:pos="3261"/>
        </w:tabs>
        <w:spacing w:before="60" w:after="0"/>
        <w:ind w:left="714"/>
        <w:rPr>
          <w:rFonts w:ascii="Palatino Linotype" w:hAnsi="Palatino Linotype"/>
          <w:color w:val="000000"/>
        </w:rPr>
      </w:pPr>
    </w:p>
    <w:p w14:paraId="46A06E98" w14:textId="77777777" w:rsidR="00AF3E5C" w:rsidRPr="007D2D8C" w:rsidRDefault="00AF3E5C" w:rsidP="006B02A5">
      <w:pPr>
        <w:pStyle w:val="Zkladntext"/>
        <w:numPr>
          <w:ilvl w:val="1"/>
          <w:numId w:val="1"/>
        </w:numPr>
        <w:spacing w:before="120"/>
        <w:ind w:left="357" w:hanging="357"/>
        <w:jc w:val="both"/>
        <w:rPr>
          <w:rFonts w:ascii="Palatino Linotype" w:hAnsi="Palatino Linotype" w:cs="Arial"/>
          <w:color w:val="000000"/>
        </w:rPr>
      </w:pPr>
      <w:r w:rsidRPr="007D2D8C">
        <w:rPr>
          <w:rFonts w:ascii="Palatino Linotype" w:hAnsi="Palatino Linotype" w:cs="Arial"/>
          <w:color w:val="000000"/>
        </w:rPr>
        <w:t>Zhotovitel dále zmocňuje následující osoby k jednání:</w:t>
      </w:r>
    </w:p>
    <w:p w14:paraId="13BF90FE" w14:textId="37FCB0DA" w:rsidR="00AF3E5C" w:rsidRPr="007D2D8C" w:rsidRDefault="00AF3E5C" w:rsidP="006B02A5">
      <w:pPr>
        <w:pStyle w:val="Zkladntext"/>
        <w:numPr>
          <w:ilvl w:val="0"/>
          <w:numId w:val="3"/>
        </w:numPr>
        <w:spacing w:before="60" w:after="0"/>
        <w:rPr>
          <w:rFonts w:ascii="Palatino Linotype" w:hAnsi="Palatino Linotype" w:cs="Arial"/>
          <w:color w:val="000000"/>
        </w:rPr>
      </w:pPr>
      <w:r w:rsidRPr="007D2D8C">
        <w:rPr>
          <w:rFonts w:ascii="Palatino Linotype" w:hAnsi="Palatino Linotype" w:cs="Arial"/>
          <w:color w:val="000000"/>
        </w:rPr>
        <w:t>ve věcech smluvních:</w:t>
      </w:r>
      <w:r w:rsidR="00320024" w:rsidRPr="007D2D8C">
        <w:rPr>
          <w:rFonts w:ascii="Palatino Linotype" w:hAnsi="Palatino Linotype" w:cs="Arial"/>
          <w:color w:val="000000"/>
        </w:rPr>
        <w:t xml:space="preserve"> </w:t>
      </w:r>
      <w:r w:rsidR="00AF0FF1">
        <w:rPr>
          <w:rFonts w:ascii="Palatino Linotype" w:hAnsi="Palatino Linotype" w:cs="Arial"/>
          <w:color w:val="000000"/>
        </w:rPr>
        <w:t xml:space="preserve">  </w:t>
      </w:r>
      <w:r w:rsidR="00D7000B" w:rsidRPr="00AF0FF1">
        <w:rPr>
          <w:rFonts w:ascii="Palatino Linotype" w:hAnsi="Palatino Linotype" w:cs="Arial"/>
          <w:color w:val="000000"/>
          <w:highlight w:val="lightGray"/>
        </w:rPr>
        <w:t>…………………………………</w:t>
      </w:r>
      <w:r w:rsidR="00874A41" w:rsidRPr="00AF0FF1">
        <w:rPr>
          <w:rFonts w:ascii="Palatino Linotype" w:hAnsi="Palatino Linotype" w:cs="Arial"/>
          <w:color w:val="000000"/>
          <w:highlight w:val="lightGray"/>
        </w:rPr>
        <w:t>/</w:t>
      </w:r>
      <w:r w:rsidR="00874A41">
        <w:rPr>
          <w:rFonts w:ascii="Palatino Linotype" w:hAnsi="Palatino Linotype" w:cs="Arial"/>
          <w:i/>
          <w:color w:val="000000"/>
        </w:rPr>
        <w:t xml:space="preserve">doplní </w:t>
      </w:r>
      <w:r w:rsidR="00AF0FF1">
        <w:rPr>
          <w:rFonts w:ascii="Palatino Linotype" w:hAnsi="Palatino Linotype" w:cs="Arial"/>
          <w:i/>
          <w:color w:val="000000"/>
        </w:rPr>
        <w:t>dodavatel</w:t>
      </w:r>
      <w:r w:rsidR="00874A41">
        <w:rPr>
          <w:rFonts w:ascii="Palatino Linotype" w:hAnsi="Palatino Linotype" w:cs="Arial"/>
          <w:i/>
          <w:color w:val="000000"/>
        </w:rPr>
        <w:t>/</w:t>
      </w:r>
      <w:r w:rsidRPr="007D2D8C">
        <w:rPr>
          <w:rFonts w:ascii="Palatino Linotype" w:hAnsi="Palatino Linotype" w:cs="Arial"/>
          <w:color w:val="000000"/>
        </w:rPr>
        <w:tab/>
      </w:r>
      <w:r w:rsidRPr="007D2D8C">
        <w:rPr>
          <w:rFonts w:ascii="Palatino Linotype" w:hAnsi="Palatino Linotype" w:cs="Arial"/>
          <w:color w:val="000000"/>
        </w:rPr>
        <w:tab/>
        <w:t xml:space="preserve"> </w:t>
      </w:r>
    </w:p>
    <w:p w14:paraId="372A1699" w14:textId="74196D17" w:rsidR="00AF3E5C" w:rsidRPr="007D2D8C" w:rsidRDefault="00AF3E5C" w:rsidP="00056ECC">
      <w:pPr>
        <w:pStyle w:val="Zkladntext"/>
        <w:numPr>
          <w:ilvl w:val="0"/>
          <w:numId w:val="3"/>
        </w:numPr>
        <w:spacing w:before="60" w:after="0"/>
        <w:rPr>
          <w:rFonts w:ascii="Palatino Linotype" w:hAnsi="Palatino Linotype" w:cs="Arial"/>
          <w:color w:val="000000"/>
        </w:rPr>
      </w:pPr>
      <w:r w:rsidRPr="007D2D8C">
        <w:rPr>
          <w:rFonts w:ascii="Palatino Linotype" w:hAnsi="Palatino Linotype" w:cs="Arial"/>
          <w:color w:val="000000"/>
        </w:rPr>
        <w:t>ve věcech technických:</w:t>
      </w:r>
      <w:r w:rsidR="00320024" w:rsidRPr="007D2D8C">
        <w:rPr>
          <w:rFonts w:ascii="Palatino Linotype" w:hAnsi="Palatino Linotype" w:cs="Arial"/>
          <w:color w:val="000000"/>
        </w:rPr>
        <w:t xml:space="preserve"> </w:t>
      </w:r>
      <w:r w:rsidR="00D7000B" w:rsidRPr="00AF0FF1">
        <w:rPr>
          <w:rFonts w:ascii="Palatino Linotype" w:hAnsi="Palatino Linotype" w:cs="Arial"/>
          <w:color w:val="000000"/>
          <w:highlight w:val="lightGray"/>
        </w:rPr>
        <w:t>………………………………..</w:t>
      </w:r>
      <w:r w:rsidR="00874A41" w:rsidRPr="00AF0FF1">
        <w:rPr>
          <w:rFonts w:ascii="Palatino Linotype" w:hAnsi="Palatino Linotype" w:cs="Arial"/>
          <w:color w:val="000000"/>
          <w:highlight w:val="lightGray"/>
        </w:rPr>
        <w:t>.</w:t>
      </w:r>
      <w:r w:rsidR="00874A41">
        <w:rPr>
          <w:rFonts w:ascii="Palatino Linotype" w:hAnsi="Palatino Linotype" w:cs="Arial"/>
          <w:color w:val="000000"/>
        </w:rPr>
        <w:t>/</w:t>
      </w:r>
      <w:r w:rsidR="00874A41">
        <w:rPr>
          <w:rFonts w:ascii="Palatino Linotype" w:hAnsi="Palatino Linotype" w:cs="Arial"/>
          <w:i/>
          <w:color w:val="000000"/>
        </w:rPr>
        <w:t xml:space="preserve">doplní </w:t>
      </w:r>
      <w:r w:rsidR="00AF0FF1">
        <w:rPr>
          <w:rFonts w:ascii="Palatino Linotype" w:hAnsi="Palatino Linotype" w:cs="Arial"/>
          <w:i/>
          <w:color w:val="000000"/>
        </w:rPr>
        <w:t>dodavatel</w:t>
      </w:r>
      <w:r w:rsidR="00874A41">
        <w:rPr>
          <w:rFonts w:ascii="Palatino Linotype" w:hAnsi="Palatino Linotype" w:cs="Arial"/>
          <w:i/>
          <w:color w:val="000000"/>
        </w:rPr>
        <w:t>/</w:t>
      </w:r>
      <w:r w:rsidRPr="007D2D8C">
        <w:rPr>
          <w:rFonts w:ascii="Palatino Linotype" w:hAnsi="Palatino Linotype" w:cs="Arial"/>
          <w:color w:val="000000"/>
        </w:rPr>
        <w:t xml:space="preserve"> </w:t>
      </w:r>
    </w:p>
    <w:p w14:paraId="64B1B981" w14:textId="0E7AF9A7" w:rsidR="00AF3E5C" w:rsidRPr="007D2D8C" w:rsidRDefault="00AF3E5C" w:rsidP="006B02A5">
      <w:pPr>
        <w:pStyle w:val="Zkladntext"/>
        <w:numPr>
          <w:ilvl w:val="0"/>
          <w:numId w:val="3"/>
        </w:numPr>
        <w:spacing w:before="60" w:after="0"/>
        <w:rPr>
          <w:rFonts w:ascii="Palatino Linotype" w:hAnsi="Palatino Linotype" w:cs="Arial"/>
          <w:color w:val="000000"/>
        </w:rPr>
      </w:pPr>
      <w:r w:rsidRPr="007D2D8C">
        <w:rPr>
          <w:rFonts w:ascii="Palatino Linotype" w:hAnsi="Palatino Linotype" w:cs="Arial"/>
          <w:color w:val="000000"/>
        </w:rPr>
        <w:t xml:space="preserve">zástupci zhotovitele na </w:t>
      </w:r>
      <w:r w:rsidRPr="00AF0FF1">
        <w:rPr>
          <w:rFonts w:ascii="Palatino Linotype" w:hAnsi="Palatino Linotype" w:cs="Arial"/>
          <w:color w:val="000000"/>
        </w:rPr>
        <w:t>stavbě:</w:t>
      </w:r>
      <w:r w:rsidR="00343309" w:rsidRPr="00AF0FF1">
        <w:rPr>
          <w:rFonts w:ascii="Palatino Linotype" w:hAnsi="Palatino Linotype" w:cs="Arial"/>
          <w:color w:val="000000"/>
        </w:rPr>
        <w:t xml:space="preserve"> </w:t>
      </w:r>
      <w:r w:rsidR="00D7000B" w:rsidRPr="00AF0FF1">
        <w:rPr>
          <w:rFonts w:ascii="Palatino Linotype" w:hAnsi="Palatino Linotype" w:cs="Arial"/>
          <w:color w:val="000000"/>
          <w:highlight w:val="lightGray"/>
        </w:rPr>
        <w:t>………………………</w:t>
      </w:r>
      <w:r w:rsidR="00874A41" w:rsidRPr="00AF0FF1">
        <w:rPr>
          <w:rFonts w:ascii="Palatino Linotype" w:hAnsi="Palatino Linotype" w:cs="Arial"/>
          <w:color w:val="000000"/>
          <w:highlight w:val="lightGray"/>
        </w:rPr>
        <w:t>.</w:t>
      </w:r>
      <w:r w:rsidR="00874A41">
        <w:rPr>
          <w:rFonts w:ascii="Palatino Linotype" w:hAnsi="Palatino Linotype" w:cs="Arial"/>
          <w:color w:val="000000"/>
        </w:rPr>
        <w:t>/</w:t>
      </w:r>
      <w:r w:rsidR="00874A41">
        <w:rPr>
          <w:rFonts w:ascii="Palatino Linotype" w:hAnsi="Palatino Linotype" w:cs="Arial"/>
          <w:i/>
          <w:color w:val="000000"/>
        </w:rPr>
        <w:t xml:space="preserve">doplní </w:t>
      </w:r>
      <w:r w:rsidR="00AF0FF1">
        <w:rPr>
          <w:rFonts w:ascii="Palatino Linotype" w:hAnsi="Palatino Linotype" w:cs="Arial"/>
          <w:i/>
          <w:color w:val="000000"/>
        </w:rPr>
        <w:t>dodavatel</w:t>
      </w:r>
      <w:r w:rsidR="00874A41">
        <w:rPr>
          <w:rFonts w:ascii="Palatino Linotype" w:hAnsi="Palatino Linotype" w:cs="Arial"/>
          <w:i/>
          <w:color w:val="000000"/>
        </w:rPr>
        <w:t>/</w:t>
      </w:r>
    </w:p>
    <w:p w14:paraId="11268679" w14:textId="77777777" w:rsidR="00AF3E5C" w:rsidRPr="007D2D8C" w:rsidRDefault="00AF3E5C" w:rsidP="006B02A5">
      <w:pPr>
        <w:pStyle w:val="Zkladntext"/>
        <w:numPr>
          <w:ilvl w:val="0"/>
          <w:numId w:val="3"/>
        </w:numPr>
        <w:spacing w:before="60" w:after="0"/>
        <w:rPr>
          <w:rFonts w:ascii="Palatino Linotype" w:hAnsi="Palatino Linotype" w:cs="Arial"/>
          <w:color w:val="000000"/>
        </w:rPr>
      </w:pPr>
      <w:r w:rsidRPr="007D2D8C">
        <w:rPr>
          <w:rFonts w:ascii="Palatino Linotype" w:hAnsi="Palatino Linotype" w:cs="Arial"/>
          <w:color w:val="000000"/>
        </w:rPr>
        <w:t>příp. další osoby, které zhotovitel uvede ve stavebním deníku</w:t>
      </w:r>
    </w:p>
    <w:p w14:paraId="6B80A678" w14:textId="20FF8533" w:rsidR="00AF3E5C" w:rsidRPr="003B63DF" w:rsidRDefault="00AF3E5C" w:rsidP="003B63DF">
      <w:pPr>
        <w:pStyle w:val="Zkladntext"/>
        <w:numPr>
          <w:ilvl w:val="1"/>
          <w:numId w:val="1"/>
        </w:numPr>
        <w:spacing w:before="120"/>
        <w:ind w:left="357" w:hanging="357"/>
        <w:jc w:val="both"/>
        <w:rPr>
          <w:rFonts w:ascii="Palatino Linotype" w:hAnsi="Palatino Linotype" w:cs="Arial"/>
          <w:color w:val="000000"/>
        </w:rPr>
      </w:pPr>
      <w:r w:rsidRPr="007D2D8C">
        <w:rPr>
          <w:rFonts w:ascii="Palatino Linotype" w:hAnsi="Palatino Linotype" w:cs="Arial"/>
          <w:color w:val="000000"/>
        </w:rPr>
        <w:t>Zmocněné osoby smluvních stran mohou být změněny písemným oznámením prokazatelně doručeným druhé smluvní straně tak, aby nedošlo k prodlení smluvních stran.</w:t>
      </w:r>
    </w:p>
    <w:p w14:paraId="417F2C33" w14:textId="77777777" w:rsidR="00AF3E5C" w:rsidRPr="007D2D8C" w:rsidRDefault="00AF3E5C" w:rsidP="006B02A5">
      <w:pPr>
        <w:spacing w:before="360"/>
        <w:jc w:val="center"/>
        <w:rPr>
          <w:rFonts w:ascii="Palatino Linotype" w:hAnsi="Palatino Linotype" w:cs="Arial"/>
          <w:color w:val="000000"/>
          <w:sz w:val="20"/>
          <w:szCs w:val="20"/>
        </w:rPr>
      </w:pPr>
      <w:r w:rsidRPr="007D2D8C">
        <w:rPr>
          <w:rFonts w:ascii="Palatino Linotype" w:hAnsi="Palatino Linotype" w:cs="Arial"/>
          <w:color w:val="000000"/>
          <w:sz w:val="20"/>
          <w:szCs w:val="20"/>
        </w:rPr>
        <w:t>Článek 2</w:t>
      </w:r>
    </w:p>
    <w:p w14:paraId="46CF7BDD" w14:textId="77777777" w:rsidR="00AF3E5C" w:rsidRPr="007D2D8C" w:rsidRDefault="00AF3E5C" w:rsidP="006B02A5">
      <w:pPr>
        <w:pStyle w:val="Seznam"/>
        <w:ind w:left="0" w:firstLine="0"/>
        <w:jc w:val="center"/>
        <w:rPr>
          <w:rFonts w:ascii="Palatino Linotype" w:hAnsi="Palatino Linotype" w:cs="Arial"/>
          <w:b/>
          <w:color w:val="000000"/>
        </w:rPr>
      </w:pPr>
      <w:r w:rsidRPr="007D2D8C">
        <w:rPr>
          <w:rFonts w:ascii="Palatino Linotype" w:hAnsi="Palatino Linotype" w:cs="Arial"/>
          <w:b/>
          <w:color w:val="000000"/>
        </w:rPr>
        <w:t>Podklady pro uzavření smlouvy</w:t>
      </w:r>
    </w:p>
    <w:p w14:paraId="20CFB73C" w14:textId="77777777" w:rsidR="00AF3E5C" w:rsidRPr="007D2D8C" w:rsidRDefault="00AF3E5C" w:rsidP="006B02A5">
      <w:pPr>
        <w:pStyle w:val="Seznam"/>
        <w:ind w:left="0" w:firstLine="0"/>
        <w:jc w:val="center"/>
        <w:rPr>
          <w:rFonts w:ascii="Palatino Linotype" w:hAnsi="Palatino Linotype" w:cs="Arial"/>
          <w:b/>
          <w:color w:val="000000"/>
        </w:rPr>
      </w:pPr>
    </w:p>
    <w:p w14:paraId="68A6574C" w14:textId="50468817" w:rsidR="001C5B28" w:rsidRPr="00537A8B" w:rsidRDefault="00AF3E5C" w:rsidP="001C5B28">
      <w:pPr>
        <w:autoSpaceDE w:val="0"/>
        <w:autoSpaceDN w:val="0"/>
        <w:adjustRightInd w:val="0"/>
        <w:ind w:left="426" w:hanging="426"/>
        <w:rPr>
          <w:rFonts w:ascii="Palatino Linotype" w:hAnsi="Palatino Linotype" w:cs="Verdana"/>
          <w:bCs/>
          <w:sz w:val="20"/>
          <w:szCs w:val="20"/>
        </w:rPr>
      </w:pPr>
      <w:r w:rsidRPr="007D2D8C">
        <w:rPr>
          <w:rFonts w:ascii="Palatino Linotype" w:hAnsi="Palatino Linotype" w:cs="Arial"/>
          <w:color w:val="000000"/>
          <w:sz w:val="20"/>
          <w:szCs w:val="20"/>
        </w:rPr>
        <w:t>2.1</w:t>
      </w:r>
      <w:r w:rsidR="00DE59CF">
        <w:rPr>
          <w:rFonts w:ascii="Palatino Linotype" w:hAnsi="Palatino Linotype" w:cs="Arial"/>
          <w:b/>
          <w:color w:val="000000"/>
          <w:sz w:val="20"/>
          <w:szCs w:val="20"/>
        </w:rPr>
        <w:t xml:space="preserve"> </w:t>
      </w:r>
      <w:r w:rsidRPr="007D2D8C">
        <w:rPr>
          <w:rFonts w:ascii="Palatino Linotype" w:hAnsi="Palatino Linotype" w:cs="Arial"/>
          <w:color w:val="000000"/>
          <w:sz w:val="20"/>
          <w:szCs w:val="20"/>
        </w:rPr>
        <w:t xml:space="preserve">Základním podkladem pro uzavření této smlouvy je nabídka zhotovitele ze dne </w:t>
      </w:r>
      <w:r w:rsidR="00711481" w:rsidRPr="00C02F6B">
        <w:rPr>
          <w:rFonts w:ascii="Palatino Linotype" w:hAnsi="Palatino Linotype" w:cs="Arial"/>
          <w:color w:val="000000"/>
          <w:sz w:val="20"/>
          <w:szCs w:val="20"/>
          <w:highlight w:val="cyan"/>
        </w:rPr>
        <w:t>……</w:t>
      </w:r>
      <w:r w:rsidR="00944EBD" w:rsidRPr="00C02F6B">
        <w:rPr>
          <w:rFonts w:ascii="Palatino Linotype" w:hAnsi="Palatino Linotype" w:cs="Arial"/>
          <w:color w:val="000000"/>
          <w:sz w:val="20"/>
          <w:szCs w:val="20"/>
          <w:highlight w:val="cyan"/>
        </w:rPr>
        <w:t>……</w:t>
      </w:r>
      <w:r w:rsidR="0077094E" w:rsidRPr="00C02F6B">
        <w:rPr>
          <w:rFonts w:ascii="Palatino Linotype" w:hAnsi="Palatino Linotype" w:cs="Arial"/>
          <w:color w:val="000000"/>
          <w:sz w:val="20"/>
          <w:szCs w:val="20"/>
          <w:highlight w:val="cyan"/>
        </w:rPr>
        <w:t>…</w:t>
      </w:r>
      <w:r w:rsidR="00C02F6B" w:rsidRPr="00C02F6B">
        <w:rPr>
          <w:rFonts w:ascii="Palatino Linotype" w:hAnsi="Palatino Linotype" w:cs="Arial"/>
          <w:color w:val="000000"/>
          <w:sz w:val="20"/>
          <w:szCs w:val="20"/>
          <w:highlight w:val="cyan"/>
        </w:rPr>
        <w:t>..</w:t>
      </w:r>
      <w:r w:rsidR="0077094E">
        <w:rPr>
          <w:rFonts w:ascii="Palatino Linotype" w:hAnsi="Palatino Linotype" w:cs="Arial"/>
          <w:color w:val="000000"/>
          <w:sz w:val="20"/>
          <w:szCs w:val="20"/>
        </w:rPr>
        <w:t xml:space="preserve"> </w:t>
      </w:r>
      <w:r w:rsidR="003F55A2">
        <w:rPr>
          <w:rFonts w:ascii="Palatino Linotype" w:hAnsi="Palatino Linotype" w:cs="Arial"/>
          <w:color w:val="000000"/>
          <w:sz w:val="20"/>
          <w:szCs w:val="20"/>
        </w:rPr>
        <w:t xml:space="preserve">předložená </w:t>
      </w:r>
      <w:r w:rsidRPr="007D2D8C">
        <w:rPr>
          <w:rFonts w:ascii="Palatino Linotype" w:hAnsi="Palatino Linotype" w:cs="Arial"/>
          <w:color w:val="000000"/>
          <w:sz w:val="20"/>
          <w:szCs w:val="20"/>
        </w:rPr>
        <w:t xml:space="preserve">v rámci </w:t>
      </w:r>
      <w:r w:rsidR="007D2D8C">
        <w:rPr>
          <w:rFonts w:ascii="Palatino Linotype" w:hAnsi="Palatino Linotype" w:cs="Arial"/>
          <w:color w:val="000000"/>
          <w:sz w:val="20"/>
          <w:szCs w:val="20"/>
        </w:rPr>
        <w:t>veřejné zakázky</w:t>
      </w:r>
      <w:r w:rsidR="00D06C10" w:rsidRPr="00D06C10">
        <w:rPr>
          <w:rFonts w:ascii="Palatino Linotype" w:hAnsi="Palatino Linotype" w:cs="Verdana"/>
          <w:b/>
          <w:bCs/>
          <w:sz w:val="22"/>
          <w:szCs w:val="22"/>
        </w:rPr>
        <w:t xml:space="preserve"> </w:t>
      </w:r>
      <w:r w:rsidR="00C02F6B" w:rsidRPr="00C02F6B">
        <w:rPr>
          <w:rFonts w:ascii="Palatino Linotype" w:hAnsi="Palatino Linotype" w:cs="Arial"/>
          <w:b/>
          <w:sz w:val="20"/>
          <w:szCs w:val="20"/>
        </w:rPr>
        <w:t>Vybudování předávací stanice dodávky tepla odloučeného pracoviště Brněnská (par.č.st. 204/1)</w:t>
      </w:r>
      <w:r w:rsidR="00A46106">
        <w:rPr>
          <w:rFonts w:ascii="Palatino Linotype" w:hAnsi="Palatino Linotype" w:cs="Arial"/>
          <w:b/>
          <w:sz w:val="20"/>
          <w:szCs w:val="20"/>
        </w:rPr>
        <w:t xml:space="preserve"> </w:t>
      </w:r>
      <w:r w:rsidR="00B131BA">
        <w:rPr>
          <w:rFonts w:ascii="Palatino Linotype" w:hAnsi="Palatino Linotype" w:cs="Arial"/>
          <w:b/>
          <w:sz w:val="20"/>
          <w:szCs w:val="20"/>
        </w:rPr>
        <w:t>IV</w:t>
      </w:r>
      <w:r w:rsidR="00C02F6B">
        <w:rPr>
          <w:rFonts w:ascii="Palatino Linotype" w:hAnsi="Palatino Linotype" w:cs="Arial"/>
          <w:b/>
          <w:sz w:val="20"/>
          <w:szCs w:val="20"/>
        </w:rPr>
        <w:t>.</w:t>
      </w:r>
    </w:p>
    <w:p w14:paraId="3943DAD2" w14:textId="77777777" w:rsidR="00AF3E5C" w:rsidRPr="007D2D8C" w:rsidRDefault="00AF3E5C" w:rsidP="00877B5E">
      <w:pPr>
        <w:pStyle w:val="Zkladntext"/>
        <w:numPr>
          <w:ilvl w:val="1"/>
          <w:numId w:val="6"/>
        </w:numPr>
        <w:spacing w:before="240"/>
        <w:jc w:val="both"/>
        <w:rPr>
          <w:rFonts w:ascii="Palatino Linotype" w:hAnsi="Palatino Linotype" w:cs="Arial"/>
          <w:color w:val="000000"/>
        </w:rPr>
      </w:pPr>
      <w:r w:rsidRPr="007D2D8C">
        <w:rPr>
          <w:rFonts w:ascii="Palatino Linotype" w:hAnsi="Palatino Linotype" w:cs="Arial"/>
          <w:color w:val="000000"/>
        </w:rPr>
        <w:t xml:space="preserve">Dalším podkladem pro uzavření této smlouvy je následující projektová a smluvní dokumentace, která tvoří nedílnou součást této smlouvy: </w:t>
      </w:r>
    </w:p>
    <w:p w14:paraId="7B2E8027" w14:textId="73C79043" w:rsidR="00AF3E5C" w:rsidRPr="0094376F" w:rsidRDefault="00AF3E5C" w:rsidP="00877B5E">
      <w:pPr>
        <w:pStyle w:val="Zkladntext"/>
        <w:numPr>
          <w:ilvl w:val="0"/>
          <w:numId w:val="4"/>
        </w:numPr>
        <w:spacing w:before="60" w:after="0"/>
        <w:rPr>
          <w:rFonts w:ascii="Palatino Linotype" w:hAnsi="Palatino Linotype" w:cs="Arial"/>
          <w:color w:val="000000"/>
          <w:u w:val="single"/>
        </w:rPr>
      </w:pPr>
      <w:r w:rsidRPr="0094376F">
        <w:rPr>
          <w:rFonts w:ascii="Palatino Linotype" w:hAnsi="Palatino Linotype" w:cs="Arial"/>
          <w:color w:val="000000"/>
          <w:u w:val="single"/>
        </w:rPr>
        <w:t xml:space="preserve">Příloha č. 1 - </w:t>
      </w:r>
      <w:r w:rsidR="00DE1313" w:rsidRPr="007D2D8C">
        <w:rPr>
          <w:rFonts w:ascii="Palatino Linotype" w:hAnsi="Palatino Linotype" w:cs="Arial"/>
          <w:color w:val="000000"/>
          <w:u w:val="single"/>
        </w:rPr>
        <w:t>Projektov</w:t>
      </w:r>
      <w:r w:rsidR="000D2CF8">
        <w:rPr>
          <w:rFonts w:ascii="Palatino Linotype" w:hAnsi="Palatino Linotype" w:cs="Arial"/>
          <w:color w:val="000000"/>
          <w:u w:val="single"/>
        </w:rPr>
        <w:t>á</w:t>
      </w:r>
      <w:r w:rsidR="00DE1313" w:rsidRPr="007D2D8C">
        <w:rPr>
          <w:rFonts w:ascii="Palatino Linotype" w:hAnsi="Palatino Linotype" w:cs="Arial"/>
          <w:color w:val="000000"/>
          <w:u w:val="single"/>
        </w:rPr>
        <w:t xml:space="preserve"> dokumentace díla pro prove</w:t>
      </w:r>
      <w:r w:rsidR="00DE1313">
        <w:rPr>
          <w:rFonts w:ascii="Palatino Linotype" w:hAnsi="Palatino Linotype" w:cs="Arial"/>
          <w:color w:val="000000"/>
          <w:u w:val="single"/>
        </w:rPr>
        <w:t>dení</w:t>
      </w:r>
      <w:r w:rsidR="00DE1313" w:rsidRPr="007D2D8C">
        <w:rPr>
          <w:rFonts w:ascii="Palatino Linotype" w:hAnsi="Palatino Linotype" w:cs="Arial"/>
          <w:color w:val="000000"/>
          <w:u w:val="single"/>
        </w:rPr>
        <w:t xml:space="preserve"> stavby </w:t>
      </w:r>
      <w:r w:rsidR="00963ECA" w:rsidRPr="00CF0D89">
        <w:rPr>
          <w:rFonts w:ascii="Palatino Linotype" w:hAnsi="Palatino Linotype" w:cs="Arial"/>
          <w:color w:val="000000"/>
          <w:u w:val="single"/>
        </w:rPr>
        <w:t>(uložena mimo smlouvu)</w:t>
      </w:r>
    </w:p>
    <w:p w14:paraId="41F75E84" w14:textId="3C6E9A96" w:rsidR="00AF3E5C" w:rsidRPr="0094376F" w:rsidRDefault="00AF3E5C" w:rsidP="00877B5E">
      <w:pPr>
        <w:pStyle w:val="Zkladntext"/>
        <w:numPr>
          <w:ilvl w:val="0"/>
          <w:numId w:val="4"/>
        </w:numPr>
        <w:spacing w:before="120" w:after="0"/>
        <w:ind w:left="714" w:hanging="357"/>
        <w:rPr>
          <w:rFonts w:ascii="Palatino Linotype" w:hAnsi="Palatino Linotype" w:cs="Arial"/>
          <w:color w:val="000000"/>
          <w:u w:val="single"/>
        </w:rPr>
      </w:pPr>
      <w:r w:rsidRPr="0094376F">
        <w:rPr>
          <w:rFonts w:ascii="Palatino Linotype" w:hAnsi="Palatino Linotype" w:cs="Arial"/>
          <w:color w:val="000000"/>
          <w:u w:val="single"/>
        </w:rPr>
        <w:t xml:space="preserve">Příloha č. 2 </w:t>
      </w:r>
      <w:r w:rsidR="00CB00FB" w:rsidRPr="0094376F">
        <w:rPr>
          <w:rFonts w:ascii="Palatino Linotype" w:hAnsi="Palatino Linotype" w:cs="Arial"/>
          <w:color w:val="000000"/>
          <w:u w:val="single"/>
        </w:rPr>
        <w:t>–</w:t>
      </w:r>
      <w:r w:rsidR="00941264" w:rsidRPr="0094376F">
        <w:rPr>
          <w:rFonts w:ascii="Palatino Linotype" w:hAnsi="Palatino Linotype" w:cs="Arial"/>
          <w:color w:val="000000"/>
          <w:u w:val="single"/>
        </w:rPr>
        <w:t xml:space="preserve"> </w:t>
      </w:r>
      <w:r w:rsidR="0030721B" w:rsidRPr="0094376F">
        <w:rPr>
          <w:rFonts w:ascii="Palatino Linotype" w:hAnsi="Palatino Linotype" w:cs="Arial"/>
          <w:color w:val="000000"/>
          <w:u w:val="single"/>
        </w:rPr>
        <w:t xml:space="preserve">Oceněný </w:t>
      </w:r>
      <w:r w:rsidR="00184A7C">
        <w:rPr>
          <w:rFonts w:ascii="Palatino Linotype" w:hAnsi="Palatino Linotype" w:cs="Arial"/>
          <w:color w:val="000000"/>
          <w:u w:val="single"/>
        </w:rPr>
        <w:t xml:space="preserve">soupis prací, dodávek a služeb včetně </w:t>
      </w:r>
      <w:r w:rsidR="0030721B" w:rsidRPr="0094376F">
        <w:rPr>
          <w:rFonts w:ascii="Palatino Linotype" w:hAnsi="Palatino Linotype" w:cs="Arial"/>
          <w:color w:val="000000"/>
          <w:u w:val="single"/>
        </w:rPr>
        <w:t>výkaz</w:t>
      </w:r>
      <w:r w:rsidR="00184A7C">
        <w:rPr>
          <w:rFonts w:ascii="Palatino Linotype" w:hAnsi="Palatino Linotype" w:cs="Arial"/>
          <w:color w:val="000000"/>
          <w:u w:val="single"/>
        </w:rPr>
        <w:t>u</w:t>
      </w:r>
      <w:r w:rsidR="0030721B" w:rsidRPr="0094376F">
        <w:rPr>
          <w:rFonts w:ascii="Palatino Linotype" w:hAnsi="Palatino Linotype" w:cs="Arial"/>
          <w:color w:val="000000"/>
          <w:u w:val="single"/>
        </w:rPr>
        <w:t xml:space="preserve"> výměr (rozpočet)</w:t>
      </w:r>
    </w:p>
    <w:p w14:paraId="49F1BBA7" w14:textId="460EFF59" w:rsidR="00AF3E5C" w:rsidRPr="007D2D8C" w:rsidRDefault="00AF3E5C" w:rsidP="00877B5E">
      <w:pPr>
        <w:pStyle w:val="Zkladntext"/>
        <w:numPr>
          <w:ilvl w:val="0"/>
          <w:numId w:val="4"/>
        </w:numPr>
        <w:spacing w:before="120" w:after="0"/>
        <w:ind w:left="714" w:hanging="357"/>
        <w:rPr>
          <w:rFonts w:ascii="Palatino Linotype" w:hAnsi="Palatino Linotype" w:cs="Arial"/>
          <w:color w:val="000000"/>
        </w:rPr>
      </w:pPr>
      <w:r w:rsidRPr="007D2D8C">
        <w:rPr>
          <w:rFonts w:ascii="Palatino Linotype" w:hAnsi="Palatino Linotype" w:cs="Arial"/>
          <w:color w:val="000000"/>
          <w:u w:val="single"/>
        </w:rPr>
        <w:t xml:space="preserve">Příloha č. 3 – </w:t>
      </w:r>
      <w:r w:rsidR="000D2CF8" w:rsidRPr="000D2CF8">
        <w:rPr>
          <w:rFonts w:ascii="Palatino Linotype" w:hAnsi="Palatino Linotype" w:cs="Arial"/>
          <w:snapToGrid w:val="0"/>
          <w:u w:val="single"/>
        </w:rPr>
        <w:t>Vyjádření stavebního odboru MMHK</w:t>
      </w:r>
      <w:r w:rsidR="000D2CF8">
        <w:rPr>
          <w:rFonts w:ascii="Palatino Linotype" w:hAnsi="Palatino Linotype" w:cs="Arial"/>
          <w:snapToGrid w:val="0"/>
          <w:u w:val="single"/>
        </w:rPr>
        <w:t xml:space="preserve"> a </w:t>
      </w:r>
      <w:r w:rsidR="000D2CF8" w:rsidRPr="000D2CF8">
        <w:rPr>
          <w:rFonts w:ascii="Palatino Linotype" w:hAnsi="Palatino Linotype" w:cs="Arial"/>
          <w:snapToGrid w:val="0"/>
          <w:u w:val="single"/>
        </w:rPr>
        <w:t>Vyjádření elektrárny Opatovice</w:t>
      </w:r>
    </w:p>
    <w:p w14:paraId="5F7CFCA6" w14:textId="3613A2EF" w:rsidR="00963ECA" w:rsidRDefault="00AF3E5C" w:rsidP="00877B5E">
      <w:pPr>
        <w:pStyle w:val="Zkladntext"/>
        <w:numPr>
          <w:ilvl w:val="0"/>
          <w:numId w:val="4"/>
        </w:numPr>
        <w:spacing w:before="60" w:after="0"/>
        <w:rPr>
          <w:rFonts w:ascii="Palatino Linotype" w:hAnsi="Palatino Linotype" w:cs="Arial"/>
          <w:color w:val="000000"/>
          <w:u w:val="single"/>
        </w:rPr>
      </w:pPr>
      <w:r w:rsidRPr="007D2D8C">
        <w:rPr>
          <w:rFonts w:ascii="Palatino Linotype" w:hAnsi="Palatino Linotype" w:cs="Arial"/>
          <w:color w:val="000000"/>
          <w:u w:val="single"/>
        </w:rPr>
        <w:t xml:space="preserve">Příloha č. 4 – Seznam </w:t>
      </w:r>
      <w:r w:rsidR="006D2EEA">
        <w:rPr>
          <w:rFonts w:ascii="Palatino Linotype" w:hAnsi="Palatino Linotype" w:cs="Arial"/>
          <w:color w:val="000000"/>
          <w:u w:val="single"/>
        </w:rPr>
        <w:t>pod</w:t>
      </w:r>
      <w:r w:rsidRPr="007D2D8C">
        <w:rPr>
          <w:rFonts w:ascii="Palatino Linotype" w:hAnsi="Palatino Linotype" w:cs="Arial"/>
          <w:color w:val="000000"/>
          <w:u w:val="single"/>
        </w:rPr>
        <w:t>dodavatelů s uvedením rozsahu jejich plnění</w:t>
      </w:r>
    </w:p>
    <w:p w14:paraId="1CD2CF09" w14:textId="77777777" w:rsidR="00C7384E" w:rsidRPr="00C7384E" w:rsidRDefault="00C7384E" w:rsidP="00C7384E">
      <w:pPr>
        <w:pStyle w:val="Odstavecseseznamem"/>
        <w:numPr>
          <w:ilvl w:val="0"/>
          <w:numId w:val="4"/>
        </w:numPr>
        <w:rPr>
          <w:rFonts w:ascii="Palatino Linotype" w:hAnsi="Palatino Linotype" w:cs="Arial"/>
          <w:color w:val="000000"/>
          <w:sz w:val="20"/>
          <w:szCs w:val="20"/>
          <w:u w:val="single"/>
        </w:rPr>
      </w:pPr>
      <w:r w:rsidRPr="00C7384E">
        <w:rPr>
          <w:rFonts w:ascii="Palatino Linotype" w:hAnsi="Palatino Linotype" w:cs="Arial"/>
          <w:color w:val="000000"/>
          <w:sz w:val="20"/>
          <w:szCs w:val="20"/>
          <w:u w:val="single"/>
        </w:rPr>
        <w:t xml:space="preserve">Příloha č. 9 – Technické připojovací podmínky pro připojení na vodní tepelné sítě teplárenské soustavy zásobování teplem EOP – Hradec Králové – </w:t>
      </w:r>
      <w:proofErr w:type="gramStart"/>
      <w:r w:rsidRPr="00C7384E">
        <w:rPr>
          <w:rFonts w:ascii="Palatino Linotype" w:hAnsi="Palatino Linotype" w:cs="Arial"/>
          <w:color w:val="000000"/>
          <w:sz w:val="20"/>
          <w:szCs w:val="20"/>
          <w:u w:val="single"/>
        </w:rPr>
        <w:t>Pardubice - Chrudim</w:t>
      </w:r>
      <w:proofErr w:type="gramEnd"/>
    </w:p>
    <w:p w14:paraId="4602F9B7" w14:textId="77777777" w:rsidR="00AF3E5C" w:rsidRPr="007D2D8C" w:rsidRDefault="00AF3E5C" w:rsidP="00E0461F">
      <w:pPr>
        <w:pStyle w:val="Zkladntext"/>
        <w:spacing w:before="240"/>
        <w:jc w:val="both"/>
        <w:rPr>
          <w:rFonts w:ascii="Palatino Linotype" w:hAnsi="Palatino Linotype" w:cs="Arial"/>
          <w:color w:val="000000"/>
        </w:rPr>
      </w:pPr>
      <w:bookmarkStart w:id="1" w:name="_GoBack"/>
      <w:bookmarkEnd w:id="1"/>
      <w:r w:rsidRPr="007D2D8C">
        <w:rPr>
          <w:rFonts w:ascii="Palatino Linotype" w:hAnsi="Palatino Linotype" w:cs="Arial"/>
          <w:color w:val="000000"/>
        </w:rPr>
        <w:t>2.3 Zhotovitel prohlašuje, že k datu podpisu smlouvy:</w:t>
      </w:r>
    </w:p>
    <w:p w14:paraId="7B32CEA6" w14:textId="77777777" w:rsidR="00AF3E5C" w:rsidRPr="007D2D8C" w:rsidRDefault="00AF3E5C" w:rsidP="00877B5E">
      <w:pPr>
        <w:pStyle w:val="Zkladntext"/>
        <w:numPr>
          <w:ilvl w:val="0"/>
          <w:numId w:val="5"/>
        </w:numPr>
        <w:spacing w:before="60" w:after="0"/>
        <w:rPr>
          <w:rFonts w:ascii="Palatino Linotype" w:hAnsi="Palatino Linotype" w:cs="Arial"/>
          <w:color w:val="000000"/>
        </w:rPr>
      </w:pPr>
      <w:r w:rsidRPr="007D2D8C">
        <w:rPr>
          <w:rFonts w:ascii="Palatino Linotype" w:hAnsi="Palatino Linotype" w:cs="Arial"/>
          <w:color w:val="000000"/>
        </w:rPr>
        <w:t>převzal příslušnou projektovou a smluvní dokumentaci;</w:t>
      </w:r>
    </w:p>
    <w:p w14:paraId="672EA918" w14:textId="1EC36EE8" w:rsidR="00AF3E5C" w:rsidRPr="007D2D8C" w:rsidRDefault="00C71BE6" w:rsidP="00877B5E">
      <w:pPr>
        <w:pStyle w:val="Zkladntext"/>
        <w:numPr>
          <w:ilvl w:val="0"/>
          <w:numId w:val="5"/>
        </w:numPr>
        <w:spacing w:before="60" w:after="0"/>
        <w:rPr>
          <w:rFonts w:ascii="Palatino Linotype" w:hAnsi="Palatino Linotype" w:cs="Arial"/>
          <w:color w:val="000000"/>
        </w:rPr>
      </w:pPr>
      <w:r>
        <w:rPr>
          <w:rFonts w:ascii="Palatino Linotype" w:hAnsi="Palatino Linotype" w:cs="Arial"/>
          <w:color w:val="000000"/>
        </w:rPr>
        <w:t xml:space="preserve">přiměřeně </w:t>
      </w:r>
      <w:r w:rsidR="00AF3E5C" w:rsidRPr="007D2D8C">
        <w:rPr>
          <w:rFonts w:ascii="Palatino Linotype" w:hAnsi="Palatino Linotype" w:cs="Arial"/>
          <w:color w:val="000000"/>
        </w:rPr>
        <w:t>překontroloval předanou projektovou a smluvní dokumentaci;</w:t>
      </w:r>
    </w:p>
    <w:p w14:paraId="7001C883" w14:textId="0B429379" w:rsidR="00AF3E5C" w:rsidRPr="007D2D8C" w:rsidRDefault="00C71BE6" w:rsidP="00877B5E">
      <w:pPr>
        <w:pStyle w:val="Zkladntext"/>
        <w:numPr>
          <w:ilvl w:val="0"/>
          <w:numId w:val="5"/>
        </w:numPr>
        <w:spacing w:before="60" w:after="0"/>
        <w:rPr>
          <w:rFonts w:ascii="Palatino Linotype" w:hAnsi="Palatino Linotype" w:cs="Arial"/>
          <w:color w:val="000000"/>
        </w:rPr>
      </w:pPr>
      <w:r w:rsidRPr="00C71BE6">
        <w:rPr>
          <w:rFonts w:ascii="Palatino Linotype" w:hAnsi="Palatino Linotype" w:cs="Arial"/>
          <w:color w:val="000000"/>
        </w:rPr>
        <w:t>seznámil se s opatřeními veřejnoprávních orgánů k provedení díla</w:t>
      </w:r>
      <w:r w:rsidR="00AF3E5C" w:rsidRPr="007D2D8C">
        <w:rPr>
          <w:rFonts w:ascii="Palatino Linotype" w:hAnsi="Palatino Linotype" w:cs="Arial"/>
          <w:color w:val="000000"/>
        </w:rPr>
        <w:t>;</w:t>
      </w:r>
    </w:p>
    <w:p w14:paraId="0F7647D9" w14:textId="77777777" w:rsidR="00AF3E5C" w:rsidRPr="007D2D8C" w:rsidRDefault="00AF3E5C" w:rsidP="00877B5E">
      <w:pPr>
        <w:pStyle w:val="Zkladntext"/>
        <w:numPr>
          <w:ilvl w:val="0"/>
          <w:numId w:val="5"/>
        </w:numPr>
        <w:spacing w:before="60" w:after="0"/>
        <w:rPr>
          <w:rFonts w:ascii="Palatino Linotype" w:hAnsi="Palatino Linotype" w:cs="Arial"/>
          <w:color w:val="000000"/>
        </w:rPr>
      </w:pPr>
      <w:r w:rsidRPr="007D2D8C">
        <w:rPr>
          <w:rFonts w:ascii="Palatino Linotype" w:hAnsi="Palatino Linotype" w:cs="Arial"/>
          <w:color w:val="000000"/>
        </w:rPr>
        <w:t>prověřil místní podmínky na staveništi;</w:t>
      </w:r>
    </w:p>
    <w:p w14:paraId="47AF05DB" w14:textId="77777777" w:rsidR="00AF3E5C" w:rsidRPr="007D2D8C" w:rsidRDefault="00AF3E5C" w:rsidP="00877B5E">
      <w:pPr>
        <w:pStyle w:val="Zkladntext"/>
        <w:numPr>
          <w:ilvl w:val="0"/>
          <w:numId w:val="5"/>
        </w:numPr>
        <w:spacing w:before="60" w:after="0"/>
        <w:rPr>
          <w:rFonts w:ascii="Palatino Linotype" w:hAnsi="Palatino Linotype" w:cs="Arial"/>
          <w:color w:val="000000"/>
        </w:rPr>
      </w:pPr>
      <w:r w:rsidRPr="007D2D8C">
        <w:rPr>
          <w:rFonts w:ascii="Palatino Linotype" w:hAnsi="Palatino Linotype" w:cs="Arial"/>
          <w:color w:val="000000"/>
        </w:rPr>
        <w:t>nejasné podmínky pro realizaci stavby si vyjasnil s oprávněnými zástupci objednatele;</w:t>
      </w:r>
    </w:p>
    <w:p w14:paraId="20807AFA" w14:textId="77777777" w:rsidR="00AF3E5C" w:rsidRDefault="00AF3E5C" w:rsidP="00877B5E">
      <w:pPr>
        <w:pStyle w:val="Zkladntext"/>
        <w:numPr>
          <w:ilvl w:val="0"/>
          <w:numId w:val="5"/>
        </w:numPr>
        <w:spacing w:before="60" w:after="0"/>
        <w:jc w:val="both"/>
        <w:rPr>
          <w:rFonts w:ascii="Palatino Linotype" w:hAnsi="Palatino Linotype" w:cs="Arial"/>
          <w:color w:val="000000"/>
        </w:rPr>
      </w:pPr>
      <w:r w:rsidRPr="007D2D8C">
        <w:rPr>
          <w:rFonts w:ascii="Palatino Linotype" w:hAnsi="Palatino Linotype" w:cs="Arial"/>
          <w:color w:val="000000"/>
        </w:rPr>
        <w:lastRenderedPageBreak/>
        <w:t>všechny technické a dodací podmínky díla zahrnul do podrobného rozpočtu v rozsahu, který specifikoval objednatel do doby podpisu této smlouvy;</w:t>
      </w:r>
    </w:p>
    <w:p w14:paraId="08935B52" w14:textId="21CFE8EB" w:rsidR="002B5689" w:rsidRPr="002750F4" w:rsidRDefault="00CF0D89" w:rsidP="002750F4">
      <w:pPr>
        <w:pStyle w:val="Zkladntext"/>
        <w:numPr>
          <w:ilvl w:val="1"/>
          <w:numId w:val="6"/>
        </w:numPr>
        <w:spacing w:before="240"/>
        <w:jc w:val="both"/>
        <w:rPr>
          <w:rFonts w:ascii="Palatino Linotype" w:hAnsi="Palatino Linotype" w:cs="Arial"/>
          <w:color w:val="000000"/>
        </w:rPr>
      </w:pPr>
      <w:r w:rsidRPr="00CF0D89">
        <w:rPr>
          <w:rFonts w:ascii="Palatino Linotype" w:hAnsi="Palatino Linotype" w:cs="Arial"/>
          <w:color w:val="000000"/>
        </w:rPr>
        <w:t>Zhotovitel je srozuměn se skutečností, že údaje stavebních objektech, uvedených v předané projektové a smluvn</w:t>
      </w:r>
      <w:r w:rsidR="00A56EFA">
        <w:rPr>
          <w:rFonts w:ascii="Palatino Linotype" w:hAnsi="Palatino Linotype" w:cs="Arial"/>
          <w:color w:val="000000"/>
        </w:rPr>
        <w:t xml:space="preserve">í dokumentaci uvedené v bodě </w:t>
      </w:r>
      <w:r w:rsidR="00A56EFA" w:rsidRPr="0003215E">
        <w:rPr>
          <w:rFonts w:ascii="Palatino Linotype" w:hAnsi="Palatino Linotype" w:cs="Arial"/>
          <w:color w:val="000000"/>
        </w:rPr>
        <w:t>2.2</w:t>
      </w:r>
      <w:r w:rsidRPr="00CF0D89">
        <w:rPr>
          <w:rFonts w:ascii="Palatino Linotype" w:hAnsi="Palatino Linotype" w:cs="Arial"/>
          <w:color w:val="000000"/>
        </w:rPr>
        <w:t xml:space="preserve"> tohoto článku, nemusí být přesné a úplné. </w:t>
      </w:r>
    </w:p>
    <w:p w14:paraId="556DAB09" w14:textId="77777777" w:rsidR="00AF3E5C" w:rsidRPr="007D2D8C" w:rsidRDefault="00AF3E5C" w:rsidP="00E0461F">
      <w:pPr>
        <w:spacing w:before="360"/>
        <w:jc w:val="center"/>
        <w:rPr>
          <w:rFonts w:ascii="Palatino Linotype" w:hAnsi="Palatino Linotype" w:cs="Arial"/>
          <w:color w:val="000000"/>
          <w:sz w:val="20"/>
          <w:szCs w:val="20"/>
        </w:rPr>
      </w:pPr>
      <w:r w:rsidRPr="007D2D8C">
        <w:rPr>
          <w:rFonts w:ascii="Palatino Linotype" w:hAnsi="Palatino Linotype" w:cs="Arial"/>
          <w:color w:val="000000"/>
          <w:sz w:val="20"/>
          <w:szCs w:val="20"/>
        </w:rPr>
        <w:t>Článek 3</w:t>
      </w:r>
    </w:p>
    <w:p w14:paraId="6B4765E3" w14:textId="3D1A1FDF" w:rsidR="00AF3E5C" w:rsidRDefault="00AF3E5C" w:rsidP="00E0461F">
      <w:pPr>
        <w:pStyle w:val="Seznam"/>
        <w:ind w:left="0" w:right="-17" w:firstLine="0"/>
        <w:jc w:val="center"/>
        <w:rPr>
          <w:rFonts w:ascii="Palatino Linotype" w:hAnsi="Palatino Linotype" w:cs="Arial"/>
          <w:b/>
          <w:color w:val="000000"/>
        </w:rPr>
      </w:pPr>
      <w:r w:rsidRPr="007D2D8C">
        <w:rPr>
          <w:rFonts w:ascii="Palatino Linotype" w:hAnsi="Palatino Linotype" w:cs="Arial"/>
          <w:b/>
          <w:color w:val="000000"/>
        </w:rPr>
        <w:t>Předmět smlouvy</w:t>
      </w:r>
    </w:p>
    <w:p w14:paraId="2E4587DA" w14:textId="77777777" w:rsidR="00C438A4" w:rsidRPr="007D2D8C" w:rsidRDefault="00C438A4" w:rsidP="00E0461F">
      <w:pPr>
        <w:pStyle w:val="Seznam"/>
        <w:ind w:left="0" w:right="-17" w:firstLine="0"/>
        <w:jc w:val="center"/>
        <w:rPr>
          <w:rFonts w:ascii="Palatino Linotype" w:hAnsi="Palatino Linotype" w:cs="Arial"/>
          <w:b/>
          <w:color w:val="000000"/>
        </w:rPr>
      </w:pPr>
    </w:p>
    <w:p w14:paraId="1A73AA32" w14:textId="2A447E79" w:rsidR="00CF6D54" w:rsidRPr="007D2D8C" w:rsidRDefault="00AF3E5C" w:rsidP="00D5200A">
      <w:pPr>
        <w:pStyle w:val="Zkladntext"/>
        <w:spacing w:before="120" w:line="276" w:lineRule="auto"/>
        <w:jc w:val="both"/>
        <w:rPr>
          <w:rFonts w:ascii="Palatino Linotype" w:hAnsi="Palatino Linotype" w:cs="Arial"/>
          <w:color w:val="000000"/>
        </w:rPr>
      </w:pPr>
      <w:r w:rsidRPr="007D2D8C">
        <w:rPr>
          <w:rFonts w:ascii="Palatino Linotype" w:hAnsi="Palatino Linotype" w:cs="Arial"/>
          <w:color w:val="000000"/>
        </w:rPr>
        <w:t>Předmětem smlouvy je závazek zhotovitele provést pro objednatele dílo uvedené v </w:t>
      </w:r>
      <w:r w:rsidRPr="0003215E">
        <w:rPr>
          <w:rFonts w:ascii="Palatino Linotype" w:hAnsi="Palatino Linotype" w:cs="Arial"/>
          <w:color w:val="000000"/>
        </w:rPr>
        <w:t>čl. 4</w:t>
      </w:r>
      <w:r w:rsidRPr="007D2D8C">
        <w:rPr>
          <w:rFonts w:ascii="Palatino Linotype" w:hAnsi="Palatino Linotype" w:cs="Arial"/>
          <w:color w:val="000000"/>
        </w:rPr>
        <w:t xml:space="preserve"> této smlouvy řádně, v dohodnutém termínu a v kvalitě níže specifikované, tj. zejména bez vad a nedodělků, včetně všech objednatelem požadovaných změn díla a jeho součástí. Objednatel se zavazuje při provádění díla řádně spolupůsobit a zhotoviteli řádně provedené dílo, včetně objednatelem objednaných změn zaplatit, a to za podmínek a v termínech touto smlouvou sjednaných.</w:t>
      </w:r>
    </w:p>
    <w:p w14:paraId="3FF3E425" w14:textId="77777777" w:rsidR="00AF3E5C" w:rsidRPr="007D2D8C" w:rsidRDefault="00AF3E5C" w:rsidP="00E0461F">
      <w:pPr>
        <w:spacing w:before="360"/>
        <w:jc w:val="center"/>
        <w:rPr>
          <w:rFonts w:ascii="Palatino Linotype" w:hAnsi="Palatino Linotype" w:cs="Arial"/>
          <w:color w:val="000000"/>
          <w:sz w:val="20"/>
          <w:szCs w:val="20"/>
        </w:rPr>
      </w:pPr>
      <w:r w:rsidRPr="007D2D8C">
        <w:rPr>
          <w:rFonts w:ascii="Palatino Linotype" w:hAnsi="Palatino Linotype" w:cs="Arial"/>
          <w:color w:val="000000"/>
          <w:sz w:val="20"/>
          <w:szCs w:val="20"/>
        </w:rPr>
        <w:t>Článek 4</w:t>
      </w:r>
    </w:p>
    <w:p w14:paraId="0A842B6C" w14:textId="77777777" w:rsidR="00AF3E5C" w:rsidRPr="007D2D8C" w:rsidRDefault="00AF3E5C" w:rsidP="00E0461F">
      <w:pPr>
        <w:pStyle w:val="Seznam2"/>
        <w:ind w:left="0" w:firstLine="0"/>
        <w:jc w:val="center"/>
        <w:rPr>
          <w:rFonts w:ascii="Palatino Linotype" w:hAnsi="Palatino Linotype" w:cs="Arial"/>
          <w:b/>
          <w:color w:val="000000"/>
          <w:sz w:val="20"/>
          <w:szCs w:val="20"/>
        </w:rPr>
      </w:pPr>
      <w:r w:rsidRPr="007D2D8C">
        <w:rPr>
          <w:rFonts w:ascii="Palatino Linotype" w:hAnsi="Palatino Linotype" w:cs="Arial"/>
          <w:b/>
          <w:color w:val="000000"/>
          <w:sz w:val="20"/>
          <w:szCs w:val="20"/>
        </w:rPr>
        <w:t>Předmět díla</w:t>
      </w:r>
    </w:p>
    <w:p w14:paraId="0B8288C2" w14:textId="77777777" w:rsidR="00AF3E5C" w:rsidRPr="007D2D8C" w:rsidRDefault="00AF3E5C" w:rsidP="00E0461F">
      <w:pPr>
        <w:pStyle w:val="Seznam2"/>
        <w:ind w:left="0" w:firstLine="0"/>
        <w:jc w:val="center"/>
        <w:rPr>
          <w:rFonts w:ascii="Palatino Linotype" w:hAnsi="Palatino Linotype" w:cs="Arial"/>
          <w:b/>
          <w:color w:val="000000"/>
          <w:sz w:val="20"/>
          <w:szCs w:val="20"/>
        </w:rPr>
      </w:pPr>
    </w:p>
    <w:p w14:paraId="688E1836" w14:textId="3CDFC97A" w:rsidR="00B8152C" w:rsidRDefault="00AF3E5C" w:rsidP="002750F4">
      <w:pPr>
        <w:autoSpaceDE w:val="0"/>
        <w:autoSpaceDN w:val="0"/>
        <w:adjustRightInd w:val="0"/>
        <w:ind w:left="284" w:hanging="284"/>
        <w:rPr>
          <w:rFonts w:ascii="Palatino Linotype" w:hAnsi="Palatino Linotype" w:cs="Arial"/>
          <w:color w:val="000000"/>
          <w:sz w:val="20"/>
          <w:szCs w:val="20"/>
        </w:rPr>
      </w:pPr>
      <w:r w:rsidRPr="00EE0A12">
        <w:rPr>
          <w:rFonts w:ascii="Palatino Linotype" w:hAnsi="Palatino Linotype" w:cs="Arial"/>
          <w:color w:val="000000"/>
          <w:sz w:val="20"/>
          <w:szCs w:val="20"/>
        </w:rPr>
        <w:t xml:space="preserve">4.1 Předmětem díla je řádné zhotovení díla </w:t>
      </w:r>
      <w:r w:rsidR="00CF0D89">
        <w:rPr>
          <w:rFonts w:ascii="Palatino Linotype" w:hAnsi="Palatino Linotype" w:cs="Arial"/>
          <w:color w:val="000000"/>
          <w:sz w:val="20"/>
          <w:szCs w:val="20"/>
        </w:rPr>
        <w:t xml:space="preserve">s názvem </w:t>
      </w:r>
      <w:r w:rsidRPr="00537A8B">
        <w:rPr>
          <w:rFonts w:ascii="Palatino Linotype" w:hAnsi="Palatino Linotype" w:cs="Arial"/>
          <w:color w:val="000000"/>
          <w:sz w:val="20"/>
          <w:szCs w:val="20"/>
        </w:rPr>
        <w:t>–</w:t>
      </w:r>
      <w:r w:rsidR="002A063F">
        <w:rPr>
          <w:rFonts w:ascii="Palatino Linotype" w:hAnsi="Palatino Linotype" w:cs="Arial"/>
          <w:color w:val="000000"/>
          <w:sz w:val="20"/>
          <w:szCs w:val="20"/>
        </w:rPr>
        <w:t xml:space="preserve"> </w:t>
      </w:r>
      <w:r w:rsidR="002750F4" w:rsidRPr="00C02F6B">
        <w:rPr>
          <w:rFonts w:ascii="Palatino Linotype" w:hAnsi="Palatino Linotype" w:cs="Arial"/>
          <w:b/>
          <w:sz w:val="20"/>
          <w:szCs w:val="20"/>
        </w:rPr>
        <w:t>Vybudování předávací stanice dodávky tepla odloučeného pracoviště Brněnská (par.č.st. 204/1)</w:t>
      </w:r>
      <w:r w:rsidR="002750F4">
        <w:rPr>
          <w:rFonts w:ascii="Palatino Linotype" w:hAnsi="Palatino Linotype" w:cs="Arial"/>
          <w:b/>
          <w:sz w:val="20"/>
          <w:szCs w:val="20"/>
        </w:rPr>
        <w:t xml:space="preserve"> </w:t>
      </w:r>
      <w:r w:rsidR="00CF0D89" w:rsidRPr="00ED0A1E">
        <w:rPr>
          <w:rFonts w:ascii="Palatino Linotype" w:hAnsi="Palatino Linotype" w:cs="Arial"/>
          <w:color w:val="000000"/>
          <w:sz w:val="20"/>
          <w:szCs w:val="20"/>
        </w:rPr>
        <w:t xml:space="preserve">podle </w:t>
      </w:r>
      <w:r w:rsidR="004354E6" w:rsidRPr="004354E6">
        <w:rPr>
          <w:rFonts w:ascii="Palatino Linotype" w:hAnsi="Palatino Linotype" w:cs="Arial"/>
          <w:color w:val="000000"/>
          <w:sz w:val="20"/>
          <w:szCs w:val="20"/>
        </w:rPr>
        <w:t>projektov</w:t>
      </w:r>
      <w:r w:rsidR="005A6E25">
        <w:rPr>
          <w:rFonts w:ascii="Palatino Linotype" w:hAnsi="Palatino Linotype" w:cs="Arial"/>
          <w:color w:val="000000"/>
          <w:sz w:val="20"/>
          <w:szCs w:val="20"/>
        </w:rPr>
        <w:t>é</w:t>
      </w:r>
      <w:r w:rsidR="004354E6" w:rsidRPr="004354E6">
        <w:rPr>
          <w:rFonts w:ascii="Palatino Linotype" w:hAnsi="Palatino Linotype" w:cs="Arial"/>
          <w:color w:val="000000"/>
          <w:sz w:val="20"/>
          <w:szCs w:val="20"/>
        </w:rPr>
        <w:t xml:space="preserve"> dokumentac</w:t>
      </w:r>
      <w:r w:rsidR="005A6E25">
        <w:rPr>
          <w:rFonts w:ascii="Palatino Linotype" w:hAnsi="Palatino Linotype" w:cs="Arial"/>
          <w:color w:val="000000"/>
          <w:sz w:val="20"/>
          <w:szCs w:val="20"/>
        </w:rPr>
        <w:t>e</w:t>
      </w:r>
      <w:r w:rsidR="00F10736">
        <w:rPr>
          <w:rFonts w:ascii="Palatino Linotype" w:hAnsi="Palatino Linotype" w:cs="Arial"/>
          <w:color w:val="000000"/>
          <w:sz w:val="20"/>
          <w:szCs w:val="20"/>
        </w:rPr>
        <w:t xml:space="preserve"> pro provedení stavby, </w:t>
      </w:r>
      <w:r w:rsidR="004354E6" w:rsidRPr="004354E6">
        <w:rPr>
          <w:rFonts w:ascii="Palatino Linotype" w:hAnsi="Palatino Linotype" w:cs="Arial"/>
          <w:color w:val="000000"/>
          <w:sz w:val="20"/>
          <w:szCs w:val="20"/>
        </w:rPr>
        <w:t xml:space="preserve">kterou </w:t>
      </w:r>
      <w:r w:rsidR="009213B7">
        <w:rPr>
          <w:rFonts w:ascii="Palatino Linotype" w:hAnsi="Palatino Linotype" w:cs="Arial"/>
          <w:color w:val="000000"/>
          <w:sz w:val="20"/>
          <w:szCs w:val="20"/>
        </w:rPr>
        <w:t>zpracoval</w:t>
      </w:r>
      <w:r w:rsidR="002750F4">
        <w:rPr>
          <w:rFonts w:ascii="Palatino Linotype" w:hAnsi="Palatino Linotype" w:cs="Arial"/>
          <w:color w:val="000000"/>
          <w:sz w:val="20"/>
          <w:szCs w:val="20"/>
        </w:rPr>
        <w:t>a</w:t>
      </w:r>
      <w:r w:rsidR="009213B7">
        <w:rPr>
          <w:rFonts w:ascii="Palatino Linotype" w:hAnsi="Palatino Linotype" w:cs="Arial"/>
          <w:color w:val="000000"/>
          <w:sz w:val="20"/>
          <w:szCs w:val="20"/>
        </w:rPr>
        <w:t xml:space="preserve"> </w:t>
      </w:r>
      <w:r w:rsidR="002750F4">
        <w:rPr>
          <w:rFonts w:ascii="Palatino Linotype" w:hAnsi="Palatino Linotype" w:cs="Arial"/>
          <w:color w:val="000000"/>
          <w:sz w:val="20"/>
          <w:szCs w:val="20"/>
        </w:rPr>
        <w:t>společnost</w:t>
      </w:r>
      <w:r w:rsidR="002750F4" w:rsidRPr="002750F4">
        <w:rPr>
          <w:rFonts w:ascii="Palatino Linotype" w:hAnsi="Palatino Linotype" w:cs="Arial"/>
          <w:color w:val="000000"/>
          <w:sz w:val="20"/>
          <w:szCs w:val="20"/>
        </w:rPr>
        <w:t xml:space="preserve"> EVELIS, s.r.o., se sídlem Vážní 531, Slezské Předměstí, 500 03 Hradec Králové, IČ: 27516741, zodpovědný projektant Ing. Dita Doležalová </w:t>
      </w:r>
      <w:r w:rsidR="004354E6">
        <w:rPr>
          <w:rFonts w:ascii="Palatino Linotype" w:hAnsi="Palatino Linotype" w:cs="Arial"/>
          <w:color w:val="000000"/>
          <w:sz w:val="20"/>
          <w:szCs w:val="20"/>
        </w:rPr>
        <w:t>(dále též jen „DPS“ nebo „</w:t>
      </w:r>
      <w:r w:rsidR="002750F4">
        <w:rPr>
          <w:rFonts w:ascii="Palatino Linotype" w:hAnsi="Palatino Linotype" w:cs="Arial"/>
          <w:color w:val="000000"/>
          <w:sz w:val="20"/>
          <w:szCs w:val="20"/>
        </w:rPr>
        <w:t>PD</w:t>
      </w:r>
      <w:r w:rsidR="004354E6">
        <w:rPr>
          <w:rFonts w:ascii="Palatino Linotype" w:hAnsi="Palatino Linotype" w:cs="Arial"/>
          <w:color w:val="000000"/>
          <w:sz w:val="20"/>
          <w:szCs w:val="20"/>
        </w:rPr>
        <w:t>“)</w:t>
      </w:r>
      <w:r w:rsidR="004354E6" w:rsidRPr="004354E6">
        <w:rPr>
          <w:rFonts w:ascii="Palatino Linotype" w:hAnsi="Palatino Linotype" w:cs="Arial"/>
          <w:color w:val="000000"/>
          <w:sz w:val="20"/>
          <w:szCs w:val="20"/>
        </w:rPr>
        <w:t>.</w:t>
      </w:r>
      <w:r w:rsidR="00802B15" w:rsidRPr="00802B15">
        <w:rPr>
          <w:rFonts w:ascii="Palatino Linotype" w:hAnsi="Palatino Linotype" w:cs="Arial"/>
          <w:color w:val="000000"/>
          <w:sz w:val="20"/>
          <w:szCs w:val="20"/>
        </w:rPr>
        <w:t xml:space="preserve"> </w:t>
      </w:r>
      <w:r w:rsidR="00802B15" w:rsidRPr="006C54AB">
        <w:rPr>
          <w:rFonts w:ascii="Palatino Linotype" w:hAnsi="Palatino Linotype" w:cs="Arial"/>
          <w:color w:val="000000"/>
          <w:sz w:val="20"/>
          <w:szCs w:val="20"/>
        </w:rPr>
        <w:t>Veškeré</w:t>
      </w:r>
      <w:r w:rsidR="00802B15" w:rsidRPr="00EE0A12">
        <w:rPr>
          <w:rFonts w:ascii="Palatino Linotype" w:hAnsi="Palatino Linotype" w:cs="Arial"/>
          <w:color w:val="000000"/>
          <w:sz w:val="20"/>
          <w:szCs w:val="20"/>
        </w:rPr>
        <w:t xml:space="preserve"> podrobnosti, včetně </w:t>
      </w:r>
      <w:r w:rsidR="00802B15">
        <w:rPr>
          <w:rFonts w:ascii="Palatino Linotype" w:hAnsi="Palatino Linotype" w:cs="Arial"/>
          <w:color w:val="000000"/>
          <w:sz w:val="20"/>
          <w:szCs w:val="20"/>
        </w:rPr>
        <w:t xml:space="preserve">soupisu prací, </w:t>
      </w:r>
      <w:r w:rsidR="00802B15" w:rsidRPr="00F215F5">
        <w:rPr>
          <w:rFonts w:ascii="Palatino Linotype" w:hAnsi="Palatino Linotype" w:cs="Arial"/>
          <w:color w:val="000000"/>
          <w:sz w:val="20"/>
          <w:szCs w:val="20"/>
        </w:rPr>
        <w:t>dodávek a služeb jsou v projektové dokumentaci obsaženy</w:t>
      </w:r>
      <w:r w:rsidR="00F215F5" w:rsidRPr="00F215F5">
        <w:rPr>
          <w:rFonts w:ascii="Palatino Linotype" w:hAnsi="Palatino Linotype" w:cs="Arial"/>
          <w:color w:val="000000"/>
          <w:sz w:val="20"/>
          <w:szCs w:val="20"/>
        </w:rPr>
        <w:t xml:space="preserve"> a ve výkazu výměr</w:t>
      </w:r>
      <w:r w:rsidR="00802B15" w:rsidRPr="00F215F5">
        <w:rPr>
          <w:rFonts w:ascii="Palatino Linotype" w:hAnsi="Palatino Linotype" w:cs="Arial"/>
          <w:color w:val="000000"/>
          <w:sz w:val="20"/>
          <w:szCs w:val="20"/>
        </w:rPr>
        <w:t>.</w:t>
      </w:r>
      <w:r w:rsidR="002750F4">
        <w:rPr>
          <w:rFonts w:ascii="Palatino Linotype" w:hAnsi="Palatino Linotype" w:cs="Arial"/>
          <w:color w:val="000000"/>
          <w:sz w:val="20"/>
          <w:szCs w:val="20"/>
        </w:rPr>
        <w:t xml:space="preserve"> </w:t>
      </w:r>
      <w:r w:rsidR="00B8152C" w:rsidRPr="00EE0A12">
        <w:rPr>
          <w:rFonts w:ascii="Palatino Linotype" w:hAnsi="Palatino Linotype" w:cs="Arial"/>
          <w:color w:val="000000"/>
          <w:sz w:val="20"/>
          <w:szCs w:val="20"/>
        </w:rPr>
        <w:t xml:space="preserve">Rozsah stavebních úprav i úprav profesí vychází z technologických a dispozičních požadavků a záměru </w:t>
      </w:r>
      <w:r w:rsidR="00083747">
        <w:rPr>
          <w:rFonts w:ascii="Palatino Linotype" w:hAnsi="Palatino Linotype" w:cs="Arial"/>
          <w:color w:val="000000"/>
          <w:sz w:val="20"/>
          <w:szCs w:val="20"/>
        </w:rPr>
        <w:t>objednatele</w:t>
      </w:r>
      <w:r w:rsidR="00B8152C" w:rsidRPr="00EE0A12">
        <w:rPr>
          <w:rFonts w:ascii="Palatino Linotype" w:hAnsi="Palatino Linotype" w:cs="Arial"/>
          <w:color w:val="000000"/>
          <w:sz w:val="20"/>
          <w:szCs w:val="20"/>
        </w:rPr>
        <w:t>.</w:t>
      </w:r>
    </w:p>
    <w:p w14:paraId="3B6C88B4" w14:textId="26882D7A" w:rsidR="00945969" w:rsidRPr="002750F4" w:rsidRDefault="002750F4" w:rsidP="002750F4">
      <w:pPr>
        <w:autoSpaceDE w:val="0"/>
        <w:autoSpaceDN w:val="0"/>
        <w:adjustRightInd w:val="0"/>
        <w:ind w:left="284"/>
        <w:rPr>
          <w:rFonts w:ascii="Palatino Linotype" w:hAnsi="Palatino Linotype"/>
          <w:sz w:val="20"/>
          <w:szCs w:val="20"/>
        </w:rPr>
      </w:pPr>
      <w:r w:rsidRPr="002750F4">
        <w:rPr>
          <w:rFonts w:ascii="Palatino Linotype" w:hAnsi="Palatino Linotype"/>
          <w:sz w:val="20"/>
          <w:szCs w:val="20"/>
        </w:rPr>
        <w:t xml:space="preserve">Předmětem </w:t>
      </w:r>
      <w:r>
        <w:rPr>
          <w:rFonts w:ascii="Palatino Linotype" w:hAnsi="Palatino Linotype"/>
          <w:sz w:val="20"/>
          <w:szCs w:val="20"/>
        </w:rPr>
        <w:t>díla</w:t>
      </w:r>
      <w:r w:rsidRPr="002750F4">
        <w:rPr>
          <w:rFonts w:ascii="Palatino Linotype" w:hAnsi="Palatino Linotype"/>
          <w:sz w:val="20"/>
          <w:szCs w:val="20"/>
        </w:rPr>
        <w:t xml:space="preserve"> je vybudování předávací stanice dodávky tepla odloučeného pracoviště SUPŠ HNN Hradec Králové, Brněnská (par.č.st. 204/1</w:t>
      </w:r>
      <w:r w:rsidRPr="002750F4">
        <w:rPr>
          <w:rFonts w:ascii="Palatino Linotype" w:hAnsi="Palatino Linotype"/>
          <w:b/>
          <w:sz w:val="20"/>
          <w:szCs w:val="20"/>
        </w:rPr>
        <w:t>).</w:t>
      </w:r>
      <w:r>
        <w:rPr>
          <w:rFonts w:ascii="Palatino Linotype" w:hAnsi="Palatino Linotype"/>
          <w:b/>
          <w:sz w:val="20"/>
          <w:szCs w:val="20"/>
        </w:rPr>
        <w:t xml:space="preserve"> </w:t>
      </w:r>
      <w:r w:rsidRPr="002750F4">
        <w:rPr>
          <w:rFonts w:ascii="Palatino Linotype" w:hAnsi="Palatino Linotype"/>
          <w:sz w:val="20"/>
          <w:szCs w:val="20"/>
        </w:rPr>
        <w:t xml:space="preserve">Vybudování předávací stanice dodávky tepla odloučeného pracoviště bude provedeno s tím, že k finálnímu napojení na </w:t>
      </w:r>
      <w:r w:rsidR="003A0323">
        <w:rPr>
          <w:rFonts w:ascii="Palatino Linotype" w:hAnsi="Palatino Linotype"/>
          <w:sz w:val="20"/>
          <w:szCs w:val="20"/>
        </w:rPr>
        <w:t>horkovodní přípojku</w:t>
      </w:r>
      <w:r w:rsidRPr="002750F4">
        <w:rPr>
          <w:rFonts w:ascii="Palatino Linotype" w:hAnsi="Palatino Linotype"/>
          <w:sz w:val="20"/>
          <w:szCs w:val="20"/>
        </w:rPr>
        <w:t xml:space="preserve"> a přepojení stávajícího rozdělovače a sběrače bude provedeno až po obdržení předávac</w:t>
      </w:r>
      <w:r w:rsidR="003A0323">
        <w:rPr>
          <w:rFonts w:ascii="Palatino Linotype" w:hAnsi="Palatino Linotype"/>
          <w:sz w:val="20"/>
          <w:szCs w:val="20"/>
        </w:rPr>
        <w:t>ího protokolu horkovodní přípojky</w:t>
      </w:r>
      <w:r w:rsidRPr="002750F4">
        <w:rPr>
          <w:rFonts w:ascii="Palatino Linotype" w:hAnsi="Palatino Linotype"/>
          <w:sz w:val="20"/>
          <w:szCs w:val="20"/>
        </w:rPr>
        <w:t>.</w:t>
      </w:r>
    </w:p>
    <w:p w14:paraId="06E44DC5" w14:textId="11DF9473" w:rsidR="005A6E25" w:rsidRPr="007E3F0E" w:rsidRDefault="00F93322" w:rsidP="007E3F0E">
      <w:pPr>
        <w:autoSpaceDE w:val="0"/>
        <w:autoSpaceDN w:val="0"/>
        <w:adjustRightInd w:val="0"/>
        <w:spacing w:before="240" w:after="120"/>
        <w:ind w:left="284" w:hanging="284"/>
        <w:rPr>
          <w:rFonts w:ascii="Palatino Linotype" w:hAnsi="Palatino Linotype" w:cs="Arial"/>
          <w:color w:val="000000"/>
          <w:sz w:val="20"/>
          <w:szCs w:val="20"/>
        </w:rPr>
      </w:pPr>
      <w:r w:rsidRPr="006C54AB">
        <w:rPr>
          <w:rFonts w:ascii="Palatino Linotype" w:hAnsi="Palatino Linotype" w:cs="Arial"/>
          <w:color w:val="000000"/>
          <w:sz w:val="20"/>
          <w:szCs w:val="20"/>
        </w:rPr>
        <w:t>4.2</w:t>
      </w:r>
      <w:r w:rsidR="00AF3E5C" w:rsidRPr="006C54AB">
        <w:rPr>
          <w:rFonts w:ascii="Palatino Linotype" w:hAnsi="Palatino Linotype" w:cs="Arial"/>
          <w:color w:val="000000"/>
          <w:sz w:val="20"/>
          <w:szCs w:val="20"/>
        </w:rPr>
        <w:t xml:space="preserve"> </w:t>
      </w:r>
      <w:r w:rsidR="005A6E25" w:rsidRPr="005A6E25">
        <w:rPr>
          <w:rFonts w:ascii="Palatino Linotype" w:hAnsi="Palatino Linotype" w:cs="Arial"/>
          <w:color w:val="000000"/>
          <w:sz w:val="20"/>
          <w:szCs w:val="20"/>
        </w:rPr>
        <w:t xml:space="preserve">Postup prací je dodavatel povinen přizpůsobit provozu </w:t>
      </w:r>
      <w:r w:rsidR="00C617C5" w:rsidRPr="00C617C5">
        <w:rPr>
          <w:rFonts w:ascii="Palatino Linotype" w:hAnsi="Palatino Linotype" w:cs="Arial"/>
          <w:color w:val="000000"/>
          <w:sz w:val="20"/>
          <w:szCs w:val="20"/>
        </w:rPr>
        <w:t>odloučeného pracoviště SUPŠ HNN Hrad</w:t>
      </w:r>
      <w:r w:rsidR="0068602F">
        <w:rPr>
          <w:rFonts w:ascii="Palatino Linotype" w:hAnsi="Palatino Linotype" w:cs="Arial"/>
          <w:color w:val="000000"/>
          <w:sz w:val="20"/>
          <w:szCs w:val="20"/>
        </w:rPr>
        <w:t>ec Králové a tím, že práce nelze provádět</w:t>
      </w:r>
      <w:r w:rsidR="00C617C5" w:rsidRPr="001666E0">
        <w:rPr>
          <w:rFonts w:ascii="Palatino Linotype" w:hAnsi="Palatino Linotype" w:cs="Arial"/>
          <w:color w:val="000000"/>
          <w:sz w:val="20"/>
          <w:szCs w:val="20"/>
        </w:rPr>
        <w:t xml:space="preserve"> od 20:00 hod. do 05</w:t>
      </w:r>
      <w:r w:rsidR="007E3F0E" w:rsidRPr="001666E0">
        <w:rPr>
          <w:rFonts w:ascii="Palatino Linotype" w:hAnsi="Palatino Linotype" w:cs="Arial"/>
          <w:color w:val="000000"/>
          <w:sz w:val="20"/>
          <w:szCs w:val="20"/>
        </w:rPr>
        <w:t>:00 hod. následujícího dne.</w:t>
      </w:r>
    </w:p>
    <w:p w14:paraId="13B0D025" w14:textId="29221358" w:rsidR="007F7DCB" w:rsidRPr="007D2D8C" w:rsidRDefault="007F7DCB" w:rsidP="00523182">
      <w:pPr>
        <w:pStyle w:val="Odstavecseseznamem"/>
        <w:spacing w:before="240" w:after="120" w:line="276" w:lineRule="auto"/>
        <w:ind w:left="284" w:hanging="284"/>
        <w:rPr>
          <w:rFonts w:ascii="Palatino Linotype" w:hAnsi="Palatino Linotype" w:cs="Arial"/>
          <w:color w:val="000000"/>
          <w:sz w:val="20"/>
          <w:szCs w:val="20"/>
        </w:rPr>
      </w:pPr>
      <w:r>
        <w:rPr>
          <w:rFonts w:ascii="Palatino Linotype" w:hAnsi="Palatino Linotype" w:cs="Arial"/>
          <w:color w:val="000000"/>
          <w:sz w:val="20"/>
          <w:szCs w:val="20"/>
        </w:rPr>
        <w:t>4.</w:t>
      </w:r>
      <w:r w:rsidR="004354E6">
        <w:rPr>
          <w:rFonts w:ascii="Palatino Linotype" w:hAnsi="Palatino Linotype" w:cs="Arial"/>
          <w:color w:val="000000"/>
          <w:sz w:val="20"/>
          <w:szCs w:val="20"/>
        </w:rPr>
        <w:t>3</w:t>
      </w:r>
      <w:r w:rsidRPr="007D2D8C">
        <w:rPr>
          <w:rFonts w:ascii="Palatino Linotype" w:hAnsi="Palatino Linotype" w:cs="Arial"/>
          <w:color w:val="000000"/>
          <w:sz w:val="20"/>
          <w:szCs w:val="20"/>
        </w:rPr>
        <w:t xml:space="preserve"> </w:t>
      </w:r>
      <w:r>
        <w:rPr>
          <w:rFonts w:ascii="Palatino Linotype" w:hAnsi="Palatino Linotype" w:cs="Arial"/>
          <w:color w:val="000000"/>
          <w:sz w:val="20"/>
          <w:szCs w:val="20"/>
        </w:rPr>
        <w:t>Dodava</w:t>
      </w:r>
      <w:r w:rsidRPr="007D2D8C">
        <w:rPr>
          <w:rFonts w:ascii="Palatino Linotype" w:hAnsi="Palatino Linotype" w:cs="Arial"/>
          <w:color w:val="000000"/>
          <w:sz w:val="20"/>
          <w:szCs w:val="20"/>
        </w:rPr>
        <w:t xml:space="preserve">tel se zavazuje, s ohledem na </w:t>
      </w:r>
      <w:r>
        <w:rPr>
          <w:rFonts w:ascii="Palatino Linotype" w:hAnsi="Palatino Linotype" w:cs="Arial"/>
          <w:color w:val="000000"/>
          <w:sz w:val="20"/>
          <w:szCs w:val="20"/>
        </w:rPr>
        <w:t xml:space="preserve">charakter místa plnění a </w:t>
      </w:r>
      <w:r w:rsidR="00405D3A">
        <w:rPr>
          <w:rFonts w:ascii="Palatino Linotype" w:hAnsi="Palatino Linotype" w:cs="Arial"/>
          <w:color w:val="000000"/>
          <w:sz w:val="20"/>
          <w:szCs w:val="20"/>
        </w:rPr>
        <w:t>bezprostřední návaznost</w:t>
      </w:r>
      <w:r>
        <w:rPr>
          <w:rFonts w:ascii="Palatino Linotype" w:hAnsi="Palatino Linotype" w:cs="Arial"/>
          <w:color w:val="000000"/>
          <w:sz w:val="20"/>
          <w:szCs w:val="20"/>
        </w:rPr>
        <w:t xml:space="preserve"> zařízení </w:t>
      </w:r>
      <w:r w:rsidR="00405D3A">
        <w:rPr>
          <w:rFonts w:ascii="Palatino Linotype" w:hAnsi="Palatino Linotype" w:cs="Arial"/>
          <w:color w:val="000000"/>
          <w:sz w:val="20"/>
          <w:szCs w:val="20"/>
        </w:rPr>
        <w:t>–</w:t>
      </w:r>
      <w:r>
        <w:rPr>
          <w:rFonts w:ascii="Palatino Linotype" w:hAnsi="Palatino Linotype" w:cs="Arial"/>
          <w:color w:val="000000"/>
          <w:sz w:val="20"/>
          <w:szCs w:val="20"/>
        </w:rPr>
        <w:t xml:space="preserve"> </w:t>
      </w:r>
      <w:r w:rsidR="00EE45FA" w:rsidRPr="00C617C5">
        <w:rPr>
          <w:rFonts w:ascii="Palatino Linotype" w:hAnsi="Palatino Linotype" w:cs="Arial"/>
          <w:color w:val="000000"/>
          <w:sz w:val="20"/>
          <w:szCs w:val="20"/>
        </w:rPr>
        <w:t>pracoviště SUPŠ HNN Hrad</w:t>
      </w:r>
      <w:r w:rsidR="00EE45FA">
        <w:rPr>
          <w:rFonts w:ascii="Palatino Linotype" w:hAnsi="Palatino Linotype" w:cs="Arial"/>
          <w:color w:val="000000"/>
          <w:sz w:val="20"/>
          <w:szCs w:val="20"/>
        </w:rPr>
        <w:t>ec Králové</w:t>
      </w:r>
      <w:r w:rsidRPr="007D2D8C">
        <w:rPr>
          <w:rFonts w:ascii="Palatino Linotype" w:hAnsi="Palatino Linotype" w:cs="Arial"/>
          <w:color w:val="000000"/>
          <w:sz w:val="20"/>
          <w:szCs w:val="20"/>
        </w:rPr>
        <w:t xml:space="preserve">, k provedení takových opatření, která by maximálně omezila prašnost a hluk na staveništi </w:t>
      </w:r>
      <w:r>
        <w:rPr>
          <w:rFonts w:ascii="Palatino Linotype" w:hAnsi="Palatino Linotype" w:cs="Arial"/>
          <w:color w:val="000000"/>
          <w:sz w:val="20"/>
          <w:szCs w:val="20"/>
        </w:rPr>
        <w:t>na</w:t>
      </w:r>
      <w:r w:rsidRPr="007D2D8C">
        <w:rPr>
          <w:rFonts w:ascii="Palatino Linotype" w:hAnsi="Palatino Linotype" w:cs="Arial"/>
          <w:color w:val="000000"/>
          <w:sz w:val="20"/>
          <w:szCs w:val="20"/>
        </w:rPr>
        <w:t xml:space="preserve"> dobu nezbytně nutnou. </w:t>
      </w:r>
    </w:p>
    <w:p w14:paraId="5E3EB922" w14:textId="6FC0D608" w:rsidR="00AF3E5C" w:rsidRPr="006C54AB" w:rsidRDefault="007F7DCB" w:rsidP="00052C4B">
      <w:pPr>
        <w:pStyle w:val="Odstavecseseznamem"/>
        <w:spacing w:before="240" w:after="120" w:line="276" w:lineRule="auto"/>
        <w:ind w:left="284" w:hanging="284"/>
        <w:rPr>
          <w:rFonts w:ascii="Palatino Linotype" w:hAnsi="Palatino Linotype" w:cs="Arial"/>
          <w:color w:val="000000"/>
          <w:sz w:val="20"/>
          <w:szCs w:val="20"/>
        </w:rPr>
      </w:pPr>
      <w:r w:rsidRPr="006C54AB">
        <w:rPr>
          <w:rFonts w:ascii="Palatino Linotype" w:hAnsi="Palatino Linotype" w:cs="Arial"/>
          <w:color w:val="000000"/>
          <w:sz w:val="20"/>
          <w:szCs w:val="20"/>
        </w:rPr>
        <w:t>4.</w:t>
      </w:r>
      <w:r w:rsidR="00A0032B">
        <w:rPr>
          <w:rFonts w:ascii="Palatino Linotype" w:hAnsi="Palatino Linotype" w:cs="Arial"/>
          <w:color w:val="000000"/>
          <w:sz w:val="20"/>
          <w:szCs w:val="20"/>
        </w:rPr>
        <w:t>4</w:t>
      </w:r>
      <w:r w:rsidR="002F4E9A" w:rsidRPr="006C54AB">
        <w:rPr>
          <w:rFonts w:ascii="Palatino Linotype" w:hAnsi="Palatino Linotype" w:cs="Arial"/>
          <w:color w:val="000000"/>
          <w:sz w:val="20"/>
          <w:szCs w:val="20"/>
        </w:rPr>
        <w:t xml:space="preserve"> </w:t>
      </w:r>
      <w:r w:rsidR="000C014E">
        <w:rPr>
          <w:rFonts w:ascii="Palatino Linotype" w:hAnsi="Palatino Linotype" w:cs="Arial"/>
          <w:color w:val="000000"/>
          <w:sz w:val="20"/>
          <w:szCs w:val="20"/>
        </w:rPr>
        <w:t>Dodava</w:t>
      </w:r>
      <w:r w:rsidR="005C4695" w:rsidRPr="006C54AB">
        <w:rPr>
          <w:rFonts w:ascii="Palatino Linotype" w:hAnsi="Palatino Linotype" w:cs="Arial"/>
          <w:color w:val="000000"/>
          <w:sz w:val="20"/>
          <w:szCs w:val="20"/>
        </w:rPr>
        <w:t>tel</w:t>
      </w:r>
      <w:r w:rsidR="002F4E9A" w:rsidRPr="006C54AB">
        <w:rPr>
          <w:rFonts w:ascii="Palatino Linotype" w:hAnsi="Palatino Linotype" w:cs="Arial"/>
          <w:color w:val="000000"/>
          <w:sz w:val="20"/>
          <w:szCs w:val="20"/>
        </w:rPr>
        <w:t xml:space="preserve"> se zavazuje dodržovat předpisy o bezpečnosti práce a ochrany zdraví při práci a požární ochrany.</w:t>
      </w:r>
    </w:p>
    <w:p w14:paraId="275141CB" w14:textId="08A43D7E" w:rsidR="00AF3E5C" w:rsidRPr="006C54AB" w:rsidRDefault="00AF3E5C" w:rsidP="00441C3D">
      <w:pPr>
        <w:pStyle w:val="Zkladntext"/>
        <w:spacing w:before="240" w:line="276" w:lineRule="auto"/>
        <w:jc w:val="both"/>
        <w:rPr>
          <w:rFonts w:ascii="Palatino Linotype" w:hAnsi="Palatino Linotype" w:cs="Arial"/>
          <w:color w:val="000000"/>
        </w:rPr>
      </w:pPr>
      <w:r w:rsidRPr="006C54AB">
        <w:rPr>
          <w:rFonts w:ascii="Palatino Linotype" w:hAnsi="Palatino Linotype" w:cs="Arial"/>
          <w:color w:val="000000"/>
        </w:rPr>
        <w:t>4</w:t>
      </w:r>
      <w:r w:rsidR="007F7DCB" w:rsidRPr="006C54AB">
        <w:rPr>
          <w:rFonts w:ascii="Palatino Linotype" w:hAnsi="Palatino Linotype" w:cs="Arial"/>
          <w:color w:val="000000"/>
        </w:rPr>
        <w:t>.</w:t>
      </w:r>
      <w:r w:rsidR="00A0032B">
        <w:rPr>
          <w:rFonts w:ascii="Palatino Linotype" w:hAnsi="Palatino Linotype" w:cs="Arial"/>
          <w:color w:val="000000"/>
        </w:rPr>
        <w:t>5</w:t>
      </w:r>
      <w:r w:rsidRPr="006C54AB">
        <w:rPr>
          <w:rFonts w:ascii="Palatino Linotype" w:hAnsi="Palatino Linotype" w:cs="Arial"/>
          <w:color w:val="000000"/>
        </w:rPr>
        <w:t xml:space="preserve"> Předmět díla vymezený v </w:t>
      </w:r>
      <w:r w:rsidRPr="00441C3D">
        <w:rPr>
          <w:rFonts w:ascii="Palatino Linotype" w:hAnsi="Palatino Linotype" w:cs="Arial"/>
          <w:color w:val="000000"/>
        </w:rPr>
        <w:t>bodě 4.1 tohoto</w:t>
      </w:r>
      <w:r w:rsidRPr="006C54AB">
        <w:rPr>
          <w:rFonts w:ascii="Palatino Linotype" w:hAnsi="Palatino Linotype" w:cs="Arial"/>
          <w:color w:val="000000"/>
        </w:rPr>
        <w:t xml:space="preserve"> článku dále tvoří</w:t>
      </w:r>
      <w:r w:rsidR="00D771A1" w:rsidRPr="006C54AB">
        <w:rPr>
          <w:rFonts w:ascii="Palatino Linotype" w:hAnsi="Palatino Linotype" w:cs="Arial"/>
          <w:color w:val="000000"/>
        </w:rPr>
        <w:t xml:space="preserve"> zejména</w:t>
      </w:r>
      <w:r w:rsidRPr="006C54AB">
        <w:rPr>
          <w:rFonts w:ascii="Palatino Linotype" w:hAnsi="Palatino Linotype" w:cs="Arial"/>
          <w:color w:val="000000"/>
        </w:rPr>
        <w:t>:</w:t>
      </w:r>
    </w:p>
    <w:p w14:paraId="7355C68F" w14:textId="033007EE" w:rsidR="00AF3E5C" w:rsidRDefault="00441C3D" w:rsidP="00877B5E">
      <w:pPr>
        <w:pStyle w:val="Zkladntext"/>
        <w:numPr>
          <w:ilvl w:val="3"/>
          <w:numId w:val="10"/>
        </w:numPr>
        <w:tabs>
          <w:tab w:val="clear" w:pos="283"/>
          <w:tab w:val="num" w:pos="1080"/>
        </w:tabs>
        <w:spacing w:before="60" w:after="0"/>
        <w:ind w:left="1077" w:hanging="357"/>
        <w:jc w:val="both"/>
        <w:rPr>
          <w:rFonts w:ascii="Palatino Linotype" w:hAnsi="Palatino Linotype" w:cs="Arial"/>
          <w:color w:val="000000"/>
        </w:rPr>
      </w:pPr>
      <w:r>
        <w:rPr>
          <w:rFonts w:ascii="Palatino Linotype" w:hAnsi="Palatino Linotype" w:cs="Arial"/>
          <w:color w:val="000000"/>
        </w:rPr>
        <w:t>vybudování zařízení staveniště;</w:t>
      </w:r>
    </w:p>
    <w:p w14:paraId="64ACE94F" w14:textId="7E5358A7" w:rsidR="000A06FA" w:rsidRDefault="000A06FA" w:rsidP="007370AD">
      <w:pPr>
        <w:pStyle w:val="Zkladntext"/>
        <w:numPr>
          <w:ilvl w:val="3"/>
          <w:numId w:val="10"/>
        </w:numPr>
        <w:tabs>
          <w:tab w:val="clear" w:pos="283"/>
          <w:tab w:val="num" w:pos="1080"/>
        </w:tabs>
        <w:spacing w:before="60" w:after="0"/>
        <w:ind w:left="1077" w:hanging="357"/>
        <w:jc w:val="both"/>
        <w:rPr>
          <w:rFonts w:ascii="Palatino Linotype" w:hAnsi="Palatino Linotype" w:cs="Arial"/>
          <w:color w:val="000000"/>
        </w:rPr>
      </w:pPr>
      <w:r>
        <w:rPr>
          <w:rFonts w:ascii="Palatino Linotype" w:hAnsi="Palatino Linotype" w:cs="Arial"/>
          <w:color w:val="000000"/>
        </w:rPr>
        <w:t>při předání</w:t>
      </w:r>
      <w:r w:rsidR="008B1E29">
        <w:rPr>
          <w:rFonts w:ascii="Palatino Linotype" w:hAnsi="Palatino Linotype" w:cs="Arial"/>
          <w:color w:val="000000"/>
        </w:rPr>
        <w:t xml:space="preserve"> </w:t>
      </w:r>
      <w:r w:rsidR="008B1E29" w:rsidRPr="000A06FA">
        <w:rPr>
          <w:rFonts w:ascii="Palatino Linotype" w:hAnsi="Palatino Linotype" w:cs="Arial"/>
          <w:color w:val="000000"/>
        </w:rPr>
        <w:t>staveniště zástupce objednatele označí zařízení</w:t>
      </w:r>
      <w:r w:rsidR="007370AD">
        <w:rPr>
          <w:rFonts w:ascii="Palatino Linotype" w:hAnsi="Palatino Linotype" w:cs="Arial"/>
          <w:color w:val="000000"/>
        </w:rPr>
        <w:t xml:space="preserve">, </w:t>
      </w:r>
      <w:r w:rsidR="007370AD" w:rsidRPr="000A06FA">
        <w:rPr>
          <w:rFonts w:ascii="Palatino Linotype" w:hAnsi="Palatino Linotype" w:cs="Arial"/>
          <w:color w:val="000000"/>
        </w:rPr>
        <w:t>které zhotovitel po</w:t>
      </w:r>
      <w:r w:rsidR="007370AD">
        <w:rPr>
          <w:rFonts w:ascii="Palatino Linotype" w:hAnsi="Palatino Linotype" w:cs="Arial"/>
          <w:color w:val="000000"/>
        </w:rPr>
        <w:t xml:space="preserve"> demontáži předá objednateli. </w:t>
      </w:r>
      <w:r w:rsidR="007370AD" w:rsidRPr="000A06FA">
        <w:rPr>
          <w:rFonts w:ascii="Palatino Linotype" w:hAnsi="Palatino Linotype" w:cs="Arial"/>
          <w:color w:val="000000"/>
        </w:rPr>
        <w:t>Ostatní materiál je zhotovitel povinen zlikvidovat jako odpad</w:t>
      </w:r>
      <w:r w:rsidR="007370AD">
        <w:rPr>
          <w:rFonts w:ascii="Palatino Linotype" w:hAnsi="Palatino Linotype" w:cs="Arial"/>
          <w:color w:val="000000"/>
        </w:rPr>
        <w:t>.</w:t>
      </w:r>
    </w:p>
    <w:p w14:paraId="3CAF5688" w14:textId="77777777" w:rsidR="00AF3E5C" w:rsidRPr="006C54AB" w:rsidRDefault="00AF3E5C" w:rsidP="00877B5E">
      <w:pPr>
        <w:pStyle w:val="Zkladntext"/>
        <w:numPr>
          <w:ilvl w:val="3"/>
          <w:numId w:val="10"/>
        </w:numPr>
        <w:tabs>
          <w:tab w:val="clear" w:pos="283"/>
        </w:tabs>
        <w:spacing w:before="60" w:after="0"/>
        <w:ind w:left="1077" w:hanging="357"/>
        <w:jc w:val="both"/>
        <w:rPr>
          <w:rFonts w:ascii="Palatino Linotype" w:hAnsi="Palatino Linotype" w:cs="Arial"/>
          <w:color w:val="000000"/>
        </w:rPr>
      </w:pPr>
      <w:r w:rsidRPr="006C54AB">
        <w:rPr>
          <w:rFonts w:ascii="Palatino Linotype" w:hAnsi="Palatino Linotype" w:cs="Arial"/>
          <w:color w:val="000000"/>
        </w:rPr>
        <w:t>provádění a řízení stavebních prací;</w:t>
      </w:r>
    </w:p>
    <w:p w14:paraId="2D977F8A" w14:textId="77777777" w:rsidR="00AF3E5C" w:rsidRPr="006C54AB" w:rsidRDefault="00AF3E5C" w:rsidP="00877B5E">
      <w:pPr>
        <w:pStyle w:val="Zkladntext"/>
        <w:numPr>
          <w:ilvl w:val="3"/>
          <w:numId w:val="10"/>
        </w:numPr>
        <w:tabs>
          <w:tab w:val="clear" w:pos="283"/>
        </w:tabs>
        <w:spacing w:before="60" w:after="0"/>
        <w:ind w:left="1077" w:hanging="357"/>
        <w:jc w:val="both"/>
        <w:rPr>
          <w:rFonts w:ascii="Palatino Linotype" w:hAnsi="Palatino Linotype" w:cs="Arial"/>
          <w:color w:val="000000"/>
        </w:rPr>
      </w:pPr>
      <w:r w:rsidRPr="006C54AB">
        <w:rPr>
          <w:rFonts w:ascii="Palatino Linotype" w:hAnsi="Palatino Linotype" w:cs="Arial"/>
          <w:color w:val="000000"/>
        </w:rPr>
        <w:t>obstarání zařízení a materiálu, dopravy, dodávek, proclení, zdanění, skladování, pojištění;</w:t>
      </w:r>
    </w:p>
    <w:p w14:paraId="2804ACB2" w14:textId="77777777" w:rsidR="00AF3E5C" w:rsidRDefault="00AF3E5C" w:rsidP="00877B5E">
      <w:pPr>
        <w:pStyle w:val="Zkladntext"/>
        <w:numPr>
          <w:ilvl w:val="3"/>
          <w:numId w:val="10"/>
        </w:numPr>
        <w:tabs>
          <w:tab w:val="clear" w:pos="283"/>
        </w:tabs>
        <w:spacing w:before="60" w:after="0"/>
        <w:ind w:left="1077" w:hanging="357"/>
        <w:jc w:val="both"/>
        <w:rPr>
          <w:rFonts w:ascii="Palatino Linotype" w:hAnsi="Palatino Linotype" w:cs="Arial"/>
          <w:color w:val="000000"/>
        </w:rPr>
      </w:pPr>
      <w:r w:rsidRPr="006C54AB">
        <w:rPr>
          <w:rFonts w:ascii="Palatino Linotype" w:hAnsi="Palatino Linotype" w:cs="Arial"/>
          <w:color w:val="000000"/>
        </w:rPr>
        <w:t>vedení deníku stavby;</w:t>
      </w:r>
    </w:p>
    <w:p w14:paraId="24F8C989" w14:textId="6A05AB19" w:rsidR="004B6568" w:rsidRDefault="004B6568" w:rsidP="004B6568">
      <w:pPr>
        <w:pStyle w:val="Zkladntext"/>
        <w:numPr>
          <w:ilvl w:val="3"/>
          <w:numId w:val="10"/>
        </w:numPr>
        <w:tabs>
          <w:tab w:val="clear" w:pos="283"/>
        </w:tabs>
        <w:spacing w:before="60" w:after="0"/>
        <w:ind w:left="1077" w:hanging="357"/>
        <w:jc w:val="both"/>
        <w:rPr>
          <w:rFonts w:ascii="Palatino Linotype" w:hAnsi="Palatino Linotype" w:cs="Arial"/>
          <w:color w:val="000000"/>
        </w:rPr>
      </w:pPr>
      <w:r w:rsidRPr="004B6568">
        <w:rPr>
          <w:rFonts w:ascii="Palatino Linotype" w:hAnsi="Palatino Linotype" w:cs="Arial"/>
          <w:color w:val="000000"/>
        </w:rPr>
        <w:lastRenderedPageBreak/>
        <w:t xml:space="preserve">zajištění bezpečnostních opatření </w:t>
      </w:r>
      <w:r w:rsidR="00ED0A1E">
        <w:rPr>
          <w:rFonts w:ascii="Palatino Linotype" w:hAnsi="Palatino Linotype"/>
        </w:rPr>
        <w:t>včetně zajištění a podepření bouraných konstrukcí,  odpojení stávajících rozvodů při bouracích pracích</w:t>
      </w:r>
      <w:r w:rsidR="00DE1313">
        <w:rPr>
          <w:rFonts w:ascii="Palatino Linotype" w:hAnsi="Palatino Linotype" w:cs="Arial"/>
          <w:color w:val="000000"/>
        </w:rPr>
        <w:t>;</w:t>
      </w:r>
    </w:p>
    <w:p w14:paraId="77585DC4" w14:textId="44D046E1" w:rsidR="004B6568" w:rsidRPr="00136A97" w:rsidRDefault="004B6568" w:rsidP="004B6568">
      <w:pPr>
        <w:pStyle w:val="Zkladntext"/>
        <w:numPr>
          <w:ilvl w:val="3"/>
          <w:numId w:val="10"/>
        </w:numPr>
        <w:tabs>
          <w:tab w:val="clear" w:pos="283"/>
        </w:tabs>
        <w:spacing w:before="60" w:after="0"/>
        <w:ind w:left="1077" w:hanging="357"/>
        <w:jc w:val="both"/>
        <w:rPr>
          <w:rFonts w:ascii="Palatino Linotype" w:hAnsi="Palatino Linotype" w:cs="Arial"/>
          <w:color w:val="000000"/>
        </w:rPr>
      </w:pPr>
      <w:r w:rsidRPr="00136A97">
        <w:rPr>
          <w:rFonts w:ascii="Palatino Linotype" w:hAnsi="Palatino Linotype" w:cs="Arial"/>
          <w:color w:val="000000"/>
        </w:rPr>
        <w:t>vzorkování materiálů a výrobků před zabudováním do díla předkládané na výzvu zadavatele v dostatečném předs</w:t>
      </w:r>
      <w:r w:rsidR="00DE1313" w:rsidRPr="00136A97">
        <w:rPr>
          <w:rFonts w:ascii="Palatino Linotype" w:hAnsi="Palatino Linotype" w:cs="Arial"/>
          <w:color w:val="000000"/>
        </w:rPr>
        <w:t>tihu k posouzení a ke schválení;</w:t>
      </w:r>
    </w:p>
    <w:p w14:paraId="51B196F3" w14:textId="14120F9B" w:rsidR="004B6568" w:rsidRPr="006C54AB" w:rsidRDefault="004B6568" w:rsidP="004B6568">
      <w:pPr>
        <w:pStyle w:val="Zkladntext"/>
        <w:numPr>
          <w:ilvl w:val="3"/>
          <w:numId w:val="10"/>
        </w:numPr>
        <w:tabs>
          <w:tab w:val="clear" w:pos="283"/>
        </w:tabs>
        <w:spacing w:before="60" w:after="0"/>
        <w:ind w:left="1077" w:hanging="357"/>
        <w:jc w:val="both"/>
        <w:rPr>
          <w:rFonts w:ascii="Palatino Linotype" w:hAnsi="Palatino Linotype" w:cs="Arial"/>
          <w:color w:val="000000"/>
        </w:rPr>
      </w:pPr>
      <w:r w:rsidRPr="004B6568">
        <w:rPr>
          <w:rFonts w:ascii="Palatino Linotype" w:hAnsi="Palatino Linotype" w:cs="Arial"/>
          <w:color w:val="000000"/>
        </w:rPr>
        <w:t>vypracování a předkládání k odsouhlasení pracovně-technologických postupů na výzvu zadavatele;</w:t>
      </w:r>
    </w:p>
    <w:p w14:paraId="56620127" w14:textId="77777777" w:rsidR="00AF3E5C" w:rsidRPr="006C54AB" w:rsidRDefault="00AF3E5C" w:rsidP="00877B5E">
      <w:pPr>
        <w:pStyle w:val="Zkladntext"/>
        <w:numPr>
          <w:ilvl w:val="3"/>
          <w:numId w:val="10"/>
        </w:numPr>
        <w:tabs>
          <w:tab w:val="clear" w:pos="283"/>
        </w:tabs>
        <w:spacing w:before="60" w:after="0"/>
        <w:ind w:left="1077" w:hanging="357"/>
        <w:jc w:val="both"/>
        <w:rPr>
          <w:rFonts w:ascii="Palatino Linotype" w:hAnsi="Palatino Linotype" w:cs="Arial"/>
          <w:color w:val="000000"/>
        </w:rPr>
      </w:pPr>
      <w:r w:rsidRPr="006C54AB">
        <w:rPr>
          <w:rFonts w:ascii="Palatino Linotype" w:hAnsi="Palatino Linotype" w:cs="Arial"/>
          <w:color w:val="000000"/>
        </w:rPr>
        <w:t>zabezpečení požadovaných znaků jakosti a metodiky jejich prokázání včetně příslušných zkoušek;</w:t>
      </w:r>
    </w:p>
    <w:p w14:paraId="08D322DE" w14:textId="77777777" w:rsidR="00AF3E5C" w:rsidRPr="006C54AB" w:rsidRDefault="00AF3E5C" w:rsidP="00877B5E">
      <w:pPr>
        <w:pStyle w:val="Zkladntext"/>
        <w:numPr>
          <w:ilvl w:val="3"/>
          <w:numId w:val="10"/>
        </w:numPr>
        <w:tabs>
          <w:tab w:val="clear" w:pos="283"/>
        </w:tabs>
        <w:spacing w:before="60" w:after="0"/>
        <w:ind w:left="1077" w:hanging="357"/>
        <w:jc w:val="both"/>
        <w:rPr>
          <w:rFonts w:ascii="Palatino Linotype" w:hAnsi="Palatino Linotype" w:cs="Arial"/>
          <w:color w:val="000000"/>
        </w:rPr>
      </w:pPr>
      <w:r w:rsidRPr="006C54AB">
        <w:rPr>
          <w:rFonts w:ascii="Palatino Linotype" w:hAnsi="Palatino Linotype" w:cs="Arial"/>
          <w:color w:val="000000"/>
        </w:rPr>
        <w:t>zpracování a dodání provozních či jiných předpisů pro provoz a údržbu díla;</w:t>
      </w:r>
    </w:p>
    <w:p w14:paraId="26ED4F21" w14:textId="77777777" w:rsidR="00AF3E5C" w:rsidRPr="006C54AB" w:rsidRDefault="00AF3E5C" w:rsidP="00877B5E">
      <w:pPr>
        <w:pStyle w:val="Zkladntext"/>
        <w:numPr>
          <w:ilvl w:val="3"/>
          <w:numId w:val="10"/>
        </w:numPr>
        <w:tabs>
          <w:tab w:val="clear" w:pos="283"/>
        </w:tabs>
        <w:spacing w:before="60" w:after="0"/>
        <w:ind w:left="1077" w:hanging="357"/>
        <w:jc w:val="both"/>
        <w:rPr>
          <w:rFonts w:ascii="Palatino Linotype" w:hAnsi="Palatino Linotype" w:cs="Arial"/>
          <w:color w:val="000000"/>
        </w:rPr>
      </w:pPr>
      <w:r w:rsidRPr="006C54AB">
        <w:rPr>
          <w:rFonts w:ascii="Palatino Linotype" w:hAnsi="Palatino Linotype" w:cs="Arial"/>
          <w:color w:val="000000"/>
        </w:rPr>
        <w:t>zaškolení pracovníků uživatele;</w:t>
      </w:r>
    </w:p>
    <w:p w14:paraId="79016C77" w14:textId="780881EF" w:rsidR="00AF3E5C" w:rsidRPr="006C54AB" w:rsidRDefault="00AF3E5C" w:rsidP="00877B5E">
      <w:pPr>
        <w:pStyle w:val="Zkladntext"/>
        <w:numPr>
          <w:ilvl w:val="3"/>
          <w:numId w:val="10"/>
        </w:numPr>
        <w:tabs>
          <w:tab w:val="clear" w:pos="283"/>
        </w:tabs>
        <w:spacing w:before="60" w:after="0"/>
        <w:ind w:left="1077" w:hanging="357"/>
        <w:jc w:val="both"/>
        <w:rPr>
          <w:rFonts w:ascii="Palatino Linotype" w:hAnsi="Palatino Linotype" w:cs="Arial"/>
          <w:color w:val="000000"/>
        </w:rPr>
      </w:pPr>
      <w:r w:rsidRPr="006C54AB">
        <w:rPr>
          <w:rFonts w:ascii="Palatino Linotype" w:hAnsi="Palatino Linotype" w:cs="Arial"/>
          <w:color w:val="000000"/>
        </w:rPr>
        <w:t xml:space="preserve">dokončení </w:t>
      </w:r>
      <w:r w:rsidR="004354E6">
        <w:rPr>
          <w:rFonts w:ascii="Palatino Linotype" w:hAnsi="Palatino Linotype" w:cs="Arial"/>
          <w:color w:val="000000"/>
        </w:rPr>
        <w:t>díla</w:t>
      </w:r>
      <w:r w:rsidRPr="006C54AB">
        <w:rPr>
          <w:rFonts w:ascii="Palatino Linotype" w:hAnsi="Palatino Linotype" w:cs="Arial"/>
          <w:color w:val="000000"/>
        </w:rPr>
        <w:t xml:space="preserve"> pro uvedení do trvalého provozu;</w:t>
      </w:r>
    </w:p>
    <w:p w14:paraId="46AB1C5F" w14:textId="7A5B3E1F" w:rsidR="00500D94" w:rsidRPr="006C54AB" w:rsidRDefault="00500D94" w:rsidP="00877B5E">
      <w:pPr>
        <w:pStyle w:val="Zkladntext"/>
        <w:numPr>
          <w:ilvl w:val="3"/>
          <w:numId w:val="10"/>
        </w:numPr>
        <w:tabs>
          <w:tab w:val="clear" w:pos="283"/>
        </w:tabs>
        <w:spacing w:before="60" w:after="0"/>
        <w:ind w:left="1077" w:hanging="357"/>
        <w:jc w:val="both"/>
        <w:rPr>
          <w:rFonts w:ascii="Palatino Linotype" w:hAnsi="Palatino Linotype" w:cs="Arial"/>
          <w:color w:val="000000"/>
        </w:rPr>
      </w:pPr>
      <w:r w:rsidRPr="006C54AB">
        <w:rPr>
          <w:rFonts w:ascii="Palatino Linotype" w:hAnsi="Palatino Linotype" w:cs="Arial"/>
          <w:color w:val="000000"/>
        </w:rPr>
        <w:t>dokumentace skutečného provedení díla</w:t>
      </w:r>
      <w:r w:rsidR="00441C3D">
        <w:rPr>
          <w:rFonts w:ascii="Palatino Linotype" w:hAnsi="Palatino Linotype" w:cs="Arial"/>
          <w:color w:val="000000"/>
        </w:rPr>
        <w:t>;</w:t>
      </w:r>
    </w:p>
    <w:p w14:paraId="2D6C4E31" w14:textId="77777777" w:rsidR="00AF3E5C" w:rsidRPr="006C54AB" w:rsidRDefault="00AF3E5C" w:rsidP="00877B5E">
      <w:pPr>
        <w:pStyle w:val="Zkladntext"/>
        <w:numPr>
          <w:ilvl w:val="3"/>
          <w:numId w:val="10"/>
        </w:numPr>
        <w:tabs>
          <w:tab w:val="clear" w:pos="283"/>
        </w:tabs>
        <w:spacing w:before="60" w:after="0"/>
        <w:ind w:left="1077" w:hanging="357"/>
        <w:jc w:val="both"/>
        <w:rPr>
          <w:rFonts w:ascii="Palatino Linotype" w:hAnsi="Palatino Linotype" w:cs="Arial"/>
          <w:color w:val="000000"/>
        </w:rPr>
      </w:pPr>
      <w:r w:rsidRPr="006C54AB">
        <w:rPr>
          <w:rFonts w:ascii="Palatino Linotype" w:hAnsi="Palatino Linotype" w:cs="Arial"/>
          <w:color w:val="000000"/>
        </w:rPr>
        <w:t>poskytnutí záruk na celé dílo;</w:t>
      </w:r>
    </w:p>
    <w:p w14:paraId="2F0073EF" w14:textId="77777777" w:rsidR="00AF3E5C" w:rsidRPr="006C54AB" w:rsidRDefault="00AF3E5C" w:rsidP="00877B5E">
      <w:pPr>
        <w:pStyle w:val="Zkladntext"/>
        <w:numPr>
          <w:ilvl w:val="3"/>
          <w:numId w:val="10"/>
        </w:numPr>
        <w:tabs>
          <w:tab w:val="clear" w:pos="283"/>
        </w:tabs>
        <w:spacing w:before="60" w:after="0"/>
        <w:ind w:left="1077" w:hanging="357"/>
        <w:jc w:val="both"/>
        <w:rPr>
          <w:rFonts w:ascii="Palatino Linotype" w:hAnsi="Palatino Linotype" w:cs="Arial"/>
          <w:color w:val="000000"/>
        </w:rPr>
      </w:pPr>
      <w:r w:rsidRPr="006C54AB">
        <w:rPr>
          <w:rFonts w:ascii="Palatino Linotype" w:hAnsi="Palatino Linotype" w:cs="Arial"/>
          <w:color w:val="000000"/>
        </w:rPr>
        <w:t>servis a odstraňování vad v záruční době;</w:t>
      </w:r>
    </w:p>
    <w:p w14:paraId="2087434D" w14:textId="7B36A8FD" w:rsidR="00125DBB" w:rsidRPr="006C54AB" w:rsidRDefault="00125DBB" w:rsidP="00877B5E">
      <w:pPr>
        <w:pStyle w:val="Zkladntext"/>
        <w:numPr>
          <w:ilvl w:val="3"/>
          <w:numId w:val="10"/>
        </w:numPr>
        <w:tabs>
          <w:tab w:val="clear" w:pos="283"/>
        </w:tabs>
        <w:spacing w:before="60" w:after="0"/>
        <w:ind w:left="1077" w:hanging="357"/>
        <w:jc w:val="both"/>
        <w:rPr>
          <w:rFonts w:ascii="Palatino Linotype" w:hAnsi="Palatino Linotype" w:cs="Arial"/>
          <w:color w:val="000000"/>
        </w:rPr>
      </w:pPr>
      <w:r w:rsidRPr="006C54AB">
        <w:rPr>
          <w:rFonts w:ascii="Palatino Linotype" w:hAnsi="Palatino Linotype" w:cs="Arial"/>
          <w:color w:val="000000"/>
        </w:rPr>
        <w:t>zpracování výrobní / dílenské dokumentace</w:t>
      </w:r>
      <w:r w:rsidR="00441C3D">
        <w:rPr>
          <w:rFonts w:ascii="Palatino Linotype" w:hAnsi="Palatino Linotype" w:cs="Arial"/>
          <w:color w:val="000000"/>
        </w:rPr>
        <w:t>;</w:t>
      </w:r>
    </w:p>
    <w:p w14:paraId="3D99A0A4" w14:textId="77BA5CD5" w:rsidR="00125DBB" w:rsidRPr="006C54AB" w:rsidRDefault="00125DBB" w:rsidP="00877B5E">
      <w:pPr>
        <w:pStyle w:val="Zkladntext"/>
        <w:numPr>
          <w:ilvl w:val="3"/>
          <w:numId w:val="10"/>
        </w:numPr>
        <w:tabs>
          <w:tab w:val="clear" w:pos="283"/>
        </w:tabs>
        <w:spacing w:before="60" w:after="0"/>
        <w:ind w:left="1077" w:hanging="357"/>
        <w:jc w:val="both"/>
        <w:rPr>
          <w:rFonts w:ascii="Palatino Linotype" w:hAnsi="Palatino Linotype" w:cs="Arial"/>
          <w:color w:val="000000"/>
        </w:rPr>
      </w:pPr>
      <w:r w:rsidRPr="006C54AB">
        <w:rPr>
          <w:rFonts w:ascii="Palatino Linotype" w:hAnsi="Palatino Linotype" w:cs="Arial"/>
          <w:color w:val="000000"/>
        </w:rPr>
        <w:t>provádění průběžných testů a komplexních zkoušek</w:t>
      </w:r>
      <w:r w:rsidR="00441C3D">
        <w:rPr>
          <w:rFonts w:ascii="Palatino Linotype" w:hAnsi="Palatino Linotype" w:cs="Arial"/>
          <w:color w:val="000000"/>
        </w:rPr>
        <w:t>;</w:t>
      </w:r>
    </w:p>
    <w:p w14:paraId="3F6C7243" w14:textId="77777777" w:rsidR="00AF3E5C" w:rsidRPr="00441C3D" w:rsidRDefault="00AF3E5C" w:rsidP="00BA6A25">
      <w:pPr>
        <w:pStyle w:val="Zkladntext"/>
        <w:spacing w:before="120" w:line="276" w:lineRule="auto"/>
        <w:ind w:left="369" w:firstLine="708"/>
        <w:jc w:val="both"/>
        <w:rPr>
          <w:rFonts w:ascii="Palatino Linotype" w:hAnsi="Palatino Linotype" w:cs="Arial"/>
          <w:color w:val="000000"/>
          <w:u w:val="single"/>
        </w:rPr>
      </w:pPr>
      <w:r w:rsidRPr="00441C3D">
        <w:rPr>
          <w:rFonts w:ascii="Palatino Linotype" w:hAnsi="Palatino Linotype" w:cs="Arial"/>
          <w:color w:val="000000"/>
          <w:u w:val="single"/>
        </w:rPr>
        <w:t>Technická kritéria pro dodávku:</w:t>
      </w:r>
    </w:p>
    <w:p w14:paraId="3E685765" w14:textId="3093ADE2" w:rsidR="00AF3E5C" w:rsidRPr="00927927" w:rsidRDefault="00AF3E5C" w:rsidP="00877B5E">
      <w:pPr>
        <w:pStyle w:val="Zkladntext"/>
        <w:numPr>
          <w:ilvl w:val="3"/>
          <w:numId w:val="10"/>
        </w:numPr>
        <w:tabs>
          <w:tab w:val="clear" w:pos="283"/>
        </w:tabs>
        <w:spacing w:before="60" w:after="0" w:line="276" w:lineRule="auto"/>
        <w:ind w:left="1077" w:hanging="357"/>
        <w:jc w:val="both"/>
        <w:rPr>
          <w:rFonts w:ascii="Palatino Linotype" w:hAnsi="Palatino Linotype" w:cs="Arial"/>
          <w:color w:val="000000"/>
        </w:rPr>
      </w:pPr>
      <w:r w:rsidRPr="00927927">
        <w:rPr>
          <w:rFonts w:ascii="Palatino Linotype" w:hAnsi="Palatino Linotype" w:cs="Arial"/>
          <w:color w:val="000000"/>
        </w:rPr>
        <w:t>zhotovitel musí splnit standardy provedení podle uvedených no</w:t>
      </w:r>
      <w:r w:rsidR="00441C3D">
        <w:rPr>
          <w:rFonts w:ascii="Palatino Linotype" w:hAnsi="Palatino Linotype" w:cs="Arial"/>
          <w:color w:val="000000"/>
        </w:rPr>
        <w:t xml:space="preserve">rem v </w:t>
      </w:r>
      <w:r w:rsidR="00CF6D54">
        <w:rPr>
          <w:rFonts w:ascii="Palatino Linotype" w:hAnsi="Palatino Linotype" w:cs="Arial"/>
          <w:color w:val="000000"/>
        </w:rPr>
        <w:t>DPS</w:t>
      </w:r>
      <w:r w:rsidR="00441C3D">
        <w:rPr>
          <w:rFonts w:ascii="Palatino Linotype" w:hAnsi="Palatino Linotype" w:cs="Arial"/>
          <w:color w:val="000000"/>
        </w:rPr>
        <w:t>;</w:t>
      </w:r>
    </w:p>
    <w:p w14:paraId="43ED9C7A" w14:textId="77777777" w:rsidR="00AF3E5C" w:rsidRPr="00927927" w:rsidRDefault="00AF3E5C" w:rsidP="00877B5E">
      <w:pPr>
        <w:pStyle w:val="Zkladntext"/>
        <w:numPr>
          <w:ilvl w:val="3"/>
          <w:numId w:val="10"/>
        </w:numPr>
        <w:tabs>
          <w:tab w:val="clear" w:pos="283"/>
        </w:tabs>
        <w:spacing w:before="60" w:after="0" w:line="276" w:lineRule="auto"/>
        <w:ind w:left="1077" w:hanging="357"/>
        <w:jc w:val="both"/>
        <w:rPr>
          <w:rFonts w:ascii="Palatino Linotype" w:hAnsi="Palatino Linotype" w:cs="Arial"/>
          <w:color w:val="000000"/>
        </w:rPr>
      </w:pPr>
      <w:r w:rsidRPr="00927927">
        <w:rPr>
          <w:rFonts w:ascii="Palatino Linotype" w:hAnsi="Palatino Linotype" w:cs="Arial"/>
          <w:color w:val="000000"/>
        </w:rPr>
        <w:t xml:space="preserve">použité výrobky musí splňovat ustanovení Nařízení vlády č. 163/2002 Sb. o technických požadavcích na stavební výrobky. </w:t>
      </w:r>
    </w:p>
    <w:p w14:paraId="0D98C58C" w14:textId="0D468C6C" w:rsidR="00AF3E5C" w:rsidRPr="007D2D8C" w:rsidRDefault="00AF3E5C" w:rsidP="00A0032B">
      <w:pPr>
        <w:pStyle w:val="Zkladntext"/>
        <w:numPr>
          <w:ilvl w:val="1"/>
          <w:numId w:val="26"/>
        </w:numPr>
        <w:spacing w:before="240" w:line="276" w:lineRule="auto"/>
        <w:jc w:val="both"/>
        <w:rPr>
          <w:rFonts w:ascii="Palatino Linotype" w:hAnsi="Palatino Linotype" w:cs="Arial"/>
          <w:color w:val="000000"/>
        </w:rPr>
      </w:pPr>
      <w:r w:rsidRPr="007D2D8C">
        <w:rPr>
          <w:rFonts w:ascii="Palatino Linotype" w:hAnsi="Palatino Linotype" w:cs="Arial"/>
          <w:color w:val="000000"/>
        </w:rPr>
        <w:t>Předmět díla bude proveden v nejlepší kvalitě a v souladu s příslušnými normami a předpisy platnými v době provádění díla.</w:t>
      </w:r>
    </w:p>
    <w:p w14:paraId="38DF3B71" w14:textId="459543A2" w:rsidR="00AF3E5C" w:rsidRPr="007D2D8C" w:rsidRDefault="00AF3E5C" w:rsidP="00441C3D">
      <w:pPr>
        <w:pStyle w:val="Zkladntext"/>
        <w:numPr>
          <w:ilvl w:val="1"/>
          <w:numId w:val="26"/>
        </w:numPr>
        <w:spacing w:before="240" w:line="276" w:lineRule="auto"/>
        <w:ind w:left="357" w:hanging="357"/>
        <w:jc w:val="both"/>
        <w:rPr>
          <w:rFonts w:ascii="Palatino Linotype" w:hAnsi="Palatino Linotype" w:cs="Arial"/>
          <w:color w:val="000000"/>
        </w:rPr>
      </w:pPr>
      <w:r w:rsidRPr="007D2D8C">
        <w:rPr>
          <w:rFonts w:ascii="Palatino Linotype" w:hAnsi="Palatino Linotype" w:cs="Arial"/>
          <w:color w:val="000000"/>
        </w:rPr>
        <w:t xml:space="preserve">Součástí díla jsou všechny nezbytné práce a činnosti pro komplexní dokončení díla v celém rozsahu zadání, který je vymezen projektem včetně </w:t>
      </w:r>
      <w:r w:rsidR="00413322">
        <w:rPr>
          <w:rFonts w:ascii="Palatino Linotype" w:hAnsi="Palatino Linotype" w:cs="Arial"/>
          <w:color w:val="000000"/>
        </w:rPr>
        <w:t>soupisu prací, dodávek a služeb včetně</w:t>
      </w:r>
      <w:r w:rsidR="00413322" w:rsidRPr="007D2D8C">
        <w:rPr>
          <w:rFonts w:ascii="Palatino Linotype" w:hAnsi="Palatino Linotype" w:cs="Arial"/>
          <w:color w:val="000000"/>
        </w:rPr>
        <w:t xml:space="preserve"> </w:t>
      </w:r>
      <w:r w:rsidRPr="007D2D8C">
        <w:rPr>
          <w:rFonts w:ascii="Palatino Linotype" w:hAnsi="Palatino Linotype" w:cs="Arial"/>
          <w:color w:val="000000"/>
        </w:rPr>
        <w:t xml:space="preserve">výkazů výměr, určenými standardy a obecně technickými požadavky na výstavbu. </w:t>
      </w:r>
    </w:p>
    <w:p w14:paraId="66F81EA3" w14:textId="10D6E5A0" w:rsidR="00AF3E5C" w:rsidRDefault="00283714" w:rsidP="00441C3D">
      <w:pPr>
        <w:pStyle w:val="Zkladntext"/>
        <w:numPr>
          <w:ilvl w:val="1"/>
          <w:numId w:val="26"/>
        </w:numPr>
        <w:spacing w:before="240" w:line="276" w:lineRule="auto"/>
        <w:ind w:left="357" w:hanging="357"/>
        <w:jc w:val="both"/>
        <w:rPr>
          <w:rFonts w:ascii="Palatino Linotype" w:hAnsi="Palatino Linotype" w:cs="Arial"/>
          <w:color w:val="000000"/>
        </w:rPr>
      </w:pPr>
      <w:r>
        <w:rPr>
          <w:rFonts w:ascii="Palatino Linotype" w:hAnsi="Palatino Linotype" w:cs="Arial"/>
          <w:color w:val="000000"/>
        </w:rPr>
        <w:t xml:space="preserve"> </w:t>
      </w:r>
      <w:r w:rsidR="00AF3E5C" w:rsidRPr="007D2D8C">
        <w:rPr>
          <w:rFonts w:ascii="Palatino Linotype" w:hAnsi="Palatino Linotype" w:cs="Arial"/>
          <w:color w:val="000000"/>
        </w:rPr>
        <w:t xml:space="preserve">Při realizaci díla budou použity pouze výrobky a materiály, které splňují požadavky vyhlášky č 268/2009 Sb. o technických požadavcích na stavby, ve znění pozdějších předpisů </w:t>
      </w:r>
      <w:r w:rsidR="00952C21" w:rsidRPr="00581C3F">
        <w:rPr>
          <w:rFonts w:ascii="Palatino Linotype" w:hAnsi="Palatino Linotype"/>
        </w:rPr>
        <w:t xml:space="preserve">zákona č. 22/1997 Sb., o technických požadavcích na výrobky ve znění zákona č. 34/2011 Sb. a dále </w:t>
      </w:r>
      <w:proofErr w:type="spellStart"/>
      <w:r w:rsidR="00952C21" w:rsidRPr="00581C3F">
        <w:rPr>
          <w:rFonts w:ascii="Palatino Linotype" w:hAnsi="Palatino Linotype"/>
        </w:rPr>
        <w:t>ust</w:t>
      </w:r>
      <w:proofErr w:type="spellEnd"/>
      <w:r w:rsidR="00952C21" w:rsidRPr="00581C3F">
        <w:rPr>
          <w:rFonts w:ascii="Palatino Linotype" w:hAnsi="Palatino Linotype"/>
        </w:rPr>
        <w:t>. § 156 zákona č. 183/2006 (stavební zákon)</w:t>
      </w:r>
      <w:r w:rsidR="00952C21">
        <w:rPr>
          <w:rFonts w:ascii="Palatino Linotype" w:hAnsi="Palatino Linotype"/>
        </w:rPr>
        <w:t xml:space="preserve"> a dalších obecně závazných předpisů vztahujících se k dílu</w:t>
      </w:r>
      <w:r w:rsidR="00AF3E5C" w:rsidRPr="007D2D8C">
        <w:rPr>
          <w:rFonts w:ascii="Palatino Linotype" w:hAnsi="Palatino Linotype" w:cs="Arial"/>
          <w:color w:val="000000"/>
        </w:rPr>
        <w:t>. Dodávky budou dokladovány k přejímacímu řízení potřebnými certifikáty.</w:t>
      </w:r>
    </w:p>
    <w:p w14:paraId="1F33F78E" w14:textId="7974B96C" w:rsidR="006776B4" w:rsidRPr="007D2D8C" w:rsidRDefault="006776B4" w:rsidP="006776B4">
      <w:pPr>
        <w:pStyle w:val="Zkladntext"/>
        <w:numPr>
          <w:ilvl w:val="1"/>
          <w:numId w:val="26"/>
        </w:numPr>
        <w:spacing w:before="240" w:line="276" w:lineRule="auto"/>
        <w:jc w:val="both"/>
        <w:rPr>
          <w:rFonts w:ascii="Palatino Linotype" w:hAnsi="Palatino Linotype" w:cs="Arial"/>
          <w:color w:val="000000"/>
        </w:rPr>
      </w:pPr>
      <w:r w:rsidRPr="006776B4">
        <w:rPr>
          <w:rFonts w:ascii="Palatino Linotype" w:hAnsi="Palatino Linotype" w:cs="Arial"/>
          <w:color w:val="000000"/>
        </w:rPr>
        <w:t xml:space="preserve">Nakládání s odpady vzniklými při </w:t>
      </w:r>
      <w:r>
        <w:rPr>
          <w:rFonts w:ascii="Palatino Linotype" w:hAnsi="Palatino Linotype" w:cs="Arial"/>
          <w:color w:val="000000"/>
        </w:rPr>
        <w:t>realizaci</w:t>
      </w:r>
      <w:r w:rsidRPr="006776B4">
        <w:rPr>
          <w:rFonts w:ascii="Palatino Linotype" w:hAnsi="Palatino Linotype" w:cs="Arial"/>
          <w:color w:val="000000"/>
        </w:rPr>
        <w:t xml:space="preserve"> </w:t>
      </w:r>
      <w:r>
        <w:rPr>
          <w:rFonts w:ascii="Palatino Linotype" w:hAnsi="Palatino Linotype" w:cs="Arial"/>
          <w:color w:val="000000"/>
        </w:rPr>
        <w:t>díla</w:t>
      </w:r>
      <w:r w:rsidRPr="006776B4">
        <w:rPr>
          <w:rFonts w:ascii="Palatino Linotype" w:hAnsi="Palatino Linotype" w:cs="Arial"/>
          <w:color w:val="000000"/>
        </w:rPr>
        <w:t>, zejména pak třídění, shromažďování, skladování, nakládku a odvoz odpadu ke zneškodňování (odstraňování odpadu) zabezpečuje zhotovitel na své náklady, přičemž postupuje podle zákona č. 185/2001 Sb., o odpadech v platném znění, a právních předpisů s ním souvisejících. Zhotovitel je původcem odpadů, které vznikly při provádění jeho činnosti, a je tedy povinen plnit povinnosti původce odpadů ve smyslu aplikovatelných právních předpisů. Zhotovitel je povinen předložit objednateli doklad o likvidaci odpadů v souladu s platnými právními předpisy.</w:t>
      </w:r>
    </w:p>
    <w:p w14:paraId="518B2FA2" w14:textId="7D5FDAD7" w:rsidR="00FB0C3E" w:rsidRPr="00FB0C3E" w:rsidRDefault="002A59F1" w:rsidP="00FB0C3E">
      <w:pPr>
        <w:pStyle w:val="Zkladntext"/>
        <w:numPr>
          <w:ilvl w:val="1"/>
          <w:numId w:val="26"/>
        </w:numPr>
        <w:spacing w:before="240" w:line="276" w:lineRule="auto"/>
        <w:jc w:val="both"/>
        <w:rPr>
          <w:rFonts w:ascii="Palatino Linotype" w:hAnsi="Palatino Linotype" w:cs="Arial"/>
          <w:color w:val="000000"/>
        </w:rPr>
      </w:pPr>
      <w:r>
        <w:rPr>
          <w:rFonts w:ascii="Palatino Linotype" w:hAnsi="Palatino Linotype" w:cs="Arial"/>
          <w:color w:val="000000"/>
        </w:rPr>
        <w:t xml:space="preserve"> </w:t>
      </w:r>
      <w:r w:rsidR="00640D07" w:rsidRPr="00640D07">
        <w:rPr>
          <w:rFonts w:ascii="Palatino Linotype" w:hAnsi="Palatino Linotype"/>
        </w:rPr>
        <w:t xml:space="preserve">Zhotovitel před zahájením svářečských prací předloží objednateli doklady o způsobilosti svářečů. Svářečské práce mohou vykonávat osoby, které mají svářečský průkaz ve smyslu ČSN 05 0601. </w:t>
      </w:r>
      <w:r w:rsidR="00640D07" w:rsidRPr="00640D07">
        <w:rPr>
          <w:rFonts w:ascii="Palatino Linotype" w:hAnsi="Palatino Linotype"/>
        </w:rPr>
        <w:lastRenderedPageBreak/>
        <w:t>Svařovat potrubí smějí jen svářeči s platnou úřední zkouškou podle ČSN EN 287-1. Svářecí práce na potrubí a jejich kontrola budou prováděny dle Technických připojovacích podmínek EOP.</w:t>
      </w:r>
      <w:r w:rsidR="00FB0C3E">
        <w:rPr>
          <w:rFonts w:ascii="Palatino Linotype" w:hAnsi="Palatino Linotype"/>
        </w:rPr>
        <w:t xml:space="preserve"> </w:t>
      </w:r>
      <w:r w:rsidR="00FB0C3E" w:rsidRPr="007D2D8C">
        <w:rPr>
          <w:rFonts w:ascii="Palatino Linotype" w:hAnsi="Palatino Linotype" w:cs="Arial"/>
          <w:color w:val="000000"/>
        </w:rPr>
        <w:t>Objednatel je oprávněn vyžádat si k</w:t>
      </w:r>
      <w:r w:rsidR="00FB0C3E">
        <w:rPr>
          <w:rFonts w:ascii="Palatino Linotype" w:hAnsi="Palatino Linotype" w:cs="Arial"/>
          <w:color w:val="000000"/>
        </w:rPr>
        <w:t>dykoliv během realizace stavby k</w:t>
      </w:r>
      <w:r w:rsidR="00FB0C3E" w:rsidRPr="007D2D8C">
        <w:rPr>
          <w:rFonts w:ascii="Palatino Linotype" w:hAnsi="Palatino Linotype" w:cs="Arial"/>
          <w:color w:val="000000"/>
        </w:rPr>
        <w:t xml:space="preserve"> nahlédnutí </w:t>
      </w:r>
      <w:r w:rsidR="00FB0C3E">
        <w:rPr>
          <w:rFonts w:ascii="Palatino Linotype" w:hAnsi="Palatino Linotype" w:cs="Arial"/>
          <w:color w:val="000000"/>
        </w:rPr>
        <w:t>doklady</w:t>
      </w:r>
      <w:r w:rsidR="00FB0C3E" w:rsidRPr="007D2D8C">
        <w:rPr>
          <w:rFonts w:ascii="Palatino Linotype" w:hAnsi="Palatino Linotype" w:cs="Arial"/>
          <w:color w:val="000000"/>
        </w:rPr>
        <w:t xml:space="preserve"> </w:t>
      </w:r>
      <w:r w:rsidR="00FB0C3E">
        <w:rPr>
          <w:rFonts w:ascii="Palatino Linotype" w:hAnsi="Palatino Linotype"/>
        </w:rPr>
        <w:t xml:space="preserve">o způsobilosti svářečů </w:t>
      </w:r>
      <w:r w:rsidR="00FB0C3E" w:rsidRPr="007D2D8C">
        <w:rPr>
          <w:rFonts w:ascii="Palatino Linotype" w:hAnsi="Palatino Linotype" w:cs="Arial"/>
          <w:color w:val="000000"/>
        </w:rPr>
        <w:t>a zhotovitel je povinen mu tyto</w:t>
      </w:r>
      <w:r w:rsidR="004766CA">
        <w:rPr>
          <w:rFonts w:ascii="Palatino Linotype" w:hAnsi="Palatino Linotype" w:cs="Arial"/>
          <w:color w:val="000000"/>
        </w:rPr>
        <w:t xml:space="preserve"> doklady</w:t>
      </w:r>
      <w:r w:rsidR="002C5EDB">
        <w:rPr>
          <w:rFonts w:ascii="Palatino Linotype" w:hAnsi="Palatino Linotype" w:cs="Arial"/>
          <w:color w:val="000000"/>
        </w:rPr>
        <w:t xml:space="preserve"> předložit.</w:t>
      </w:r>
    </w:p>
    <w:p w14:paraId="610CDFD0" w14:textId="2F66F131" w:rsidR="00F135BC" w:rsidRPr="00B131BA" w:rsidRDefault="00640D07" w:rsidP="00B131BA">
      <w:pPr>
        <w:pStyle w:val="Zkladntext"/>
        <w:numPr>
          <w:ilvl w:val="1"/>
          <w:numId w:val="26"/>
        </w:numPr>
        <w:spacing w:after="0"/>
        <w:ind w:left="284"/>
        <w:contextualSpacing/>
        <w:jc w:val="both"/>
        <w:rPr>
          <w:rFonts w:ascii="Palatino Linotype" w:hAnsi="Palatino Linotype"/>
        </w:rPr>
      </w:pPr>
      <w:r w:rsidRPr="00B131BA">
        <w:rPr>
          <w:rFonts w:ascii="Palatino Linotype" w:hAnsi="Palatino Linotype" w:cs="Arial"/>
          <w:color w:val="000000"/>
        </w:rPr>
        <w:t xml:space="preserve"> </w:t>
      </w:r>
      <w:r w:rsidR="00F135BC" w:rsidRPr="00B131BA">
        <w:rPr>
          <w:rFonts w:ascii="Palatino Linotype" w:hAnsi="Palatino Linotype"/>
        </w:rPr>
        <w:t xml:space="preserve">Realizace předmětu díla a uvádění do provozu bude provedena dle </w:t>
      </w:r>
      <w:r w:rsidR="00B131BA" w:rsidRPr="00B131BA">
        <w:rPr>
          <w:rFonts w:ascii="Palatino Linotype" w:hAnsi="Palatino Linotype"/>
        </w:rPr>
        <w:t xml:space="preserve">dokumentu </w:t>
      </w:r>
      <w:r w:rsidR="00F135BC" w:rsidRPr="00B131BA">
        <w:rPr>
          <w:rFonts w:ascii="Palatino Linotype" w:hAnsi="Palatino Linotype"/>
        </w:rPr>
        <w:t>„Technické připojovací podmínky pro připojení na vodní tepelné sítě teplárenské soustavy zásobování teplem EOP – Hradec Králové – Pardubice – Chrudim“.</w:t>
      </w:r>
    </w:p>
    <w:p w14:paraId="45F3282C" w14:textId="77777777" w:rsidR="00F135BC" w:rsidRPr="00B131BA" w:rsidRDefault="00F135BC" w:rsidP="00B131BA">
      <w:pPr>
        <w:pStyle w:val="Odstavecseseznamem"/>
        <w:ind w:left="284"/>
        <w:contextualSpacing/>
        <w:rPr>
          <w:rFonts w:ascii="Palatino Linotype" w:hAnsi="Palatino Linotype"/>
          <w:sz w:val="20"/>
          <w:szCs w:val="20"/>
        </w:rPr>
      </w:pPr>
    </w:p>
    <w:p w14:paraId="1C58F242" w14:textId="77777777" w:rsidR="00F135BC" w:rsidRPr="00B131BA" w:rsidRDefault="00F135BC" w:rsidP="00B131BA">
      <w:pPr>
        <w:pStyle w:val="Odstavecseseznamem"/>
        <w:ind w:left="284"/>
        <w:contextualSpacing/>
        <w:rPr>
          <w:rFonts w:ascii="Palatino Linotype" w:hAnsi="Palatino Linotype"/>
          <w:sz w:val="20"/>
          <w:szCs w:val="20"/>
        </w:rPr>
      </w:pPr>
      <w:r w:rsidRPr="00B131BA">
        <w:rPr>
          <w:rFonts w:ascii="Palatino Linotype" w:hAnsi="Palatino Linotype"/>
          <w:sz w:val="20"/>
          <w:szCs w:val="20"/>
        </w:rPr>
        <w:t>Nové rozvody SZT – budou kontrolovány následovně (viz Technické připojovací podmínky pro připojení na vodní tepelné sítě teplárenské soustavy zásobování teplem EOP – Hradec Králové – Pardubice – Chrudim):</w:t>
      </w:r>
    </w:p>
    <w:p w14:paraId="1B529263" w14:textId="77777777" w:rsidR="00F135BC" w:rsidRPr="00B131BA" w:rsidRDefault="00F135BC" w:rsidP="00B131BA">
      <w:pPr>
        <w:pStyle w:val="Odstavecseseznamem"/>
        <w:ind w:left="284"/>
        <w:contextualSpacing/>
        <w:rPr>
          <w:rFonts w:ascii="Palatino Linotype" w:hAnsi="Palatino Linotype"/>
          <w:sz w:val="20"/>
          <w:szCs w:val="20"/>
        </w:rPr>
      </w:pPr>
      <w:r w:rsidRPr="00B131BA">
        <w:rPr>
          <w:rFonts w:ascii="Palatino Linotype" w:hAnsi="Palatino Linotype"/>
          <w:sz w:val="20"/>
          <w:szCs w:val="20"/>
        </w:rPr>
        <w:t>a) Primární rozvody</w:t>
      </w:r>
    </w:p>
    <w:p w14:paraId="49C6B396" w14:textId="77777777" w:rsidR="00F135BC" w:rsidRPr="00B131BA" w:rsidRDefault="00F135BC" w:rsidP="00B131BA">
      <w:pPr>
        <w:pStyle w:val="Odstavecseseznamem"/>
        <w:ind w:left="284"/>
        <w:contextualSpacing/>
        <w:rPr>
          <w:rFonts w:ascii="Palatino Linotype" w:hAnsi="Palatino Linotype"/>
          <w:sz w:val="20"/>
          <w:szCs w:val="20"/>
        </w:rPr>
      </w:pPr>
      <w:r w:rsidRPr="00B131BA">
        <w:rPr>
          <w:rFonts w:ascii="Palatino Linotype" w:hAnsi="Palatino Linotype"/>
          <w:sz w:val="20"/>
          <w:szCs w:val="20"/>
        </w:rPr>
        <w:t>- Metoda VT (vizuální) – všechny svarové spoje</w:t>
      </w:r>
    </w:p>
    <w:p w14:paraId="66E4503D" w14:textId="77777777" w:rsidR="00F135BC" w:rsidRPr="00B131BA" w:rsidRDefault="00F135BC" w:rsidP="00B131BA">
      <w:pPr>
        <w:pStyle w:val="Odstavecseseznamem"/>
        <w:ind w:left="284"/>
        <w:contextualSpacing/>
        <w:rPr>
          <w:rFonts w:ascii="Palatino Linotype" w:hAnsi="Palatino Linotype"/>
          <w:sz w:val="20"/>
          <w:szCs w:val="20"/>
        </w:rPr>
      </w:pPr>
      <w:r w:rsidRPr="00B131BA">
        <w:rPr>
          <w:rFonts w:ascii="Palatino Linotype" w:hAnsi="Palatino Linotype"/>
          <w:sz w:val="20"/>
          <w:szCs w:val="20"/>
        </w:rPr>
        <w:t xml:space="preserve">- Metoda RT (radiografická) – </w:t>
      </w:r>
      <w:proofErr w:type="gramStart"/>
      <w:r w:rsidRPr="00B131BA">
        <w:rPr>
          <w:rFonts w:ascii="Palatino Linotype" w:hAnsi="Palatino Linotype"/>
          <w:sz w:val="20"/>
          <w:szCs w:val="20"/>
        </w:rPr>
        <w:t>20%</w:t>
      </w:r>
      <w:proofErr w:type="gramEnd"/>
      <w:r w:rsidRPr="00B131BA">
        <w:rPr>
          <w:rFonts w:ascii="Palatino Linotype" w:hAnsi="Palatino Linotype"/>
          <w:sz w:val="20"/>
          <w:szCs w:val="20"/>
        </w:rPr>
        <w:t xml:space="preserve"> svarů na potrubí uloženého nad zemí – svary určí technický dozor objednatele</w:t>
      </w:r>
    </w:p>
    <w:p w14:paraId="5FE730B0" w14:textId="77777777" w:rsidR="00F135BC" w:rsidRPr="00B131BA" w:rsidRDefault="00F135BC" w:rsidP="00B131BA">
      <w:pPr>
        <w:pStyle w:val="Odstavecseseznamem"/>
        <w:ind w:left="284"/>
        <w:contextualSpacing/>
        <w:rPr>
          <w:rFonts w:ascii="Palatino Linotype" w:hAnsi="Palatino Linotype"/>
          <w:sz w:val="20"/>
          <w:szCs w:val="20"/>
        </w:rPr>
      </w:pPr>
      <w:r w:rsidRPr="00B131BA">
        <w:rPr>
          <w:rFonts w:ascii="Palatino Linotype" w:hAnsi="Palatino Linotype"/>
          <w:sz w:val="20"/>
          <w:szCs w:val="20"/>
        </w:rPr>
        <w:t>b) Sekundární rozvody</w:t>
      </w:r>
    </w:p>
    <w:p w14:paraId="4343CBCB" w14:textId="77777777" w:rsidR="00F135BC" w:rsidRPr="00B131BA" w:rsidRDefault="00F135BC" w:rsidP="00B131BA">
      <w:pPr>
        <w:pStyle w:val="Odstavecseseznamem"/>
        <w:ind w:left="284"/>
        <w:contextualSpacing/>
        <w:rPr>
          <w:rFonts w:ascii="Palatino Linotype" w:hAnsi="Palatino Linotype"/>
          <w:sz w:val="20"/>
          <w:szCs w:val="20"/>
        </w:rPr>
      </w:pPr>
      <w:r w:rsidRPr="00B131BA">
        <w:rPr>
          <w:rFonts w:ascii="Palatino Linotype" w:hAnsi="Palatino Linotype"/>
          <w:sz w:val="20"/>
          <w:szCs w:val="20"/>
        </w:rPr>
        <w:t>- Metoda VT (vizuální) – všechny svarové spoje</w:t>
      </w:r>
    </w:p>
    <w:p w14:paraId="1AEE0E41" w14:textId="77777777" w:rsidR="00F135BC" w:rsidRPr="00B131BA" w:rsidRDefault="00F135BC" w:rsidP="00B131BA">
      <w:pPr>
        <w:pStyle w:val="Odstavecseseznamem"/>
        <w:ind w:left="284"/>
        <w:contextualSpacing/>
        <w:rPr>
          <w:rFonts w:ascii="Palatino Linotype" w:hAnsi="Palatino Linotype"/>
          <w:sz w:val="20"/>
          <w:szCs w:val="20"/>
        </w:rPr>
      </w:pPr>
      <w:r w:rsidRPr="00B131BA">
        <w:rPr>
          <w:rFonts w:ascii="Palatino Linotype" w:hAnsi="Palatino Linotype"/>
          <w:sz w:val="20"/>
          <w:szCs w:val="20"/>
        </w:rPr>
        <w:t xml:space="preserve">- Metoda RT (radiografická) – </w:t>
      </w:r>
      <w:proofErr w:type="gramStart"/>
      <w:r w:rsidRPr="00B131BA">
        <w:rPr>
          <w:rFonts w:ascii="Palatino Linotype" w:hAnsi="Palatino Linotype"/>
          <w:sz w:val="20"/>
          <w:szCs w:val="20"/>
        </w:rPr>
        <w:t>4%</w:t>
      </w:r>
      <w:proofErr w:type="gramEnd"/>
      <w:r w:rsidRPr="00B131BA">
        <w:rPr>
          <w:rFonts w:ascii="Palatino Linotype" w:hAnsi="Palatino Linotype"/>
          <w:sz w:val="20"/>
          <w:szCs w:val="20"/>
        </w:rPr>
        <w:t xml:space="preserve"> svarů (minimálně však </w:t>
      </w:r>
      <w:proofErr w:type="spellStart"/>
      <w:r w:rsidRPr="00B131BA">
        <w:rPr>
          <w:rFonts w:ascii="Palatino Linotype" w:hAnsi="Palatino Linotype"/>
          <w:sz w:val="20"/>
          <w:szCs w:val="20"/>
        </w:rPr>
        <w:t>napojovací</w:t>
      </w:r>
      <w:proofErr w:type="spellEnd"/>
      <w:r w:rsidRPr="00B131BA">
        <w:rPr>
          <w:rFonts w:ascii="Palatino Linotype" w:hAnsi="Palatino Linotype"/>
          <w:sz w:val="20"/>
          <w:szCs w:val="20"/>
        </w:rPr>
        <w:t xml:space="preserve"> svar) – svary určí technický dozor objednatele</w:t>
      </w:r>
    </w:p>
    <w:p w14:paraId="73B9B6A6" w14:textId="77777777" w:rsidR="00F135BC" w:rsidRDefault="00F135BC" w:rsidP="00F135BC">
      <w:pPr>
        <w:pStyle w:val="Zkladntext"/>
        <w:spacing w:after="0"/>
        <w:ind w:left="360"/>
        <w:jc w:val="both"/>
        <w:rPr>
          <w:rFonts w:ascii="Palatino Linotype" w:hAnsi="Palatino Linotype" w:cs="Arial"/>
          <w:color w:val="000000"/>
        </w:rPr>
      </w:pPr>
    </w:p>
    <w:p w14:paraId="7FA1DEA7" w14:textId="5A8BB0E7" w:rsidR="00640D07" w:rsidRPr="00F135BC" w:rsidRDefault="00640D07" w:rsidP="00F135BC">
      <w:pPr>
        <w:pStyle w:val="Zkladntext"/>
        <w:spacing w:after="0"/>
        <w:ind w:left="360"/>
        <w:jc w:val="both"/>
        <w:rPr>
          <w:rFonts w:ascii="Palatino Linotype" w:hAnsi="Palatino Linotype" w:cs="Arial"/>
          <w:color w:val="000000"/>
        </w:rPr>
      </w:pPr>
      <w:r w:rsidRPr="00F135BC">
        <w:rPr>
          <w:rFonts w:ascii="Palatino Linotype" w:hAnsi="Palatino Linotype" w:cs="Arial"/>
          <w:color w:val="000000"/>
        </w:rPr>
        <w:t>Svary zhotovitel označí</w:t>
      </w:r>
      <w:r w:rsidR="0070589F" w:rsidRPr="00F135BC">
        <w:rPr>
          <w:rFonts w:ascii="Palatino Linotype" w:hAnsi="Palatino Linotype" w:cs="Arial"/>
          <w:color w:val="000000"/>
        </w:rPr>
        <w:t xml:space="preserve"> dle platných norem</w:t>
      </w:r>
      <w:r w:rsidRPr="00F135BC">
        <w:rPr>
          <w:rFonts w:ascii="Palatino Linotype" w:hAnsi="Palatino Linotype" w:cs="Arial"/>
          <w:color w:val="000000"/>
        </w:rPr>
        <w:t>. Svary kontrolované RT zhotovitel označí</w:t>
      </w:r>
      <w:r w:rsidR="0070589F" w:rsidRPr="00F135BC">
        <w:rPr>
          <w:rFonts w:ascii="Palatino Linotype" w:hAnsi="Palatino Linotype" w:cs="Arial"/>
          <w:color w:val="000000"/>
        </w:rPr>
        <w:t xml:space="preserve"> dle platných norem</w:t>
      </w:r>
      <w:r w:rsidRPr="00F135BC">
        <w:rPr>
          <w:rFonts w:ascii="Palatino Linotype" w:hAnsi="Palatino Linotype" w:cs="Arial"/>
          <w:color w:val="000000"/>
        </w:rPr>
        <w:t>. Pro svařování potrubí je zhotovitel povinen použít jednu nebo více z následujících metod:</w:t>
      </w:r>
    </w:p>
    <w:p w14:paraId="059618A9" w14:textId="6A93AEED" w:rsidR="00640D07" w:rsidRDefault="00640D07" w:rsidP="00640D07">
      <w:pPr>
        <w:pStyle w:val="Zkladntext"/>
        <w:numPr>
          <w:ilvl w:val="0"/>
          <w:numId w:val="36"/>
        </w:numPr>
        <w:spacing w:after="0"/>
        <w:jc w:val="both"/>
        <w:rPr>
          <w:rFonts w:ascii="Palatino Linotype" w:hAnsi="Palatino Linotype"/>
        </w:rPr>
      </w:pPr>
      <w:r w:rsidRPr="005562ED">
        <w:rPr>
          <w:rFonts w:ascii="Palatino Linotype" w:hAnsi="Palatino Linotype"/>
        </w:rPr>
        <w:t>metodu 141 (obloukové svařování wolframovou elektrodou v inertním plynu – TIG/WIG) pro kořen a první výplňo</w:t>
      </w:r>
      <w:r>
        <w:rPr>
          <w:rFonts w:ascii="Palatino Linotype" w:hAnsi="Palatino Linotype"/>
        </w:rPr>
        <w:t>vou vrstvu sváru nebo celý svár</w:t>
      </w:r>
    </w:p>
    <w:p w14:paraId="4F4A540B" w14:textId="77777777" w:rsidR="00640D07" w:rsidRPr="00640D07" w:rsidRDefault="00640D07" w:rsidP="00640D07">
      <w:pPr>
        <w:pStyle w:val="Zkladntext"/>
        <w:numPr>
          <w:ilvl w:val="0"/>
          <w:numId w:val="36"/>
        </w:numPr>
        <w:spacing w:after="0"/>
        <w:rPr>
          <w:rFonts w:ascii="Palatino Linotype" w:hAnsi="Palatino Linotype" w:cs="Arial"/>
          <w:color w:val="000000"/>
        </w:rPr>
      </w:pPr>
      <w:r w:rsidRPr="00640D07">
        <w:rPr>
          <w:rFonts w:ascii="Palatino Linotype" w:hAnsi="Palatino Linotype" w:cs="Arial"/>
          <w:color w:val="000000"/>
        </w:rPr>
        <w:t>metodu 131 (obloukové svařování tavící se elektrodou v inertním plynu – MIG)</w:t>
      </w:r>
    </w:p>
    <w:p w14:paraId="71871990" w14:textId="3A7FD862" w:rsidR="00640D07" w:rsidRPr="00640D07" w:rsidRDefault="00640D07" w:rsidP="00640D07">
      <w:pPr>
        <w:pStyle w:val="Zkladntext"/>
        <w:numPr>
          <w:ilvl w:val="0"/>
          <w:numId w:val="36"/>
        </w:numPr>
        <w:spacing w:after="0"/>
        <w:rPr>
          <w:rFonts w:ascii="Palatino Linotype" w:hAnsi="Palatino Linotype" w:cs="Arial"/>
          <w:color w:val="000000"/>
        </w:rPr>
      </w:pPr>
      <w:r w:rsidRPr="00640D07">
        <w:rPr>
          <w:rFonts w:ascii="Palatino Linotype" w:hAnsi="Palatino Linotype" w:cs="Arial"/>
          <w:color w:val="000000"/>
        </w:rPr>
        <w:t>metodu 135 (obloukové svařování tavící se elektrodou v aktivním plynu – MAG)</w:t>
      </w:r>
    </w:p>
    <w:p w14:paraId="46EB528A" w14:textId="25253F71" w:rsidR="00640D07" w:rsidRPr="007D2D8C" w:rsidRDefault="00640D07" w:rsidP="00640D07">
      <w:pPr>
        <w:pStyle w:val="Zkladntext"/>
        <w:numPr>
          <w:ilvl w:val="0"/>
          <w:numId w:val="36"/>
        </w:numPr>
        <w:spacing w:after="0"/>
        <w:jc w:val="both"/>
        <w:rPr>
          <w:rFonts w:ascii="Palatino Linotype" w:hAnsi="Palatino Linotype" w:cs="Arial"/>
          <w:color w:val="000000"/>
        </w:rPr>
      </w:pPr>
      <w:r w:rsidRPr="00640D07">
        <w:rPr>
          <w:rFonts w:ascii="Palatino Linotype" w:hAnsi="Palatino Linotype" w:cs="Arial"/>
          <w:color w:val="000000"/>
        </w:rPr>
        <w:t>metodu 111 (ruční obloukové svařování obalenou elektrodou) pro výplň a převýšení sváru</w:t>
      </w:r>
    </w:p>
    <w:p w14:paraId="6C665DBC" w14:textId="2076B591" w:rsidR="00AF3E5C" w:rsidRPr="007D2D8C" w:rsidRDefault="002A59F1" w:rsidP="00441C3D">
      <w:pPr>
        <w:pStyle w:val="Zkladntext"/>
        <w:numPr>
          <w:ilvl w:val="1"/>
          <w:numId w:val="26"/>
        </w:numPr>
        <w:spacing w:before="240" w:line="276" w:lineRule="auto"/>
        <w:ind w:left="357" w:hanging="357"/>
        <w:jc w:val="both"/>
        <w:rPr>
          <w:rFonts w:ascii="Palatino Linotype" w:hAnsi="Palatino Linotype" w:cs="Arial"/>
          <w:color w:val="000000"/>
        </w:rPr>
      </w:pPr>
      <w:r>
        <w:rPr>
          <w:rFonts w:ascii="Palatino Linotype" w:hAnsi="Palatino Linotype" w:cs="Arial"/>
          <w:color w:val="000000"/>
        </w:rPr>
        <w:t xml:space="preserve"> </w:t>
      </w:r>
      <w:r w:rsidR="00AF3E5C" w:rsidRPr="007D2D8C">
        <w:rPr>
          <w:rFonts w:ascii="Palatino Linotype" w:hAnsi="Palatino Linotype" w:cs="Arial"/>
          <w:color w:val="000000"/>
        </w:rPr>
        <w:t>Stavební práce budou zhotovitelem zabezpečeny v celém rozsahu zadávací dokumentace a v souladu s příslušnými platnými ČSN souvisejícími s plněním předmětu zakázky.</w:t>
      </w:r>
    </w:p>
    <w:p w14:paraId="625506D2" w14:textId="36ABFA28" w:rsidR="00CF6D54" w:rsidRPr="00A0032B" w:rsidRDefault="00744858" w:rsidP="00A0032B">
      <w:pPr>
        <w:pStyle w:val="Zkladntext"/>
        <w:numPr>
          <w:ilvl w:val="1"/>
          <w:numId w:val="26"/>
        </w:numPr>
        <w:spacing w:before="240" w:line="276" w:lineRule="auto"/>
        <w:ind w:left="357" w:hanging="357"/>
        <w:jc w:val="both"/>
        <w:rPr>
          <w:rFonts w:ascii="Palatino Linotype" w:hAnsi="Palatino Linotype" w:cs="Arial"/>
          <w:color w:val="000000"/>
        </w:rPr>
      </w:pPr>
      <w:r>
        <w:rPr>
          <w:rFonts w:ascii="Palatino Linotype" w:hAnsi="Palatino Linotype" w:cs="Arial"/>
          <w:color w:val="000000"/>
        </w:rPr>
        <w:t xml:space="preserve"> </w:t>
      </w:r>
      <w:r w:rsidR="00AF3E5C" w:rsidRPr="007D2D8C">
        <w:rPr>
          <w:rFonts w:ascii="Palatino Linotype" w:hAnsi="Palatino Linotype" w:cs="Arial"/>
          <w:color w:val="000000"/>
        </w:rPr>
        <w:t xml:space="preserve">Dojde-li k nesouladu mezi </w:t>
      </w:r>
      <w:r w:rsidR="00413322">
        <w:rPr>
          <w:rFonts w:ascii="Palatino Linotype" w:hAnsi="Palatino Linotype" w:cs="Arial"/>
          <w:color w:val="000000"/>
        </w:rPr>
        <w:t>soupisem prací, dodávek a služeb včetně</w:t>
      </w:r>
      <w:r w:rsidR="00413322" w:rsidRPr="007D2D8C">
        <w:rPr>
          <w:rFonts w:ascii="Palatino Linotype" w:hAnsi="Palatino Linotype" w:cs="Arial"/>
          <w:color w:val="000000"/>
        </w:rPr>
        <w:t xml:space="preserve"> </w:t>
      </w:r>
      <w:r w:rsidR="00AF3E5C" w:rsidRPr="007D2D8C">
        <w:rPr>
          <w:rFonts w:ascii="Palatino Linotype" w:hAnsi="Palatino Linotype" w:cs="Arial"/>
          <w:color w:val="000000"/>
        </w:rPr>
        <w:t>výkaz</w:t>
      </w:r>
      <w:r w:rsidR="00413322">
        <w:rPr>
          <w:rFonts w:ascii="Palatino Linotype" w:hAnsi="Palatino Linotype" w:cs="Arial"/>
          <w:color w:val="000000"/>
        </w:rPr>
        <w:t>u</w:t>
      </w:r>
      <w:r w:rsidR="00AF3E5C" w:rsidRPr="007D2D8C">
        <w:rPr>
          <w:rFonts w:ascii="Palatino Linotype" w:hAnsi="Palatino Linotype" w:cs="Arial"/>
          <w:color w:val="000000"/>
        </w:rPr>
        <w:t xml:space="preserve"> výměr a projektovou dokumentací stavby, je pro stanovení ceny rozhodující výkaz výměr.    </w:t>
      </w:r>
    </w:p>
    <w:p w14:paraId="243B2890" w14:textId="77777777" w:rsidR="00AF3E5C" w:rsidRPr="007D2D8C" w:rsidRDefault="00AF3E5C" w:rsidP="00E0461F">
      <w:pPr>
        <w:spacing w:before="360"/>
        <w:jc w:val="center"/>
        <w:rPr>
          <w:rFonts w:ascii="Palatino Linotype" w:hAnsi="Palatino Linotype" w:cs="Arial"/>
          <w:color w:val="000000"/>
          <w:sz w:val="20"/>
          <w:szCs w:val="20"/>
        </w:rPr>
      </w:pPr>
      <w:r w:rsidRPr="007D2D8C">
        <w:rPr>
          <w:rFonts w:ascii="Palatino Linotype" w:hAnsi="Palatino Linotype" w:cs="Arial"/>
          <w:color w:val="000000"/>
          <w:sz w:val="20"/>
          <w:szCs w:val="20"/>
        </w:rPr>
        <w:t>Článek 5</w:t>
      </w:r>
    </w:p>
    <w:p w14:paraId="0C8FEF7D" w14:textId="77777777" w:rsidR="00AF3E5C" w:rsidRPr="007D2D8C" w:rsidRDefault="00AF3E5C" w:rsidP="00E0461F">
      <w:pPr>
        <w:pStyle w:val="Seznam"/>
        <w:ind w:left="0" w:firstLine="0"/>
        <w:jc w:val="center"/>
        <w:rPr>
          <w:rFonts w:ascii="Palatino Linotype" w:hAnsi="Palatino Linotype" w:cs="Arial"/>
          <w:b/>
          <w:color w:val="000000"/>
        </w:rPr>
      </w:pPr>
      <w:r w:rsidRPr="007D2D8C">
        <w:rPr>
          <w:rFonts w:ascii="Palatino Linotype" w:hAnsi="Palatino Linotype" w:cs="Arial"/>
          <w:b/>
          <w:color w:val="000000"/>
        </w:rPr>
        <w:t>Doba a místo plnění</w:t>
      </w:r>
    </w:p>
    <w:p w14:paraId="08E3335A" w14:textId="41EABDB3" w:rsidR="00AF3E5C" w:rsidRPr="007D2D8C" w:rsidRDefault="00AF3E5C" w:rsidP="00877B5E">
      <w:pPr>
        <w:pStyle w:val="Zkladntext"/>
        <w:numPr>
          <w:ilvl w:val="1"/>
          <w:numId w:val="8"/>
        </w:numPr>
        <w:spacing w:before="240"/>
        <w:jc w:val="both"/>
        <w:rPr>
          <w:rFonts w:ascii="Palatino Linotype" w:hAnsi="Palatino Linotype" w:cs="Arial"/>
          <w:color w:val="000000"/>
        </w:rPr>
      </w:pPr>
      <w:r w:rsidRPr="007D2D8C">
        <w:rPr>
          <w:rFonts w:ascii="Palatino Linotype" w:hAnsi="Palatino Linotype" w:cs="Arial"/>
          <w:color w:val="000000"/>
        </w:rPr>
        <w:t>Zhotovitel se zavazuje dílo uvedené v čl. 4 této smlouvy, včetně objednatelem požadovaných změn, řádně zhotovit</w:t>
      </w:r>
      <w:r w:rsidR="00255F15" w:rsidRPr="007D2D8C">
        <w:rPr>
          <w:rFonts w:ascii="Palatino Linotype" w:hAnsi="Palatino Linotype" w:cs="Arial"/>
          <w:color w:val="000000"/>
        </w:rPr>
        <w:t xml:space="preserve"> </w:t>
      </w:r>
      <w:r w:rsidRPr="007D2D8C">
        <w:rPr>
          <w:rFonts w:ascii="Palatino Linotype" w:hAnsi="Palatino Linotype" w:cs="Arial"/>
          <w:color w:val="000000"/>
        </w:rPr>
        <w:t>a předat objednateli</w:t>
      </w:r>
      <w:r w:rsidR="003124E9" w:rsidRPr="003124E9">
        <w:rPr>
          <w:rFonts w:ascii="Palatino Linotype" w:hAnsi="Palatino Linotype" w:cs="Arial"/>
          <w:color w:val="000000"/>
        </w:rPr>
        <w:t xml:space="preserve"> </w:t>
      </w:r>
      <w:r w:rsidRPr="007D2D8C">
        <w:rPr>
          <w:rFonts w:ascii="Palatino Linotype" w:hAnsi="Palatino Linotype" w:cs="Arial"/>
          <w:color w:val="000000"/>
        </w:rPr>
        <w:t xml:space="preserve">závěrečným protokolem nejpozději do doby uvedené níže. </w:t>
      </w:r>
      <w:r w:rsidR="00441F12" w:rsidRPr="004B642A">
        <w:rPr>
          <w:rFonts w:ascii="Palatino Linotype" w:hAnsi="Palatino Linotype"/>
        </w:rPr>
        <w:t xml:space="preserve">Plnění dle této smlouvy </w:t>
      </w:r>
      <w:r w:rsidR="00441F12" w:rsidRPr="00557E91">
        <w:rPr>
          <w:rFonts w:ascii="Palatino Linotype" w:hAnsi="Palatino Linotype"/>
        </w:rPr>
        <w:t xml:space="preserve">bude zahájeno </w:t>
      </w:r>
      <w:r w:rsidR="00441F12" w:rsidRPr="004B642A">
        <w:rPr>
          <w:rFonts w:ascii="Palatino Linotype" w:hAnsi="Palatino Linotype"/>
          <w:b/>
        </w:rPr>
        <w:t>na základě písemné výzvy objednatele</w:t>
      </w:r>
      <w:r w:rsidR="00D35318">
        <w:rPr>
          <w:rFonts w:ascii="Palatino Linotype" w:hAnsi="Palatino Linotype"/>
          <w:b/>
        </w:rPr>
        <w:t>.</w:t>
      </w:r>
      <w:r w:rsidR="00441F12" w:rsidRPr="007D2D8C">
        <w:rPr>
          <w:rFonts w:ascii="Palatino Linotype" w:hAnsi="Palatino Linotype" w:cs="Arial"/>
          <w:color w:val="000000"/>
        </w:rPr>
        <w:t xml:space="preserve"> </w:t>
      </w:r>
      <w:r w:rsidRPr="007D2D8C">
        <w:rPr>
          <w:rFonts w:ascii="Palatino Linotype" w:hAnsi="Palatino Linotype" w:cs="Arial"/>
          <w:color w:val="000000"/>
        </w:rPr>
        <w:t xml:space="preserve">Zhotovitel je povinen </w:t>
      </w:r>
      <w:r w:rsidRPr="0003154B">
        <w:rPr>
          <w:rFonts w:ascii="Palatino Linotype" w:hAnsi="Palatino Linotype" w:cs="Arial"/>
          <w:b/>
          <w:color w:val="000000"/>
        </w:rPr>
        <w:t>převzít staveniště</w:t>
      </w:r>
      <w:r w:rsidRPr="007D2D8C">
        <w:rPr>
          <w:rFonts w:ascii="Palatino Linotype" w:hAnsi="Palatino Linotype" w:cs="Arial"/>
          <w:color w:val="000000"/>
        </w:rPr>
        <w:t xml:space="preserve"> od objednatele</w:t>
      </w:r>
      <w:r w:rsidR="007370AD">
        <w:rPr>
          <w:rFonts w:ascii="Palatino Linotype" w:hAnsi="Palatino Linotype" w:cs="Arial"/>
          <w:color w:val="000000"/>
        </w:rPr>
        <w:t xml:space="preserve"> do</w:t>
      </w:r>
      <w:r w:rsidRPr="007D2D8C">
        <w:rPr>
          <w:rFonts w:ascii="Palatino Linotype" w:hAnsi="Palatino Linotype" w:cs="Arial"/>
          <w:color w:val="000000"/>
        </w:rPr>
        <w:t xml:space="preserve"> </w:t>
      </w:r>
      <w:r w:rsidR="00667209">
        <w:rPr>
          <w:rFonts w:ascii="Palatino Linotype" w:hAnsi="Palatino Linotype" w:cs="Arial"/>
          <w:color w:val="000000"/>
        </w:rPr>
        <w:t>3</w:t>
      </w:r>
      <w:r w:rsidRPr="007D2D8C">
        <w:rPr>
          <w:rFonts w:ascii="Palatino Linotype" w:hAnsi="Palatino Linotype" w:cs="Arial"/>
          <w:color w:val="000000"/>
        </w:rPr>
        <w:t xml:space="preserve"> </w:t>
      </w:r>
      <w:r w:rsidR="00283714">
        <w:rPr>
          <w:rFonts w:ascii="Palatino Linotype" w:hAnsi="Palatino Linotype" w:cs="Arial"/>
          <w:color w:val="000000"/>
        </w:rPr>
        <w:t>pracovní</w:t>
      </w:r>
      <w:r w:rsidR="0048217B">
        <w:rPr>
          <w:rFonts w:ascii="Palatino Linotype" w:hAnsi="Palatino Linotype" w:cs="Arial"/>
          <w:color w:val="000000"/>
        </w:rPr>
        <w:t>ch</w:t>
      </w:r>
      <w:r w:rsidR="00283714">
        <w:rPr>
          <w:rFonts w:ascii="Palatino Linotype" w:hAnsi="Palatino Linotype" w:cs="Arial"/>
          <w:color w:val="000000"/>
        </w:rPr>
        <w:t xml:space="preserve"> </w:t>
      </w:r>
      <w:r w:rsidRPr="007D2D8C">
        <w:rPr>
          <w:rFonts w:ascii="Palatino Linotype" w:hAnsi="Palatino Linotype" w:cs="Arial"/>
          <w:color w:val="000000"/>
        </w:rPr>
        <w:t>dn</w:t>
      </w:r>
      <w:r w:rsidR="0048217B">
        <w:rPr>
          <w:rFonts w:ascii="Palatino Linotype" w:hAnsi="Palatino Linotype" w:cs="Arial"/>
          <w:color w:val="000000"/>
        </w:rPr>
        <w:t>ů</w:t>
      </w:r>
      <w:r w:rsidRPr="007D2D8C">
        <w:rPr>
          <w:rFonts w:ascii="Palatino Linotype" w:hAnsi="Palatino Linotype" w:cs="Arial"/>
          <w:color w:val="000000"/>
        </w:rPr>
        <w:t xml:space="preserve"> od výzvy objednatele k jeho převzetí a </w:t>
      </w:r>
      <w:r w:rsidRPr="00F678ED">
        <w:rPr>
          <w:rFonts w:ascii="Palatino Linotype" w:hAnsi="Palatino Linotype" w:cs="Arial"/>
          <w:b/>
          <w:color w:val="000000"/>
        </w:rPr>
        <w:t xml:space="preserve">zahájit provádění </w:t>
      </w:r>
      <w:r w:rsidR="00D61799" w:rsidRPr="00F678ED">
        <w:rPr>
          <w:rFonts w:ascii="Palatino Linotype" w:hAnsi="Palatino Linotype" w:cs="Arial"/>
          <w:b/>
          <w:color w:val="000000"/>
        </w:rPr>
        <w:t>vlastní stavby</w:t>
      </w:r>
      <w:r w:rsidRPr="00F678ED">
        <w:rPr>
          <w:rFonts w:ascii="Palatino Linotype" w:hAnsi="Palatino Linotype" w:cs="Arial"/>
          <w:b/>
          <w:color w:val="000000"/>
        </w:rPr>
        <w:t xml:space="preserve"> do </w:t>
      </w:r>
      <w:r w:rsidR="00667209">
        <w:rPr>
          <w:rFonts w:ascii="Palatino Linotype" w:hAnsi="Palatino Linotype" w:cs="Arial"/>
          <w:b/>
          <w:color w:val="000000"/>
        </w:rPr>
        <w:t>5</w:t>
      </w:r>
      <w:r w:rsidRPr="00F678ED">
        <w:rPr>
          <w:rFonts w:ascii="Palatino Linotype" w:hAnsi="Palatino Linotype" w:cs="Arial"/>
          <w:b/>
          <w:color w:val="000000"/>
        </w:rPr>
        <w:t xml:space="preserve"> </w:t>
      </w:r>
      <w:r w:rsidR="00283714">
        <w:rPr>
          <w:rFonts w:ascii="Palatino Linotype" w:hAnsi="Palatino Linotype" w:cs="Arial"/>
          <w:b/>
          <w:color w:val="000000"/>
        </w:rPr>
        <w:t xml:space="preserve">pracovních </w:t>
      </w:r>
      <w:r w:rsidRPr="00F678ED">
        <w:rPr>
          <w:rFonts w:ascii="Palatino Linotype" w:hAnsi="Palatino Linotype" w:cs="Arial"/>
          <w:b/>
          <w:color w:val="000000"/>
        </w:rPr>
        <w:t>dnů ode dne předání staveniště</w:t>
      </w:r>
      <w:r w:rsidR="006D2EEA" w:rsidRPr="006D2EEA">
        <w:rPr>
          <w:rFonts w:ascii="Palatino Linotype" w:hAnsi="Palatino Linotype" w:cs="Arial"/>
          <w:b/>
          <w:color w:val="000000"/>
        </w:rPr>
        <w:t xml:space="preserve"> </w:t>
      </w:r>
      <w:r w:rsidR="006D2EEA" w:rsidRPr="00AD166B">
        <w:rPr>
          <w:rFonts w:ascii="Palatino Linotype" w:hAnsi="Palatino Linotype" w:cs="Arial"/>
          <w:b/>
          <w:color w:val="000000"/>
        </w:rPr>
        <w:t>a v provádění řádně pokračovat za použití dostatečného počtu kvalifikovaných pracovníků</w:t>
      </w:r>
      <w:r w:rsidRPr="007D2D8C">
        <w:rPr>
          <w:rFonts w:ascii="Palatino Linotype" w:hAnsi="Palatino Linotype" w:cs="Arial"/>
          <w:color w:val="000000"/>
        </w:rPr>
        <w:t>. Staveniště musí být ke dni předání prosté všech právních a faktických vad bránících zahájení stavby podle této smlouvy.</w:t>
      </w:r>
    </w:p>
    <w:p w14:paraId="0F35CC3B" w14:textId="503EDCD1" w:rsidR="00AF3E5C" w:rsidRPr="007D2D8C" w:rsidRDefault="00AF3E5C" w:rsidP="00441C3D">
      <w:pPr>
        <w:pStyle w:val="Zkladntext"/>
        <w:numPr>
          <w:ilvl w:val="1"/>
          <w:numId w:val="8"/>
        </w:numPr>
        <w:spacing w:before="240"/>
        <w:ind w:left="357" w:hanging="357"/>
        <w:jc w:val="both"/>
        <w:rPr>
          <w:rFonts w:ascii="Palatino Linotype" w:hAnsi="Palatino Linotype" w:cs="Arial"/>
          <w:color w:val="000000"/>
        </w:rPr>
      </w:pPr>
      <w:r w:rsidRPr="007D2D8C">
        <w:rPr>
          <w:rFonts w:ascii="Palatino Linotype" w:hAnsi="Palatino Linotype" w:cs="Arial"/>
          <w:color w:val="000000"/>
        </w:rPr>
        <w:t xml:space="preserve">Termíny a </w:t>
      </w:r>
      <w:r w:rsidR="006A43F8">
        <w:rPr>
          <w:rFonts w:ascii="Palatino Linotype" w:hAnsi="Palatino Linotype" w:cs="Arial"/>
          <w:color w:val="000000"/>
        </w:rPr>
        <w:t>místo</w:t>
      </w:r>
      <w:r w:rsidR="006C5966">
        <w:rPr>
          <w:rFonts w:ascii="Palatino Linotype" w:hAnsi="Palatino Linotype" w:cs="Arial"/>
          <w:color w:val="000000"/>
        </w:rPr>
        <w:t xml:space="preserve"> plnění díla jsou stanoveny</w:t>
      </w:r>
      <w:r w:rsidRPr="007D2D8C">
        <w:rPr>
          <w:rFonts w:ascii="Palatino Linotype" w:hAnsi="Palatino Linotype" w:cs="Arial"/>
          <w:color w:val="000000"/>
        </w:rPr>
        <w:t xml:space="preserve"> následovně:</w:t>
      </w:r>
    </w:p>
    <w:p w14:paraId="5715DCEB" w14:textId="0FB50EE5" w:rsidR="00051C0C" w:rsidRDefault="00051C0C" w:rsidP="00051C0C">
      <w:pPr>
        <w:pStyle w:val="Default"/>
        <w:ind w:left="360"/>
        <w:rPr>
          <w:rFonts w:ascii="Palatino Linotype" w:eastAsia="Times New Roman" w:hAnsi="Palatino Linotype" w:cs="Arial"/>
          <w:color w:val="auto"/>
          <w:sz w:val="20"/>
          <w:szCs w:val="20"/>
          <w:lang w:eastAsia="cs-CZ"/>
        </w:rPr>
      </w:pPr>
      <w:r w:rsidRPr="00272DF1">
        <w:rPr>
          <w:rFonts w:ascii="Palatino Linotype" w:eastAsia="Times New Roman" w:hAnsi="Palatino Linotype" w:cs="Arial"/>
          <w:color w:val="auto"/>
          <w:sz w:val="20"/>
          <w:szCs w:val="20"/>
          <w:lang w:eastAsia="cs-CZ"/>
        </w:rPr>
        <w:t>Předpokládaný termín z</w:t>
      </w:r>
      <w:r w:rsidR="006C31A3">
        <w:rPr>
          <w:rFonts w:ascii="Palatino Linotype" w:eastAsia="Times New Roman" w:hAnsi="Palatino Linotype" w:cs="Arial"/>
          <w:color w:val="auto"/>
          <w:sz w:val="20"/>
          <w:szCs w:val="20"/>
          <w:lang w:eastAsia="cs-CZ"/>
        </w:rPr>
        <w:t xml:space="preserve">ahájení plnění zakázky         </w:t>
      </w:r>
      <w:r w:rsidR="00B131BA">
        <w:rPr>
          <w:rFonts w:ascii="Palatino Linotype" w:eastAsia="Times New Roman" w:hAnsi="Palatino Linotype" w:cs="Arial"/>
          <w:color w:val="auto"/>
          <w:sz w:val="20"/>
          <w:szCs w:val="20"/>
          <w:lang w:eastAsia="cs-CZ"/>
        </w:rPr>
        <w:t>9</w:t>
      </w:r>
      <w:r>
        <w:rPr>
          <w:rFonts w:ascii="Palatino Linotype" w:eastAsia="Times New Roman" w:hAnsi="Palatino Linotype" w:cs="Arial"/>
          <w:color w:val="auto"/>
          <w:sz w:val="20"/>
          <w:szCs w:val="20"/>
          <w:lang w:eastAsia="cs-CZ"/>
        </w:rPr>
        <w:t>/</w:t>
      </w:r>
      <w:r w:rsidRPr="00272DF1">
        <w:rPr>
          <w:rFonts w:ascii="Palatino Linotype" w:eastAsia="Times New Roman" w:hAnsi="Palatino Linotype" w:cs="Arial"/>
          <w:color w:val="auto"/>
          <w:sz w:val="20"/>
          <w:szCs w:val="20"/>
          <w:lang w:eastAsia="cs-CZ"/>
        </w:rPr>
        <w:t xml:space="preserve">2019  </w:t>
      </w:r>
    </w:p>
    <w:p w14:paraId="4B61A1A1" w14:textId="77777777" w:rsidR="00051C0C" w:rsidRDefault="00051C0C" w:rsidP="00EA6B01">
      <w:pPr>
        <w:pStyle w:val="Default"/>
        <w:ind w:left="357"/>
        <w:jc w:val="both"/>
        <w:rPr>
          <w:rFonts w:ascii="Palatino Linotype" w:eastAsia="Times New Roman" w:hAnsi="Palatino Linotype" w:cs="Arial"/>
          <w:b/>
          <w:color w:val="auto"/>
          <w:sz w:val="20"/>
          <w:szCs w:val="20"/>
          <w:lang w:eastAsia="cs-CZ"/>
        </w:rPr>
      </w:pPr>
    </w:p>
    <w:p w14:paraId="6982316A" w14:textId="666F000B" w:rsidR="00051C0C" w:rsidRDefault="00AF3E5C" w:rsidP="00EA6B01">
      <w:pPr>
        <w:pStyle w:val="Default"/>
        <w:ind w:left="357"/>
        <w:jc w:val="both"/>
        <w:rPr>
          <w:rFonts w:ascii="Palatino Linotype" w:eastAsia="Times New Roman" w:hAnsi="Palatino Linotype" w:cs="Arial"/>
          <w:color w:val="auto"/>
          <w:sz w:val="20"/>
          <w:szCs w:val="20"/>
          <w:lang w:eastAsia="cs-CZ"/>
        </w:rPr>
      </w:pPr>
      <w:r w:rsidRPr="006A43F8">
        <w:rPr>
          <w:rFonts w:ascii="Palatino Linotype" w:eastAsia="Times New Roman" w:hAnsi="Palatino Linotype" w:cs="Arial"/>
          <w:b/>
          <w:color w:val="auto"/>
          <w:sz w:val="20"/>
          <w:szCs w:val="20"/>
          <w:lang w:eastAsia="cs-CZ"/>
        </w:rPr>
        <w:lastRenderedPageBreak/>
        <w:t>Celková doba realizace</w:t>
      </w:r>
      <w:r w:rsidRPr="00052F89">
        <w:rPr>
          <w:rFonts w:ascii="Palatino Linotype" w:eastAsia="Times New Roman" w:hAnsi="Palatino Linotype" w:cs="Arial"/>
          <w:color w:val="auto"/>
          <w:sz w:val="20"/>
          <w:szCs w:val="20"/>
          <w:lang w:eastAsia="cs-CZ"/>
        </w:rPr>
        <w:t xml:space="preserve">: </w:t>
      </w:r>
    </w:p>
    <w:p w14:paraId="594A68E6" w14:textId="0A57C0D2" w:rsidR="00EA6B01" w:rsidRDefault="00051C0C" w:rsidP="00051C0C">
      <w:pPr>
        <w:pStyle w:val="Default"/>
        <w:ind w:left="426"/>
        <w:jc w:val="both"/>
        <w:rPr>
          <w:rFonts w:ascii="Palatino Linotype" w:eastAsia="Times New Roman" w:hAnsi="Palatino Linotype" w:cs="Arial"/>
          <w:color w:val="auto"/>
          <w:sz w:val="20"/>
          <w:szCs w:val="20"/>
          <w:lang w:eastAsia="cs-CZ"/>
        </w:rPr>
      </w:pPr>
      <w:r>
        <w:rPr>
          <w:rFonts w:ascii="Palatino Linotype" w:eastAsia="Times New Roman" w:hAnsi="Palatino Linotype" w:cs="Arial"/>
          <w:color w:val="auto"/>
          <w:sz w:val="20"/>
          <w:szCs w:val="20"/>
          <w:lang w:eastAsia="cs-CZ"/>
        </w:rPr>
        <w:t xml:space="preserve">minimálně </w:t>
      </w:r>
      <w:r w:rsidR="00E3154E">
        <w:rPr>
          <w:rFonts w:ascii="Palatino Linotype" w:eastAsia="Times New Roman" w:hAnsi="Palatino Linotype" w:cs="Arial"/>
          <w:b/>
          <w:color w:val="auto"/>
          <w:sz w:val="20"/>
          <w:szCs w:val="20"/>
          <w:lang w:eastAsia="cs-CZ"/>
        </w:rPr>
        <w:t>10</w:t>
      </w:r>
      <w:r w:rsidRPr="00051C0C">
        <w:rPr>
          <w:rFonts w:ascii="Palatino Linotype" w:eastAsia="Times New Roman" w:hAnsi="Palatino Linotype" w:cs="Arial"/>
          <w:b/>
          <w:color w:val="auto"/>
          <w:sz w:val="20"/>
          <w:szCs w:val="20"/>
          <w:lang w:eastAsia="cs-CZ"/>
        </w:rPr>
        <w:t xml:space="preserve"> týdnů</w:t>
      </w:r>
      <w:r>
        <w:rPr>
          <w:rFonts w:ascii="Palatino Linotype" w:eastAsia="Times New Roman" w:hAnsi="Palatino Linotype" w:cs="Arial"/>
          <w:color w:val="auto"/>
          <w:sz w:val="20"/>
          <w:szCs w:val="20"/>
          <w:lang w:eastAsia="cs-CZ"/>
        </w:rPr>
        <w:t xml:space="preserve"> ode dne předání staveniště, </w:t>
      </w:r>
      <w:r w:rsidR="007370AD" w:rsidRPr="007370AD">
        <w:rPr>
          <w:rFonts w:ascii="Palatino Linotype" w:eastAsia="Times New Roman" w:hAnsi="Palatino Linotype" w:cs="Arial"/>
          <w:color w:val="auto"/>
          <w:sz w:val="20"/>
          <w:szCs w:val="20"/>
          <w:lang w:eastAsia="cs-CZ"/>
        </w:rPr>
        <w:t xml:space="preserve">maximálně </w:t>
      </w:r>
      <w:r w:rsidR="007370AD" w:rsidRPr="007370AD">
        <w:rPr>
          <w:rFonts w:ascii="Palatino Linotype" w:eastAsia="Times New Roman" w:hAnsi="Palatino Linotype" w:cs="Arial"/>
          <w:b/>
          <w:color w:val="auto"/>
          <w:sz w:val="20"/>
          <w:szCs w:val="20"/>
          <w:lang w:eastAsia="cs-CZ"/>
        </w:rPr>
        <w:t xml:space="preserve">do </w:t>
      </w:r>
      <w:r w:rsidR="00B131BA">
        <w:rPr>
          <w:rFonts w:ascii="Palatino Linotype" w:eastAsia="Times New Roman" w:hAnsi="Palatino Linotype" w:cs="Arial"/>
          <w:b/>
          <w:color w:val="auto"/>
          <w:sz w:val="20"/>
          <w:szCs w:val="20"/>
          <w:lang w:eastAsia="cs-CZ"/>
        </w:rPr>
        <w:t>29</w:t>
      </w:r>
      <w:r w:rsidR="004102DA">
        <w:rPr>
          <w:rFonts w:ascii="Palatino Linotype" w:eastAsia="Times New Roman" w:hAnsi="Palatino Linotype" w:cs="Arial"/>
          <w:b/>
          <w:color w:val="auto"/>
          <w:sz w:val="20"/>
          <w:szCs w:val="20"/>
          <w:lang w:eastAsia="cs-CZ"/>
        </w:rPr>
        <w:t>. 11</w:t>
      </w:r>
      <w:r w:rsidR="007370AD" w:rsidRPr="007370AD">
        <w:rPr>
          <w:rFonts w:ascii="Palatino Linotype" w:eastAsia="Times New Roman" w:hAnsi="Palatino Linotype" w:cs="Arial"/>
          <w:b/>
          <w:color w:val="auto"/>
          <w:sz w:val="20"/>
          <w:szCs w:val="20"/>
          <w:lang w:eastAsia="cs-CZ"/>
        </w:rPr>
        <w:t>. 2019</w:t>
      </w:r>
      <w:r w:rsidR="007370AD" w:rsidRPr="007370AD">
        <w:rPr>
          <w:rFonts w:ascii="Palatino Linotype" w:eastAsia="Times New Roman" w:hAnsi="Palatino Linotype" w:cs="Arial"/>
          <w:color w:val="auto"/>
          <w:sz w:val="20"/>
          <w:szCs w:val="20"/>
          <w:lang w:eastAsia="cs-CZ"/>
        </w:rPr>
        <w:t xml:space="preserve"> </w:t>
      </w:r>
      <w:r w:rsidR="008B2330" w:rsidRPr="00534DD4">
        <w:rPr>
          <w:rFonts w:ascii="Palatino Linotype" w:eastAsia="Times New Roman" w:hAnsi="Palatino Linotype" w:cs="Arial"/>
          <w:color w:val="auto"/>
          <w:sz w:val="20"/>
          <w:szCs w:val="20"/>
          <w:lang w:eastAsia="cs-CZ"/>
        </w:rPr>
        <w:t xml:space="preserve">ode dne předání </w:t>
      </w:r>
      <w:r>
        <w:rPr>
          <w:rFonts w:ascii="Palatino Linotype" w:eastAsia="Times New Roman" w:hAnsi="Palatino Linotype" w:cs="Arial"/>
          <w:color w:val="auto"/>
          <w:sz w:val="20"/>
          <w:szCs w:val="20"/>
          <w:lang w:eastAsia="cs-CZ"/>
        </w:rPr>
        <w:t xml:space="preserve">  </w:t>
      </w:r>
      <w:r w:rsidR="008B2330" w:rsidRPr="00534DD4">
        <w:rPr>
          <w:rFonts w:ascii="Palatino Linotype" w:eastAsia="Times New Roman" w:hAnsi="Palatino Linotype" w:cs="Arial"/>
          <w:color w:val="auto"/>
          <w:sz w:val="20"/>
          <w:szCs w:val="20"/>
          <w:lang w:eastAsia="cs-CZ"/>
        </w:rPr>
        <w:t>staveniště</w:t>
      </w:r>
      <w:r w:rsidR="007434D4">
        <w:rPr>
          <w:rFonts w:ascii="Palatino Linotype" w:eastAsia="Times New Roman" w:hAnsi="Palatino Linotype" w:cs="Arial"/>
          <w:color w:val="auto"/>
          <w:sz w:val="20"/>
          <w:szCs w:val="20"/>
          <w:lang w:eastAsia="cs-CZ"/>
        </w:rPr>
        <w:t>.</w:t>
      </w:r>
    </w:p>
    <w:p w14:paraId="0967EAE0" w14:textId="0AD76385" w:rsidR="008B04AA" w:rsidRDefault="008B04AA" w:rsidP="00272DF1">
      <w:pPr>
        <w:pStyle w:val="Default"/>
        <w:ind w:left="357"/>
        <w:rPr>
          <w:rFonts w:ascii="Palatino Linotype" w:eastAsia="Times New Roman" w:hAnsi="Palatino Linotype" w:cs="Arial"/>
          <w:color w:val="auto"/>
          <w:sz w:val="20"/>
          <w:szCs w:val="20"/>
          <w:lang w:eastAsia="cs-CZ"/>
        </w:rPr>
      </w:pPr>
    </w:p>
    <w:p w14:paraId="0411ABFA" w14:textId="0A418FF0" w:rsidR="008B04AA" w:rsidRPr="00272DF1" w:rsidRDefault="008B04AA" w:rsidP="00272DF1">
      <w:pPr>
        <w:pStyle w:val="Default"/>
        <w:ind w:left="357"/>
        <w:rPr>
          <w:rFonts w:ascii="Palatino Linotype" w:eastAsia="Times New Roman" w:hAnsi="Palatino Linotype" w:cs="Arial"/>
          <w:color w:val="auto"/>
          <w:sz w:val="20"/>
          <w:szCs w:val="20"/>
          <w:lang w:eastAsia="cs-CZ"/>
        </w:rPr>
      </w:pPr>
      <w:r w:rsidRPr="008B04AA">
        <w:rPr>
          <w:rFonts w:ascii="Palatino Linotype" w:eastAsia="Times New Roman" w:hAnsi="Palatino Linotype" w:cs="Arial"/>
          <w:b/>
          <w:color w:val="auto"/>
          <w:sz w:val="20"/>
          <w:szCs w:val="20"/>
          <w:lang w:eastAsia="cs-CZ"/>
        </w:rPr>
        <w:t>Místo plnění:</w:t>
      </w:r>
      <w:r w:rsidRPr="008B04AA">
        <w:rPr>
          <w:rFonts w:ascii="Palatino Linotype" w:eastAsia="Times New Roman" w:hAnsi="Palatino Linotype" w:cs="Arial"/>
          <w:color w:val="auto"/>
          <w:sz w:val="20"/>
          <w:szCs w:val="20"/>
          <w:lang w:eastAsia="cs-CZ"/>
        </w:rPr>
        <w:t xml:space="preserve"> SUPŠ HNN, Brněnská 207, Hradec Králové (par.č.st. 204/1)</w:t>
      </w:r>
    </w:p>
    <w:p w14:paraId="2A2D42B2" w14:textId="429FB16B" w:rsidR="006C5966" w:rsidRPr="009E130E" w:rsidRDefault="00EA6B01" w:rsidP="009E130E">
      <w:pPr>
        <w:pStyle w:val="Default"/>
        <w:spacing w:before="240" w:after="120"/>
        <w:ind w:left="426" w:hanging="426"/>
        <w:jc w:val="both"/>
        <w:rPr>
          <w:rFonts w:ascii="Palatino Linotype" w:eastAsia="Times New Roman" w:hAnsi="Palatino Linotype" w:cs="Arial"/>
          <w:color w:val="auto"/>
          <w:sz w:val="20"/>
          <w:szCs w:val="20"/>
          <w:lang w:eastAsia="cs-CZ"/>
        </w:rPr>
      </w:pPr>
      <w:r w:rsidRPr="008C4591">
        <w:rPr>
          <w:rFonts w:ascii="Palatino Linotype" w:eastAsia="Times New Roman" w:hAnsi="Palatino Linotype" w:cs="Arial"/>
          <w:color w:val="auto"/>
          <w:sz w:val="20"/>
          <w:szCs w:val="20"/>
          <w:lang w:eastAsia="cs-CZ"/>
        </w:rPr>
        <w:t xml:space="preserve">5.3. </w:t>
      </w:r>
      <w:r w:rsidR="00C96DBE" w:rsidRPr="00C96DBE">
        <w:rPr>
          <w:rFonts w:ascii="Palatino Linotype" w:eastAsia="Times New Roman" w:hAnsi="Palatino Linotype" w:cs="Arial"/>
          <w:color w:val="auto"/>
          <w:sz w:val="20"/>
          <w:szCs w:val="20"/>
          <w:lang w:eastAsia="cs-CZ"/>
        </w:rPr>
        <w:t xml:space="preserve">V případě, že předávací protokol </w:t>
      </w:r>
      <w:r w:rsidR="005555AF">
        <w:rPr>
          <w:rFonts w:ascii="Palatino Linotype" w:eastAsia="Times New Roman" w:hAnsi="Palatino Linotype" w:cs="Arial"/>
          <w:color w:val="auto"/>
          <w:sz w:val="20"/>
          <w:szCs w:val="20"/>
          <w:lang w:eastAsia="cs-CZ"/>
        </w:rPr>
        <w:t xml:space="preserve">horkovodní přípojky nebude </w:t>
      </w:r>
      <w:r w:rsidR="005555AF" w:rsidRPr="005555AF">
        <w:rPr>
          <w:rFonts w:ascii="Palatino Linotype" w:eastAsia="Times New Roman" w:hAnsi="Palatino Linotype" w:cs="Arial"/>
          <w:color w:val="auto"/>
          <w:sz w:val="20"/>
          <w:szCs w:val="20"/>
          <w:u w:val="single"/>
          <w:lang w:eastAsia="cs-CZ"/>
        </w:rPr>
        <w:t xml:space="preserve">k dispozici do </w:t>
      </w:r>
      <w:r w:rsidR="00B131BA">
        <w:rPr>
          <w:rFonts w:ascii="Palatino Linotype" w:eastAsia="Times New Roman" w:hAnsi="Palatino Linotype" w:cs="Arial"/>
          <w:color w:val="auto"/>
          <w:sz w:val="20"/>
          <w:szCs w:val="20"/>
          <w:u w:val="single"/>
          <w:lang w:eastAsia="cs-CZ"/>
        </w:rPr>
        <w:t>1. 11</w:t>
      </w:r>
      <w:r w:rsidR="00C96DBE" w:rsidRPr="005555AF">
        <w:rPr>
          <w:rFonts w:ascii="Palatino Linotype" w:eastAsia="Times New Roman" w:hAnsi="Palatino Linotype" w:cs="Arial"/>
          <w:color w:val="auto"/>
          <w:sz w:val="20"/>
          <w:szCs w:val="20"/>
          <w:u w:val="single"/>
          <w:lang w:eastAsia="cs-CZ"/>
        </w:rPr>
        <w:t>. 2019,</w:t>
      </w:r>
      <w:r w:rsidR="00C96DBE" w:rsidRPr="00C96DBE">
        <w:rPr>
          <w:rFonts w:ascii="Palatino Linotype" w:eastAsia="Times New Roman" w:hAnsi="Palatino Linotype" w:cs="Arial"/>
          <w:color w:val="auto"/>
          <w:sz w:val="20"/>
          <w:szCs w:val="20"/>
          <w:lang w:eastAsia="cs-CZ"/>
        </w:rPr>
        <w:t xml:space="preserve"> posouvá se </w:t>
      </w:r>
      <w:r w:rsidR="00C96DBE" w:rsidRPr="0000556F">
        <w:rPr>
          <w:rFonts w:ascii="Palatino Linotype" w:eastAsia="Times New Roman" w:hAnsi="Palatino Linotype" w:cs="Arial"/>
          <w:color w:val="auto"/>
          <w:sz w:val="20"/>
          <w:szCs w:val="20"/>
          <w:lang w:eastAsia="cs-CZ"/>
        </w:rPr>
        <w:t>termín předání díla o počet dnů, o které bude předávací protokol předán</w:t>
      </w:r>
      <w:r w:rsidR="0000556F" w:rsidRPr="0000556F">
        <w:rPr>
          <w:rFonts w:ascii="Palatino Linotype" w:eastAsia="Times New Roman" w:hAnsi="Palatino Linotype" w:cs="Arial"/>
          <w:color w:val="auto"/>
          <w:sz w:val="20"/>
          <w:szCs w:val="20"/>
          <w:lang w:eastAsia="cs-CZ"/>
        </w:rPr>
        <w:t xml:space="preserve"> později</w:t>
      </w:r>
      <w:r w:rsidR="00C96DBE" w:rsidRPr="0000556F">
        <w:rPr>
          <w:rFonts w:ascii="Palatino Linotype" w:eastAsia="Times New Roman" w:hAnsi="Palatino Linotype" w:cs="Arial"/>
          <w:color w:val="auto"/>
          <w:sz w:val="20"/>
          <w:szCs w:val="20"/>
          <w:lang w:eastAsia="cs-CZ"/>
        </w:rPr>
        <w:t>.</w:t>
      </w:r>
      <w:r w:rsidR="00AF3956" w:rsidRPr="00AF3956">
        <w:rPr>
          <w:rFonts w:ascii="Palatino Linotype" w:hAnsi="Palatino Linotype" w:cs="Arial"/>
          <w:szCs w:val="20"/>
        </w:rPr>
        <w:t xml:space="preserve"> </w:t>
      </w:r>
    </w:p>
    <w:p w14:paraId="1A0C781C" w14:textId="24C938DF" w:rsidR="00EA6B01" w:rsidRPr="00EA6B01" w:rsidRDefault="00EA6B01" w:rsidP="00D344F6">
      <w:pPr>
        <w:pStyle w:val="Zkladntext"/>
        <w:spacing w:before="240"/>
        <w:ind w:left="425" w:hanging="425"/>
        <w:jc w:val="both"/>
        <w:rPr>
          <w:rFonts w:ascii="Palatino Linotype" w:hAnsi="Palatino Linotype" w:cs="Arial"/>
          <w:color w:val="000000"/>
        </w:rPr>
      </w:pPr>
      <w:r>
        <w:rPr>
          <w:rFonts w:ascii="Palatino Linotype" w:hAnsi="Palatino Linotype" w:cs="Arial"/>
        </w:rPr>
        <w:t xml:space="preserve">5.4. </w:t>
      </w:r>
      <w:r w:rsidR="00D344F6" w:rsidRPr="007D2D8C">
        <w:rPr>
          <w:rFonts w:ascii="Palatino Linotype" w:hAnsi="Palatino Linotype" w:cs="Arial"/>
          <w:color w:val="000000"/>
        </w:rPr>
        <w:t>Objednatel není povinen zhotovitele o dodržení termínů a lhůt dle této smlouvy vč. jejích příloh</w:t>
      </w:r>
      <w:r w:rsidR="00D344F6">
        <w:rPr>
          <w:rFonts w:ascii="Palatino Linotype" w:hAnsi="Palatino Linotype" w:cs="Arial"/>
          <w:color w:val="000000"/>
        </w:rPr>
        <w:t xml:space="preserve"> </w:t>
      </w:r>
      <w:r w:rsidR="00D344F6" w:rsidRPr="007D2D8C">
        <w:rPr>
          <w:rFonts w:ascii="Palatino Linotype" w:hAnsi="Palatino Linotype" w:cs="Arial"/>
          <w:color w:val="000000"/>
        </w:rPr>
        <w:t xml:space="preserve">upomínat. Nedodržením těchto termínů a lhůt dochází k prodlení zhotovitele se všemi důsledky podle </w:t>
      </w:r>
      <w:r w:rsidR="00D344F6">
        <w:rPr>
          <w:rFonts w:ascii="Palatino Linotype" w:hAnsi="Palatino Linotype" w:cs="Arial"/>
          <w:color w:val="000000"/>
        </w:rPr>
        <w:t xml:space="preserve">této smlouvy v souladu s </w:t>
      </w:r>
      <w:r w:rsidR="00D344F6" w:rsidRPr="00EA6B01">
        <w:rPr>
          <w:rFonts w:ascii="Palatino Linotype" w:hAnsi="Palatino Linotype" w:cs="Arial"/>
          <w:color w:val="000000"/>
        </w:rPr>
        <w:t>občanským zákoníkem.</w:t>
      </w:r>
    </w:p>
    <w:p w14:paraId="749087AC" w14:textId="332DA251" w:rsidR="00D344F6" w:rsidRDefault="00EA6B01" w:rsidP="00AA3859">
      <w:pPr>
        <w:pStyle w:val="Zkladntext"/>
        <w:spacing w:before="240"/>
        <w:ind w:left="425" w:hanging="425"/>
        <w:jc w:val="both"/>
        <w:rPr>
          <w:rFonts w:ascii="Palatino Linotype" w:hAnsi="Palatino Linotype" w:cs="Arial"/>
          <w:color w:val="000000"/>
        </w:rPr>
      </w:pPr>
      <w:r w:rsidRPr="00EA6B01">
        <w:rPr>
          <w:rFonts w:ascii="Palatino Linotype" w:hAnsi="Palatino Linotype" w:cs="Arial"/>
          <w:color w:val="000000"/>
        </w:rPr>
        <w:t xml:space="preserve">5.5. </w:t>
      </w:r>
      <w:r w:rsidR="00D344F6">
        <w:rPr>
          <w:rFonts w:ascii="Palatino Linotype" w:hAnsi="Palatino Linotype" w:cs="Arial"/>
          <w:color w:val="000000"/>
        </w:rPr>
        <w:t>Při</w:t>
      </w:r>
      <w:r w:rsidR="00AF3E5C" w:rsidRPr="007D2D8C">
        <w:rPr>
          <w:rFonts w:ascii="Palatino Linotype" w:hAnsi="Palatino Linotype" w:cs="Arial"/>
          <w:color w:val="000000"/>
        </w:rPr>
        <w:t xml:space="preserve"> </w:t>
      </w:r>
      <w:r w:rsidR="00D344F6" w:rsidRPr="00EF653A">
        <w:rPr>
          <w:rFonts w:ascii="Palatino Linotype" w:hAnsi="Palatino Linotype" w:cs="Arial"/>
        </w:rPr>
        <w:t>nevhodných klimatických podmínkách dojde při souhlasném prohlášení zadavatele a</w:t>
      </w:r>
      <w:r w:rsidR="00092367">
        <w:rPr>
          <w:rFonts w:ascii="Palatino Linotype" w:hAnsi="Palatino Linotype" w:cs="Arial"/>
        </w:rPr>
        <w:t xml:space="preserve"> dodavatele k přerušení plnění </w:t>
      </w:r>
      <w:r w:rsidR="00D344F6" w:rsidRPr="00EF653A">
        <w:rPr>
          <w:rFonts w:ascii="Palatino Linotype" w:hAnsi="Palatino Linotype" w:cs="Arial"/>
        </w:rPr>
        <w:t>na dobu nezbytně nutnou a po dobu přerušení lhůta k plnění neběží, o tomto bude proveden zápis do stavebního deníku.</w:t>
      </w:r>
    </w:p>
    <w:p w14:paraId="38A99481" w14:textId="1148A0C0" w:rsidR="00D41E4D" w:rsidRDefault="00D41E4D" w:rsidP="005D01C9">
      <w:pPr>
        <w:pStyle w:val="Zkladntext"/>
        <w:spacing w:before="120"/>
        <w:rPr>
          <w:rFonts w:ascii="Palatino Linotype" w:hAnsi="Palatino Linotype" w:cs="Arial"/>
          <w:color w:val="000000"/>
        </w:rPr>
      </w:pPr>
    </w:p>
    <w:p w14:paraId="0AE07B39" w14:textId="19825953" w:rsidR="00AF3E5C" w:rsidRPr="007D2D8C" w:rsidRDefault="00AF3E5C" w:rsidP="00DE1313">
      <w:pPr>
        <w:pStyle w:val="Zkladntext"/>
        <w:spacing w:before="120"/>
        <w:ind w:left="426" w:hanging="426"/>
        <w:jc w:val="center"/>
        <w:rPr>
          <w:rFonts w:ascii="Palatino Linotype" w:hAnsi="Palatino Linotype" w:cs="Arial"/>
          <w:color w:val="000000"/>
        </w:rPr>
      </w:pPr>
      <w:r w:rsidRPr="007D2D8C">
        <w:rPr>
          <w:rFonts w:ascii="Palatino Linotype" w:hAnsi="Palatino Linotype" w:cs="Arial"/>
          <w:color w:val="000000"/>
        </w:rPr>
        <w:t>Článek 6</w:t>
      </w:r>
    </w:p>
    <w:p w14:paraId="60E3DD99" w14:textId="7FC6F363" w:rsidR="00AF3E5C" w:rsidRPr="007D2D8C" w:rsidRDefault="008E2145" w:rsidP="00E0461F">
      <w:pPr>
        <w:pStyle w:val="Seznam"/>
        <w:ind w:left="0" w:firstLine="0"/>
        <w:jc w:val="center"/>
        <w:rPr>
          <w:rFonts w:ascii="Palatino Linotype" w:hAnsi="Palatino Linotype" w:cs="Arial"/>
          <w:b/>
          <w:color w:val="000000"/>
        </w:rPr>
      </w:pPr>
      <w:r>
        <w:rPr>
          <w:rFonts w:ascii="Palatino Linotype" w:hAnsi="Palatino Linotype" w:cs="Arial"/>
          <w:b/>
          <w:color w:val="000000"/>
        </w:rPr>
        <w:t xml:space="preserve"> </w:t>
      </w:r>
      <w:r w:rsidR="00AF3E5C" w:rsidRPr="007D2D8C">
        <w:rPr>
          <w:rFonts w:ascii="Palatino Linotype" w:hAnsi="Palatino Linotype" w:cs="Arial"/>
          <w:b/>
          <w:color w:val="000000"/>
        </w:rPr>
        <w:t>Cena díla</w:t>
      </w:r>
    </w:p>
    <w:p w14:paraId="20B910A6" w14:textId="77777777" w:rsidR="00307FEC" w:rsidRDefault="00AF3E5C" w:rsidP="00441C3D">
      <w:pPr>
        <w:pStyle w:val="Zkladntext"/>
        <w:numPr>
          <w:ilvl w:val="1"/>
          <w:numId w:val="11"/>
        </w:numPr>
        <w:spacing w:before="240"/>
        <w:ind w:left="357" w:hanging="357"/>
        <w:jc w:val="both"/>
        <w:rPr>
          <w:rFonts w:ascii="Palatino Linotype" w:hAnsi="Palatino Linotype" w:cs="Arial"/>
          <w:color w:val="000000"/>
        </w:rPr>
      </w:pPr>
      <w:r w:rsidRPr="00307FEC">
        <w:rPr>
          <w:rFonts w:ascii="Palatino Linotype" w:hAnsi="Palatino Linotype" w:cs="Arial"/>
          <w:color w:val="000000"/>
        </w:rPr>
        <w:t xml:space="preserve">Cena za celé provedené a předané dílo </w:t>
      </w:r>
      <w:r w:rsidR="00307FEC" w:rsidRPr="00307FEC">
        <w:rPr>
          <w:rFonts w:ascii="Palatino Linotype" w:hAnsi="Palatino Linotype" w:cs="Arial"/>
          <w:color w:val="000000"/>
        </w:rPr>
        <w:t>bez</w:t>
      </w:r>
      <w:r w:rsidR="00836E35" w:rsidRPr="00307FEC">
        <w:rPr>
          <w:rFonts w:ascii="Palatino Linotype" w:hAnsi="Palatino Linotype" w:cs="Arial"/>
          <w:color w:val="000000"/>
        </w:rPr>
        <w:t xml:space="preserve"> DPH </w:t>
      </w:r>
      <w:r w:rsidRPr="00307FEC">
        <w:rPr>
          <w:rFonts w:ascii="Palatino Linotype" w:hAnsi="Palatino Linotype" w:cs="Arial"/>
          <w:color w:val="000000"/>
        </w:rPr>
        <w:t>je stanovena jako cena pevná, tj. zahrnuje veškeré náklady zhotovitele související s provedením díla, zejména náklady na materiály, pracovní síly, stroje, dopravu, zařízení staveniště, řízení a administrativu, inženýrskou činnost, geodetické práce, režii zhotovitele a zisk, poplatky a veškeré další náklady zhotovitele</w:t>
      </w:r>
      <w:r w:rsidR="00D61799" w:rsidRPr="00307FEC">
        <w:rPr>
          <w:rFonts w:ascii="Palatino Linotype" w:hAnsi="Palatino Linotype" w:cs="Arial"/>
          <w:color w:val="000000"/>
        </w:rPr>
        <w:t xml:space="preserve"> v souvislosti s realizací díla</w:t>
      </w:r>
      <w:r w:rsidRPr="00307FEC">
        <w:rPr>
          <w:rFonts w:ascii="Palatino Linotype" w:hAnsi="Palatino Linotype" w:cs="Arial"/>
          <w:color w:val="000000"/>
        </w:rPr>
        <w:t xml:space="preserve"> a může být měněna pouze způsobem uvedeným v této smlouvě.</w:t>
      </w:r>
      <w:r w:rsidR="00836E35" w:rsidRPr="00307FEC">
        <w:rPr>
          <w:rFonts w:ascii="Palatino Linotype" w:hAnsi="Palatino Linotype" w:cs="Arial"/>
          <w:color w:val="000000"/>
        </w:rPr>
        <w:t xml:space="preserve"> </w:t>
      </w:r>
    </w:p>
    <w:p w14:paraId="2D68FFE7" w14:textId="2F35ACED" w:rsidR="008320FB" w:rsidRPr="008320FB" w:rsidRDefault="00AF3E5C" w:rsidP="008320FB">
      <w:pPr>
        <w:pStyle w:val="Zkladntext"/>
        <w:numPr>
          <w:ilvl w:val="1"/>
          <w:numId w:val="11"/>
        </w:numPr>
        <w:spacing w:before="240"/>
        <w:ind w:left="357" w:hanging="357"/>
        <w:jc w:val="both"/>
        <w:rPr>
          <w:rFonts w:ascii="Palatino Linotype" w:hAnsi="Palatino Linotype" w:cs="Arial"/>
          <w:color w:val="000000"/>
        </w:rPr>
      </w:pPr>
      <w:r w:rsidRPr="00307FEC">
        <w:rPr>
          <w:rFonts w:ascii="Palatino Linotype" w:hAnsi="Palatino Linotype" w:cs="Arial"/>
          <w:color w:val="000000"/>
        </w:rPr>
        <w:t xml:space="preserve">Cena za provedení díla dle článku 4 této smlouvy, v podrobném členění uvedeném v položkovém rozpočtu, </w:t>
      </w:r>
      <w:r w:rsidR="008320FB">
        <w:rPr>
          <w:rFonts w:ascii="Palatino Linotype" w:hAnsi="Palatino Linotype" w:cs="Arial"/>
          <w:color w:val="000000"/>
        </w:rPr>
        <w:t>jehož úplnost je zaručena, činí:</w:t>
      </w:r>
    </w:p>
    <w:p w14:paraId="6A3E2D56" w14:textId="3D11FAAC" w:rsidR="008320FB" w:rsidRPr="008320FB" w:rsidRDefault="008320FB" w:rsidP="008320FB">
      <w:pPr>
        <w:widowControl w:val="0"/>
        <w:overflowPunct w:val="0"/>
        <w:autoSpaceDE w:val="0"/>
        <w:autoSpaceDN w:val="0"/>
        <w:adjustRightInd w:val="0"/>
        <w:spacing w:before="120" w:after="120" w:line="300" w:lineRule="atLeast"/>
        <w:ind w:firstLine="357"/>
        <w:rPr>
          <w:rFonts w:ascii="Palatino Linotype" w:hAnsi="Palatino Linotype" w:cs="Arial"/>
          <w:b/>
          <w:sz w:val="22"/>
          <w:szCs w:val="22"/>
          <w:lang w:val="x-none" w:eastAsia="x-none"/>
        </w:rPr>
      </w:pPr>
      <w:r w:rsidRPr="008320FB">
        <w:rPr>
          <w:rFonts w:ascii="Palatino Linotype" w:hAnsi="Palatino Linotype" w:cs="Arial"/>
          <w:b/>
          <w:sz w:val="22"/>
          <w:szCs w:val="22"/>
          <w:lang w:val="x-none" w:eastAsia="x-none"/>
        </w:rPr>
        <w:t xml:space="preserve">cena </w:t>
      </w:r>
      <w:r w:rsidR="003B70CF">
        <w:rPr>
          <w:rFonts w:ascii="Palatino Linotype" w:hAnsi="Palatino Linotype" w:cs="Arial"/>
          <w:b/>
          <w:sz w:val="22"/>
          <w:szCs w:val="22"/>
          <w:lang w:eastAsia="x-none"/>
        </w:rPr>
        <w:t xml:space="preserve">celkem </w:t>
      </w:r>
      <w:r w:rsidRPr="008320FB">
        <w:rPr>
          <w:rFonts w:ascii="Palatino Linotype" w:hAnsi="Palatino Linotype" w:cs="Arial"/>
          <w:b/>
          <w:sz w:val="22"/>
          <w:szCs w:val="22"/>
          <w:lang w:val="x-none" w:eastAsia="x-none"/>
        </w:rPr>
        <w:t>bez DPH</w:t>
      </w:r>
      <w:r w:rsidRPr="008320FB">
        <w:rPr>
          <w:rFonts w:ascii="Palatino Linotype" w:hAnsi="Palatino Linotype" w:cs="Arial"/>
          <w:b/>
          <w:sz w:val="22"/>
          <w:szCs w:val="22"/>
          <w:lang w:val="x-none" w:eastAsia="x-none"/>
        </w:rPr>
        <w:tab/>
      </w:r>
      <w:r w:rsidRPr="008320FB">
        <w:rPr>
          <w:rFonts w:ascii="Palatino Linotype" w:hAnsi="Palatino Linotype" w:cs="Arial"/>
          <w:b/>
          <w:sz w:val="22"/>
          <w:szCs w:val="22"/>
          <w:lang w:val="x-none" w:eastAsia="x-none"/>
        </w:rPr>
        <w:tab/>
      </w:r>
      <w:r w:rsidRPr="008320FB">
        <w:rPr>
          <w:rFonts w:ascii="Palatino Linotype" w:hAnsi="Palatino Linotype" w:cs="Arial"/>
          <w:b/>
          <w:sz w:val="22"/>
          <w:szCs w:val="22"/>
          <w:highlight w:val="lightGray"/>
          <w:lang w:val="en-US" w:eastAsia="x-none"/>
        </w:rPr>
        <w:t>[</w:t>
      </w:r>
      <w:proofErr w:type="spellStart"/>
      <w:r w:rsidRPr="008320FB">
        <w:rPr>
          <w:rFonts w:ascii="Palatino Linotype" w:hAnsi="Palatino Linotype" w:cs="Arial"/>
          <w:b/>
          <w:sz w:val="22"/>
          <w:szCs w:val="22"/>
          <w:highlight w:val="lightGray"/>
          <w:lang w:val="en-US" w:eastAsia="x-none"/>
        </w:rPr>
        <w:t>doplní</w:t>
      </w:r>
      <w:proofErr w:type="spellEnd"/>
      <w:r w:rsidRPr="008320FB">
        <w:rPr>
          <w:rFonts w:ascii="Palatino Linotype" w:hAnsi="Palatino Linotype" w:cs="Arial"/>
          <w:b/>
          <w:sz w:val="22"/>
          <w:szCs w:val="22"/>
          <w:highlight w:val="lightGray"/>
          <w:lang w:val="en-US" w:eastAsia="x-none"/>
        </w:rPr>
        <w:t xml:space="preserve"> </w:t>
      </w:r>
      <w:proofErr w:type="spellStart"/>
      <w:r w:rsidRPr="008320FB">
        <w:rPr>
          <w:rFonts w:ascii="Palatino Linotype" w:hAnsi="Palatino Linotype" w:cs="Arial"/>
          <w:b/>
          <w:sz w:val="22"/>
          <w:szCs w:val="22"/>
          <w:highlight w:val="lightGray"/>
          <w:lang w:val="en-US" w:eastAsia="x-none"/>
        </w:rPr>
        <w:t>dodavatel</w:t>
      </w:r>
      <w:proofErr w:type="spellEnd"/>
      <w:r w:rsidRPr="008320FB">
        <w:rPr>
          <w:rFonts w:ascii="Palatino Linotype" w:hAnsi="Palatino Linotype" w:cs="Arial"/>
          <w:b/>
          <w:sz w:val="22"/>
          <w:szCs w:val="22"/>
          <w:highlight w:val="lightGray"/>
          <w:lang w:val="en-US" w:eastAsia="x-none"/>
        </w:rPr>
        <w:t>]</w:t>
      </w:r>
      <w:r w:rsidRPr="008320FB">
        <w:rPr>
          <w:rFonts w:ascii="Palatino Linotype" w:hAnsi="Palatino Linotype" w:cs="Arial"/>
          <w:b/>
          <w:sz w:val="22"/>
          <w:szCs w:val="22"/>
          <w:lang w:val="x-none" w:eastAsia="x-none"/>
        </w:rPr>
        <w:t xml:space="preserve"> Kč (slovy </w:t>
      </w:r>
      <w:r w:rsidRPr="008320FB">
        <w:rPr>
          <w:rFonts w:ascii="Palatino Linotype" w:hAnsi="Palatino Linotype" w:cs="Arial"/>
          <w:b/>
          <w:sz w:val="22"/>
          <w:szCs w:val="22"/>
          <w:highlight w:val="lightGray"/>
          <w:lang w:val="en-US" w:eastAsia="x-none"/>
        </w:rPr>
        <w:t>[</w:t>
      </w:r>
      <w:proofErr w:type="spellStart"/>
      <w:r w:rsidRPr="008320FB">
        <w:rPr>
          <w:rFonts w:ascii="Palatino Linotype" w:hAnsi="Palatino Linotype" w:cs="Arial"/>
          <w:b/>
          <w:sz w:val="22"/>
          <w:szCs w:val="22"/>
          <w:highlight w:val="lightGray"/>
          <w:lang w:val="en-US" w:eastAsia="x-none"/>
        </w:rPr>
        <w:t>doplní</w:t>
      </w:r>
      <w:proofErr w:type="spellEnd"/>
      <w:r w:rsidRPr="008320FB">
        <w:rPr>
          <w:rFonts w:ascii="Palatino Linotype" w:hAnsi="Palatino Linotype" w:cs="Arial"/>
          <w:b/>
          <w:sz w:val="22"/>
          <w:szCs w:val="22"/>
          <w:highlight w:val="lightGray"/>
          <w:lang w:val="en-US" w:eastAsia="x-none"/>
        </w:rPr>
        <w:t xml:space="preserve"> </w:t>
      </w:r>
      <w:proofErr w:type="spellStart"/>
      <w:r w:rsidRPr="008320FB">
        <w:rPr>
          <w:rFonts w:ascii="Palatino Linotype" w:hAnsi="Palatino Linotype" w:cs="Arial"/>
          <w:b/>
          <w:sz w:val="22"/>
          <w:szCs w:val="22"/>
          <w:highlight w:val="lightGray"/>
          <w:lang w:val="en-US" w:eastAsia="x-none"/>
        </w:rPr>
        <w:t>dodavatel</w:t>
      </w:r>
      <w:proofErr w:type="spellEnd"/>
      <w:r w:rsidRPr="008320FB">
        <w:rPr>
          <w:rFonts w:ascii="Palatino Linotype" w:hAnsi="Palatino Linotype" w:cs="Arial"/>
          <w:b/>
          <w:sz w:val="22"/>
          <w:szCs w:val="22"/>
          <w:highlight w:val="lightGray"/>
          <w:lang w:val="en-US" w:eastAsia="x-none"/>
        </w:rPr>
        <w:t>]</w:t>
      </w:r>
      <w:r w:rsidRPr="008320FB">
        <w:rPr>
          <w:rFonts w:ascii="Palatino Linotype" w:hAnsi="Palatino Linotype" w:cs="Arial"/>
          <w:b/>
          <w:sz w:val="22"/>
          <w:szCs w:val="22"/>
          <w:highlight w:val="lightGray"/>
          <w:lang w:val="x-none" w:eastAsia="x-none"/>
        </w:rPr>
        <w:t>)</w:t>
      </w:r>
    </w:p>
    <w:p w14:paraId="6E5E1C26" w14:textId="15450E5C" w:rsidR="008320FB" w:rsidRPr="008320FB" w:rsidRDefault="008320FB" w:rsidP="008320FB">
      <w:pPr>
        <w:widowControl w:val="0"/>
        <w:overflowPunct w:val="0"/>
        <w:autoSpaceDE w:val="0"/>
        <w:autoSpaceDN w:val="0"/>
        <w:adjustRightInd w:val="0"/>
        <w:spacing w:before="120" w:after="120" w:line="300" w:lineRule="atLeast"/>
        <w:ind w:firstLine="357"/>
        <w:rPr>
          <w:rFonts w:ascii="Palatino Linotype" w:hAnsi="Palatino Linotype" w:cs="Arial"/>
          <w:b/>
          <w:sz w:val="22"/>
          <w:szCs w:val="22"/>
          <w:lang w:val="x-none" w:eastAsia="x-none"/>
        </w:rPr>
      </w:pPr>
      <w:r w:rsidRPr="008320FB">
        <w:rPr>
          <w:rFonts w:ascii="Palatino Linotype" w:hAnsi="Palatino Linotype" w:cs="Arial"/>
          <w:b/>
          <w:sz w:val="22"/>
          <w:szCs w:val="22"/>
          <w:lang w:val="x-none" w:eastAsia="x-none"/>
        </w:rPr>
        <w:t>DPH samostatně</w:t>
      </w:r>
      <w:r w:rsidRPr="008320FB">
        <w:rPr>
          <w:rFonts w:ascii="Palatino Linotype" w:hAnsi="Palatino Linotype" w:cs="Arial"/>
          <w:b/>
          <w:sz w:val="22"/>
          <w:szCs w:val="22"/>
          <w:lang w:val="x-none" w:eastAsia="x-none"/>
        </w:rPr>
        <w:tab/>
      </w:r>
      <w:r w:rsidRPr="008320FB">
        <w:rPr>
          <w:rFonts w:ascii="Palatino Linotype" w:hAnsi="Palatino Linotype" w:cs="Arial"/>
          <w:b/>
          <w:sz w:val="22"/>
          <w:szCs w:val="22"/>
          <w:lang w:eastAsia="x-none"/>
        </w:rPr>
        <w:tab/>
      </w:r>
      <w:r w:rsidR="003B70CF">
        <w:rPr>
          <w:rFonts w:ascii="Palatino Linotype" w:hAnsi="Palatino Linotype" w:cs="Arial"/>
          <w:b/>
          <w:sz w:val="22"/>
          <w:szCs w:val="22"/>
          <w:lang w:eastAsia="x-none"/>
        </w:rPr>
        <w:tab/>
      </w:r>
      <w:r w:rsidRPr="008320FB">
        <w:rPr>
          <w:rFonts w:ascii="Palatino Linotype" w:hAnsi="Palatino Linotype" w:cs="Arial"/>
          <w:b/>
          <w:sz w:val="22"/>
          <w:szCs w:val="22"/>
          <w:highlight w:val="lightGray"/>
          <w:lang w:val="en-US" w:eastAsia="x-none"/>
        </w:rPr>
        <w:t>[</w:t>
      </w:r>
      <w:proofErr w:type="spellStart"/>
      <w:r w:rsidRPr="008320FB">
        <w:rPr>
          <w:rFonts w:ascii="Palatino Linotype" w:hAnsi="Palatino Linotype" w:cs="Arial"/>
          <w:b/>
          <w:sz w:val="22"/>
          <w:szCs w:val="22"/>
          <w:highlight w:val="lightGray"/>
          <w:lang w:val="en-US" w:eastAsia="x-none"/>
        </w:rPr>
        <w:t>doplní</w:t>
      </w:r>
      <w:proofErr w:type="spellEnd"/>
      <w:r w:rsidRPr="008320FB">
        <w:rPr>
          <w:rFonts w:ascii="Palatino Linotype" w:hAnsi="Palatino Linotype" w:cs="Arial"/>
          <w:b/>
          <w:sz w:val="22"/>
          <w:szCs w:val="22"/>
          <w:highlight w:val="lightGray"/>
          <w:lang w:val="en-US" w:eastAsia="x-none"/>
        </w:rPr>
        <w:t xml:space="preserve"> </w:t>
      </w:r>
      <w:proofErr w:type="spellStart"/>
      <w:r w:rsidRPr="008320FB">
        <w:rPr>
          <w:rFonts w:ascii="Palatino Linotype" w:hAnsi="Palatino Linotype" w:cs="Arial"/>
          <w:b/>
          <w:sz w:val="22"/>
          <w:szCs w:val="22"/>
          <w:highlight w:val="lightGray"/>
          <w:lang w:val="en-US" w:eastAsia="x-none"/>
        </w:rPr>
        <w:t>dodavatel</w:t>
      </w:r>
      <w:proofErr w:type="spellEnd"/>
      <w:r w:rsidRPr="008320FB">
        <w:rPr>
          <w:rFonts w:ascii="Palatino Linotype" w:hAnsi="Palatino Linotype" w:cs="Arial"/>
          <w:b/>
          <w:sz w:val="22"/>
          <w:szCs w:val="22"/>
          <w:highlight w:val="lightGray"/>
          <w:lang w:val="en-US" w:eastAsia="x-none"/>
        </w:rPr>
        <w:t>]</w:t>
      </w:r>
      <w:r w:rsidRPr="008320FB">
        <w:rPr>
          <w:rFonts w:ascii="Palatino Linotype" w:hAnsi="Palatino Linotype" w:cs="Arial"/>
          <w:b/>
          <w:sz w:val="22"/>
          <w:szCs w:val="22"/>
          <w:lang w:val="x-none" w:eastAsia="x-none"/>
        </w:rPr>
        <w:t xml:space="preserve"> Kč (slovy </w:t>
      </w:r>
      <w:r w:rsidRPr="008320FB">
        <w:rPr>
          <w:rFonts w:ascii="Palatino Linotype" w:hAnsi="Palatino Linotype" w:cs="Arial"/>
          <w:b/>
          <w:sz w:val="22"/>
          <w:szCs w:val="22"/>
          <w:highlight w:val="lightGray"/>
          <w:lang w:val="en-US" w:eastAsia="x-none"/>
        </w:rPr>
        <w:t>[</w:t>
      </w:r>
      <w:proofErr w:type="spellStart"/>
      <w:r w:rsidRPr="008320FB">
        <w:rPr>
          <w:rFonts w:ascii="Palatino Linotype" w:hAnsi="Palatino Linotype" w:cs="Arial"/>
          <w:b/>
          <w:sz w:val="22"/>
          <w:szCs w:val="22"/>
          <w:highlight w:val="lightGray"/>
          <w:lang w:val="en-US" w:eastAsia="x-none"/>
        </w:rPr>
        <w:t>doplní</w:t>
      </w:r>
      <w:proofErr w:type="spellEnd"/>
      <w:r w:rsidRPr="008320FB">
        <w:rPr>
          <w:rFonts w:ascii="Palatino Linotype" w:hAnsi="Palatino Linotype" w:cs="Arial"/>
          <w:b/>
          <w:sz w:val="22"/>
          <w:szCs w:val="22"/>
          <w:highlight w:val="lightGray"/>
          <w:lang w:val="en-US" w:eastAsia="x-none"/>
        </w:rPr>
        <w:t xml:space="preserve"> </w:t>
      </w:r>
      <w:proofErr w:type="spellStart"/>
      <w:r w:rsidRPr="008320FB">
        <w:rPr>
          <w:rFonts w:ascii="Palatino Linotype" w:hAnsi="Palatino Linotype" w:cs="Arial"/>
          <w:b/>
          <w:sz w:val="22"/>
          <w:szCs w:val="22"/>
          <w:highlight w:val="lightGray"/>
          <w:lang w:val="en-US" w:eastAsia="x-none"/>
        </w:rPr>
        <w:t>dodavatel</w:t>
      </w:r>
      <w:proofErr w:type="spellEnd"/>
      <w:r w:rsidRPr="008320FB">
        <w:rPr>
          <w:rFonts w:ascii="Palatino Linotype" w:hAnsi="Palatino Linotype" w:cs="Arial"/>
          <w:b/>
          <w:sz w:val="22"/>
          <w:szCs w:val="22"/>
          <w:highlight w:val="lightGray"/>
          <w:lang w:val="en-US" w:eastAsia="x-none"/>
        </w:rPr>
        <w:t>]</w:t>
      </w:r>
      <w:r w:rsidRPr="008320FB">
        <w:rPr>
          <w:rFonts w:ascii="Palatino Linotype" w:hAnsi="Palatino Linotype" w:cs="Arial"/>
          <w:b/>
          <w:sz w:val="22"/>
          <w:szCs w:val="22"/>
          <w:highlight w:val="lightGray"/>
          <w:lang w:val="x-none" w:eastAsia="x-none"/>
        </w:rPr>
        <w:t>)</w:t>
      </w:r>
    </w:p>
    <w:p w14:paraId="2B6ACAD4" w14:textId="4BB5CF40" w:rsidR="008320FB" w:rsidRPr="008320FB" w:rsidRDefault="008320FB" w:rsidP="008320FB">
      <w:pPr>
        <w:widowControl w:val="0"/>
        <w:overflowPunct w:val="0"/>
        <w:autoSpaceDE w:val="0"/>
        <w:autoSpaceDN w:val="0"/>
        <w:adjustRightInd w:val="0"/>
        <w:spacing w:before="120" w:after="120" w:line="300" w:lineRule="atLeast"/>
        <w:ind w:firstLine="357"/>
        <w:rPr>
          <w:rFonts w:ascii="Palatino Linotype" w:hAnsi="Palatino Linotype" w:cs="Arial"/>
          <w:b/>
          <w:sz w:val="22"/>
          <w:szCs w:val="22"/>
          <w:lang w:val="x-none" w:eastAsia="x-none"/>
        </w:rPr>
      </w:pPr>
      <w:r w:rsidRPr="008320FB">
        <w:rPr>
          <w:rFonts w:ascii="Palatino Linotype" w:hAnsi="Palatino Linotype" w:cs="Arial"/>
          <w:b/>
          <w:sz w:val="22"/>
          <w:szCs w:val="22"/>
          <w:lang w:val="x-none" w:eastAsia="x-none"/>
        </w:rPr>
        <w:t xml:space="preserve">cena </w:t>
      </w:r>
      <w:r w:rsidR="003B70CF">
        <w:rPr>
          <w:rFonts w:ascii="Palatino Linotype" w:hAnsi="Palatino Linotype" w:cs="Arial"/>
          <w:b/>
          <w:sz w:val="22"/>
          <w:szCs w:val="22"/>
          <w:lang w:eastAsia="x-none"/>
        </w:rPr>
        <w:t xml:space="preserve">celkem </w:t>
      </w:r>
      <w:r w:rsidRPr="008320FB">
        <w:rPr>
          <w:rFonts w:ascii="Palatino Linotype" w:hAnsi="Palatino Linotype" w:cs="Arial"/>
          <w:b/>
          <w:sz w:val="22"/>
          <w:szCs w:val="22"/>
          <w:lang w:val="x-none" w:eastAsia="x-none"/>
        </w:rPr>
        <w:t>s DPH</w:t>
      </w:r>
      <w:r w:rsidRPr="008320FB">
        <w:rPr>
          <w:rFonts w:ascii="Palatino Linotype" w:hAnsi="Palatino Linotype" w:cs="Arial"/>
          <w:b/>
          <w:sz w:val="22"/>
          <w:szCs w:val="22"/>
          <w:lang w:val="x-none" w:eastAsia="x-none"/>
        </w:rPr>
        <w:tab/>
      </w:r>
      <w:r w:rsidRPr="008320FB">
        <w:rPr>
          <w:rFonts w:ascii="Palatino Linotype" w:hAnsi="Palatino Linotype" w:cs="Arial"/>
          <w:b/>
          <w:sz w:val="22"/>
          <w:szCs w:val="22"/>
          <w:lang w:val="x-none" w:eastAsia="x-none"/>
        </w:rPr>
        <w:tab/>
      </w:r>
      <w:r w:rsidRPr="008320FB">
        <w:rPr>
          <w:rFonts w:ascii="Palatino Linotype" w:hAnsi="Palatino Linotype" w:cs="Arial"/>
          <w:b/>
          <w:sz w:val="22"/>
          <w:szCs w:val="22"/>
          <w:highlight w:val="lightGray"/>
          <w:lang w:val="en-US" w:eastAsia="x-none"/>
        </w:rPr>
        <w:t>[</w:t>
      </w:r>
      <w:proofErr w:type="spellStart"/>
      <w:r w:rsidRPr="008320FB">
        <w:rPr>
          <w:rFonts w:ascii="Palatino Linotype" w:hAnsi="Palatino Linotype" w:cs="Arial"/>
          <w:b/>
          <w:sz w:val="22"/>
          <w:szCs w:val="22"/>
          <w:highlight w:val="lightGray"/>
          <w:lang w:val="en-US" w:eastAsia="x-none"/>
        </w:rPr>
        <w:t>doplní</w:t>
      </w:r>
      <w:proofErr w:type="spellEnd"/>
      <w:r w:rsidRPr="008320FB">
        <w:rPr>
          <w:rFonts w:ascii="Palatino Linotype" w:hAnsi="Palatino Linotype" w:cs="Arial"/>
          <w:b/>
          <w:sz w:val="22"/>
          <w:szCs w:val="22"/>
          <w:highlight w:val="lightGray"/>
          <w:lang w:val="en-US" w:eastAsia="x-none"/>
        </w:rPr>
        <w:t xml:space="preserve"> </w:t>
      </w:r>
      <w:proofErr w:type="spellStart"/>
      <w:r w:rsidRPr="008320FB">
        <w:rPr>
          <w:rFonts w:ascii="Palatino Linotype" w:hAnsi="Palatino Linotype" w:cs="Arial"/>
          <w:b/>
          <w:sz w:val="22"/>
          <w:szCs w:val="22"/>
          <w:highlight w:val="lightGray"/>
          <w:lang w:val="en-US" w:eastAsia="x-none"/>
        </w:rPr>
        <w:t>dodavatel</w:t>
      </w:r>
      <w:proofErr w:type="spellEnd"/>
      <w:r w:rsidRPr="008320FB">
        <w:rPr>
          <w:rFonts w:ascii="Palatino Linotype" w:hAnsi="Palatino Linotype" w:cs="Arial"/>
          <w:b/>
          <w:sz w:val="22"/>
          <w:szCs w:val="22"/>
          <w:highlight w:val="lightGray"/>
          <w:lang w:val="en-US" w:eastAsia="x-none"/>
        </w:rPr>
        <w:t>]</w:t>
      </w:r>
      <w:r w:rsidRPr="008320FB">
        <w:rPr>
          <w:rFonts w:ascii="Palatino Linotype" w:hAnsi="Palatino Linotype" w:cs="Arial"/>
          <w:b/>
          <w:sz w:val="22"/>
          <w:szCs w:val="22"/>
          <w:lang w:val="x-none" w:eastAsia="x-none"/>
        </w:rPr>
        <w:t xml:space="preserve"> Kč (slovy </w:t>
      </w:r>
      <w:r w:rsidRPr="008320FB">
        <w:rPr>
          <w:rFonts w:ascii="Palatino Linotype" w:hAnsi="Palatino Linotype" w:cs="Arial"/>
          <w:b/>
          <w:sz w:val="22"/>
          <w:szCs w:val="22"/>
          <w:highlight w:val="lightGray"/>
          <w:lang w:val="en-US" w:eastAsia="x-none"/>
        </w:rPr>
        <w:t>[</w:t>
      </w:r>
      <w:proofErr w:type="spellStart"/>
      <w:r w:rsidRPr="008320FB">
        <w:rPr>
          <w:rFonts w:ascii="Palatino Linotype" w:hAnsi="Palatino Linotype" w:cs="Arial"/>
          <w:b/>
          <w:sz w:val="22"/>
          <w:szCs w:val="22"/>
          <w:highlight w:val="lightGray"/>
          <w:lang w:val="en-US" w:eastAsia="x-none"/>
        </w:rPr>
        <w:t>doplní</w:t>
      </w:r>
      <w:proofErr w:type="spellEnd"/>
      <w:r w:rsidRPr="008320FB">
        <w:rPr>
          <w:rFonts w:ascii="Palatino Linotype" w:hAnsi="Palatino Linotype" w:cs="Arial"/>
          <w:b/>
          <w:sz w:val="22"/>
          <w:szCs w:val="22"/>
          <w:highlight w:val="lightGray"/>
          <w:lang w:val="en-US" w:eastAsia="x-none"/>
        </w:rPr>
        <w:t xml:space="preserve"> </w:t>
      </w:r>
      <w:proofErr w:type="spellStart"/>
      <w:r w:rsidRPr="008320FB">
        <w:rPr>
          <w:rFonts w:ascii="Palatino Linotype" w:hAnsi="Palatino Linotype" w:cs="Arial"/>
          <w:b/>
          <w:sz w:val="22"/>
          <w:szCs w:val="22"/>
          <w:highlight w:val="lightGray"/>
          <w:lang w:val="en-US" w:eastAsia="x-none"/>
        </w:rPr>
        <w:t>dodavatel</w:t>
      </w:r>
      <w:proofErr w:type="spellEnd"/>
      <w:r w:rsidRPr="008320FB">
        <w:rPr>
          <w:rFonts w:ascii="Palatino Linotype" w:hAnsi="Palatino Linotype" w:cs="Arial"/>
          <w:b/>
          <w:sz w:val="22"/>
          <w:szCs w:val="22"/>
          <w:highlight w:val="lightGray"/>
          <w:lang w:val="en-US" w:eastAsia="x-none"/>
        </w:rPr>
        <w:t>]</w:t>
      </w:r>
      <w:r w:rsidRPr="008320FB">
        <w:rPr>
          <w:rFonts w:ascii="Palatino Linotype" w:hAnsi="Palatino Linotype" w:cs="Arial"/>
          <w:b/>
          <w:sz w:val="22"/>
          <w:szCs w:val="22"/>
          <w:highlight w:val="lightGray"/>
          <w:lang w:val="x-none" w:eastAsia="x-none"/>
        </w:rPr>
        <w:t>)</w:t>
      </w:r>
    </w:p>
    <w:p w14:paraId="7AAA95FA" w14:textId="6ABDEA41" w:rsidR="001D35CE" w:rsidRPr="00690063" w:rsidRDefault="001D35CE" w:rsidP="008320FB">
      <w:pPr>
        <w:pStyle w:val="Zkladntext"/>
        <w:spacing w:before="120"/>
        <w:jc w:val="both"/>
        <w:rPr>
          <w:rFonts w:ascii="Palatino Linotype" w:hAnsi="Palatino Linotype" w:cs="Arial"/>
          <w:color w:val="000000"/>
        </w:rPr>
      </w:pPr>
    </w:p>
    <w:p w14:paraId="1B338139" w14:textId="2DE59F64" w:rsidR="007F7DCB" w:rsidRPr="007D2D8C" w:rsidRDefault="007F7DCB" w:rsidP="00877B5E">
      <w:pPr>
        <w:pStyle w:val="Zkladntext"/>
        <w:numPr>
          <w:ilvl w:val="1"/>
          <w:numId w:val="11"/>
        </w:numPr>
        <w:spacing w:before="120"/>
        <w:ind w:left="357" w:hanging="357"/>
        <w:jc w:val="both"/>
        <w:rPr>
          <w:rFonts w:ascii="Palatino Linotype" w:hAnsi="Palatino Linotype" w:cs="Arial"/>
          <w:color w:val="000000"/>
        </w:rPr>
      </w:pPr>
      <w:r w:rsidRPr="007D2D8C">
        <w:rPr>
          <w:rFonts w:ascii="Palatino Linotype" w:hAnsi="Palatino Linotype" w:cs="Arial"/>
          <w:color w:val="000000"/>
        </w:rPr>
        <w:t xml:space="preserve">Neprovedené práce </w:t>
      </w:r>
      <w:r>
        <w:rPr>
          <w:rFonts w:ascii="Palatino Linotype" w:hAnsi="Palatino Linotype" w:cs="Arial"/>
          <w:color w:val="000000"/>
        </w:rPr>
        <w:t>a dodávky</w:t>
      </w:r>
      <w:r w:rsidR="008C4707">
        <w:rPr>
          <w:rFonts w:ascii="Palatino Linotype" w:hAnsi="Palatino Linotype" w:cs="Arial"/>
          <w:color w:val="000000"/>
        </w:rPr>
        <w:t xml:space="preserve">, </w:t>
      </w:r>
      <w:r w:rsidR="008C4707" w:rsidRPr="00DE1313">
        <w:rPr>
          <w:rFonts w:ascii="Palatino Linotype" w:hAnsi="Palatino Linotype" w:cs="Arial"/>
          <w:color w:val="000000"/>
        </w:rPr>
        <w:t>jejichž potřeba se v průběhu plnění předmětu smlouvy ukázala jako nadbytečná</w:t>
      </w:r>
      <w:r w:rsidR="00F13D75">
        <w:rPr>
          <w:rFonts w:ascii="Palatino Linotype" w:hAnsi="Palatino Linotype" w:cs="Arial"/>
          <w:color w:val="000000"/>
        </w:rPr>
        <w:t>,</w:t>
      </w:r>
      <w:r>
        <w:rPr>
          <w:rFonts w:ascii="Palatino Linotype" w:hAnsi="Palatino Linotype" w:cs="Arial"/>
          <w:color w:val="000000"/>
        </w:rPr>
        <w:t xml:space="preserve"> </w:t>
      </w:r>
      <w:r w:rsidRPr="007D2D8C">
        <w:rPr>
          <w:rFonts w:ascii="Palatino Linotype" w:hAnsi="Palatino Linotype" w:cs="Arial"/>
          <w:color w:val="000000"/>
        </w:rPr>
        <w:t xml:space="preserve">budou z ceny </w:t>
      </w:r>
      <w:r>
        <w:rPr>
          <w:rFonts w:ascii="Palatino Linotype" w:hAnsi="Palatino Linotype" w:cs="Arial"/>
          <w:color w:val="000000"/>
        </w:rPr>
        <w:t>plnění</w:t>
      </w:r>
      <w:r w:rsidRPr="007D2D8C">
        <w:rPr>
          <w:rFonts w:ascii="Palatino Linotype" w:hAnsi="Palatino Linotype" w:cs="Arial"/>
          <w:color w:val="000000"/>
        </w:rPr>
        <w:t xml:space="preserve"> odečteny, přičemž hodnota </w:t>
      </w:r>
      <w:proofErr w:type="spellStart"/>
      <w:r w:rsidRPr="007D2D8C">
        <w:rPr>
          <w:rFonts w:ascii="Palatino Linotype" w:hAnsi="Palatino Linotype" w:cs="Arial"/>
          <w:color w:val="000000"/>
        </w:rPr>
        <w:t>méněprací</w:t>
      </w:r>
      <w:proofErr w:type="spellEnd"/>
      <w:r w:rsidRPr="007D2D8C">
        <w:rPr>
          <w:rFonts w:ascii="Palatino Linotype" w:hAnsi="Palatino Linotype" w:cs="Arial"/>
          <w:color w:val="000000"/>
        </w:rPr>
        <w:t xml:space="preserve"> bude vypočtena na základě jednotkových cen uvedených v položkovém rozpočtu (zahrnující veškeré náklady </w:t>
      </w:r>
      <w:r>
        <w:rPr>
          <w:rFonts w:ascii="Palatino Linotype" w:hAnsi="Palatino Linotype" w:cs="Arial"/>
          <w:color w:val="000000"/>
        </w:rPr>
        <w:t>dodava</w:t>
      </w:r>
      <w:r w:rsidRPr="007D2D8C">
        <w:rPr>
          <w:rFonts w:ascii="Palatino Linotype" w:hAnsi="Palatino Linotype" w:cs="Arial"/>
          <w:color w:val="000000"/>
        </w:rPr>
        <w:t xml:space="preserve">tele) v </w:t>
      </w:r>
      <w:r w:rsidR="00640062">
        <w:rPr>
          <w:rFonts w:ascii="Palatino Linotype" w:hAnsi="Palatino Linotype" w:cs="Arial"/>
          <w:color w:val="000000"/>
        </w:rPr>
        <w:t>příloze č. 2</w:t>
      </w:r>
      <w:r w:rsidRPr="00CF6D54">
        <w:rPr>
          <w:rFonts w:ascii="Palatino Linotype" w:hAnsi="Palatino Linotype" w:cs="Arial"/>
          <w:color w:val="000000"/>
        </w:rPr>
        <w:t xml:space="preserve"> této</w:t>
      </w:r>
      <w:r w:rsidRPr="007D2D8C">
        <w:rPr>
          <w:rFonts w:ascii="Palatino Linotype" w:hAnsi="Palatino Linotype" w:cs="Arial"/>
          <w:color w:val="000000"/>
        </w:rPr>
        <w:t xml:space="preserve"> smlouvy. </w:t>
      </w:r>
      <w:r w:rsidR="008C4707" w:rsidRPr="002238A8">
        <w:rPr>
          <w:rFonts w:ascii="Palatino Linotype" w:hAnsi="Palatino Linotype" w:cs="Arial"/>
          <w:color w:val="000000"/>
        </w:rPr>
        <w:t xml:space="preserve">Postupuje </w:t>
      </w:r>
      <w:r w:rsidR="00CF6D54">
        <w:rPr>
          <w:rFonts w:ascii="Palatino Linotype" w:hAnsi="Palatino Linotype" w:cs="Arial"/>
          <w:color w:val="000000"/>
        </w:rPr>
        <w:t xml:space="preserve">se </w:t>
      </w:r>
      <w:r w:rsidR="008C4707" w:rsidRPr="002238A8">
        <w:rPr>
          <w:rFonts w:ascii="Palatino Linotype" w:hAnsi="Palatino Linotype" w:cs="Arial"/>
          <w:color w:val="000000"/>
        </w:rPr>
        <w:t xml:space="preserve">při tom </w:t>
      </w:r>
      <w:r w:rsidR="008C4707" w:rsidRPr="00CF6D54">
        <w:rPr>
          <w:rFonts w:ascii="Palatino Linotype" w:hAnsi="Palatino Linotype" w:cs="Arial"/>
          <w:color w:val="000000"/>
        </w:rPr>
        <w:t>přiměřeně podle bodu 6.4 odstavce 2.</w:t>
      </w:r>
    </w:p>
    <w:p w14:paraId="6A7C76A1" w14:textId="6DB5BA09" w:rsidR="0089571E" w:rsidRPr="0089571E" w:rsidRDefault="0089571E" w:rsidP="0089571E">
      <w:pPr>
        <w:pStyle w:val="Zkladntext"/>
        <w:numPr>
          <w:ilvl w:val="1"/>
          <w:numId w:val="11"/>
        </w:numPr>
        <w:spacing w:before="120"/>
        <w:jc w:val="both"/>
        <w:rPr>
          <w:rFonts w:ascii="Palatino Linotype" w:hAnsi="Palatino Linotype" w:cs="Arial"/>
        </w:rPr>
      </w:pPr>
      <w:r w:rsidRPr="0089571E">
        <w:rPr>
          <w:rFonts w:ascii="Palatino Linotype" w:hAnsi="Palatino Linotype" w:cs="Arial"/>
        </w:rPr>
        <w:t>Pokud se v rámci realizace díla vyskytnou práce, které nelze s náležitou péčí předvídat a které projektová dokumentace neobsahovala, nebo práce, jejichž potřeba provedení vznikla až v průběhu jeho realizace, a tudíž nebyly obsaženy ani v zadávacích podmínkách,</w:t>
      </w:r>
      <w:r w:rsidR="000D6C85" w:rsidRPr="000D6C85">
        <w:rPr>
          <w:rFonts w:ascii="Palatino Linotype" w:hAnsi="Palatino Linotype" w:cs="Arial"/>
        </w:rPr>
        <w:t xml:space="preserve"> </w:t>
      </w:r>
      <w:r w:rsidR="000D6C85" w:rsidRPr="0089571E">
        <w:rPr>
          <w:rFonts w:ascii="Palatino Linotype" w:hAnsi="Palatino Linotype" w:cs="Arial"/>
        </w:rPr>
        <w:t>přičemž realizace těchto víceprací je nezbytně nutná pro provedení díla</w:t>
      </w:r>
      <w:r w:rsidR="000D6C85">
        <w:rPr>
          <w:rFonts w:ascii="Palatino Linotype" w:hAnsi="Palatino Linotype" w:cs="Arial"/>
        </w:rPr>
        <w:t>,</w:t>
      </w:r>
      <w:r w:rsidRPr="0089571E">
        <w:rPr>
          <w:rFonts w:ascii="Palatino Linotype" w:hAnsi="Palatino Linotype" w:cs="Arial"/>
        </w:rPr>
        <w:t xml:space="preserve"> anebo i jiné práce, které nemění celkovou povahu ve</w:t>
      </w:r>
      <w:r w:rsidR="000D6C85">
        <w:rPr>
          <w:rFonts w:ascii="Palatino Linotype" w:hAnsi="Palatino Linotype" w:cs="Arial"/>
        </w:rPr>
        <w:t>řejné zakázky (tzv. vícepráce)</w:t>
      </w:r>
      <w:r w:rsidRPr="0089571E">
        <w:rPr>
          <w:rFonts w:ascii="Palatino Linotype" w:hAnsi="Palatino Linotype" w:cs="Arial"/>
        </w:rPr>
        <w:t xml:space="preserve">, bude cena těchto víceprací vypočtena na základě jednotkových cen, uvedených v položkovém rozpočtu (zahrnující veškeré náklady zhotovitele) v příloze č. </w:t>
      </w:r>
      <w:r>
        <w:rPr>
          <w:rFonts w:ascii="Palatino Linotype" w:hAnsi="Palatino Linotype" w:cs="Arial"/>
        </w:rPr>
        <w:t>2</w:t>
      </w:r>
      <w:r w:rsidRPr="0089571E">
        <w:rPr>
          <w:rFonts w:ascii="Palatino Linotype" w:hAnsi="Palatino Linotype" w:cs="Arial"/>
        </w:rPr>
        <w:t xml:space="preserve"> této smlouvy. V případě, že nebude možno použít jednotkových cen, bude stanovena cena podle cenové soustavy, ve které byl předložen nabídkový rozpočet, definované pro to období, ve kterém byly vícepráce zjištěny, vynásobený koeficientem, vypočteným jako podíl celkové ceny díla dle této smlouvy o dílo a předpokládané hodnoty veřejné zakázky uvedené v zadávací dokumentaci. Pro účely této smlouvy je koeficient stanoven hodnotou 0, </w:t>
      </w:r>
      <w:proofErr w:type="spellStart"/>
      <w:r w:rsidRPr="0089571E">
        <w:rPr>
          <w:rFonts w:ascii="Palatino Linotype" w:hAnsi="Palatino Linotype" w:cs="Arial"/>
        </w:rPr>
        <w:t>xx</w:t>
      </w:r>
      <w:proofErr w:type="spellEnd"/>
      <w:r w:rsidRPr="0089571E">
        <w:rPr>
          <w:rFonts w:ascii="Palatino Linotype" w:hAnsi="Palatino Linotype" w:cs="Arial"/>
        </w:rPr>
        <w:t xml:space="preserve"> </w:t>
      </w:r>
      <w:r w:rsidRPr="008A10D9">
        <w:rPr>
          <w:rFonts w:ascii="Palatino Linotype" w:hAnsi="Palatino Linotype" w:cs="Arial"/>
          <w:i/>
          <w:highlight w:val="lightGray"/>
        </w:rPr>
        <w:t xml:space="preserve">(doplní </w:t>
      </w:r>
      <w:r w:rsidRPr="008A10D9">
        <w:rPr>
          <w:rFonts w:ascii="Palatino Linotype" w:hAnsi="Palatino Linotype" w:cs="Arial"/>
          <w:bCs/>
          <w:i/>
          <w:highlight w:val="lightGray"/>
        </w:rPr>
        <w:t>dodavatel</w:t>
      </w:r>
      <w:r w:rsidRPr="008A10D9" w:rsidDel="006B1B01">
        <w:rPr>
          <w:rFonts w:ascii="Palatino Linotype" w:hAnsi="Palatino Linotype" w:cs="Arial"/>
          <w:i/>
          <w:highlight w:val="lightGray"/>
        </w:rPr>
        <w:t xml:space="preserve"> </w:t>
      </w:r>
      <w:r w:rsidRPr="008A10D9">
        <w:rPr>
          <w:rFonts w:ascii="Palatino Linotype" w:hAnsi="Palatino Linotype" w:cs="Arial"/>
          <w:i/>
          <w:highlight w:val="lightGray"/>
        </w:rPr>
        <w:t>na dvě desetinná místa podle výše jeho nabídkové ceny)</w:t>
      </w:r>
      <w:r w:rsidRPr="0089571E">
        <w:rPr>
          <w:rFonts w:ascii="Palatino Linotype" w:hAnsi="Palatino Linotype" w:cs="Arial"/>
          <w:i/>
        </w:rPr>
        <w:t>.</w:t>
      </w:r>
      <w:r w:rsidRPr="0089571E">
        <w:rPr>
          <w:rFonts w:ascii="Palatino Linotype" w:hAnsi="Palatino Linotype" w:cs="Arial"/>
        </w:rPr>
        <w:t xml:space="preserve">  Pokud konkrétní položka v ceníku příslušné cenové soustavy obsažena </w:t>
      </w:r>
      <w:r w:rsidRPr="0089571E">
        <w:rPr>
          <w:rFonts w:ascii="Palatino Linotype" w:hAnsi="Palatino Linotype" w:cs="Arial"/>
        </w:rPr>
        <w:lastRenderedPageBreak/>
        <w:t xml:space="preserve">není, pro výpočet se bude vycházet z cen v místě a čase obvyklých, zjištěných cenovým průzkumem. Jakékoliv vícepráce lze realizovat jen po předchozím písemném souhlasu objednatele, přičemž objednatel bude dále postupovat v souladu s příslušnými ustanoveními zák. </w:t>
      </w:r>
      <w:r w:rsidRPr="0089571E">
        <w:rPr>
          <w:rFonts w:ascii="Palatino Linotype" w:hAnsi="Palatino Linotype" w:cs="Arial"/>
          <w:bCs/>
        </w:rPr>
        <w:t xml:space="preserve">134/2016 Sb., o zadávání veřejných zakázek, ve znění pozdějších předpisů. </w:t>
      </w:r>
      <w:r w:rsidRPr="0089571E">
        <w:rPr>
          <w:rFonts w:ascii="Palatino Linotype" w:hAnsi="Palatino Linotype" w:cs="Arial"/>
        </w:rPr>
        <w:t xml:space="preserve"> </w:t>
      </w:r>
    </w:p>
    <w:p w14:paraId="085EE10A" w14:textId="776F33F2" w:rsidR="00AF3E5C" w:rsidRPr="008C4707" w:rsidRDefault="008C4707" w:rsidP="003557EC">
      <w:pPr>
        <w:pStyle w:val="Zkladntext"/>
        <w:spacing w:before="120"/>
        <w:ind w:left="357"/>
        <w:jc w:val="both"/>
        <w:rPr>
          <w:rFonts w:ascii="Palatino Linotype" w:hAnsi="Palatino Linotype"/>
          <w:color w:val="000000"/>
        </w:rPr>
      </w:pPr>
      <w:r w:rsidRPr="00DE1313">
        <w:rPr>
          <w:rFonts w:ascii="Palatino Linotype" w:hAnsi="Palatino Linotype"/>
          <w:color w:val="000000"/>
        </w:rPr>
        <w:t xml:space="preserve">Pokud nastane skutečnost uvedená </w:t>
      </w:r>
      <w:r w:rsidR="00F614B6">
        <w:rPr>
          <w:rFonts w:ascii="Palatino Linotype" w:hAnsi="Palatino Linotype"/>
          <w:color w:val="000000"/>
        </w:rPr>
        <w:t xml:space="preserve">v </w:t>
      </w:r>
      <w:r w:rsidRPr="00DE1313">
        <w:rPr>
          <w:rFonts w:ascii="Palatino Linotype" w:hAnsi="Palatino Linotype"/>
          <w:color w:val="000000"/>
        </w:rPr>
        <w:t xml:space="preserve">tomto bodě, je zhotovitel povinen připravit podklad pro technický list změny (změnový list) sestávající ze schválení změny rozsahu a ceny díla (stavby) </w:t>
      </w:r>
      <w:r w:rsidRPr="008C4707">
        <w:rPr>
          <w:rFonts w:ascii="Palatino Linotype" w:hAnsi="Palatino Linotype"/>
          <w:color w:val="000000"/>
        </w:rPr>
        <w:t xml:space="preserve">či jeho součástí objednatelem, </w:t>
      </w:r>
      <w:r w:rsidRPr="00DE1313">
        <w:rPr>
          <w:rFonts w:ascii="Palatino Linotype" w:hAnsi="Palatino Linotype"/>
          <w:color w:val="000000"/>
        </w:rPr>
        <w:t>TDS</w:t>
      </w:r>
      <w:r>
        <w:rPr>
          <w:rFonts w:ascii="Palatino Linotype" w:hAnsi="Palatino Linotype"/>
          <w:color w:val="000000"/>
        </w:rPr>
        <w:t xml:space="preserve"> autorským dozorem </w:t>
      </w:r>
      <w:r w:rsidRPr="00DE1313">
        <w:rPr>
          <w:rFonts w:ascii="Palatino Linotype" w:hAnsi="Palatino Linotype"/>
          <w:color w:val="000000"/>
        </w:rPr>
        <w:t>a dále obsahující oceněný položkový rozpočet těchto změn, časový dopad na harmonogram plnění předmětu této smlouvy a zdůvodnění změny. Dále bude součástí podkladu i výkresová dokumentace vztažená ke změně včetně označení revize</w:t>
      </w:r>
      <w:r w:rsidR="00CF6D54">
        <w:rPr>
          <w:rFonts w:ascii="Palatino Linotype" w:hAnsi="Palatino Linotype"/>
          <w:color w:val="000000"/>
        </w:rPr>
        <w:t>.</w:t>
      </w:r>
    </w:p>
    <w:p w14:paraId="042DD0A7" w14:textId="188061B3" w:rsidR="00CF6D54" w:rsidRDefault="00AF3E5C" w:rsidP="002259FB">
      <w:pPr>
        <w:pStyle w:val="Zkladntext"/>
        <w:numPr>
          <w:ilvl w:val="1"/>
          <w:numId w:val="11"/>
        </w:numPr>
        <w:spacing w:before="240"/>
        <w:ind w:left="357" w:hanging="357"/>
        <w:jc w:val="both"/>
        <w:rPr>
          <w:rFonts w:ascii="Palatino Linotype" w:hAnsi="Palatino Linotype" w:cs="Arial"/>
          <w:color w:val="000000"/>
        </w:rPr>
      </w:pPr>
      <w:r w:rsidRPr="007D2D8C">
        <w:rPr>
          <w:rFonts w:ascii="Palatino Linotype" w:hAnsi="Palatino Linotype" w:cs="Arial"/>
          <w:color w:val="000000"/>
        </w:rPr>
        <w:t xml:space="preserve">Zhotovitel se zavazuje uhradit objednateli (jako náhradu škody) veškeré sankce, pokuty a penále účtované třetími osobami, které objednateli v souvislosti se zhotovováním díla jednáním zhotovitele (či jeho </w:t>
      </w:r>
      <w:r w:rsidR="00413322">
        <w:rPr>
          <w:rFonts w:ascii="Palatino Linotype" w:hAnsi="Palatino Linotype" w:cs="Arial"/>
          <w:color w:val="000000"/>
        </w:rPr>
        <w:t>pod</w:t>
      </w:r>
      <w:r w:rsidRPr="007D2D8C">
        <w:rPr>
          <w:rFonts w:ascii="Palatino Linotype" w:hAnsi="Palatino Linotype" w:cs="Arial"/>
          <w:color w:val="000000"/>
        </w:rPr>
        <w:t>dodavatelů) vznikly.</w:t>
      </w:r>
    </w:p>
    <w:p w14:paraId="1030BF03" w14:textId="77777777" w:rsidR="006B20FF" w:rsidRPr="002259FB" w:rsidRDefault="006B20FF" w:rsidP="006B20FF">
      <w:pPr>
        <w:pStyle w:val="Zkladntext"/>
        <w:spacing w:before="240"/>
        <w:ind w:left="357"/>
        <w:jc w:val="both"/>
        <w:rPr>
          <w:rFonts w:ascii="Palatino Linotype" w:hAnsi="Palatino Linotype" w:cs="Arial"/>
          <w:color w:val="000000"/>
        </w:rPr>
      </w:pPr>
    </w:p>
    <w:p w14:paraId="50A22D97" w14:textId="77777777" w:rsidR="00AF3E5C" w:rsidRPr="007D2D8C" w:rsidRDefault="00AF3E5C" w:rsidP="00E0461F">
      <w:pPr>
        <w:spacing w:before="360"/>
        <w:jc w:val="center"/>
        <w:rPr>
          <w:rFonts w:ascii="Palatino Linotype" w:hAnsi="Palatino Linotype" w:cs="Arial"/>
          <w:color w:val="000000"/>
          <w:sz w:val="20"/>
          <w:szCs w:val="20"/>
        </w:rPr>
      </w:pPr>
      <w:r w:rsidRPr="007D2D8C">
        <w:rPr>
          <w:rFonts w:ascii="Palatino Linotype" w:hAnsi="Palatino Linotype" w:cs="Arial"/>
          <w:color w:val="000000"/>
          <w:sz w:val="20"/>
          <w:szCs w:val="20"/>
        </w:rPr>
        <w:t>Článek 7</w:t>
      </w:r>
    </w:p>
    <w:p w14:paraId="78BBED2B" w14:textId="40EA977A" w:rsidR="00AF3E5C" w:rsidRDefault="00AF3E5C" w:rsidP="00E0461F">
      <w:pPr>
        <w:pStyle w:val="Seznam"/>
        <w:ind w:left="0" w:firstLine="0"/>
        <w:jc w:val="center"/>
        <w:rPr>
          <w:rFonts w:ascii="Palatino Linotype" w:hAnsi="Palatino Linotype" w:cs="Arial"/>
          <w:b/>
          <w:color w:val="000000"/>
        </w:rPr>
      </w:pPr>
      <w:r w:rsidRPr="007D2D8C">
        <w:rPr>
          <w:rFonts w:ascii="Palatino Linotype" w:hAnsi="Palatino Linotype" w:cs="Arial"/>
          <w:b/>
          <w:color w:val="000000"/>
        </w:rPr>
        <w:t>Způsob úhrady ceny a platební podmínky</w:t>
      </w:r>
    </w:p>
    <w:p w14:paraId="02C1F05A" w14:textId="77777777" w:rsidR="002B5689" w:rsidRPr="007D2D8C" w:rsidRDefault="002B5689" w:rsidP="00E0461F">
      <w:pPr>
        <w:pStyle w:val="Seznam"/>
        <w:ind w:left="0" w:firstLine="0"/>
        <w:jc w:val="center"/>
        <w:rPr>
          <w:rFonts w:ascii="Palatino Linotype" w:hAnsi="Palatino Linotype" w:cs="Arial"/>
          <w:b/>
          <w:color w:val="000000"/>
        </w:rPr>
      </w:pPr>
    </w:p>
    <w:p w14:paraId="5C86795D" w14:textId="3BFF49E6" w:rsidR="00AF3E5C" w:rsidRPr="002C554C" w:rsidRDefault="00D03713" w:rsidP="002C554C">
      <w:pPr>
        <w:pStyle w:val="Odstavecseseznamem"/>
        <w:numPr>
          <w:ilvl w:val="1"/>
          <w:numId w:val="12"/>
        </w:numPr>
        <w:rPr>
          <w:rFonts w:ascii="Palatino Linotype" w:hAnsi="Palatino Linotype" w:cs="Arial"/>
          <w:sz w:val="20"/>
          <w:szCs w:val="20"/>
        </w:rPr>
      </w:pPr>
      <w:r w:rsidRPr="002C554C">
        <w:rPr>
          <w:rFonts w:ascii="Palatino Linotype" w:hAnsi="Palatino Linotype" w:cs="Arial"/>
          <w:sz w:val="20"/>
          <w:szCs w:val="20"/>
        </w:rPr>
        <w:t xml:space="preserve"> </w:t>
      </w:r>
      <w:r w:rsidR="002C554C" w:rsidRPr="002C554C">
        <w:rPr>
          <w:rFonts w:ascii="Palatino Linotype" w:hAnsi="Palatino Linotype" w:cs="Arial"/>
          <w:sz w:val="20"/>
          <w:szCs w:val="20"/>
        </w:rPr>
        <w:t>Provedené práce na díle budou zhotovitelem objednateli účtovány jednou měsíčně dílčími daňovými doklady (dále jen „dílčí faktury“). Podkladem pro vystavení dílčí faktury je soupis provedených prací, jehož součástí bude písemné potvrzení provedených prací technickým dozorem stavebníka, a to nejpozději do 10 dnů ode dne podpisu soupisu provedených prací. Dnem uskutečnění dílčího zdanitelného plnění je den podpisu soupisu provedených prací za příslušný měsíc technickým dozorem.</w:t>
      </w:r>
    </w:p>
    <w:p w14:paraId="2DEAD09C" w14:textId="65460499" w:rsidR="00AF3E5C" w:rsidRDefault="00D03713" w:rsidP="00441C3D">
      <w:pPr>
        <w:numPr>
          <w:ilvl w:val="1"/>
          <w:numId w:val="12"/>
        </w:numPr>
        <w:spacing w:before="240" w:after="120"/>
        <w:ind w:left="357" w:hanging="357"/>
        <w:rPr>
          <w:rFonts w:ascii="Palatino Linotype" w:hAnsi="Palatino Linotype" w:cs="Arial"/>
          <w:sz w:val="20"/>
          <w:szCs w:val="20"/>
        </w:rPr>
      </w:pPr>
      <w:r>
        <w:rPr>
          <w:rFonts w:ascii="Palatino Linotype" w:hAnsi="Palatino Linotype" w:cs="Arial"/>
          <w:sz w:val="20"/>
          <w:szCs w:val="20"/>
        </w:rPr>
        <w:t xml:space="preserve"> </w:t>
      </w:r>
      <w:r w:rsidRPr="002238A8">
        <w:rPr>
          <w:rFonts w:ascii="Palatino Linotype" w:hAnsi="Palatino Linotype" w:cs="Arial"/>
          <w:sz w:val="20"/>
          <w:szCs w:val="20"/>
        </w:rPr>
        <w:t>Smluvní strany se dohodly, že objednatel neposkytuje zhotoviteli záloh</w:t>
      </w:r>
      <w:r w:rsidR="00300D19">
        <w:rPr>
          <w:rFonts w:ascii="Palatino Linotype" w:hAnsi="Palatino Linotype" w:cs="Arial"/>
          <w:sz w:val="20"/>
          <w:szCs w:val="20"/>
        </w:rPr>
        <w:t>u</w:t>
      </w:r>
      <w:r w:rsidRPr="002238A8">
        <w:rPr>
          <w:rFonts w:ascii="Palatino Linotype" w:hAnsi="Palatino Linotype" w:cs="Arial"/>
          <w:sz w:val="20"/>
          <w:szCs w:val="20"/>
        </w:rPr>
        <w:t xml:space="preserve"> ani závdavek.</w:t>
      </w:r>
    </w:p>
    <w:p w14:paraId="13D4689F" w14:textId="38C8DB6D" w:rsidR="00DB414E" w:rsidRPr="00DA067A" w:rsidRDefault="00D03713" w:rsidP="00441C3D">
      <w:pPr>
        <w:numPr>
          <w:ilvl w:val="1"/>
          <w:numId w:val="12"/>
        </w:numPr>
        <w:spacing w:before="240" w:after="120"/>
        <w:ind w:left="357" w:hanging="357"/>
        <w:rPr>
          <w:rFonts w:ascii="Palatino Linotype" w:hAnsi="Palatino Linotype" w:cs="Arial"/>
          <w:sz w:val="20"/>
          <w:szCs w:val="20"/>
        </w:rPr>
      </w:pPr>
      <w:r w:rsidRPr="002238A8">
        <w:rPr>
          <w:rFonts w:ascii="Palatino Linotype" w:hAnsi="Palatino Linotype" w:cs="Arial"/>
          <w:sz w:val="20"/>
          <w:szCs w:val="20"/>
        </w:rPr>
        <w:t xml:space="preserve"> Platb</w:t>
      </w:r>
      <w:r w:rsidR="00E90E0E">
        <w:rPr>
          <w:rFonts w:ascii="Palatino Linotype" w:hAnsi="Palatino Linotype" w:cs="Arial"/>
          <w:sz w:val="20"/>
          <w:szCs w:val="20"/>
        </w:rPr>
        <w:t>y budou</w:t>
      </w:r>
      <w:r w:rsidRPr="002238A8">
        <w:rPr>
          <w:rFonts w:ascii="Palatino Linotype" w:hAnsi="Palatino Linotype" w:cs="Arial"/>
          <w:sz w:val="20"/>
          <w:szCs w:val="20"/>
        </w:rPr>
        <w:t xml:space="preserve"> prob</w:t>
      </w:r>
      <w:r w:rsidR="00E90E0E">
        <w:rPr>
          <w:rFonts w:ascii="Palatino Linotype" w:hAnsi="Palatino Linotype" w:cs="Arial"/>
          <w:sz w:val="20"/>
          <w:szCs w:val="20"/>
        </w:rPr>
        <w:t>íhat</w:t>
      </w:r>
      <w:r w:rsidRPr="002238A8">
        <w:rPr>
          <w:rFonts w:ascii="Palatino Linotype" w:hAnsi="Palatino Linotype" w:cs="Arial"/>
          <w:sz w:val="20"/>
          <w:szCs w:val="20"/>
        </w:rPr>
        <w:t xml:space="preserve"> výhradně v Kč a rovněž veškeré cenové údaje budou v této měně</w:t>
      </w:r>
      <w:r w:rsidRPr="00991C7A">
        <w:rPr>
          <w:rFonts w:ascii="Arial" w:hAnsi="Arial" w:cs="Arial"/>
          <w:sz w:val="18"/>
          <w:szCs w:val="18"/>
        </w:rPr>
        <w:t>.</w:t>
      </w:r>
    </w:p>
    <w:p w14:paraId="2451B2C3" w14:textId="03663B07" w:rsidR="00AF3E5C" w:rsidRDefault="00D03713" w:rsidP="00E840F0">
      <w:pPr>
        <w:pStyle w:val="Zkladntext"/>
        <w:numPr>
          <w:ilvl w:val="1"/>
          <w:numId w:val="12"/>
        </w:numPr>
        <w:spacing w:before="240"/>
        <w:jc w:val="both"/>
        <w:rPr>
          <w:rFonts w:ascii="Palatino Linotype" w:hAnsi="Palatino Linotype" w:cs="Arial"/>
          <w:color w:val="000000"/>
        </w:rPr>
      </w:pPr>
      <w:r w:rsidRPr="002238A8">
        <w:rPr>
          <w:rFonts w:ascii="Palatino Linotype" w:hAnsi="Palatino Linotype" w:cs="Arial"/>
        </w:rPr>
        <w:t xml:space="preserve"> Daňové doklady budou opatřené názvem </w:t>
      </w:r>
      <w:r w:rsidR="006F75AD">
        <w:rPr>
          <w:rFonts w:ascii="Palatino Linotype" w:hAnsi="Palatino Linotype" w:cs="Arial"/>
        </w:rPr>
        <w:t>díla</w:t>
      </w:r>
      <w:r w:rsidR="00E90E0E">
        <w:rPr>
          <w:rFonts w:ascii="Palatino Linotype" w:hAnsi="Palatino Linotype" w:cs="Arial"/>
        </w:rPr>
        <w:t xml:space="preserve"> </w:t>
      </w:r>
      <w:r w:rsidR="005355CE" w:rsidRPr="00C02F6B">
        <w:rPr>
          <w:rFonts w:ascii="Palatino Linotype" w:hAnsi="Palatino Linotype" w:cs="Arial"/>
          <w:b/>
        </w:rPr>
        <w:t>Vybudování předávací stanice dodávky tepla odloučeného pracoviště Brněnská (par.č.st. 204/1)</w:t>
      </w:r>
      <w:r w:rsidR="005355CE">
        <w:rPr>
          <w:rFonts w:ascii="Palatino Linotype" w:hAnsi="Palatino Linotype" w:cs="Arial"/>
          <w:b/>
        </w:rPr>
        <w:t xml:space="preserve"> </w:t>
      </w:r>
      <w:r w:rsidRPr="002238A8">
        <w:rPr>
          <w:rFonts w:ascii="Palatino Linotype" w:hAnsi="Palatino Linotype" w:cs="Arial"/>
        </w:rPr>
        <w:t>a budou adresovány na objednatele a budou mít náležitosti podle příslušných předpisů (zákon č. 235/2004 Sb., o dani z přidané hodnoty, ve znění pozdějších předpisů). Nebude-li mít faktura příslušné náležitosti, je objednavatel oprávněn doklad vrátit, aniž by běžela lhůta splatnosti.</w:t>
      </w:r>
    </w:p>
    <w:p w14:paraId="24436640" w14:textId="77777777" w:rsidR="00552900" w:rsidRPr="00552900" w:rsidRDefault="00D03713" w:rsidP="00746C0C">
      <w:pPr>
        <w:numPr>
          <w:ilvl w:val="1"/>
          <w:numId w:val="12"/>
        </w:numPr>
        <w:spacing w:before="240" w:after="120"/>
        <w:ind w:left="357" w:hanging="357"/>
        <w:rPr>
          <w:rFonts w:ascii="Arial" w:hAnsi="Arial" w:cs="Arial"/>
          <w:sz w:val="18"/>
          <w:szCs w:val="18"/>
        </w:rPr>
      </w:pPr>
      <w:r w:rsidRPr="002238A8">
        <w:rPr>
          <w:rFonts w:ascii="Palatino Linotype" w:hAnsi="Palatino Linotype"/>
          <w:sz w:val="20"/>
          <w:szCs w:val="20"/>
        </w:rPr>
        <w:t xml:space="preserve"> </w:t>
      </w:r>
      <w:r w:rsidR="00977342" w:rsidRPr="002238A8">
        <w:rPr>
          <w:rFonts w:ascii="Palatino Linotype" w:hAnsi="Palatino Linotype"/>
          <w:sz w:val="20"/>
          <w:szCs w:val="20"/>
        </w:rPr>
        <w:t>Smluvní strany se dohodly na tom, že cena díla bude uhrazena takto:</w:t>
      </w:r>
    </w:p>
    <w:p w14:paraId="3C9F621A" w14:textId="77777777" w:rsidR="00552900" w:rsidRPr="00552900" w:rsidRDefault="00552900" w:rsidP="00552900">
      <w:pPr>
        <w:spacing w:before="240" w:after="120"/>
        <w:ind w:left="357"/>
        <w:rPr>
          <w:rFonts w:ascii="Palatino Linotype" w:hAnsi="Palatino Linotype" w:cs="Arial"/>
          <w:sz w:val="20"/>
          <w:szCs w:val="20"/>
        </w:rPr>
      </w:pPr>
      <w:r w:rsidRPr="00552900">
        <w:rPr>
          <w:rFonts w:ascii="Palatino Linotype" w:hAnsi="Palatino Linotype" w:cs="Arial"/>
          <w:sz w:val="20"/>
          <w:szCs w:val="20"/>
        </w:rPr>
        <w:t>a)</w:t>
      </w:r>
      <w:r w:rsidRPr="00552900">
        <w:rPr>
          <w:rFonts w:ascii="Palatino Linotype" w:hAnsi="Palatino Linotype" w:cs="Arial"/>
          <w:sz w:val="20"/>
          <w:szCs w:val="20"/>
        </w:rPr>
        <w:tab/>
        <w:t xml:space="preserve">Úhrada ceny díla bude prováděna vždy po uplynutí 1 kalendářního měsíce na základě daňových dokladů – dílčích faktur a konečné faktury. Přílohou všech faktur bude technickým dozorem stavebníka odsouhlasený originál soupisu provedených prací za dané období. Návrh soupisu provedených prací odevzdá zhotovitel TDS ke kontrole vždy po uplynutí příslušného období. V případě jeho neodsouhlasení vrátí TDS s uvedením důvodu nejpozději do 30 pracovních dnů předložený návrh zhotoviteli zpět nebo k přepracování. Důvodem pro neodsouhlasení soupisu provedených prací TDS je např. skutečnost, že práce nebyly provedeny řádně dle smlouvy. Soupis provedených prací potvrzený TDS předá TDS zástupci zhotovitele na stavbě.  U konečné faktury bude přílohou i protokol o předání a převzetí díla potvrzený TDS. </w:t>
      </w:r>
    </w:p>
    <w:p w14:paraId="498346A0" w14:textId="77777777" w:rsidR="00552900" w:rsidRPr="00552900" w:rsidRDefault="00552900" w:rsidP="00552900">
      <w:pPr>
        <w:spacing w:before="240" w:after="120"/>
        <w:ind w:left="357"/>
        <w:rPr>
          <w:rFonts w:ascii="Palatino Linotype" w:hAnsi="Palatino Linotype" w:cs="Arial"/>
          <w:sz w:val="20"/>
          <w:szCs w:val="20"/>
        </w:rPr>
      </w:pPr>
      <w:r w:rsidRPr="00552900">
        <w:rPr>
          <w:rFonts w:ascii="Palatino Linotype" w:hAnsi="Palatino Linotype" w:cs="Arial"/>
          <w:sz w:val="20"/>
          <w:szCs w:val="20"/>
        </w:rPr>
        <w:t>b)</w:t>
      </w:r>
      <w:r w:rsidRPr="00552900">
        <w:rPr>
          <w:rFonts w:ascii="Palatino Linotype" w:hAnsi="Palatino Linotype" w:cs="Arial"/>
          <w:sz w:val="20"/>
          <w:szCs w:val="20"/>
        </w:rPr>
        <w:tab/>
        <w:t xml:space="preserve">Splatnost oprávněně a v souladu s odstavcem 7.5 písm. a) vyfakturovaných částek bude 30 kalendářních dnů ode dne doručení faktury – daňového dokladu na podatelnu sídla objednatele. </w:t>
      </w:r>
    </w:p>
    <w:p w14:paraId="4C395765" w14:textId="77777777" w:rsidR="00552900" w:rsidRPr="00552900" w:rsidRDefault="00552900" w:rsidP="00552900">
      <w:pPr>
        <w:spacing w:before="240" w:after="120"/>
        <w:ind w:left="357"/>
        <w:rPr>
          <w:rFonts w:ascii="Palatino Linotype" w:hAnsi="Palatino Linotype" w:cs="Arial"/>
          <w:sz w:val="20"/>
          <w:szCs w:val="20"/>
        </w:rPr>
      </w:pPr>
      <w:r w:rsidRPr="00552900">
        <w:rPr>
          <w:rFonts w:ascii="Palatino Linotype" w:hAnsi="Palatino Linotype" w:cs="Arial"/>
          <w:sz w:val="20"/>
          <w:szCs w:val="20"/>
        </w:rPr>
        <w:lastRenderedPageBreak/>
        <w:t>c)</w:t>
      </w:r>
      <w:r w:rsidRPr="00552900">
        <w:rPr>
          <w:rFonts w:ascii="Palatino Linotype" w:hAnsi="Palatino Linotype" w:cs="Arial"/>
          <w:sz w:val="20"/>
          <w:szCs w:val="20"/>
        </w:rPr>
        <w:tab/>
        <w:t xml:space="preserve">Dílčí faktury budou hrazeny v plné výši a tímto způsobem bude uhrazena cena díla až do výše 90% z celkové sjednané ceny.  </w:t>
      </w:r>
    </w:p>
    <w:p w14:paraId="4EDA8D6A" w14:textId="77777777" w:rsidR="00552900" w:rsidRPr="00552900" w:rsidRDefault="00552900" w:rsidP="00552900">
      <w:pPr>
        <w:spacing w:before="240" w:after="120"/>
        <w:ind w:left="357"/>
        <w:rPr>
          <w:rFonts w:ascii="Palatino Linotype" w:hAnsi="Palatino Linotype" w:cs="Arial"/>
          <w:sz w:val="20"/>
          <w:szCs w:val="20"/>
        </w:rPr>
      </w:pPr>
      <w:r w:rsidRPr="00552900">
        <w:rPr>
          <w:rFonts w:ascii="Palatino Linotype" w:hAnsi="Palatino Linotype" w:cs="Arial"/>
          <w:sz w:val="20"/>
          <w:szCs w:val="20"/>
        </w:rPr>
        <w:t>d)</w:t>
      </w:r>
      <w:r w:rsidRPr="00552900">
        <w:rPr>
          <w:rFonts w:ascii="Palatino Linotype" w:hAnsi="Palatino Linotype" w:cs="Arial"/>
          <w:sz w:val="20"/>
          <w:szCs w:val="20"/>
        </w:rPr>
        <w:tab/>
        <w:t xml:space="preserve">Zhotovitel je oprávněn vystavit faktury pouze do výše 90% ze sjednané ceny. </w:t>
      </w:r>
    </w:p>
    <w:p w14:paraId="111FD03D" w14:textId="316FFF8A" w:rsidR="00A526E3" w:rsidRPr="00552900" w:rsidRDefault="00552900" w:rsidP="00552900">
      <w:pPr>
        <w:spacing w:before="240" w:after="120"/>
        <w:ind w:left="357"/>
        <w:rPr>
          <w:rFonts w:ascii="Palatino Linotype" w:hAnsi="Palatino Linotype" w:cs="Arial"/>
          <w:sz w:val="20"/>
          <w:szCs w:val="20"/>
        </w:rPr>
      </w:pPr>
      <w:r w:rsidRPr="00552900">
        <w:rPr>
          <w:rFonts w:ascii="Palatino Linotype" w:hAnsi="Palatino Linotype" w:cs="Arial"/>
          <w:sz w:val="20"/>
          <w:szCs w:val="20"/>
        </w:rPr>
        <w:t>e)</w:t>
      </w:r>
      <w:r w:rsidRPr="00552900">
        <w:rPr>
          <w:rFonts w:ascii="Palatino Linotype" w:hAnsi="Palatino Linotype" w:cs="Arial"/>
          <w:sz w:val="20"/>
          <w:szCs w:val="20"/>
        </w:rPr>
        <w:tab/>
        <w:t>Částku rovnající se 10% z celkové sjednané ceny je zhotovitel oprávněn fakturovat až po předání a převzetí díla (faktura bude označena jako „konečná faktura“).</w:t>
      </w:r>
    </w:p>
    <w:p w14:paraId="03FAADA0" w14:textId="5B8CDC9D" w:rsidR="00A526E3" w:rsidRPr="00991C7A" w:rsidRDefault="00210B94" w:rsidP="00441C3D">
      <w:pPr>
        <w:pStyle w:val="Zkladntext"/>
        <w:numPr>
          <w:ilvl w:val="1"/>
          <w:numId w:val="12"/>
        </w:numPr>
        <w:spacing w:before="240"/>
        <w:ind w:left="357" w:hanging="357"/>
        <w:jc w:val="both"/>
        <w:rPr>
          <w:rFonts w:ascii="Arial" w:hAnsi="Arial" w:cs="Arial"/>
          <w:sz w:val="18"/>
          <w:szCs w:val="18"/>
        </w:rPr>
      </w:pPr>
      <w:r>
        <w:rPr>
          <w:rFonts w:ascii="Palatino Linotype" w:hAnsi="Palatino Linotype" w:cs="Arial"/>
        </w:rPr>
        <w:t>K</w:t>
      </w:r>
      <w:r w:rsidR="00A526E3" w:rsidRPr="002238A8">
        <w:rPr>
          <w:rFonts w:ascii="Palatino Linotype" w:hAnsi="Palatino Linotype" w:cs="Arial"/>
        </w:rPr>
        <w:t>onečná faktura musí obsahovat zákonem a touto smlouvou předepsané údaje, jinak budou vráceny zhotoviteli. Právě tak budou vráceny dílčí faktury a/nebo konečná faktura, neobsahující soupis prací, potvrzených technickým dozorem objednatele. Dílčí faktura jakož i konečná faktura budou předány ve třech vyhotoveních a budou obsahovat tyto údaje a/nebo přílohy:</w:t>
      </w:r>
    </w:p>
    <w:p w14:paraId="42E374FE" w14:textId="485173DF" w:rsidR="00A526E3" w:rsidRPr="002238A8" w:rsidRDefault="00A526E3" w:rsidP="002238A8">
      <w:pPr>
        <w:pStyle w:val="Zkladntext"/>
        <w:numPr>
          <w:ilvl w:val="0"/>
          <w:numId w:val="7"/>
        </w:numPr>
        <w:spacing w:before="120"/>
        <w:jc w:val="both"/>
        <w:rPr>
          <w:rFonts w:ascii="Arial" w:hAnsi="Arial" w:cs="Arial"/>
          <w:sz w:val="18"/>
          <w:szCs w:val="18"/>
        </w:rPr>
      </w:pPr>
      <w:r w:rsidRPr="002238A8">
        <w:rPr>
          <w:rFonts w:ascii="Palatino Linotype" w:hAnsi="Palatino Linotype" w:cs="Arial"/>
        </w:rPr>
        <w:t>firmu a sídlo oprávněné a povinné osoby, tj. zhotovitele i objednatele,</w:t>
      </w:r>
    </w:p>
    <w:p w14:paraId="2B0C1203" w14:textId="77777777" w:rsidR="00A526E3" w:rsidRPr="002238A8" w:rsidRDefault="00A526E3" w:rsidP="002238A8">
      <w:pPr>
        <w:pStyle w:val="Zkladntext"/>
        <w:numPr>
          <w:ilvl w:val="0"/>
          <w:numId w:val="7"/>
        </w:numPr>
        <w:spacing w:before="120"/>
        <w:jc w:val="both"/>
        <w:rPr>
          <w:rFonts w:ascii="Palatino Linotype" w:hAnsi="Palatino Linotype" w:cs="Arial"/>
        </w:rPr>
      </w:pPr>
      <w:r w:rsidRPr="002238A8">
        <w:rPr>
          <w:rFonts w:ascii="Palatino Linotype" w:hAnsi="Palatino Linotype" w:cs="Arial"/>
        </w:rPr>
        <w:t>IČO a DIČ zhotovitele a objednatele,</w:t>
      </w:r>
    </w:p>
    <w:p w14:paraId="091BB97C" w14:textId="77777777" w:rsidR="00A526E3" w:rsidRPr="002238A8" w:rsidRDefault="00A526E3" w:rsidP="002238A8">
      <w:pPr>
        <w:pStyle w:val="Zkladntext"/>
        <w:numPr>
          <w:ilvl w:val="0"/>
          <w:numId w:val="7"/>
        </w:numPr>
        <w:spacing w:before="120"/>
        <w:jc w:val="both"/>
        <w:rPr>
          <w:rFonts w:ascii="Palatino Linotype" w:hAnsi="Palatino Linotype" w:cs="Arial"/>
        </w:rPr>
      </w:pPr>
      <w:r w:rsidRPr="002238A8">
        <w:rPr>
          <w:rFonts w:ascii="Palatino Linotype" w:hAnsi="Palatino Linotype" w:cs="Arial"/>
        </w:rPr>
        <w:t>údaj o zápisu zhotovitele v obchodním rejstříku, včetně spisové značky,</w:t>
      </w:r>
    </w:p>
    <w:p w14:paraId="07A78CF6" w14:textId="45F85245" w:rsidR="00A526E3" w:rsidRPr="002238A8" w:rsidRDefault="00A526E3" w:rsidP="002238A8">
      <w:pPr>
        <w:pStyle w:val="Zkladntext"/>
        <w:numPr>
          <w:ilvl w:val="0"/>
          <w:numId w:val="7"/>
        </w:numPr>
        <w:spacing w:before="120"/>
        <w:jc w:val="both"/>
        <w:rPr>
          <w:rFonts w:ascii="Palatino Linotype" w:hAnsi="Palatino Linotype" w:cs="Arial"/>
        </w:rPr>
      </w:pPr>
      <w:r w:rsidRPr="002238A8">
        <w:rPr>
          <w:rFonts w:ascii="Palatino Linotype" w:hAnsi="Palatino Linotype" w:cs="Arial"/>
        </w:rPr>
        <w:t>číslo konečné faktury,</w:t>
      </w:r>
    </w:p>
    <w:p w14:paraId="41D774B6" w14:textId="77777777" w:rsidR="00A526E3" w:rsidRPr="002238A8" w:rsidRDefault="00A526E3" w:rsidP="002238A8">
      <w:pPr>
        <w:pStyle w:val="Zkladntext"/>
        <w:numPr>
          <w:ilvl w:val="0"/>
          <w:numId w:val="7"/>
        </w:numPr>
        <w:spacing w:before="120"/>
        <w:jc w:val="both"/>
        <w:rPr>
          <w:rFonts w:ascii="Palatino Linotype" w:hAnsi="Palatino Linotype" w:cs="Arial"/>
        </w:rPr>
      </w:pPr>
      <w:r w:rsidRPr="002238A8">
        <w:rPr>
          <w:rFonts w:ascii="Palatino Linotype" w:hAnsi="Palatino Linotype" w:cs="Arial"/>
        </w:rPr>
        <w:t>číslo smlouvy,</w:t>
      </w:r>
    </w:p>
    <w:p w14:paraId="01A53E91" w14:textId="77777777" w:rsidR="00A526E3" w:rsidRPr="002238A8" w:rsidRDefault="00A526E3" w:rsidP="002238A8">
      <w:pPr>
        <w:pStyle w:val="Zkladntext"/>
        <w:numPr>
          <w:ilvl w:val="0"/>
          <w:numId w:val="7"/>
        </w:numPr>
        <w:spacing w:before="120"/>
        <w:jc w:val="both"/>
        <w:rPr>
          <w:rFonts w:ascii="Palatino Linotype" w:hAnsi="Palatino Linotype" w:cs="Arial"/>
        </w:rPr>
      </w:pPr>
      <w:r w:rsidRPr="002238A8">
        <w:rPr>
          <w:rFonts w:ascii="Palatino Linotype" w:hAnsi="Palatino Linotype" w:cs="Arial"/>
        </w:rPr>
        <w:t>den odeslání, den splatnosti a datum zdanitelného plnění,</w:t>
      </w:r>
    </w:p>
    <w:p w14:paraId="3B5DE8FD" w14:textId="77777777" w:rsidR="00A526E3" w:rsidRPr="002238A8" w:rsidRDefault="00A526E3" w:rsidP="002238A8">
      <w:pPr>
        <w:pStyle w:val="Zkladntext"/>
        <w:numPr>
          <w:ilvl w:val="0"/>
          <w:numId w:val="7"/>
        </w:numPr>
        <w:spacing w:before="120"/>
        <w:jc w:val="both"/>
        <w:rPr>
          <w:rFonts w:ascii="Palatino Linotype" w:hAnsi="Palatino Linotype" w:cs="Arial"/>
        </w:rPr>
      </w:pPr>
      <w:r w:rsidRPr="002238A8">
        <w:rPr>
          <w:rFonts w:ascii="Palatino Linotype" w:hAnsi="Palatino Linotype" w:cs="Arial"/>
        </w:rPr>
        <w:t>označení peněžního ústavu a číslo účtu, na který má objednatel provést úhradu,</w:t>
      </w:r>
    </w:p>
    <w:p w14:paraId="1CC0011D" w14:textId="77777777" w:rsidR="00A526E3" w:rsidRPr="002238A8" w:rsidRDefault="00A526E3" w:rsidP="002238A8">
      <w:pPr>
        <w:pStyle w:val="Zkladntext"/>
        <w:numPr>
          <w:ilvl w:val="0"/>
          <w:numId w:val="7"/>
        </w:numPr>
        <w:spacing w:before="120"/>
        <w:jc w:val="both"/>
        <w:rPr>
          <w:rFonts w:ascii="Palatino Linotype" w:hAnsi="Palatino Linotype" w:cs="Arial"/>
        </w:rPr>
      </w:pPr>
      <w:r w:rsidRPr="002238A8">
        <w:rPr>
          <w:rFonts w:ascii="Palatino Linotype" w:hAnsi="Palatino Linotype" w:cs="Arial"/>
        </w:rPr>
        <w:t>fakturovanou částku bez daně, sazbu daně, daň, příslušnou pozastávku dle tohoto článku a celkovou částku,</w:t>
      </w:r>
    </w:p>
    <w:p w14:paraId="0CF77441" w14:textId="77777777" w:rsidR="00A526E3" w:rsidRPr="002238A8" w:rsidRDefault="00A526E3" w:rsidP="002238A8">
      <w:pPr>
        <w:pStyle w:val="Zkladntext"/>
        <w:numPr>
          <w:ilvl w:val="0"/>
          <w:numId w:val="7"/>
        </w:numPr>
        <w:spacing w:before="120"/>
        <w:jc w:val="both"/>
        <w:rPr>
          <w:rFonts w:ascii="Palatino Linotype" w:hAnsi="Palatino Linotype" w:cs="Arial"/>
        </w:rPr>
      </w:pPr>
      <w:r w:rsidRPr="002238A8">
        <w:rPr>
          <w:rFonts w:ascii="Palatino Linotype" w:hAnsi="Palatino Linotype" w:cs="Arial"/>
        </w:rPr>
        <w:t>název veřejné zakázky dle této smlouvy,</w:t>
      </w:r>
    </w:p>
    <w:p w14:paraId="0C33965E" w14:textId="77777777" w:rsidR="00A526E3" w:rsidRPr="002238A8" w:rsidRDefault="00A526E3" w:rsidP="002238A8">
      <w:pPr>
        <w:pStyle w:val="Zkladntext"/>
        <w:numPr>
          <w:ilvl w:val="0"/>
          <w:numId w:val="7"/>
        </w:numPr>
        <w:spacing w:before="120"/>
        <w:jc w:val="both"/>
        <w:rPr>
          <w:rFonts w:ascii="Palatino Linotype" w:hAnsi="Palatino Linotype" w:cs="Arial"/>
        </w:rPr>
      </w:pPr>
      <w:r w:rsidRPr="002238A8">
        <w:rPr>
          <w:rFonts w:ascii="Palatino Linotype" w:hAnsi="Palatino Linotype" w:cs="Arial"/>
        </w:rPr>
        <w:t>soupis provedených prací vycházející z položkového rozpočtu potvrzený TDS objednatele,</w:t>
      </w:r>
    </w:p>
    <w:p w14:paraId="321C42D4" w14:textId="77777777" w:rsidR="00A526E3" w:rsidRPr="002238A8" w:rsidRDefault="00A526E3" w:rsidP="002238A8">
      <w:pPr>
        <w:pStyle w:val="Zkladntext"/>
        <w:numPr>
          <w:ilvl w:val="0"/>
          <w:numId w:val="7"/>
        </w:numPr>
        <w:spacing w:before="120"/>
        <w:jc w:val="both"/>
        <w:rPr>
          <w:rFonts w:ascii="Palatino Linotype" w:hAnsi="Palatino Linotype" w:cs="Arial"/>
        </w:rPr>
      </w:pPr>
      <w:r w:rsidRPr="002238A8">
        <w:rPr>
          <w:rFonts w:ascii="Palatino Linotype" w:hAnsi="Palatino Linotype" w:cs="Arial"/>
        </w:rPr>
        <w:t>označení díla s odkazem na příslušnou část smlouvy,</w:t>
      </w:r>
    </w:p>
    <w:p w14:paraId="013C9F14" w14:textId="77777777" w:rsidR="00A526E3" w:rsidRPr="002238A8" w:rsidRDefault="00A526E3" w:rsidP="002238A8">
      <w:pPr>
        <w:pStyle w:val="Zkladntext"/>
        <w:numPr>
          <w:ilvl w:val="0"/>
          <w:numId w:val="7"/>
        </w:numPr>
        <w:spacing w:before="120"/>
        <w:jc w:val="both"/>
        <w:rPr>
          <w:rFonts w:ascii="Palatino Linotype" w:hAnsi="Palatino Linotype" w:cs="Arial"/>
        </w:rPr>
      </w:pPr>
      <w:r w:rsidRPr="002238A8">
        <w:rPr>
          <w:rFonts w:ascii="Palatino Linotype" w:hAnsi="Palatino Linotype" w:cs="Arial"/>
        </w:rPr>
        <w:t>razítko a podpis oprávněné osoby,</w:t>
      </w:r>
    </w:p>
    <w:p w14:paraId="0DAF7080" w14:textId="77777777" w:rsidR="00A526E3" w:rsidRPr="002238A8" w:rsidRDefault="00A526E3" w:rsidP="002238A8">
      <w:pPr>
        <w:pStyle w:val="Zkladntext"/>
        <w:numPr>
          <w:ilvl w:val="0"/>
          <w:numId w:val="7"/>
        </w:numPr>
        <w:spacing w:before="120"/>
        <w:jc w:val="both"/>
        <w:rPr>
          <w:rFonts w:ascii="Palatino Linotype" w:hAnsi="Palatino Linotype" w:cs="Arial"/>
        </w:rPr>
      </w:pPr>
      <w:r w:rsidRPr="002238A8">
        <w:rPr>
          <w:rFonts w:ascii="Palatino Linotype" w:hAnsi="Palatino Linotype" w:cs="Arial"/>
        </w:rPr>
        <w:t>razítko a podpis TDS objednatele na soupisu provedených prací,</w:t>
      </w:r>
    </w:p>
    <w:p w14:paraId="1E7B94C0" w14:textId="77777777" w:rsidR="00A526E3" w:rsidRDefault="00A526E3" w:rsidP="002238A8">
      <w:pPr>
        <w:pStyle w:val="Zkladntext"/>
        <w:numPr>
          <w:ilvl w:val="0"/>
          <w:numId w:val="7"/>
        </w:numPr>
        <w:spacing w:before="120"/>
        <w:jc w:val="both"/>
        <w:rPr>
          <w:rFonts w:ascii="Palatino Linotype" w:hAnsi="Palatino Linotype" w:cs="Arial"/>
        </w:rPr>
      </w:pPr>
      <w:r w:rsidRPr="002238A8">
        <w:rPr>
          <w:rFonts w:ascii="Palatino Linotype" w:hAnsi="Palatino Linotype" w:cs="Arial"/>
        </w:rPr>
        <w:t>konstantní a variabilní symbol,</w:t>
      </w:r>
    </w:p>
    <w:p w14:paraId="6E58BCEC" w14:textId="232470B1" w:rsidR="00A526E3" w:rsidRDefault="00A526E3" w:rsidP="002238A8">
      <w:pPr>
        <w:pStyle w:val="Zkladntext"/>
        <w:numPr>
          <w:ilvl w:val="0"/>
          <w:numId w:val="7"/>
        </w:numPr>
        <w:spacing w:before="120"/>
        <w:jc w:val="both"/>
        <w:rPr>
          <w:rFonts w:ascii="Palatino Linotype" w:hAnsi="Palatino Linotype" w:cs="Arial"/>
        </w:rPr>
      </w:pPr>
      <w:r w:rsidRPr="00F305D1">
        <w:rPr>
          <w:rFonts w:ascii="Palatino Linotype" w:hAnsi="Palatino Linotype" w:cs="Arial"/>
        </w:rPr>
        <w:t>specifický symbol</w:t>
      </w:r>
    </w:p>
    <w:p w14:paraId="48040008" w14:textId="089F03DD" w:rsidR="00A526E3" w:rsidRDefault="00A526E3" w:rsidP="002238A8">
      <w:pPr>
        <w:pStyle w:val="Zkladntext"/>
        <w:numPr>
          <w:ilvl w:val="0"/>
          <w:numId w:val="7"/>
        </w:numPr>
        <w:spacing w:before="120"/>
        <w:jc w:val="both"/>
        <w:rPr>
          <w:rFonts w:ascii="Palatino Linotype" w:hAnsi="Palatino Linotype" w:cs="Arial"/>
        </w:rPr>
      </w:pPr>
      <w:r w:rsidRPr="00F305D1">
        <w:rPr>
          <w:rFonts w:ascii="Palatino Linotype" w:hAnsi="Palatino Linotype" w:cs="Arial"/>
        </w:rPr>
        <w:t xml:space="preserve">protokol o odevzdání a převzetí díla  </w:t>
      </w:r>
    </w:p>
    <w:p w14:paraId="3CB257BA" w14:textId="7E23E591" w:rsidR="001C45AA" w:rsidRPr="00991C7A" w:rsidRDefault="001C45AA" w:rsidP="00441C3D">
      <w:pPr>
        <w:pStyle w:val="Zkladntext"/>
        <w:numPr>
          <w:ilvl w:val="1"/>
          <w:numId w:val="12"/>
        </w:numPr>
        <w:spacing w:before="240"/>
        <w:ind w:left="357" w:hanging="357"/>
        <w:jc w:val="both"/>
        <w:rPr>
          <w:rFonts w:ascii="Arial" w:hAnsi="Arial" w:cs="Arial"/>
          <w:sz w:val="18"/>
          <w:szCs w:val="18"/>
        </w:rPr>
      </w:pPr>
      <w:r w:rsidRPr="002238A8">
        <w:rPr>
          <w:rFonts w:ascii="Palatino Linotype" w:hAnsi="Palatino Linotype" w:cs="Arial"/>
          <w:color w:val="000000"/>
        </w:rPr>
        <w:t xml:space="preserve">Objednatel není v prodlení s plněním svého závazku zaplatit zhotoviteli za dílo v případě, kdy neodsouhlasí a vrátí zhotoviteli </w:t>
      </w:r>
      <w:r w:rsidRPr="00CF6F25">
        <w:rPr>
          <w:rFonts w:ascii="Palatino Linotype" w:hAnsi="Palatino Linotype" w:cs="Arial"/>
          <w:color w:val="000000"/>
        </w:rPr>
        <w:t>soupis prací nebo fakturu – daňový doklad, která nemá náležitosti požadované touto smlouvou, neboť dle odst. 7.5</w:t>
      </w:r>
      <w:r w:rsidRPr="002238A8">
        <w:rPr>
          <w:rFonts w:ascii="Palatino Linotype" w:hAnsi="Palatino Linotype" w:cs="Arial"/>
          <w:color w:val="000000"/>
        </w:rPr>
        <w:t xml:space="preserve"> tohoto článku mu na zaplacení ceny nevznikl nárok. Uplatněním tohoto postupu se objednatel nevzdává svého nároku na uplatnění případné náhrady škody nebo smluvních pokut, na které mu vznikl nebo v budoucnu vznikne nárok</w:t>
      </w:r>
      <w:r w:rsidRPr="00991C7A">
        <w:rPr>
          <w:rFonts w:ascii="Arial" w:hAnsi="Arial" w:cs="Arial"/>
          <w:sz w:val="18"/>
          <w:szCs w:val="18"/>
        </w:rPr>
        <w:t>.</w:t>
      </w:r>
    </w:p>
    <w:p w14:paraId="6A7637E1" w14:textId="1ED717A2" w:rsidR="00AF3E5C" w:rsidRPr="007D2D8C" w:rsidRDefault="00A526E3" w:rsidP="00441C3D">
      <w:pPr>
        <w:pStyle w:val="Zkladntext"/>
        <w:numPr>
          <w:ilvl w:val="1"/>
          <w:numId w:val="12"/>
        </w:numPr>
        <w:spacing w:before="240"/>
        <w:ind w:left="357" w:hanging="357"/>
        <w:jc w:val="both"/>
        <w:rPr>
          <w:rFonts w:ascii="Palatino Linotype" w:hAnsi="Palatino Linotype" w:cs="Arial"/>
          <w:color w:val="000000"/>
        </w:rPr>
      </w:pPr>
      <w:r w:rsidRPr="002238A8">
        <w:rPr>
          <w:rFonts w:ascii="Palatino Linotype" w:hAnsi="Palatino Linotype" w:cs="Arial"/>
          <w:color w:val="000000"/>
        </w:rPr>
        <w:t xml:space="preserve">Smluvní strany se dále dohodly na následujícím: Jestliže zhotovitel pověří provedením díla nebo jeho části třetí osobu (poddodavatele), zavazuje se řádně a včas proplácet oprávněně vystavené faktury poddodavatelů za podmínek sjednaných ve smlouvách s těmito poddodavateli. Pokud bude zhotovitel v prodlení delším než 30 dnů se zaplacením jakékoli fakturované částky poddodavateli, je objednatel oprávněn plnit za zhotovitele a zaplatit poddodavateli přímo, pokud poddodavatel objednatele o zaplacení požádá a tuto žádost doloží doklady, prokazujícími řádné splnění příslušné části závazku a oprávněnosti nároku na zaplacení. K oprávněnosti nároku poddodavatele si vyžádá objednatel písemné stanovisko zhotovitele, který je povinen jej doručit objednateli do 3 dnů od výzvy objednatele. Doručeným stanoviskem není objednatel vázán, </w:t>
      </w:r>
      <w:r w:rsidRPr="002238A8">
        <w:rPr>
          <w:rFonts w:ascii="Palatino Linotype" w:hAnsi="Palatino Linotype" w:cs="Arial"/>
          <w:color w:val="000000"/>
        </w:rPr>
        <w:lastRenderedPageBreak/>
        <w:t>přihlédne však k němu při rozhodnutí, zda bude za zhotovitele plnit. Pokud v uvedené lhůtě nebude stanovisko zhotovitele objednateli doručeno, má se za to, že je nárok poddodavatele oprávněný. Částku zaplacenou poddodavateli přímo objednatelem je objednatel oprávněn započíst proti zhotovitelem nárokovaným splatným i nesplatným pohledávkám z této smlouvy o dílo, anebo vyzvat zhotovitele k zaplacení této částky na účet objednatele. Pokud objednatel vyzve zhotovitele k zaplacení částky vyplacené objednatelem poddodavateli, je zhotovitel povinen objednateli tuto částku vyplatit nejpozději do 3 pracovních dnů od doručení výzvy a zároveň je povinen objednateli zaplatit jednorázovou smluvní pokutu ve výši 20% z dlužné částky. Pokud zhotovitel nezaplatí do 3 pracovních dnů od doručení výzvy, zavazuje se dále zaplatit objednateli úrok z prodlení ve výši stanovené příslušným právním předpisem, a smluvní pokutu ve výši 0,05% z dlužné částky za každý i započatý den prodlení se zaplacením. Pokud zhotovitel nezaplatí objednateli příslušnou částku do 30 kalendářních dnů od doručení výzvy, je objednatel oprávněn od této smlouvy odstoupit. Výše uvedená přímá platba objednatelem poddodavateli nemá vliv na ostatní ustanovení této smlouvy</w:t>
      </w:r>
      <w:r>
        <w:rPr>
          <w:rFonts w:ascii="Palatino Linotype" w:hAnsi="Palatino Linotype" w:cs="Arial"/>
          <w:color w:val="000000"/>
        </w:rPr>
        <w:t>.</w:t>
      </w:r>
    </w:p>
    <w:p w14:paraId="15AD7FFD" w14:textId="1A782CC4" w:rsidR="00AF3E5C" w:rsidRDefault="00AF3E5C" w:rsidP="00441C3D">
      <w:pPr>
        <w:pStyle w:val="Odstavecseseznamem"/>
        <w:numPr>
          <w:ilvl w:val="1"/>
          <w:numId w:val="12"/>
        </w:numPr>
        <w:spacing w:before="240" w:after="120"/>
        <w:ind w:left="357" w:hanging="357"/>
        <w:rPr>
          <w:rFonts w:ascii="Palatino Linotype" w:hAnsi="Palatino Linotype" w:cs="Arial"/>
          <w:color w:val="000000"/>
          <w:sz w:val="20"/>
          <w:szCs w:val="20"/>
        </w:rPr>
      </w:pPr>
      <w:r w:rsidRPr="00EA33CF">
        <w:rPr>
          <w:rFonts w:ascii="Palatino Linotype" w:hAnsi="Palatino Linotype" w:cs="Arial"/>
          <w:color w:val="000000"/>
          <w:sz w:val="20"/>
          <w:szCs w:val="20"/>
        </w:rPr>
        <w:t xml:space="preserve">Zhotovitel je povinen uchovávat veškeré doklady související s realizací díla a jeho financováním (způsobem dle zákona 563/1991 Sb., o účetnictví v platném znění) po dobu nejméně </w:t>
      </w:r>
      <w:proofErr w:type="gramStart"/>
      <w:r w:rsidRPr="00EA33CF">
        <w:rPr>
          <w:rFonts w:ascii="Palatino Linotype" w:hAnsi="Palatino Linotype" w:cs="Arial"/>
          <w:color w:val="000000"/>
          <w:sz w:val="20"/>
          <w:szCs w:val="20"/>
        </w:rPr>
        <w:t>10-ti</w:t>
      </w:r>
      <w:proofErr w:type="gramEnd"/>
      <w:r w:rsidRPr="00EA33CF">
        <w:rPr>
          <w:rFonts w:ascii="Palatino Linotype" w:hAnsi="Palatino Linotype" w:cs="Arial"/>
          <w:color w:val="000000"/>
          <w:sz w:val="20"/>
          <w:szCs w:val="20"/>
        </w:rPr>
        <w:t xml:space="preserve"> let ode dne poslední platby za provedené práce a zároveň umožnit osobám oprávněným ke kontrole projektu</w:t>
      </w:r>
      <w:r w:rsidR="00283E34" w:rsidRPr="00EA33CF">
        <w:rPr>
          <w:rFonts w:ascii="Palatino Linotype" w:hAnsi="Palatino Linotype" w:cs="Arial"/>
          <w:color w:val="000000"/>
          <w:sz w:val="20"/>
          <w:szCs w:val="20"/>
        </w:rPr>
        <w:t>,</w:t>
      </w:r>
      <w:r w:rsidRPr="00EA33CF">
        <w:rPr>
          <w:rFonts w:ascii="Palatino Linotype" w:hAnsi="Palatino Linotype" w:cs="Arial"/>
          <w:color w:val="000000"/>
          <w:sz w:val="20"/>
          <w:szCs w:val="20"/>
        </w:rPr>
        <w:t xml:space="preserve"> z něhož je zakázka hrazena, provést kontrolu těchto dokladů.</w:t>
      </w:r>
    </w:p>
    <w:p w14:paraId="56D8C6D8" w14:textId="60192D90" w:rsidR="0012657D" w:rsidRPr="0012657D" w:rsidRDefault="0012657D" w:rsidP="0012657D">
      <w:pPr>
        <w:pStyle w:val="Odstavecseseznamem"/>
        <w:numPr>
          <w:ilvl w:val="1"/>
          <w:numId w:val="12"/>
        </w:numPr>
        <w:rPr>
          <w:rFonts w:ascii="Palatino Linotype" w:hAnsi="Palatino Linotype" w:cs="Arial"/>
          <w:color w:val="000000"/>
          <w:sz w:val="20"/>
          <w:szCs w:val="20"/>
        </w:rPr>
      </w:pPr>
      <w:r>
        <w:rPr>
          <w:rFonts w:ascii="Palatino Linotype" w:hAnsi="Palatino Linotype" w:cs="Arial"/>
          <w:color w:val="000000"/>
          <w:sz w:val="20"/>
          <w:szCs w:val="20"/>
        </w:rPr>
        <w:t xml:space="preserve">  </w:t>
      </w:r>
      <w:r w:rsidRPr="0012657D">
        <w:rPr>
          <w:rFonts w:ascii="Palatino Linotype" w:hAnsi="Palatino Linotype" w:cs="Arial"/>
          <w:color w:val="000000"/>
          <w:sz w:val="20"/>
          <w:szCs w:val="20"/>
        </w:rPr>
        <w:t>Plátce je povinen ve lhůtě pro vystavení daňového dokladu vynaložit úsilí, které po něm lze rozumně požadovat, k tomu, aby se tento daňový doklad dostal do dispozice příjemce plnění.</w:t>
      </w:r>
    </w:p>
    <w:p w14:paraId="0F5A12CE" w14:textId="77777777" w:rsidR="0012657D" w:rsidRPr="00EA33CF" w:rsidRDefault="0012657D" w:rsidP="0012657D">
      <w:pPr>
        <w:pStyle w:val="Odstavecseseznamem"/>
        <w:spacing w:before="240" w:after="120"/>
        <w:ind w:left="357"/>
        <w:rPr>
          <w:rFonts w:ascii="Palatino Linotype" w:hAnsi="Palatino Linotype" w:cs="Arial"/>
          <w:color w:val="000000"/>
          <w:sz w:val="20"/>
          <w:szCs w:val="20"/>
        </w:rPr>
      </w:pPr>
    </w:p>
    <w:p w14:paraId="3C13CE66" w14:textId="77777777" w:rsidR="00AF3E5C" w:rsidRPr="007D2D8C" w:rsidRDefault="00AF3E5C" w:rsidP="00E0461F">
      <w:pPr>
        <w:spacing w:before="360"/>
        <w:jc w:val="center"/>
        <w:rPr>
          <w:rFonts w:ascii="Palatino Linotype" w:hAnsi="Palatino Linotype" w:cs="Arial"/>
          <w:color w:val="000000"/>
          <w:sz w:val="20"/>
          <w:szCs w:val="20"/>
        </w:rPr>
      </w:pPr>
      <w:r w:rsidRPr="007D2D8C">
        <w:rPr>
          <w:rFonts w:ascii="Palatino Linotype" w:hAnsi="Palatino Linotype" w:cs="Arial"/>
          <w:color w:val="000000"/>
          <w:sz w:val="20"/>
          <w:szCs w:val="20"/>
        </w:rPr>
        <w:t>Článek 8</w:t>
      </w:r>
    </w:p>
    <w:p w14:paraId="5EE1EF74" w14:textId="77777777" w:rsidR="00AF3E5C" w:rsidRPr="007D2D8C" w:rsidRDefault="00AF3E5C" w:rsidP="00E0461F">
      <w:pPr>
        <w:pStyle w:val="Seznam"/>
        <w:ind w:left="0" w:firstLine="0"/>
        <w:jc w:val="center"/>
        <w:rPr>
          <w:rFonts w:ascii="Palatino Linotype" w:hAnsi="Palatino Linotype" w:cs="Arial"/>
          <w:b/>
          <w:color w:val="000000"/>
        </w:rPr>
      </w:pPr>
      <w:r w:rsidRPr="007D2D8C">
        <w:rPr>
          <w:rFonts w:ascii="Palatino Linotype" w:hAnsi="Palatino Linotype" w:cs="Arial"/>
          <w:b/>
          <w:color w:val="000000"/>
        </w:rPr>
        <w:t>Práva a povinnosti smluvních stran při provádění díla</w:t>
      </w:r>
    </w:p>
    <w:p w14:paraId="1CAC0B29" w14:textId="77777777" w:rsidR="00AF3E5C" w:rsidRPr="00693FC1" w:rsidRDefault="00AF3E5C" w:rsidP="00877B5E">
      <w:pPr>
        <w:pStyle w:val="Zkladntext"/>
        <w:numPr>
          <w:ilvl w:val="1"/>
          <w:numId w:val="13"/>
        </w:numPr>
        <w:spacing w:before="120"/>
        <w:jc w:val="both"/>
        <w:rPr>
          <w:rFonts w:ascii="Palatino Linotype" w:hAnsi="Palatino Linotype" w:cs="Arial"/>
          <w:b/>
          <w:color w:val="000000"/>
        </w:rPr>
      </w:pPr>
      <w:r w:rsidRPr="00693FC1">
        <w:rPr>
          <w:rFonts w:ascii="Palatino Linotype" w:hAnsi="Palatino Linotype" w:cs="Arial"/>
          <w:b/>
          <w:color w:val="000000"/>
        </w:rPr>
        <w:t>Kontroly průběhu výstavby</w:t>
      </w:r>
    </w:p>
    <w:p w14:paraId="0F34EB74" w14:textId="34B12BC5" w:rsidR="00AF3E5C" w:rsidRPr="00693FC1" w:rsidRDefault="00AF3E5C" w:rsidP="006C5A95">
      <w:pPr>
        <w:pStyle w:val="Seznam3"/>
        <w:numPr>
          <w:ilvl w:val="2"/>
          <w:numId w:val="13"/>
        </w:numPr>
        <w:spacing w:before="120" w:after="120"/>
        <w:contextualSpacing w:val="0"/>
        <w:rPr>
          <w:rFonts w:ascii="Palatino Linotype" w:hAnsi="Palatino Linotype" w:cs="Arial"/>
          <w:color w:val="000000"/>
          <w:sz w:val="20"/>
          <w:szCs w:val="20"/>
        </w:rPr>
      </w:pPr>
      <w:r w:rsidRPr="00693FC1">
        <w:rPr>
          <w:rFonts w:ascii="Palatino Linotype" w:hAnsi="Palatino Linotype" w:cs="Arial"/>
          <w:color w:val="000000"/>
          <w:sz w:val="20"/>
          <w:szCs w:val="20"/>
        </w:rPr>
        <w:t>V průběhu provádění díla budou konány kontrolní dny stavby, jejichž strukturu a cyklus určí podle potřeby stavby po dohodě se zhotovitelem objednatel. Kontrolní dny dle tohoto odstavce a odstavce 8.1.2. tohoto článku budou svolávány objednatelem. Zástupci zhotovitele a objednatele jsou povinni se jich zúčastnit. V případě potřeby zabezpečuje zhotovitel účast dalších osob poskytujících části plnění na základě smluvních vztahů se zhotovitelem (</w:t>
      </w:r>
      <w:r w:rsidR="00F9032D" w:rsidRPr="00693FC1">
        <w:rPr>
          <w:rFonts w:ascii="Palatino Linotype" w:hAnsi="Palatino Linotype" w:cs="Arial"/>
          <w:color w:val="000000"/>
          <w:sz w:val="20"/>
          <w:szCs w:val="20"/>
        </w:rPr>
        <w:t>pod</w:t>
      </w:r>
      <w:r w:rsidRPr="00693FC1">
        <w:rPr>
          <w:rFonts w:ascii="Palatino Linotype" w:hAnsi="Palatino Linotype" w:cs="Arial"/>
          <w:color w:val="000000"/>
          <w:sz w:val="20"/>
          <w:szCs w:val="20"/>
        </w:rPr>
        <w:t xml:space="preserve">dodavatelů), popř. účast zástupců výrobců věcí použitých při provádění díla. Zápis z kontrolních dnů zajišťuje </w:t>
      </w:r>
      <w:r w:rsidR="00210B94" w:rsidRPr="00693FC1">
        <w:rPr>
          <w:rFonts w:ascii="Palatino Linotype" w:hAnsi="Palatino Linotype" w:cs="Arial"/>
          <w:color w:val="000000"/>
          <w:sz w:val="20"/>
          <w:szCs w:val="20"/>
        </w:rPr>
        <w:t>zhotovitel</w:t>
      </w:r>
      <w:r w:rsidRPr="00693FC1">
        <w:rPr>
          <w:rFonts w:ascii="Palatino Linotype" w:hAnsi="Palatino Linotype" w:cs="Arial"/>
          <w:color w:val="000000"/>
          <w:sz w:val="20"/>
          <w:szCs w:val="20"/>
        </w:rPr>
        <w:t>. Kontrolní dny</w:t>
      </w:r>
      <w:r w:rsidR="001C457D" w:rsidRPr="00693FC1">
        <w:rPr>
          <w:rFonts w:ascii="Palatino Linotype" w:hAnsi="Palatino Linotype" w:cs="Arial"/>
          <w:color w:val="000000"/>
          <w:sz w:val="20"/>
          <w:szCs w:val="20"/>
        </w:rPr>
        <w:t xml:space="preserve"> budou svolávány min. 1x za </w:t>
      </w:r>
      <w:r w:rsidR="006C5A95" w:rsidRPr="00693FC1">
        <w:rPr>
          <w:rFonts w:ascii="Palatino Linotype" w:hAnsi="Palatino Linotype" w:cs="Arial"/>
          <w:color w:val="000000"/>
          <w:sz w:val="20"/>
          <w:szCs w:val="20"/>
        </w:rPr>
        <w:t xml:space="preserve">2 týdny </w:t>
      </w:r>
      <w:r w:rsidR="007C4688" w:rsidRPr="00693FC1">
        <w:rPr>
          <w:rFonts w:ascii="Palatino Linotype" w:hAnsi="Palatino Linotype" w:cs="Arial"/>
          <w:color w:val="000000"/>
          <w:sz w:val="20"/>
          <w:szCs w:val="20"/>
        </w:rPr>
        <w:t>s možností i dřívějšího svolání.</w:t>
      </w:r>
    </w:p>
    <w:p w14:paraId="7C398685" w14:textId="77777777" w:rsidR="00AF3E5C" w:rsidRPr="007D2D8C" w:rsidRDefault="00AF3E5C" w:rsidP="00877B5E">
      <w:pPr>
        <w:pStyle w:val="Seznam3"/>
        <w:numPr>
          <w:ilvl w:val="2"/>
          <w:numId w:val="13"/>
        </w:numPr>
        <w:tabs>
          <w:tab w:val="clear" w:pos="720"/>
        </w:tabs>
        <w:spacing w:before="120" w:after="120"/>
        <w:ind w:left="709" w:hanging="709"/>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 xml:space="preserve">Objednatel má právo svolávat i mimořádné kontrolní dny dle potřeby stavby. </w:t>
      </w:r>
    </w:p>
    <w:p w14:paraId="45EAA429" w14:textId="77777777" w:rsidR="00AF3E5C" w:rsidRPr="007D2D8C" w:rsidRDefault="00AF3E5C" w:rsidP="00877B5E">
      <w:pPr>
        <w:pStyle w:val="Seznam3"/>
        <w:numPr>
          <w:ilvl w:val="2"/>
          <w:numId w:val="13"/>
        </w:numPr>
        <w:tabs>
          <w:tab w:val="clear" w:pos="720"/>
        </w:tabs>
        <w:spacing w:before="120" w:after="120"/>
        <w:ind w:left="709" w:hanging="709"/>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Závěry z kontrolního dne jsou pro obě strany závazné, nemohou však změnit ustanovení této smlouvy.</w:t>
      </w:r>
    </w:p>
    <w:p w14:paraId="1AFF66AD" w14:textId="723DF6BC" w:rsidR="0080267B" w:rsidRPr="00B33ADD" w:rsidRDefault="00AF3E5C" w:rsidP="00877B5E">
      <w:pPr>
        <w:pStyle w:val="Seznam3"/>
        <w:numPr>
          <w:ilvl w:val="2"/>
          <w:numId w:val="13"/>
        </w:numPr>
        <w:tabs>
          <w:tab w:val="clear" w:pos="720"/>
        </w:tabs>
        <w:spacing w:before="120" w:after="120"/>
        <w:ind w:left="709" w:hanging="709"/>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Objednatel (příp. technický dozor stavebníka) je oprávněn kontrolovat provádění díla průběžně. Zjistí-li objednatel, že zhotovitel provádí dílo nekvalifikovanými pracovníky, v rozporu se svými povinnostmi a nedodržuje příslušná ustanovení smlouvy,</w:t>
      </w:r>
      <w:r w:rsidR="0080267B">
        <w:rPr>
          <w:rFonts w:ascii="Palatino Linotype" w:hAnsi="Palatino Linotype" w:cs="Arial"/>
          <w:color w:val="000000"/>
          <w:sz w:val="20"/>
          <w:szCs w:val="20"/>
        </w:rPr>
        <w:t xml:space="preserve"> </w:t>
      </w:r>
      <w:r w:rsidR="0080267B" w:rsidRPr="0080267B">
        <w:rPr>
          <w:rFonts w:ascii="Palatino Linotype" w:hAnsi="Palatino Linotype" w:cs="Arial"/>
          <w:color w:val="000000"/>
          <w:sz w:val="20"/>
          <w:szCs w:val="20"/>
        </w:rPr>
        <w:t>a to i tak, že plnění provádí způsobem, který vzbuzuje důvodnou obavu objednatele o řádné dokončení plnění  v termínech ve smlouvě dohodnutých,</w:t>
      </w:r>
      <w:r w:rsidRPr="007D2D8C">
        <w:rPr>
          <w:rFonts w:ascii="Palatino Linotype" w:hAnsi="Palatino Linotype" w:cs="Arial"/>
          <w:color w:val="000000"/>
          <w:sz w:val="20"/>
          <w:szCs w:val="20"/>
        </w:rPr>
        <w:t xml:space="preserve"> je objednatel oprávněn písemně s uvedením nedostatků požadovat, aby zhotovitel vykázal nekvalifikované pracovníky ze staveniště,</w:t>
      </w:r>
      <w:r w:rsidR="0080267B">
        <w:rPr>
          <w:rFonts w:ascii="Palatino Linotype" w:hAnsi="Palatino Linotype" w:cs="Arial"/>
          <w:color w:val="000000"/>
          <w:sz w:val="20"/>
          <w:szCs w:val="20"/>
        </w:rPr>
        <w:t xml:space="preserve"> zajistil přiměřený počet pracovníků odpovídající kvalifikace,</w:t>
      </w:r>
      <w:r w:rsidRPr="007D2D8C">
        <w:rPr>
          <w:rFonts w:ascii="Palatino Linotype" w:hAnsi="Palatino Linotype" w:cs="Arial"/>
          <w:color w:val="000000"/>
          <w:sz w:val="20"/>
          <w:szCs w:val="20"/>
        </w:rPr>
        <w:t xml:space="preserve"> odstranil vady vzniklé nekvalifikovaným a vadným prováděním díla a dílo prováděl řádným způsobem. V případě, že zhotovitel nevykáže nekvalifikované pracovníky ze staveniště a závady neodstraní ani v objednatelem stanovené lhůtě, jde o podstatné porušení smlouvy a objednatel je oprávněn od smlouvy odstoupit.</w:t>
      </w:r>
    </w:p>
    <w:p w14:paraId="40E3B305" w14:textId="77777777" w:rsidR="00AF3E5C" w:rsidRPr="007D2D8C" w:rsidRDefault="00AF3E5C" w:rsidP="00877B5E">
      <w:pPr>
        <w:pStyle w:val="Seznam3"/>
        <w:numPr>
          <w:ilvl w:val="2"/>
          <w:numId w:val="13"/>
        </w:numPr>
        <w:tabs>
          <w:tab w:val="clear" w:pos="720"/>
        </w:tabs>
        <w:spacing w:before="120" w:after="120"/>
        <w:ind w:left="709" w:hanging="709"/>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lastRenderedPageBreak/>
        <w:t>Plnění zhotovitele, která vykazují v době provádění díla nedostatky, je zhotovitel povinen nahradit bezvadným plněním. Nedojde-li k náhradě, je objednatel oprávněn zadržet ty platby zhotoviteli, které se týkají vadné části díla.</w:t>
      </w:r>
    </w:p>
    <w:p w14:paraId="7A5790C4" w14:textId="77777777" w:rsidR="00AF3E5C" w:rsidRPr="007D2D8C" w:rsidRDefault="00AF3E5C" w:rsidP="00877B5E">
      <w:pPr>
        <w:pStyle w:val="Seznam3"/>
        <w:numPr>
          <w:ilvl w:val="2"/>
          <w:numId w:val="13"/>
        </w:numPr>
        <w:tabs>
          <w:tab w:val="clear" w:pos="720"/>
        </w:tabs>
        <w:spacing w:before="120" w:after="120"/>
        <w:ind w:left="709" w:hanging="709"/>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Materiály, které neodpovídají smluvní dokumentaci, nevyhovují předepsaným zkouškám nebo podmínkám této smlouvy a standardům, musí být odstraněny ze stavby a staveniště ve lhůtě stanovené objednatelem a nahrazeny jinými bezvadnými.</w:t>
      </w:r>
    </w:p>
    <w:p w14:paraId="0C59BA20" w14:textId="59BF429C" w:rsidR="00AF3E5C" w:rsidRDefault="00AF3E5C" w:rsidP="00877B5E">
      <w:pPr>
        <w:pStyle w:val="Seznam3"/>
        <w:numPr>
          <w:ilvl w:val="2"/>
          <w:numId w:val="13"/>
        </w:numPr>
        <w:tabs>
          <w:tab w:val="clear" w:pos="720"/>
        </w:tabs>
        <w:spacing w:before="120" w:after="120"/>
        <w:ind w:left="709" w:hanging="709"/>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Vznikne-li v důsledku vadného provádění díla zhotovitelem objednateli škoda, je zhotovitel povinen tuto škodu nahradit. Zhotovitel je povinen postupovat při provádění předmětu díla s náležitou odbornou péčí a podle pokynů objednatele. V případě nevhodnosti (nekvalifikovanosti) pokynů objednatele je zhotovitel povinen na nevhodnost pokynů objednatele písemně upozornit avšak není oprávněn pozastavit provádění díla bez písemného souhlasu objednatele. Pokud však objednatel na uvedeném pokynu trvá, není zhotovitel povinen případnou škodu vzniklou splněním nesprávného pokynu uhradit. O tomto musí být proveden zápis, podepsaný odpovědnými zástupci obou smluvních stran.</w:t>
      </w:r>
    </w:p>
    <w:p w14:paraId="6946081B" w14:textId="67DB6569" w:rsidR="00AF3E5C" w:rsidRDefault="00B76AB3" w:rsidP="00877B5E">
      <w:pPr>
        <w:pStyle w:val="Seznam3"/>
        <w:numPr>
          <w:ilvl w:val="2"/>
          <w:numId w:val="13"/>
        </w:numPr>
        <w:tabs>
          <w:tab w:val="clear" w:pos="720"/>
        </w:tabs>
        <w:spacing w:before="120" w:after="120"/>
        <w:ind w:left="709" w:hanging="709"/>
        <w:contextualSpacing w:val="0"/>
        <w:rPr>
          <w:rFonts w:ascii="Palatino Linotype" w:hAnsi="Palatino Linotype" w:cs="Arial"/>
          <w:color w:val="000000"/>
          <w:sz w:val="20"/>
          <w:szCs w:val="20"/>
        </w:rPr>
      </w:pPr>
      <w:r w:rsidRPr="00B76AB3">
        <w:rPr>
          <w:rFonts w:ascii="Palatino Linotype" w:hAnsi="Palatino Linotype" w:cs="Arial"/>
          <w:color w:val="000000"/>
          <w:sz w:val="20"/>
          <w:szCs w:val="20"/>
        </w:rPr>
        <w:t xml:space="preserve">Zhotovitel je povinen objednateli a jeho zástupcům předložit výrobky a materiály před zabudováním do díla v dostatečném předstihu k posouzení a ke schválení tak, aby měl objednatel na schválení a posouzení </w:t>
      </w:r>
      <w:r>
        <w:rPr>
          <w:rFonts w:ascii="Palatino Linotype" w:hAnsi="Palatino Linotype" w:cs="Arial"/>
          <w:color w:val="000000"/>
          <w:sz w:val="20"/>
          <w:szCs w:val="20"/>
        </w:rPr>
        <w:t>15</w:t>
      </w:r>
      <w:r w:rsidRPr="00B76AB3">
        <w:rPr>
          <w:rFonts w:ascii="Palatino Linotype" w:hAnsi="Palatino Linotype" w:cs="Arial"/>
          <w:color w:val="000000"/>
          <w:sz w:val="20"/>
          <w:szCs w:val="20"/>
        </w:rPr>
        <w:t xml:space="preserve"> kalendářních dnů. </w:t>
      </w:r>
      <w:r w:rsidR="00AF3E5C" w:rsidRPr="007D2D8C">
        <w:rPr>
          <w:rFonts w:ascii="Palatino Linotype" w:hAnsi="Palatino Linotype" w:cs="Arial"/>
          <w:color w:val="000000"/>
          <w:sz w:val="20"/>
          <w:szCs w:val="20"/>
        </w:rPr>
        <w:t>Pro posouzení kvality práce zhotovitele a kvality díla jsou považována za závazná jednak veškerá ustanovení ČSN, EN, a to jak v části závazné, tak doporučující, a technických podmínek výrobců materiálů použitých při zhotovování díla.</w:t>
      </w:r>
    </w:p>
    <w:p w14:paraId="5A3AEE2B" w14:textId="77777777" w:rsidR="007F110D" w:rsidRPr="0034185C" w:rsidRDefault="007F110D" w:rsidP="007F110D">
      <w:pPr>
        <w:pStyle w:val="Seznam3"/>
        <w:numPr>
          <w:ilvl w:val="2"/>
          <w:numId w:val="13"/>
        </w:numPr>
        <w:tabs>
          <w:tab w:val="clear" w:pos="720"/>
        </w:tabs>
        <w:spacing w:line="320" w:lineRule="atLeast"/>
        <w:ind w:left="709" w:hanging="709"/>
        <w:contextualSpacing w:val="0"/>
        <w:rPr>
          <w:rFonts w:ascii="Palatino Linotype" w:hAnsi="Palatino Linotype" w:cs="Arial"/>
          <w:color w:val="000000"/>
          <w:sz w:val="20"/>
          <w:szCs w:val="20"/>
        </w:rPr>
      </w:pPr>
      <w:r w:rsidRPr="0034185C">
        <w:rPr>
          <w:rFonts w:ascii="Palatino Linotype" w:hAnsi="Palatino Linotype" w:cs="Arial"/>
          <w:color w:val="000000"/>
          <w:sz w:val="20"/>
          <w:szCs w:val="20"/>
        </w:rPr>
        <w:t xml:space="preserve">Zhotovitel není oprávněn bez písemného souhlasu objednatele poskytovat třetím osobám realizační projektovou dokumentaci. </w:t>
      </w:r>
    </w:p>
    <w:p w14:paraId="4A78FEB3" w14:textId="429A5743" w:rsidR="00796479" w:rsidRDefault="00796479" w:rsidP="00C10AF1">
      <w:pPr>
        <w:pStyle w:val="Seznam3"/>
        <w:spacing w:before="120" w:after="120"/>
        <w:ind w:left="0" w:firstLine="0"/>
        <w:contextualSpacing w:val="0"/>
        <w:rPr>
          <w:rFonts w:ascii="Palatino Linotype" w:hAnsi="Palatino Linotype" w:cs="Arial"/>
          <w:color w:val="000000"/>
          <w:sz w:val="20"/>
          <w:szCs w:val="20"/>
        </w:rPr>
      </w:pPr>
    </w:p>
    <w:p w14:paraId="23A3D7A3" w14:textId="5F943CE3" w:rsidR="00C61B5E" w:rsidRPr="002238A8" w:rsidRDefault="00C61B5E" w:rsidP="002238A8">
      <w:pPr>
        <w:pStyle w:val="Zkladntext"/>
        <w:numPr>
          <w:ilvl w:val="1"/>
          <w:numId w:val="13"/>
        </w:numPr>
        <w:spacing w:before="120"/>
        <w:jc w:val="both"/>
        <w:rPr>
          <w:rFonts w:ascii="Palatino Linotype" w:hAnsi="Palatino Linotype" w:cs="Arial"/>
          <w:b/>
          <w:color w:val="000000"/>
        </w:rPr>
      </w:pPr>
      <w:r w:rsidRPr="002238A8">
        <w:rPr>
          <w:rFonts w:ascii="Palatino Linotype" w:hAnsi="Palatino Linotype" w:cs="Arial"/>
          <w:b/>
          <w:color w:val="000000"/>
        </w:rPr>
        <w:t>Kontroly zakrývaných prací</w:t>
      </w:r>
    </w:p>
    <w:p w14:paraId="0AB89F87" w14:textId="35FEE0DF" w:rsidR="00692BE5" w:rsidRPr="00A56EFA" w:rsidRDefault="00692BE5" w:rsidP="00877B5E">
      <w:pPr>
        <w:pStyle w:val="Seznam3"/>
        <w:numPr>
          <w:ilvl w:val="2"/>
          <w:numId w:val="13"/>
        </w:numPr>
        <w:tabs>
          <w:tab w:val="clear" w:pos="720"/>
        </w:tabs>
        <w:spacing w:before="120" w:after="120"/>
        <w:ind w:left="709" w:hanging="709"/>
        <w:contextualSpacing w:val="0"/>
        <w:rPr>
          <w:rFonts w:ascii="Palatino Linotype" w:hAnsi="Palatino Linotype" w:cs="Arial"/>
          <w:color w:val="000000"/>
          <w:sz w:val="20"/>
          <w:szCs w:val="20"/>
        </w:rPr>
      </w:pPr>
      <w:r w:rsidRPr="00A56EFA">
        <w:rPr>
          <w:rFonts w:ascii="Palatino Linotype" w:hAnsi="Palatino Linotype" w:cs="Arial"/>
          <w:color w:val="000000"/>
          <w:sz w:val="20"/>
          <w:szCs w:val="20"/>
        </w:rPr>
        <w:t>Objednatel, TDS a AD jsou oprávněni kontrolovat dílo v každé fázi jeho provádění. Jedná se zejména o konstrukce a práce, které vyžaduj</w:t>
      </w:r>
      <w:r w:rsidR="00FA3ACD">
        <w:rPr>
          <w:rFonts w:ascii="Palatino Linotype" w:hAnsi="Palatino Linotype" w:cs="Arial"/>
          <w:color w:val="000000"/>
          <w:sz w:val="20"/>
          <w:szCs w:val="20"/>
        </w:rPr>
        <w:t>í kontrolu před jejich zakrytím</w:t>
      </w:r>
      <w:r w:rsidRPr="00A56EFA">
        <w:rPr>
          <w:rFonts w:ascii="Palatino Linotype" w:hAnsi="Palatino Linotype" w:cs="Arial"/>
          <w:color w:val="000000"/>
          <w:sz w:val="20"/>
          <w:szCs w:val="20"/>
        </w:rPr>
        <w:t>. Zhotovitel je povinen vyzvat TDS ke kontrole zakrývaných konstrukcí v průběhu výstavby 3 pracovní dny předem, a to zápisem ve stavebním deníku. Zhotovitel je povinen zajistit přístup ke kontrolovaným konstrukcím a pracím tak, aby TDS mohl tuto kontrolu provést s odbornou péčí. Pokud zhotovitel nezajistí TDS tento přístup, je TDS nebo objednatel oprávněn vydat nesouhlas se zakrytím části díla. Kontrola objednatele nebo TDS zakrývacích prací nemá vliv na odpovědnost zhotovitele za vady díla.</w:t>
      </w:r>
    </w:p>
    <w:p w14:paraId="40D37EF6" w14:textId="77777777" w:rsidR="00692BE5" w:rsidRPr="00991C7A" w:rsidRDefault="00692BE5" w:rsidP="00692BE5">
      <w:pPr>
        <w:pStyle w:val="Seznam3"/>
        <w:numPr>
          <w:ilvl w:val="2"/>
          <w:numId w:val="13"/>
        </w:numPr>
        <w:tabs>
          <w:tab w:val="clear" w:pos="720"/>
        </w:tabs>
        <w:spacing w:before="120" w:after="120"/>
        <w:ind w:left="709" w:hanging="709"/>
        <w:contextualSpacing w:val="0"/>
        <w:rPr>
          <w:rFonts w:ascii="Arial" w:hAnsi="Arial" w:cs="Arial"/>
          <w:sz w:val="18"/>
          <w:szCs w:val="18"/>
        </w:rPr>
      </w:pPr>
      <w:r w:rsidRPr="00A56EFA">
        <w:rPr>
          <w:rFonts w:ascii="Palatino Linotype" w:hAnsi="Palatino Linotype" w:cs="Arial"/>
          <w:color w:val="000000"/>
          <w:sz w:val="20"/>
          <w:szCs w:val="20"/>
        </w:rPr>
        <w:t>Souhlas či nesouhlas se zakrytím části díla vydá  TDS neprodleně, nejpozději však do 48 hodin po jejich prověření písemně formou zápisu do stavebního deníku s případným odkazem na pořízený protokol.</w:t>
      </w:r>
    </w:p>
    <w:p w14:paraId="36C3273E" w14:textId="77777777" w:rsidR="00692BE5" w:rsidRPr="00991C7A" w:rsidRDefault="00692BE5" w:rsidP="00692BE5">
      <w:pPr>
        <w:pStyle w:val="Seznam3"/>
        <w:numPr>
          <w:ilvl w:val="2"/>
          <w:numId w:val="13"/>
        </w:numPr>
        <w:tabs>
          <w:tab w:val="clear" w:pos="720"/>
        </w:tabs>
        <w:spacing w:before="120" w:after="120"/>
        <w:ind w:left="709" w:hanging="709"/>
        <w:contextualSpacing w:val="0"/>
        <w:rPr>
          <w:rFonts w:ascii="Arial" w:hAnsi="Arial" w:cs="Arial"/>
          <w:sz w:val="18"/>
          <w:szCs w:val="18"/>
        </w:rPr>
      </w:pPr>
      <w:r w:rsidRPr="00A56EFA">
        <w:rPr>
          <w:rFonts w:ascii="Palatino Linotype" w:hAnsi="Palatino Linotype" w:cs="Arial"/>
          <w:color w:val="000000"/>
          <w:sz w:val="20"/>
          <w:szCs w:val="20"/>
        </w:rPr>
        <w:t>Ke kontrole zakrývaných prací předloží zhotovitel veškeré výsledky o provedených zkouškách, jakosti materiálů použitých pro zakrývané práce, certifikáty a atesty. V případě, že by zakrytím prací došlo k znepřístupnění jiných částí stavby a znemožnění jejich budoucí kontroly, předloží zhotovitel ke kontrole zakrývaných prací stejné dokumenty ohledně těchto částí díla.</w:t>
      </w:r>
    </w:p>
    <w:p w14:paraId="77C53C7A" w14:textId="77777777" w:rsidR="00692BE5" w:rsidRPr="00991C7A" w:rsidRDefault="00692BE5" w:rsidP="00692BE5">
      <w:pPr>
        <w:pStyle w:val="Seznam3"/>
        <w:numPr>
          <w:ilvl w:val="2"/>
          <w:numId w:val="13"/>
        </w:numPr>
        <w:tabs>
          <w:tab w:val="clear" w:pos="720"/>
        </w:tabs>
        <w:spacing w:before="120" w:after="120"/>
        <w:ind w:left="709" w:hanging="709"/>
        <w:contextualSpacing w:val="0"/>
        <w:rPr>
          <w:rFonts w:ascii="Arial" w:hAnsi="Arial" w:cs="Arial"/>
          <w:sz w:val="18"/>
          <w:szCs w:val="18"/>
        </w:rPr>
      </w:pPr>
      <w:r w:rsidRPr="00A56EFA">
        <w:rPr>
          <w:rFonts w:ascii="Palatino Linotype" w:hAnsi="Palatino Linotype" w:cs="Arial"/>
          <w:color w:val="000000"/>
          <w:sz w:val="20"/>
          <w:szCs w:val="20"/>
        </w:rPr>
        <w:t xml:space="preserve">Nedostaví-li se objednatel nebo jeho zástupce k prověření zakrývaných konstrukcí či nevydá-li vyjádření dle </w:t>
      </w:r>
      <w:r w:rsidRPr="00CF6F25">
        <w:rPr>
          <w:rFonts w:ascii="Palatino Linotype" w:hAnsi="Palatino Linotype" w:cs="Arial"/>
          <w:color w:val="000000"/>
          <w:sz w:val="20"/>
          <w:szCs w:val="20"/>
        </w:rPr>
        <w:t>odstavce 8.2.2 tohoto</w:t>
      </w:r>
      <w:r w:rsidRPr="00A56EFA">
        <w:rPr>
          <w:rFonts w:ascii="Palatino Linotype" w:hAnsi="Palatino Linotype" w:cs="Arial"/>
          <w:color w:val="000000"/>
          <w:sz w:val="20"/>
          <w:szCs w:val="20"/>
        </w:rPr>
        <w:t xml:space="preserve"> článku, má zhotovitel právo tuto část díla zakrýt. V případě žádosti objednatele je zhotovitel povinen tuto část díla odkrýt s tím, že náklady s tím spojené nese objednatel. To neplatí v případě vadného provedení zakryté části díla, kdy náklady nese zhotovitel.</w:t>
      </w:r>
    </w:p>
    <w:p w14:paraId="4D99BA02" w14:textId="77777777" w:rsidR="00692BE5" w:rsidRDefault="00692BE5" w:rsidP="00692BE5">
      <w:pPr>
        <w:pStyle w:val="Seznam3"/>
        <w:numPr>
          <w:ilvl w:val="2"/>
          <w:numId w:val="13"/>
        </w:numPr>
        <w:tabs>
          <w:tab w:val="clear" w:pos="720"/>
        </w:tabs>
        <w:spacing w:before="120" w:after="120"/>
        <w:ind w:left="709" w:hanging="709"/>
        <w:contextualSpacing w:val="0"/>
        <w:rPr>
          <w:rFonts w:ascii="Arial" w:hAnsi="Arial" w:cs="Arial"/>
          <w:sz w:val="18"/>
          <w:szCs w:val="18"/>
        </w:rPr>
      </w:pPr>
      <w:r w:rsidRPr="00A56EFA">
        <w:rPr>
          <w:rFonts w:ascii="Palatino Linotype" w:hAnsi="Palatino Linotype" w:cs="Arial"/>
          <w:color w:val="000000"/>
          <w:sz w:val="20"/>
          <w:szCs w:val="20"/>
        </w:rPr>
        <w:t xml:space="preserve">Dílo či části díla, které vykazují prokazatelný nesoulad s projektovou dokumentací či písemnými pokyny objednatele, změny díla, které zhotovitel provede bez písemného </w:t>
      </w:r>
      <w:r w:rsidRPr="00A56EFA">
        <w:rPr>
          <w:rFonts w:ascii="Palatino Linotype" w:hAnsi="Palatino Linotype" w:cs="Arial"/>
          <w:color w:val="000000"/>
          <w:sz w:val="20"/>
          <w:szCs w:val="20"/>
        </w:rPr>
        <w:lastRenderedPageBreak/>
        <w:t>souhlasu objednatele a vadně provedené části díla se nehradí. Zhotovitel je musí na požádání ve lhůtě stanovené objednatelem odstranit, jinak může být provedeno jejich odstranění na jeho náklady třetí osobou. Tímto se zhotovitel nezbavuje odpovědnosti za dílo jako celek ani jeho jednotlivých částí. Zhotovitel odpovídá objednateli za veškeré škody, které v důsledku takového jednání objednateli vzniknou.</w:t>
      </w:r>
    </w:p>
    <w:p w14:paraId="1F8B5F4B" w14:textId="1D81C5D5" w:rsidR="00692BE5" w:rsidRPr="00A56EFA" w:rsidRDefault="00692BE5" w:rsidP="00692BE5">
      <w:pPr>
        <w:pStyle w:val="Seznam3"/>
        <w:numPr>
          <w:ilvl w:val="2"/>
          <w:numId w:val="13"/>
        </w:numPr>
        <w:tabs>
          <w:tab w:val="clear" w:pos="720"/>
        </w:tabs>
        <w:spacing w:before="120" w:after="120"/>
        <w:ind w:left="709" w:hanging="709"/>
        <w:contextualSpacing w:val="0"/>
        <w:rPr>
          <w:rFonts w:ascii="Arial" w:hAnsi="Arial" w:cs="Arial"/>
          <w:sz w:val="18"/>
          <w:szCs w:val="18"/>
        </w:rPr>
      </w:pPr>
      <w:r w:rsidRPr="00A56EFA">
        <w:rPr>
          <w:rFonts w:ascii="Palatino Linotype" w:hAnsi="Palatino Linotype" w:cs="Arial"/>
          <w:color w:val="000000"/>
          <w:sz w:val="20"/>
          <w:szCs w:val="20"/>
        </w:rPr>
        <w:t>Zhotovitel je povinen provádět práce v souladu s požadavky budoucích vlastníků inženýrských staveb a sítí, příp. správců inženýrských staveb a sítí, které objednatel sdělí zhotoviteli.</w:t>
      </w:r>
    </w:p>
    <w:p w14:paraId="3EB1F3A3" w14:textId="7511FBF1" w:rsidR="00AF3E5C" w:rsidRPr="007D2D8C" w:rsidRDefault="00023CBC" w:rsidP="00877B5E">
      <w:pPr>
        <w:pStyle w:val="Seznam3"/>
        <w:numPr>
          <w:ilvl w:val="2"/>
          <w:numId w:val="13"/>
        </w:numPr>
        <w:tabs>
          <w:tab w:val="clear" w:pos="720"/>
        </w:tabs>
        <w:spacing w:before="120" w:after="120"/>
        <w:ind w:left="709" w:hanging="709"/>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 xml:space="preserve">Dokumentaci skutečného provedení stavby, obsahující zapracované veškeré její změny odsouhlasené objednatelem odevzdá zhotovitel objednateli při předání příslušné části díla. Na žádost objednatele zhotovitel dodá i případné </w:t>
      </w:r>
      <w:proofErr w:type="spellStart"/>
      <w:r w:rsidRPr="007D2D8C">
        <w:rPr>
          <w:rFonts w:ascii="Palatino Linotype" w:hAnsi="Palatino Linotype" w:cs="Arial"/>
          <w:color w:val="000000"/>
          <w:sz w:val="20"/>
          <w:szCs w:val="20"/>
        </w:rPr>
        <w:t>vícetisky</w:t>
      </w:r>
      <w:proofErr w:type="spellEnd"/>
      <w:r w:rsidRPr="007D2D8C">
        <w:rPr>
          <w:rFonts w:ascii="Palatino Linotype" w:hAnsi="Palatino Linotype" w:cs="Arial"/>
          <w:color w:val="000000"/>
          <w:sz w:val="20"/>
          <w:szCs w:val="20"/>
        </w:rPr>
        <w:t xml:space="preserve">. Náklady s pořízením </w:t>
      </w:r>
      <w:proofErr w:type="spellStart"/>
      <w:r w:rsidRPr="007D2D8C">
        <w:rPr>
          <w:rFonts w:ascii="Palatino Linotype" w:hAnsi="Palatino Linotype" w:cs="Arial"/>
          <w:color w:val="000000"/>
          <w:sz w:val="20"/>
          <w:szCs w:val="20"/>
        </w:rPr>
        <w:t>vícetisků</w:t>
      </w:r>
      <w:proofErr w:type="spellEnd"/>
      <w:r w:rsidRPr="007D2D8C">
        <w:rPr>
          <w:rFonts w:ascii="Palatino Linotype" w:hAnsi="Palatino Linotype" w:cs="Arial"/>
          <w:color w:val="000000"/>
          <w:sz w:val="20"/>
          <w:szCs w:val="20"/>
        </w:rPr>
        <w:t xml:space="preserve"> spojené hradí ta smluvní strana, která jejich potřebu vyvolala, popř. si je vyžádala</w:t>
      </w:r>
      <w:r>
        <w:rPr>
          <w:rFonts w:ascii="Palatino Linotype" w:hAnsi="Palatino Linotype" w:cs="Arial"/>
          <w:color w:val="000000"/>
          <w:sz w:val="20"/>
          <w:szCs w:val="20"/>
        </w:rPr>
        <w:t>.</w:t>
      </w:r>
    </w:p>
    <w:p w14:paraId="536111D8" w14:textId="77777777" w:rsidR="001C45AA" w:rsidRPr="007D2D8C" w:rsidRDefault="00C61B5E" w:rsidP="001C45AA">
      <w:pPr>
        <w:pStyle w:val="Zkladntext"/>
        <w:numPr>
          <w:ilvl w:val="1"/>
          <w:numId w:val="13"/>
        </w:numPr>
        <w:spacing w:before="120"/>
        <w:jc w:val="both"/>
        <w:rPr>
          <w:rFonts w:ascii="Palatino Linotype" w:hAnsi="Palatino Linotype" w:cs="Arial"/>
          <w:b/>
          <w:color w:val="000000"/>
        </w:rPr>
      </w:pPr>
      <w:r w:rsidRPr="00A56EFA">
        <w:rPr>
          <w:rFonts w:ascii="Palatino Linotype" w:hAnsi="Palatino Linotype" w:cs="Arial"/>
          <w:b/>
          <w:color w:val="000000"/>
        </w:rPr>
        <w:t>Zkoušky</w:t>
      </w:r>
    </w:p>
    <w:p w14:paraId="0E50FB92" w14:textId="77777777" w:rsidR="00692BE5" w:rsidRPr="00A56EFA" w:rsidRDefault="00692BE5" w:rsidP="00692BE5">
      <w:pPr>
        <w:pStyle w:val="Seznam3"/>
        <w:numPr>
          <w:ilvl w:val="2"/>
          <w:numId w:val="13"/>
        </w:numPr>
        <w:tabs>
          <w:tab w:val="clear" w:pos="720"/>
        </w:tabs>
        <w:spacing w:before="120" w:after="120"/>
        <w:ind w:left="709" w:hanging="709"/>
        <w:contextualSpacing w:val="0"/>
        <w:rPr>
          <w:rFonts w:ascii="Palatino Linotype" w:hAnsi="Palatino Linotype" w:cs="Arial"/>
          <w:color w:val="000000"/>
          <w:sz w:val="20"/>
          <w:szCs w:val="20"/>
        </w:rPr>
      </w:pPr>
      <w:r w:rsidRPr="00A56EFA">
        <w:rPr>
          <w:rFonts w:ascii="Palatino Linotype" w:hAnsi="Palatino Linotype" w:cs="Arial"/>
          <w:color w:val="000000"/>
          <w:sz w:val="20"/>
          <w:szCs w:val="20"/>
        </w:rPr>
        <w:t>Zhotovitel je povinen průběžně kontrolovat jakost dodávek a prověřovat doklady o dodávkách materiálů, konstrukcí a technologií. Dále prověřovat doklady o všech provedených průběžných zkouškách, revizích a měřeních dokládajících kvalitu a způsobilost díla a jeho částí, prověřovat a kontrolovat dodržování požadavků hygienických, požární ochrany, bezpečnosti, ochrany zdraví při práci, ochrany životního prostředí.</w:t>
      </w:r>
    </w:p>
    <w:p w14:paraId="53CFD6B2" w14:textId="77777777" w:rsidR="00692BE5" w:rsidRPr="00A56EFA" w:rsidRDefault="00692BE5" w:rsidP="00692BE5">
      <w:pPr>
        <w:pStyle w:val="Seznam3"/>
        <w:numPr>
          <w:ilvl w:val="2"/>
          <w:numId w:val="13"/>
        </w:numPr>
        <w:tabs>
          <w:tab w:val="clear" w:pos="720"/>
        </w:tabs>
        <w:spacing w:before="120" w:after="120"/>
        <w:ind w:left="709" w:hanging="709"/>
        <w:contextualSpacing w:val="0"/>
        <w:rPr>
          <w:rFonts w:ascii="Palatino Linotype" w:hAnsi="Palatino Linotype" w:cs="Arial"/>
          <w:color w:val="000000"/>
          <w:sz w:val="20"/>
          <w:szCs w:val="20"/>
        </w:rPr>
      </w:pPr>
      <w:r w:rsidRPr="00A56EFA">
        <w:rPr>
          <w:rFonts w:ascii="Palatino Linotype" w:hAnsi="Palatino Linotype" w:cs="Arial"/>
          <w:color w:val="000000"/>
          <w:sz w:val="20"/>
          <w:szCs w:val="20"/>
        </w:rPr>
        <w:t>Součástí plnění zhotovitele a jedním z dokladů řádného provedení díla je doložení výsledků potřebných individuálních a komplexních zkoušek a požadavků příslušných státních orgánů. Provádění zkoušek se řídí podmínkami této smlouvy, ČSN, projektovou dokumentací a technickými údaji vyhlášenými výrobci jednotlivých zařízení tvořících součást zhotovovaného díla.</w:t>
      </w:r>
    </w:p>
    <w:p w14:paraId="676C4F84" w14:textId="77777777" w:rsidR="00692BE5" w:rsidRPr="00A56EFA" w:rsidRDefault="00692BE5" w:rsidP="00692BE5">
      <w:pPr>
        <w:pStyle w:val="Seznam3"/>
        <w:numPr>
          <w:ilvl w:val="2"/>
          <w:numId w:val="13"/>
        </w:numPr>
        <w:tabs>
          <w:tab w:val="clear" w:pos="720"/>
        </w:tabs>
        <w:spacing w:before="120" w:after="120"/>
        <w:ind w:left="709" w:hanging="709"/>
        <w:contextualSpacing w:val="0"/>
        <w:rPr>
          <w:rFonts w:ascii="Palatino Linotype" w:hAnsi="Palatino Linotype" w:cs="Arial"/>
          <w:color w:val="000000"/>
          <w:sz w:val="20"/>
          <w:szCs w:val="20"/>
        </w:rPr>
      </w:pPr>
      <w:r w:rsidRPr="00A56EFA">
        <w:rPr>
          <w:rFonts w:ascii="Palatino Linotype" w:hAnsi="Palatino Linotype" w:cs="Arial"/>
          <w:color w:val="000000"/>
          <w:sz w:val="20"/>
          <w:szCs w:val="20"/>
        </w:rPr>
        <w:t xml:space="preserve">Objednatel předá zhotoviteli seznam všech dílčích a komplexních zkoušek spojených s plněním předmětu smlouvy s definováním co je účelem a cílem zkoušky, jaké jsou nutné podmínky (doklady, stavební připravenost, dokončenost a funkčnost souvisejících a podmiňujících staveb či jejich částí, klimatické podmínky apod.) pro jejich provedení, jaký bude průběh zkoušky z hlediska technologického postupu a času, kdo musí být přítomen zkoušce a jaký musí být jejich výsledek pro to, aby byly uznány za vyhovující. </w:t>
      </w:r>
    </w:p>
    <w:p w14:paraId="41336786" w14:textId="77777777" w:rsidR="00692BE5" w:rsidRPr="00A56EFA" w:rsidRDefault="00692BE5" w:rsidP="00692BE5">
      <w:pPr>
        <w:pStyle w:val="Seznam3"/>
        <w:numPr>
          <w:ilvl w:val="2"/>
          <w:numId w:val="13"/>
        </w:numPr>
        <w:tabs>
          <w:tab w:val="clear" w:pos="720"/>
        </w:tabs>
        <w:spacing w:before="120" w:after="120"/>
        <w:ind w:left="709" w:hanging="709"/>
        <w:contextualSpacing w:val="0"/>
        <w:rPr>
          <w:rFonts w:ascii="Palatino Linotype" w:hAnsi="Palatino Linotype" w:cs="Arial"/>
          <w:color w:val="000000"/>
          <w:sz w:val="20"/>
          <w:szCs w:val="20"/>
        </w:rPr>
      </w:pPr>
      <w:r w:rsidRPr="00A56EFA">
        <w:rPr>
          <w:rFonts w:ascii="Palatino Linotype" w:hAnsi="Palatino Linotype" w:cs="Arial"/>
          <w:color w:val="000000"/>
          <w:sz w:val="20"/>
          <w:szCs w:val="20"/>
        </w:rPr>
        <w:t>O konání jednotlivých zkoušek vyrozumí zhotovitel objednatele a další zainteresované strany zápisem do stavebního deníku alespoň 3 pracovní dny předem. Nebude-li možné jednotlivé zkoušky provést, dohodnou se strany, jakým náhradním způsobem osvědčí zhotovitel způsobilost díla, popř. jeho dílčí části. Jakmile odpadne překážka, která brání provedení zkoušky, je zhotovitel povinen dodatečně zkoušky provést, a to v potřebném rozsahu.</w:t>
      </w:r>
    </w:p>
    <w:p w14:paraId="6C176116" w14:textId="77777777" w:rsidR="00692BE5" w:rsidRPr="00A56EFA" w:rsidRDefault="00692BE5" w:rsidP="00692BE5">
      <w:pPr>
        <w:pStyle w:val="Seznam3"/>
        <w:numPr>
          <w:ilvl w:val="2"/>
          <w:numId w:val="13"/>
        </w:numPr>
        <w:tabs>
          <w:tab w:val="clear" w:pos="720"/>
        </w:tabs>
        <w:spacing w:before="120" w:after="120"/>
        <w:ind w:left="709" w:hanging="709"/>
        <w:contextualSpacing w:val="0"/>
        <w:rPr>
          <w:rFonts w:ascii="Palatino Linotype" w:hAnsi="Palatino Linotype" w:cs="Arial"/>
          <w:color w:val="000000"/>
          <w:sz w:val="20"/>
          <w:szCs w:val="20"/>
        </w:rPr>
      </w:pPr>
      <w:r w:rsidRPr="00A56EFA">
        <w:rPr>
          <w:rFonts w:ascii="Palatino Linotype" w:hAnsi="Palatino Linotype" w:cs="Arial"/>
          <w:color w:val="000000"/>
          <w:sz w:val="20"/>
          <w:szCs w:val="20"/>
        </w:rPr>
        <w:t>Výsledek zkoušek bude doložen formou zápisu případně protokolu o jejich provedení.</w:t>
      </w:r>
    </w:p>
    <w:p w14:paraId="70447BDF" w14:textId="77952F86" w:rsidR="00692BE5" w:rsidRPr="00DE1313" w:rsidRDefault="00692BE5" w:rsidP="00C61B5E">
      <w:pPr>
        <w:pStyle w:val="Seznam3"/>
        <w:numPr>
          <w:ilvl w:val="2"/>
          <w:numId w:val="13"/>
        </w:numPr>
        <w:tabs>
          <w:tab w:val="clear" w:pos="720"/>
        </w:tabs>
        <w:spacing w:before="120" w:after="120"/>
        <w:ind w:left="709" w:hanging="709"/>
        <w:contextualSpacing w:val="0"/>
        <w:rPr>
          <w:rFonts w:ascii="Arial" w:hAnsi="Arial" w:cs="Arial"/>
          <w:sz w:val="18"/>
          <w:szCs w:val="18"/>
        </w:rPr>
      </w:pPr>
      <w:r w:rsidRPr="00A56EFA">
        <w:rPr>
          <w:rFonts w:ascii="Palatino Linotype" w:hAnsi="Palatino Linotype" w:cs="Arial"/>
          <w:color w:val="000000"/>
          <w:sz w:val="20"/>
          <w:szCs w:val="20"/>
        </w:rPr>
        <w:t>Objednatel si může vyžádat za úhradu a v dohodnuté lhůtě dodatečné zkoušky, potvrzující kvalitu zhotoveného díla, které považuje za potřebné. Pokud výsledek zkoušky nebude vyhovující, nese náklady na její provedení zhotovitel sám.</w:t>
      </w:r>
    </w:p>
    <w:p w14:paraId="4844C6A5" w14:textId="4134EC6B" w:rsidR="00AF3E5C" w:rsidRPr="00B4177C" w:rsidRDefault="00AF3E5C" w:rsidP="00877B5E">
      <w:pPr>
        <w:pStyle w:val="Seznam3"/>
        <w:numPr>
          <w:ilvl w:val="2"/>
          <w:numId w:val="13"/>
        </w:numPr>
        <w:tabs>
          <w:tab w:val="clear" w:pos="720"/>
        </w:tabs>
        <w:spacing w:before="120" w:after="120"/>
        <w:ind w:left="709" w:hanging="709"/>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 xml:space="preserve">Zhotovitel není oprávněn bez písemného souhlasu objednatele poskytovat třetím osobám realizační projektovou dokumentaci. </w:t>
      </w:r>
    </w:p>
    <w:p w14:paraId="1185854E" w14:textId="77777777" w:rsidR="00AF3E5C" w:rsidRPr="007D2D8C" w:rsidRDefault="00AF3E5C" w:rsidP="00877B5E">
      <w:pPr>
        <w:pStyle w:val="Seznam2"/>
        <w:numPr>
          <w:ilvl w:val="1"/>
          <w:numId w:val="13"/>
        </w:numPr>
        <w:spacing w:before="120"/>
        <w:ind w:left="357" w:hanging="357"/>
        <w:contextualSpacing w:val="0"/>
        <w:rPr>
          <w:rFonts w:ascii="Palatino Linotype" w:hAnsi="Palatino Linotype" w:cs="Arial"/>
          <w:b/>
          <w:color w:val="000000"/>
          <w:sz w:val="20"/>
          <w:szCs w:val="20"/>
        </w:rPr>
      </w:pPr>
      <w:r w:rsidRPr="007D2D8C">
        <w:rPr>
          <w:rFonts w:ascii="Palatino Linotype" w:hAnsi="Palatino Linotype" w:cs="Arial"/>
          <w:b/>
          <w:color w:val="000000"/>
          <w:sz w:val="20"/>
          <w:szCs w:val="20"/>
        </w:rPr>
        <w:t>Stavební deník</w:t>
      </w:r>
    </w:p>
    <w:p w14:paraId="4A57C140" w14:textId="77777777" w:rsidR="00AF3E5C" w:rsidRPr="007D2D8C" w:rsidRDefault="00AF3E5C" w:rsidP="00877B5E">
      <w:pPr>
        <w:pStyle w:val="Pokraovnseznamu3"/>
        <w:numPr>
          <w:ilvl w:val="2"/>
          <w:numId w:val="13"/>
        </w:numPr>
        <w:spacing w:before="120" w:after="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 xml:space="preserve">Zhotovitel povede ve smyslu ustanovení § 157 zák. č. 183/2006 Sb., (stavební zákon) stavební deník jako doklad o průběhu stavby a to ode dne převzetí staveniště. </w:t>
      </w:r>
    </w:p>
    <w:p w14:paraId="239D8BC5" w14:textId="77777777" w:rsidR="00AF3E5C" w:rsidRPr="007D2D8C" w:rsidRDefault="00AF3E5C" w:rsidP="00877B5E">
      <w:pPr>
        <w:pStyle w:val="Pokraovnseznamu3"/>
        <w:numPr>
          <w:ilvl w:val="2"/>
          <w:numId w:val="13"/>
        </w:numPr>
        <w:spacing w:before="120" w:after="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Jméno osoby oprávněné podepisovat zápisy ve stavebním deníku bude uvedeno oběma stranami zápisem v úvodním listu každého deníku.</w:t>
      </w:r>
    </w:p>
    <w:p w14:paraId="6E07BE09" w14:textId="77777777" w:rsidR="00AF3E5C" w:rsidRPr="007D2D8C" w:rsidRDefault="00AF3E5C" w:rsidP="00877B5E">
      <w:pPr>
        <w:pStyle w:val="Pokraovnseznamu3"/>
        <w:numPr>
          <w:ilvl w:val="2"/>
          <w:numId w:val="13"/>
        </w:numPr>
        <w:spacing w:before="120" w:after="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lastRenderedPageBreak/>
        <w:t>Zhotovitel je povinen první kopii denních záznamů předávat objednateli. Druhý průpis denních záznamů je zhotovitel povinen uložit odděleně od originálu tak, aby byl k dispozici v případě ztráty nebo zničení deníku. Zhotovitel je povinen stavební deník chránit, stavební deník musí být k dispozici objednateli a veřejnoprávním orgánům denně kdykoli v průběhu práce na staveništi.</w:t>
      </w:r>
    </w:p>
    <w:p w14:paraId="3A124553" w14:textId="77777777" w:rsidR="00AF3E5C" w:rsidRPr="007D2D8C" w:rsidRDefault="00AF3E5C" w:rsidP="00877B5E">
      <w:pPr>
        <w:pStyle w:val="Pokraovnseznamu3"/>
        <w:numPr>
          <w:ilvl w:val="2"/>
          <w:numId w:val="13"/>
        </w:numPr>
        <w:spacing w:before="120" w:after="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 xml:space="preserve">Není-li v tomto článku smlouvy uvedeno jinak, platí pro vedení stavebního deníku a jeho obsahové náležitosti ustanovení vyhlášky č. 499/2006 Sb., o dokumentaci staveb, ve znění pozdějších předpisů. </w:t>
      </w:r>
    </w:p>
    <w:p w14:paraId="69FA43E9" w14:textId="77777777" w:rsidR="00AF3E5C" w:rsidRPr="007D2D8C" w:rsidRDefault="00AF3E5C" w:rsidP="00BC37A8">
      <w:pPr>
        <w:pStyle w:val="Pokraovnseznamu3"/>
        <w:spacing w:before="120" w:after="0"/>
        <w:ind w:left="720"/>
        <w:rPr>
          <w:rFonts w:ascii="Palatino Linotype" w:hAnsi="Palatino Linotype" w:cs="Arial"/>
          <w:color w:val="000000"/>
          <w:sz w:val="20"/>
          <w:szCs w:val="20"/>
        </w:rPr>
      </w:pPr>
    </w:p>
    <w:p w14:paraId="410C3BC7" w14:textId="77777777" w:rsidR="00AF3E5C" w:rsidRPr="002238A8" w:rsidRDefault="00AF3E5C" w:rsidP="002238A8">
      <w:pPr>
        <w:pStyle w:val="Zkladntext"/>
        <w:numPr>
          <w:ilvl w:val="1"/>
          <w:numId w:val="13"/>
        </w:numPr>
        <w:spacing w:before="120"/>
        <w:jc w:val="both"/>
        <w:rPr>
          <w:rFonts w:ascii="Palatino Linotype" w:hAnsi="Palatino Linotype" w:cs="Arial"/>
          <w:b/>
          <w:color w:val="000000"/>
        </w:rPr>
      </w:pPr>
      <w:r w:rsidRPr="002238A8">
        <w:rPr>
          <w:rFonts w:ascii="Palatino Linotype" w:hAnsi="Palatino Linotype" w:cs="Arial"/>
          <w:b/>
          <w:color w:val="000000"/>
        </w:rPr>
        <w:t>Staveniště a jeho zařízení</w:t>
      </w:r>
    </w:p>
    <w:p w14:paraId="0D5E1DFC" w14:textId="2A2C18E6" w:rsidR="00AF3E5C" w:rsidRPr="007D2D8C" w:rsidRDefault="00AF3E5C" w:rsidP="00877B5E">
      <w:pPr>
        <w:pStyle w:val="Seznam3"/>
        <w:numPr>
          <w:ilvl w:val="2"/>
          <w:numId w:val="13"/>
        </w:numPr>
        <w:spacing w:before="1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 xml:space="preserve">Objednatel se zavazuje předat zhotoviteli staveniště </w:t>
      </w:r>
      <w:r w:rsidR="009A733E">
        <w:rPr>
          <w:rFonts w:ascii="Palatino Linotype" w:hAnsi="Palatino Linotype" w:cs="Arial"/>
          <w:color w:val="000000"/>
          <w:sz w:val="20"/>
          <w:szCs w:val="20"/>
        </w:rPr>
        <w:t xml:space="preserve">a zhotovitel se zavazuje jej převzít </w:t>
      </w:r>
      <w:r w:rsidRPr="007D2D8C">
        <w:rPr>
          <w:rFonts w:ascii="Palatino Linotype" w:hAnsi="Palatino Linotype" w:cs="Arial"/>
          <w:color w:val="000000"/>
          <w:sz w:val="20"/>
          <w:szCs w:val="20"/>
        </w:rPr>
        <w:t xml:space="preserve">s příslušnou dokumentací do </w:t>
      </w:r>
      <w:r w:rsidR="00A5538B">
        <w:rPr>
          <w:rFonts w:ascii="Palatino Linotype" w:hAnsi="Palatino Linotype" w:cs="Arial"/>
          <w:color w:val="000000"/>
          <w:sz w:val="20"/>
          <w:szCs w:val="20"/>
        </w:rPr>
        <w:t>3</w:t>
      </w:r>
      <w:r w:rsidR="006F75AD" w:rsidRPr="007D2D8C">
        <w:rPr>
          <w:rFonts w:ascii="Palatino Linotype" w:hAnsi="Palatino Linotype" w:cs="Arial"/>
          <w:color w:val="000000"/>
          <w:sz w:val="20"/>
          <w:szCs w:val="20"/>
        </w:rPr>
        <w:t xml:space="preserve"> </w:t>
      </w:r>
      <w:r w:rsidR="009A733E">
        <w:rPr>
          <w:rFonts w:ascii="Palatino Linotype" w:hAnsi="Palatino Linotype" w:cs="Arial"/>
          <w:color w:val="000000"/>
          <w:sz w:val="20"/>
          <w:szCs w:val="20"/>
        </w:rPr>
        <w:t>pracovních dnů od výzvy dle čl. 5.1 této smlouvy</w:t>
      </w:r>
      <w:r w:rsidRPr="007D2D8C">
        <w:rPr>
          <w:rFonts w:ascii="Palatino Linotype" w:hAnsi="Palatino Linotype" w:cs="Arial"/>
          <w:color w:val="000000"/>
          <w:sz w:val="20"/>
          <w:szCs w:val="20"/>
        </w:rPr>
        <w:t>, o čemž bude sepsán Předávací protokol, ve kterém bude vymezen rozsah práv a povinností zhotovitele, podmínky užívání staveniště a práva třetích osob k zájmovému území a který se stane přílohou této smlouvy.  Náklady na zřízení staveništních přípojek vody, elektrické energie a tepla hradí zhotovitel. Zhotovitel je povinen zajistit řádné vytýčení staveniště a během provádění díla řádně pečovat o základní směrové a výškové body a to až do doby předání dokončeného díla objednateli. Zhotovitel zajistí i podrobné vytýčení jednotlivých objektů, energetických sítí nacházejících se v prostoru staveniště a zodpovídá za jeho správnost.</w:t>
      </w:r>
    </w:p>
    <w:p w14:paraId="6EB0F41B" w14:textId="77777777" w:rsidR="00AF3E5C" w:rsidRPr="007D2D8C" w:rsidRDefault="00AF3E5C" w:rsidP="00877B5E">
      <w:pPr>
        <w:pStyle w:val="Seznam3"/>
        <w:numPr>
          <w:ilvl w:val="2"/>
          <w:numId w:val="13"/>
        </w:numPr>
        <w:spacing w:before="1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Zhotovitel je povinen udržovat na staveništi pořádek a čistotu, je povinen neprodleně odstraňovat odpady a nečistoty vzniklé při provádění díla v souladu se zákonem o odpadech. Zhotovitel je povinen neprodleně odstraňovat veškerá znečištění a poškození komunikací, ke kterým dojde provozem zhotovitele.</w:t>
      </w:r>
    </w:p>
    <w:p w14:paraId="1591AC6B" w14:textId="7B8EABF5" w:rsidR="00AF3E5C" w:rsidRPr="007D2D8C" w:rsidRDefault="00AF3E5C" w:rsidP="00877B5E">
      <w:pPr>
        <w:pStyle w:val="Seznam3"/>
        <w:numPr>
          <w:ilvl w:val="2"/>
          <w:numId w:val="13"/>
        </w:numPr>
        <w:spacing w:before="1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 xml:space="preserve">Zhotovitel odpovídá za bezpečnost a ochranu zdraví všech osob v prostoru staveniště a zabezpečí, aby osoby zhotovitele a jeho </w:t>
      </w:r>
      <w:r w:rsidR="00413322">
        <w:rPr>
          <w:rFonts w:ascii="Palatino Linotype" w:hAnsi="Palatino Linotype" w:cs="Arial"/>
          <w:color w:val="000000"/>
          <w:sz w:val="20"/>
          <w:szCs w:val="20"/>
        </w:rPr>
        <w:t>pod</w:t>
      </w:r>
      <w:r w:rsidRPr="007D2D8C">
        <w:rPr>
          <w:rFonts w:ascii="Palatino Linotype" w:hAnsi="Palatino Linotype" w:cs="Arial"/>
          <w:color w:val="000000"/>
          <w:sz w:val="20"/>
          <w:szCs w:val="20"/>
        </w:rPr>
        <w:t>dodavatelů pohybujících se po staveništi, byly vybaveny ochrannými pracovními pomůckami. Dále se zhotovitel zavazuje dodržovat veškeré hygienické předpisy a podmínky ochrany životního prostředí. Zaměstnanci objednatele, jeho zmocněnci a třetí osoby jím pozvané, se mohou pohybovat v prostoru staveniště jen v doprovodu pověřeného pracovníka zhotovitele nebo se souhlasem pověřeného pracovníka zhotovitele. Zhotovitel se zavazuje vybavit tyto osoby ochrannými pomůckami a poučit je o bezpečnosti a ochraně zdraví ve smyslu obecně závazných právních předpisů.</w:t>
      </w:r>
    </w:p>
    <w:p w14:paraId="10903B0C" w14:textId="77777777" w:rsidR="00AF3E5C" w:rsidRPr="007D2D8C" w:rsidRDefault="00AF3E5C" w:rsidP="00877B5E">
      <w:pPr>
        <w:pStyle w:val="Seznam3"/>
        <w:numPr>
          <w:ilvl w:val="2"/>
          <w:numId w:val="13"/>
        </w:numPr>
        <w:spacing w:before="1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 xml:space="preserve">Zhotovitel je povinen na staveništi dodržovat veškeré platné ČSN a obecně závazné právní předpisy. Pokud porušením těchto předpisů vznikne škoda, hradí ji v plné výši zhotovitel. </w:t>
      </w:r>
    </w:p>
    <w:p w14:paraId="0835FB5A" w14:textId="77777777" w:rsidR="00AF3E5C" w:rsidRPr="007D2D8C" w:rsidRDefault="00AF3E5C" w:rsidP="00877B5E">
      <w:pPr>
        <w:pStyle w:val="Seznam3"/>
        <w:numPr>
          <w:ilvl w:val="2"/>
          <w:numId w:val="13"/>
        </w:numPr>
        <w:spacing w:before="1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Na staveniště nesmí být umožněn přístup osobám, které se bezprostředně nepodílejí na zajištění výstavby objektů. Vstup cizích osob na staveniště je možný výhradně se souhlasem a dle pokynů zhotovitele.</w:t>
      </w:r>
    </w:p>
    <w:p w14:paraId="19F863D2" w14:textId="77777777" w:rsidR="00AF3E5C" w:rsidRPr="007D2D8C" w:rsidRDefault="00AF3E5C" w:rsidP="00877B5E">
      <w:pPr>
        <w:pStyle w:val="Seznam3"/>
        <w:numPr>
          <w:ilvl w:val="2"/>
          <w:numId w:val="13"/>
        </w:numPr>
        <w:spacing w:before="1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Přístup třetích osob na staveniště - zhotovitel si je vědom skutečnosti, že jím převzaté staveniště je součástí území, ve kterém se nacházejí objekty, užívané třetími osobami. Podmínky pro užívání staveniště, jakož i práva třetích osob jsou uvedeny v Předávacím protokolu.</w:t>
      </w:r>
    </w:p>
    <w:p w14:paraId="691A24A3" w14:textId="77777777" w:rsidR="00AF3E5C" w:rsidRPr="007D2D8C" w:rsidRDefault="00AF3E5C" w:rsidP="00877B5E">
      <w:pPr>
        <w:pStyle w:val="Seznam3"/>
        <w:numPr>
          <w:ilvl w:val="2"/>
          <w:numId w:val="13"/>
        </w:numPr>
        <w:spacing w:before="1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Zhotovitel není oprávněn umožnit bez předcházejícího písemného souhlasu objednatele přístup třetím osobám do jakýchkoli částí staveniště a budovaných stavebních objektů. To se netýká třetích osob, jejichž vstup je potřebný pro realizaci díla.</w:t>
      </w:r>
    </w:p>
    <w:p w14:paraId="2AFC67A5" w14:textId="77777777" w:rsidR="00AF3E5C" w:rsidRPr="007D2D8C" w:rsidRDefault="00AF3E5C" w:rsidP="00877B5E">
      <w:pPr>
        <w:pStyle w:val="Seznam3"/>
        <w:numPr>
          <w:ilvl w:val="2"/>
          <w:numId w:val="13"/>
        </w:numPr>
        <w:spacing w:before="1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Zhotovitel není oprávněn používat jakékoliv části prostor, kde bude provádět dílo, jako zařízení staveniště bez předchozího písemného souhlasu objednatele.</w:t>
      </w:r>
    </w:p>
    <w:p w14:paraId="3020E408" w14:textId="77777777" w:rsidR="00AF3E5C" w:rsidRPr="00244D7C" w:rsidRDefault="00AF3E5C" w:rsidP="00877B5E">
      <w:pPr>
        <w:pStyle w:val="Seznam3"/>
        <w:numPr>
          <w:ilvl w:val="2"/>
          <w:numId w:val="13"/>
        </w:numPr>
        <w:spacing w:before="120"/>
        <w:contextualSpacing w:val="0"/>
        <w:rPr>
          <w:rFonts w:ascii="Palatino Linotype" w:hAnsi="Palatino Linotype" w:cs="Arial"/>
          <w:color w:val="000000"/>
          <w:sz w:val="20"/>
          <w:szCs w:val="20"/>
        </w:rPr>
      </w:pPr>
      <w:r w:rsidRPr="007D2D8C">
        <w:rPr>
          <w:rFonts w:ascii="Palatino Linotype" w:hAnsi="Palatino Linotype" w:cs="Arial"/>
          <w:sz w:val="20"/>
          <w:szCs w:val="20"/>
        </w:rPr>
        <w:t xml:space="preserve">Zhotovitel provede dílo na svoje náklady a na vlastní nebezpečí. Zhotovitel odpovídá za případné škody v průběhu prací svým pojištěním. </w:t>
      </w:r>
    </w:p>
    <w:p w14:paraId="299098C3" w14:textId="2B4128D0" w:rsidR="00C61B5E" w:rsidRPr="006C54AB" w:rsidRDefault="00C61B5E" w:rsidP="00C61B5E">
      <w:pPr>
        <w:pStyle w:val="Seznam3"/>
        <w:numPr>
          <w:ilvl w:val="2"/>
          <w:numId w:val="13"/>
        </w:numPr>
        <w:spacing w:before="120"/>
        <w:contextualSpacing w:val="0"/>
        <w:rPr>
          <w:rFonts w:ascii="Palatino Linotype" w:hAnsi="Palatino Linotype" w:cs="Arial"/>
          <w:color w:val="000000"/>
          <w:sz w:val="20"/>
          <w:szCs w:val="20"/>
        </w:rPr>
      </w:pPr>
      <w:r w:rsidRPr="00DE1313">
        <w:rPr>
          <w:rFonts w:ascii="Palatino Linotype" w:hAnsi="Palatino Linotype" w:cs="Arial"/>
          <w:color w:val="000000"/>
          <w:sz w:val="20"/>
          <w:szCs w:val="20"/>
        </w:rPr>
        <w:lastRenderedPageBreak/>
        <w:t>Zhotovitel se zavazuje zajistit, aby jeho pracovníci po celou dobu provádění díla na staveništi nekouřili a nepožívali alkoholické nápoje či jiné omamné a psychotropní látky.</w:t>
      </w:r>
      <w:r w:rsidRPr="00C61B5E">
        <w:rPr>
          <w:rFonts w:ascii="Palatino Linotype" w:hAnsi="Palatino Linotype" w:cs="Arial"/>
          <w:color w:val="000000"/>
          <w:sz w:val="20"/>
          <w:szCs w:val="20"/>
        </w:rPr>
        <w:t xml:space="preserve"> </w:t>
      </w:r>
    </w:p>
    <w:p w14:paraId="50F54DCC" w14:textId="77777777" w:rsidR="00692BE5" w:rsidRPr="007D2D8C" w:rsidRDefault="00692BE5" w:rsidP="00C61B5E">
      <w:pPr>
        <w:pStyle w:val="Seznam3"/>
        <w:spacing w:before="120"/>
        <w:ind w:left="710" w:firstLine="0"/>
        <w:contextualSpacing w:val="0"/>
        <w:rPr>
          <w:rFonts w:ascii="Palatino Linotype" w:hAnsi="Palatino Linotype" w:cs="Arial"/>
          <w:color w:val="000000"/>
          <w:sz w:val="20"/>
          <w:szCs w:val="20"/>
        </w:rPr>
      </w:pPr>
    </w:p>
    <w:p w14:paraId="32DC94F1" w14:textId="58FC2B09" w:rsidR="00AF3E5C" w:rsidRPr="007D2D8C" w:rsidRDefault="00AF3E5C" w:rsidP="00877B5E">
      <w:pPr>
        <w:pStyle w:val="Seznam2"/>
        <w:numPr>
          <w:ilvl w:val="1"/>
          <w:numId w:val="13"/>
        </w:numPr>
        <w:spacing w:before="120"/>
        <w:ind w:left="357" w:hanging="357"/>
        <w:contextualSpacing w:val="0"/>
        <w:rPr>
          <w:rFonts w:ascii="Palatino Linotype" w:hAnsi="Palatino Linotype" w:cs="Arial"/>
          <w:b/>
          <w:color w:val="000000"/>
          <w:sz w:val="20"/>
          <w:szCs w:val="20"/>
        </w:rPr>
      </w:pPr>
      <w:r w:rsidRPr="007D2D8C">
        <w:rPr>
          <w:rFonts w:ascii="Palatino Linotype" w:hAnsi="Palatino Linotype" w:cs="Arial"/>
          <w:b/>
          <w:color w:val="000000"/>
          <w:sz w:val="20"/>
          <w:szCs w:val="20"/>
        </w:rPr>
        <w:t xml:space="preserve">Použití </w:t>
      </w:r>
      <w:r w:rsidR="00F9032D">
        <w:rPr>
          <w:rFonts w:ascii="Palatino Linotype" w:hAnsi="Palatino Linotype" w:cs="Arial"/>
          <w:b/>
          <w:color w:val="000000"/>
          <w:sz w:val="20"/>
          <w:szCs w:val="20"/>
        </w:rPr>
        <w:t>pod</w:t>
      </w:r>
      <w:r w:rsidRPr="007D2D8C">
        <w:rPr>
          <w:rFonts w:ascii="Palatino Linotype" w:hAnsi="Palatino Linotype" w:cs="Arial"/>
          <w:b/>
          <w:color w:val="000000"/>
          <w:sz w:val="20"/>
          <w:szCs w:val="20"/>
        </w:rPr>
        <w:t>dodavatelů</w:t>
      </w:r>
    </w:p>
    <w:p w14:paraId="534A9D1E" w14:textId="5427AB74" w:rsidR="00AF3E5C" w:rsidRPr="007D2D8C" w:rsidRDefault="00AF3E5C" w:rsidP="00877B5E">
      <w:pPr>
        <w:pStyle w:val="Seznam3"/>
        <w:numPr>
          <w:ilvl w:val="2"/>
          <w:numId w:val="13"/>
        </w:numPr>
        <w:spacing w:before="1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Zhotovitel může pověřit provedením části díla třetí osobu (dále jen „</w:t>
      </w:r>
      <w:r w:rsidR="00F9032D">
        <w:rPr>
          <w:rFonts w:ascii="Palatino Linotype" w:hAnsi="Palatino Linotype" w:cs="Arial"/>
          <w:b/>
          <w:color w:val="000000"/>
          <w:sz w:val="20"/>
          <w:szCs w:val="20"/>
        </w:rPr>
        <w:t>pod</w:t>
      </w:r>
      <w:r w:rsidRPr="007D2D8C">
        <w:rPr>
          <w:rFonts w:ascii="Palatino Linotype" w:hAnsi="Palatino Linotype" w:cs="Arial"/>
          <w:b/>
          <w:color w:val="000000"/>
          <w:sz w:val="20"/>
          <w:szCs w:val="20"/>
        </w:rPr>
        <w:t>dodavatel</w:t>
      </w:r>
      <w:r w:rsidRPr="007D2D8C">
        <w:rPr>
          <w:rFonts w:ascii="Palatino Linotype" w:hAnsi="Palatino Linotype" w:cs="Arial"/>
          <w:color w:val="000000"/>
          <w:sz w:val="20"/>
          <w:szCs w:val="20"/>
        </w:rPr>
        <w:t xml:space="preserve">“) pouze za podmínek stanovených touto smlouvou. Při provádění díla </w:t>
      </w:r>
      <w:r w:rsidR="00F9032D">
        <w:rPr>
          <w:rFonts w:ascii="Palatino Linotype" w:hAnsi="Palatino Linotype" w:cs="Arial"/>
          <w:color w:val="000000"/>
          <w:sz w:val="20"/>
          <w:szCs w:val="20"/>
        </w:rPr>
        <w:t>pod</w:t>
      </w:r>
      <w:r w:rsidRPr="007D2D8C">
        <w:rPr>
          <w:rFonts w:ascii="Palatino Linotype" w:hAnsi="Palatino Linotype" w:cs="Arial"/>
          <w:color w:val="000000"/>
          <w:sz w:val="20"/>
          <w:szCs w:val="20"/>
        </w:rPr>
        <w:t>dodavatelem zhotovitel odpovídá objednateli, jako by tuto část díla prováděl sám.</w:t>
      </w:r>
    </w:p>
    <w:p w14:paraId="707A713F" w14:textId="11C04316" w:rsidR="00AF3E5C" w:rsidRPr="007D2D8C" w:rsidRDefault="00AF3E5C" w:rsidP="00877B5E">
      <w:pPr>
        <w:pStyle w:val="Seznam3"/>
        <w:numPr>
          <w:ilvl w:val="2"/>
          <w:numId w:val="13"/>
        </w:numPr>
        <w:spacing w:before="1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 xml:space="preserve">V případě, že zhotovitel nehodlá k plnění předmětu smlouvy použít </w:t>
      </w:r>
      <w:r w:rsidR="00F9032D">
        <w:rPr>
          <w:rFonts w:ascii="Palatino Linotype" w:hAnsi="Palatino Linotype" w:cs="Arial"/>
          <w:color w:val="000000"/>
          <w:sz w:val="20"/>
          <w:szCs w:val="20"/>
        </w:rPr>
        <w:t>pod</w:t>
      </w:r>
      <w:r w:rsidRPr="007D2D8C">
        <w:rPr>
          <w:rFonts w:ascii="Palatino Linotype" w:hAnsi="Palatino Linotype" w:cs="Arial"/>
          <w:color w:val="000000"/>
          <w:sz w:val="20"/>
          <w:szCs w:val="20"/>
        </w:rPr>
        <w:t>dodavatele, uvede výslovně v </w:t>
      </w:r>
      <w:r w:rsidRPr="00CF6F25">
        <w:rPr>
          <w:rFonts w:ascii="Palatino Linotype" w:hAnsi="Palatino Linotype" w:cs="Arial"/>
          <w:color w:val="000000"/>
          <w:sz w:val="20"/>
          <w:szCs w:val="20"/>
        </w:rPr>
        <w:t>příloze č. 4, že</w:t>
      </w:r>
      <w:r w:rsidRPr="007D2D8C">
        <w:rPr>
          <w:rFonts w:ascii="Palatino Linotype" w:hAnsi="Palatino Linotype" w:cs="Arial"/>
          <w:color w:val="000000"/>
          <w:sz w:val="20"/>
          <w:szCs w:val="20"/>
        </w:rPr>
        <w:t xml:space="preserve"> veškeré plnění tvořící předmět smlouvy se zavazuje realizovat vlastními silami, tj. bez využití </w:t>
      </w:r>
      <w:r w:rsidR="00F9032D">
        <w:rPr>
          <w:rFonts w:ascii="Palatino Linotype" w:hAnsi="Palatino Linotype" w:cs="Arial"/>
          <w:color w:val="000000"/>
          <w:sz w:val="20"/>
          <w:szCs w:val="20"/>
        </w:rPr>
        <w:t>pod</w:t>
      </w:r>
      <w:r w:rsidRPr="007D2D8C">
        <w:rPr>
          <w:rFonts w:ascii="Palatino Linotype" w:hAnsi="Palatino Linotype" w:cs="Arial"/>
          <w:color w:val="000000"/>
          <w:sz w:val="20"/>
          <w:szCs w:val="20"/>
        </w:rPr>
        <w:t>dodavatele.</w:t>
      </w:r>
    </w:p>
    <w:p w14:paraId="24576690" w14:textId="74A0C8CC" w:rsidR="00AF3E5C" w:rsidRPr="007D2D8C" w:rsidRDefault="00AF3E5C" w:rsidP="00877B5E">
      <w:pPr>
        <w:pStyle w:val="Seznam3"/>
        <w:numPr>
          <w:ilvl w:val="2"/>
          <w:numId w:val="13"/>
        </w:numPr>
        <w:spacing w:before="1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 xml:space="preserve">V případě, že zhotovitel hodlá k plnění předmětu smlouvy použít </w:t>
      </w:r>
      <w:r w:rsidR="00F9032D">
        <w:rPr>
          <w:rFonts w:ascii="Palatino Linotype" w:hAnsi="Palatino Linotype" w:cs="Arial"/>
          <w:color w:val="000000"/>
          <w:sz w:val="20"/>
          <w:szCs w:val="20"/>
        </w:rPr>
        <w:t>pod</w:t>
      </w:r>
      <w:r w:rsidRPr="007D2D8C">
        <w:rPr>
          <w:rFonts w:ascii="Palatino Linotype" w:hAnsi="Palatino Linotype" w:cs="Arial"/>
          <w:color w:val="000000"/>
          <w:sz w:val="20"/>
          <w:szCs w:val="20"/>
        </w:rPr>
        <w:t>dodavatele, je povinen uvést v </w:t>
      </w:r>
      <w:r w:rsidRPr="00CF6F25">
        <w:rPr>
          <w:rFonts w:ascii="Palatino Linotype" w:hAnsi="Palatino Linotype" w:cs="Arial"/>
          <w:color w:val="000000"/>
          <w:sz w:val="20"/>
          <w:szCs w:val="20"/>
        </w:rPr>
        <w:t>příloze č.</w:t>
      </w:r>
      <w:r w:rsidR="00C17C00" w:rsidRPr="00CF6F25">
        <w:rPr>
          <w:rFonts w:ascii="Palatino Linotype" w:hAnsi="Palatino Linotype" w:cs="Arial"/>
          <w:color w:val="000000"/>
          <w:sz w:val="20"/>
          <w:szCs w:val="20"/>
        </w:rPr>
        <w:t xml:space="preserve"> </w:t>
      </w:r>
      <w:r w:rsidRPr="00CF6F25">
        <w:rPr>
          <w:rFonts w:ascii="Palatino Linotype" w:hAnsi="Palatino Linotype" w:cs="Arial"/>
          <w:color w:val="000000"/>
          <w:sz w:val="20"/>
          <w:szCs w:val="20"/>
        </w:rPr>
        <w:t>4 seznam</w:t>
      </w:r>
      <w:r w:rsidRPr="007D2D8C">
        <w:rPr>
          <w:rFonts w:ascii="Palatino Linotype" w:hAnsi="Palatino Linotype" w:cs="Arial"/>
          <w:color w:val="000000"/>
          <w:sz w:val="20"/>
          <w:szCs w:val="20"/>
        </w:rPr>
        <w:t xml:space="preserve"> </w:t>
      </w:r>
      <w:r w:rsidR="00F9032D">
        <w:rPr>
          <w:rFonts w:ascii="Palatino Linotype" w:hAnsi="Palatino Linotype" w:cs="Arial"/>
          <w:color w:val="000000"/>
          <w:sz w:val="20"/>
          <w:szCs w:val="20"/>
        </w:rPr>
        <w:t>pod</w:t>
      </w:r>
      <w:r w:rsidRPr="007D2D8C">
        <w:rPr>
          <w:rFonts w:ascii="Palatino Linotype" w:hAnsi="Palatino Linotype" w:cs="Arial"/>
          <w:color w:val="000000"/>
          <w:sz w:val="20"/>
          <w:szCs w:val="20"/>
        </w:rPr>
        <w:t xml:space="preserve">dodavatelů, ve kterém identifikuje části díla, které hodlá zadat </w:t>
      </w:r>
      <w:r w:rsidR="00F9032D">
        <w:rPr>
          <w:rFonts w:ascii="Palatino Linotype" w:hAnsi="Palatino Linotype" w:cs="Arial"/>
          <w:color w:val="000000"/>
          <w:sz w:val="20"/>
          <w:szCs w:val="20"/>
        </w:rPr>
        <w:t>pod</w:t>
      </w:r>
      <w:r w:rsidRPr="007D2D8C">
        <w:rPr>
          <w:rFonts w:ascii="Palatino Linotype" w:hAnsi="Palatino Linotype" w:cs="Arial"/>
          <w:color w:val="000000"/>
          <w:sz w:val="20"/>
          <w:szCs w:val="20"/>
        </w:rPr>
        <w:t xml:space="preserve">dodavatelům. Zhotovitel je povinen vypsat všechny </w:t>
      </w:r>
      <w:r w:rsidR="00F9032D">
        <w:rPr>
          <w:rFonts w:ascii="Palatino Linotype" w:hAnsi="Palatino Linotype" w:cs="Arial"/>
          <w:color w:val="000000"/>
          <w:sz w:val="20"/>
          <w:szCs w:val="20"/>
        </w:rPr>
        <w:t>pod</w:t>
      </w:r>
      <w:r w:rsidRPr="007D2D8C">
        <w:rPr>
          <w:rFonts w:ascii="Palatino Linotype" w:hAnsi="Palatino Linotype" w:cs="Arial"/>
          <w:color w:val="000000"/>
          <w:sz w:val="20"/>
          <w:szCs w:val="20"/>
        </w:rPr>
        <w:t xml:space="preserve">dodavatele do seznamu </w:t>
      </w:r>
      <w:r w:rsidR="00F9032D">
        <w:rPr>
          <w:rFonts w:ascii="Palatino Linotype" w:hAnsi="Palatino Linotype" w:cs="Arial"/>
          <w:color w:val="000000"/>
          <w:sz w:val="20"/>
          <w:szCs w:val="20"/>
        </w:rPr>
        <w:t>pod</w:t>
      </w:r>
      <w:r w:rsidRPr="007D2D8C">
        <w:rPr>
          <w:rFonts w:ascii="Palatino Linotype" w:hAnsi="Palatino Linotype" w:cs="Arial"/>
          <w:color w:val="000000"/>
          <w:sz w:val="20"/>
          <w:szCs w:val="20"/>
        </w:rPr>
        <w:t xml:space="preserve">dodavatelů. </w:t>
      </w:r>
    </w:p>
    <w:p w14:paraId="480672B6" w14:textId="5544032A" w:rsidR="00AF3E5C" w:rsidRPr="007D2D8C" w:rsidRDefault="00AF3E5C" w:rsidP="00877B5E">
      <w:pPr>
        <w:pStyle w:val="Seznam3"/>
        <w:numPr>
          <w:ilvl w:val="2"/>
          <w:numId w:val="13"/>
        </w:numPr>
        <w:spacing w:before="1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Zhotovitel se v tomto ustanovení dále zav</w:t>
      </w:r>
      <w:r w:rsidR="00F9032D">
        <w:rPr>
          <w:rFonts w:ascii="Palatino Linotype" w:hAnsi="Palatino Linotype" w:cs="Arial"/>
          <w:color w:val="000000"/>
          <w:sz w:val="20"/>
          <w:szCs w:val="20"/>
        </w:rPr>
        <w:t>azuje</w:t>
      </w:r>
      <w:r w:rsidRPr="007D2D8C">
        <w:rPr>
          <w:rFonts w:ascii="Palatino Linotype" w:hAnsi="Palatino Linotype" w:cs="Arial"/>
          <w:color w:val="000000"/>
          <w:sz w:val="20"/>
          <w:szCs w:val="20"/>
        </w:rPr>
        <w:t>,</w:t>
      </w:r>
      <w:r w:rsidR="001116BB">
        <w:rPr>
          <w:rFonts w:ascii="Palatino Linotype" w:hAnsi="Palatino Linotype" w:cs="Arial"/>
          <w:color w:val="000000"/>
          <w:sz w:val="20"/>
          <w:szCs w:val="20"/>
        </w:rPr>
        <w:t xml:space="preserve"> že změnu v osobě jakéhokoliv z</w:t>
      </w:r>
      <w:r w:rsidRPr="007D2D8C">
        <w:rPr>
          <w:rFonts w:ascii="Palatino Linotype" w:hAnsi="Palatino Linotype" w:cs="Arial"/>
          <w:color w:val="000000"/>
          <w:sz w:val="20"/>
          <w:szCs w:val="20"/>
        </w:rPr>
        <w:t> </w:t>
      </w:r>
      <w:r w:rsidR="00F9032D">
        <w:rPr>
          <w:rFonts w:ascii="Palatino Linotype" w:hAnsi="Palatino Linotype" w:cs="Arial"/>
          <w:color w:val="000000"/>
          <w:sz w:val="20"/>
          <w:szCs w:val="20"/>
        </w:rPr>
        <w:t>pod</w:t>
      </w:r>
      <w:r w:rsidRPr="007D2D8C">
        <w:rPr>
          <w:rFonts w:ascii="Palatino Linotype" w:hAnsi="Palatino Linotype" w:cs="Arial"/>
          <w:color w:val="000000"/>
          <w:sz w:val="20"/>
          <w:szCs w:val="20"/>
        </w:rPr>
        <w:t>dodavatelů provede pouze s předchozím souhlasem objednavatele.</w:t>
      </w:r>
    </w:p>
    <w:p w14:paraId="3A6B8623" w14:textId="434D907A" w:rsidR="00AF3E5C" w:rsidRPr="007D2D8C" w:rsidRDefault="00AF3E5C" w:rsidP="001116BB">
      <w:pPr>
        <w:pStyle w:val="Seznam3"/>
        <w:numPr>
          <w:ilvl w:val="2"/>
          <w:numId w:val="13"/>
        </w:numPr>
        <w:spacing w:before="1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Podmínky pro změnu</w:t>
      </w:r>
      <w:r w:rsidR="00F9032D">
        <w:rPr>
          <w:rFonts w:ascii="Palatino Linotype" w:hAnsi="Palatino Linotype" w:cs="Arial"/>
          <w:color w:val="000000"/>
          <w:sz w:val="20"/>
          <w:szCs w:val="20"/>
        </w:rPr>
        <w:t xml:space="preserve"> pod</w:t>
      </w:r>
      <w:r w:rsidRPr="007D2D8C">
        <w:rPr>
          <w:rFonts w:ascii="Palatino Linotype" w:hAnsi="Palatino Linotype" w:cs="Arial"/>
          <w:color w:val="000000"/>
          <w:sz w:val="20"/>
          <w:szCs w:val="20"/>
        </w:rPr>
        <w:t xml:space="preserve">dodavatele, prostřednictvím kterého zhotovitel prokazoval v zadávacím řízení kvalifikaci: </w:t>
      </w:r>
    </w:p>
    <w:p w14:paraId="4A05B445" w14:textId="060C5A79" w:rsidR="00AF3E5C" w:rsidRPr="007D2D8C" w:rsidRDefault="00AF3E5C" w:rsidP="00BC37A8">
      <w:pPr>
        <w:pStyle w:val="Seznam3"/>
        <w:tabs>
          <w:tab w:val="left" w:pos="709"/>
        </w:tabs>
        <w:spacing w:before="120"/>
        <w:ind w:left="709" w:firstLine="0"/>
        <w:rPr>
          <w:rFonts w:ascii="Palatino Linotype" w:hAnsi="Palatino Linotype" w:cs="Arial"/>
          <w:color w:val="000000"/>
          <w:sz w:val="20"/>
          <w:szCs w:val="20"/>
        </w:rPr>
      </w:pPr>
      <w:r w:rsidRPr="007D2D8C">
        <w:rPr>
          <w:rFonts w:ascii="Palatino Linotype" w:hAnsi="Palatino Linotype" w:cs="Arial"/>
          <w:color w:val="000000"/>
          <w:sz w:val="20"/>
          <w:szCs w:val="20"/>
        </w:rPr>
        <w:t xml:space="preserve">Zhotovitel je oprávněn změnit </w:t>
      </w:r>
      <w:r w:rsidR="00F9032D">
        <w:rPr>
          <w:rFonts w:ascii="Palatino Linotype" w:hAnsi="Palatino Linotype" w:cs="Arial"/>
          <w:color w:val="000000"/>
          <w:sz w:val="20"/>
          <w:szCs w:val="20"/>
        </w:rPr>
        <w:t>pod</w:t>
      </w:r>
      <w:r w:rsidRPr="007D2D8C">
        <w:rPr>
          <w:rFonts w:ascii="Palatino Linotype" w:hAnsi="Palatino Linotype" w:cs="Arial"/>
          <w:color w:val="000000"/>
          <w:sz w:val="20"/>
          <w:szCs w:val="20"/>
        </w:rPr>
        <w:t>dodavatele, prostřednictvím kterého zhotovitel prokazoval v zadávacím řízení kvalifikaci, v případě, že po uzavření smlouvy</w:t>
      </w:r>
    </w:p>
    <w:p w14:paraId="57E1A6D0" w14:textId="25EC0106" w:rsidR="00AF3E5C" w:rsidRPr="007D2D8C" w:rsidRDefault="00F9032D" w:rsidP="00877B5E">
      <w:pPr>
        <w:pStyle w:val="Seznam3"/>
        <w:numPr>
          <w:ilvl w:val="0"/>
          <w:numId w:val="9"/>
        </w:numPr>
        <w:spacing w:before="120"/>
        <w:contextualSpacing w:val="0"/>
        <w:jc w:val="left"/>
        <w:rPr>
          <w:rFonts w:ascii="Palatino Linotype" w:hAnsi="Palatino Linotype" w:cs="Arial"/>
          <w:color w:val="000000"/>
          <w:sz w:val="20"/>
          <w:szCs w:val="20"/>
        </w:rPr>
      </w:pPr>
      <w:r>
        <w:rPr>
          <w:rFonts w:ascii="Palatino Linotype" w:hAnsi="Palatino Linotype" w:cs="Arial"/>
          <w:color w:val="000000"/>
          <w:sz w:val="20"/>
          <w:szCs w:val="20"/>
        </w:rPr>
        <w:t>pod</w:t>
      </w:r>
      <w:r w:rsidR="00AF3E5C" w:rsidRPr="007D2D8C">
        <w:rPr>
          <w:rFonts w:ascii="Palatino Linotype" w:hAnsi="Palatino Linotype" w:cs="Arial"/>
          <w:color w:val="000000"/>
          <w:sz w:val="20"/>
          <w:szCs w:val="20"/>
        </w:rPr>
        <w:t>dodavatel přestane splňovat kvalifikaci, jejímž prostřednictvím zhotovitel prokazoval kvalifikaci v zadávacím řízení,</w:t>
      </w:r>
    </w:p>
    <w:p w14:paraId="06C95B0C" w14:textId="1B1668A9" w:rsidR="00AF3E5C" w:rsidRPr="007D2D8C" w:rsidRDefault="00AF3E5C" w:rsidP="00877B5E">
      <w:pPr>
        <w:pStyle w:val="Seznam3"/>
        <w:numPr>
          <w:ilvl w:val="0"/>
          <w:numId w:val="9"/>
        </w:numPr>
        <w:spacing w:before="120"/>
        <w:contextualSpacing w:val="0"/>
        <w:jc w:val="left"/>
        <w:rPr>
          <w:rFonts w:ascii="Palatino Linotype" w:hAnsi="Palatino Linotype" w:cs="Arial"/>
          <w:color w:val="000000"/>
          <w:sz w:val="20"/>
          <w:szCs w:val="20"/>
        </w:rPr>
      </w:pPr>
      <w:r w:rsidRPr="007D2D8C">
        <w:rPr>
          <w:rFonts w:ascii="Palatino Linotype" w:hAnsi="Palatino Linotype" w:cs="Arial"/>
          <w:color w:val="000000"/>
          <w:sz w:val="20"/>
          <w:szCs w:val="20"/>
        </w:rPr>
        <w:t xml:space="preserve">vůči </w:t>
      </w:r>
      <w:r w:rsidR="00F9032D">
        <w:rPr>
          <w:rFonts w:ascii="Palatino Linotype" w:hAnsi="Palatino Linotype" w:cs="Arial"/>
          <w:color w:val="000000"/>
          <w:sz w:val="20"/>
          <w:szCs w:val="20"/>
        </w:rPr>
        <w:t>pod</w:t>
      </w:r>
      <w:r w:rsidRPr="007D2D8C">
        <w:rPr>
          <w:rFonts w:ascii="Palatino Linotype" w:hAnsi="Palatino Linotype" w:cs="Arial"/>
          <w:color w:val="000000"/>
          <w:sz w:val="20"/>
          <w:szCs w:val="20"/>
        </w:rPr>
        <w:t>dodavateli bylo zahájeno insolvenční řízení,</w:t>
      </w:r>
    </w:p>
    <w:p w14:paraId="79614497" w14:textId="4E35514C" w:rsidR="00AF3E5C" w:rsidRPr="008B7084" w:rsidRDefault="00F9032D" w:rsidP="00877B5E">
      <w:pPr>
        <w:pStyle w:val="Seznam3"/>
        <w:numPr>
          <w:ilvl w:val="0"/>
          <w:numId w:val="9"/>
        </w:numPr>
        <w:spacing w:before="120"/>
        <w:contextualSpacing w:val="0"/>
        <w:jc w:val="left"/>
        <w:rPr>
          <w:rFonts w:ascii="Palatino Linotype" w:hAnsi="Palatino Linotype" w:cs="Arial"/>
          <w:color w:val="000000"/>
          <w:sz w:val="20"/>
          <w:szCs w:val="20"/>
        </w:rPr>
      </w:pPr>
      <w:r>
        <w:rPr>
          <w:rFonts w:ascii="Palatino Linotype" w:hAnsi="Palatino Linotype" w:cs="Arial"/>
          <w:color w:val="000000"/>
          <w:sz w:val="20"/>
          <w:szCs w:val="20"/>
        </w:rPr>
        <w:t>pod</w:t>
      </w:r>
      <w:r w:rsidR="00AF3E5C" w:rsidRPr="007D2D8C">
        <w:rPr>
          <w:rFonts w:ascii="Palatino Linotype" w:hAnsi="Palatino Linotype" w:cs="Arial"/>
          <w:color w:val="000000"/>
          <w:sz w:val="20"/>
          <w:szCs w:val="20"/>
        </w:rPr>
        <w:t>dodavatel přerušil nebo ukončil svou činnost.</w:t>
      </w:r>
    </w:p>
    <w:p w14:paraId="1B6C8024" w14:textId="7E264229" w:rsidR="00C61B5E" w:rsidRPr="007D2D8C" w:rsidRDefault="00AF3E5C" w:rsidP="00BF1515">
      <w:pPr>
        <w:pStyle w:val="Seznam3"/>
        <w:spacing w:before="120"/>
        <w:ind w:left="720" w:firstLine="0"/>
        <w:rPr>
          <w:rFonts w:ascii="Palatino Linotype" w:hAnsi="Palatino Linotype" w:cs="Arial"/>
          <w:color w:val="000000"/>
          <w:sz w:val="20"/>
          <w:szCs w:val="20"/>
        </w:rPr>
      </w:pPr>
      <w:r w:rsidRPr="007D2D8C">
        <w:rPr>
          <w:rFonts w:ascii="Palatino Linotype" w:hAnsi="Palatino Linotype" w:cs="Arial"/>
          <w:color w:val="000000"/>
          <w:sz w:val="20"/>
          <w:szCs w:val="20"/>
        </w:rPr>
        <w:t xml:space="preserve">V případě zjištění výše popsaných skutečností je zhotovitel povinen objednatele prokazatelně písemně uvědomit do 5 pracovních dnů po jejich zjištění. Současně je zhotovitel povinen do 5 pracovních dnů od zjištění některé z výše popsaných skutečností předložit potřebné dokumenty prokazující splnění kvalifikace jiným </w:t>
      </w:r>
      <w:r w:rsidR="00F9032D">
        <w:rPr>
          <w:rFonts w:ascii="Palatino Linotype" w:hAnsi="Palatino Linotype" w:cs="Arial"/>
          <w:color w:val="000000"/>
          <w:sz w:val="20"/>
          <w:szCs w:val="20"/>
        </w:rPr>
        <w:t>pod</w:t>
      </w:r>
      <w:r w:rsidRPr="007D2D8C">
        <w:rPr>
          <w:rFonts w:ascii="Palatino Linotype" w:hAnsi="Palatino Linotype" w:cs="Arial"/>
          <w:color w:val="000000"/>
          <w:sz w:val="20"/>
          <w:szCs w:val="20"/>
        </w:rPr>
        <w:t>dodavatelem.</w:t>
      </w:r>
    </w:p>
    <w:p w14:paraId="2DDCDB96" w14:textId="77777777" w:rsidR="00AF3E5C" w:rsidRPr="007D2D8C" w:rsidRDefault="00AF3E5C" w:rsidP="00BC37A8">
      <w:pPr>
        <w:spacing w:before="360"/>
        <w:jc w:val="center"/>
        <w:rPr>
          <w:rFonts w:ascii="Palatino Linotype" w:hAnsi="Palatino Linotype" w:cs="Arial"/>
          <w:color w:val="000000"/>
          <w:sz w:val="20"/>
          <w:szCs w:val="20"/>
        </w:rPr>
      </w:pPr>
      <w:r w:rsidRPr="007D2D8C">
        <w:rPr>
          <w:rFonts w:ascii="Palatino Linotype" w:hAnsi="Palatino Linotype" w:cs="Arial"/>
          <w:color w:val="000000"/>
          <w:sz w:val="20"/>
          <w:szCs w:val="20"/>
        </w:rPr>
        <w:t>Článek 9</w:t>
      </w:r>
    </w:p>
    <w:p w14:paraId="0CE0C9DC" w14:textId="77777777" w:rsidR="00AF3E5C" w:rsidRPr="007D2D8C" w:rsidRDefault="00AF3E5C" w:rsidP="00BC37A8">
      <w:pPr>
        <w:pStyle w:val="Seznam"/>
        <w:ind w:left="0" w:firstLine="0"/>
        <w:jc w:val="center"/>
        <w:rPr>
          <w:rFonts w:ascii="Palatino Linotype" w:hAnsi="Palatino Linotype" w:cs="Arial"/>
          <w:b/>
          <w:color w:val="000000"/>
        </w:rPr>
      </w:pPr>
      <w:r w:rsidRPr="007D2D8C">
        <w:rPr>
          <w:rFonts w:ascii="Palatino Linotype" w:hAnsi="Palatino Linotype" w:cs="Arial"/>
          <w:b/>
          <w:color w:val="000000"/>
        </w:rPr>
        <w:t>Předávání a přejímání prací</w:t>
      </w:r>
    </w:p>
    <w:p w14:paraId="26ACB186" w14:textId="77777777" w:rsidR="00AF3E5C" w:rsidRPr="007D2D8C" w:rsidRDefault="00AF3E5C" w:rsidP="00877B5E">
      <w:pPr>
        <w:pStyle w:val="Seznam2"/>
        <w:numPr>
          <w:ilvl w:val="1"/>
          <w:numId w:val="14"/>
        </w:numPr>
        <w:spacing w:before="120"/>
        <w:ind w:left="357" w:hanging="357"/>
        <w:contextualSpacing w:val="0"/>
        <w:rPr>
          <w:rFonts w:ascii="Palatino Linotype" w:hAnsi="Palatino Linotype" w:cs="Arial"/>
          <w:color w:val="000000"/>
          <w:sz w:val="20"/>
          <w:szCs w:val="20"/>
        </w:rPr>
      </w:pPr>
      <w:r w:rsidRPr="007D2D8C">
        <w:rPr>
          <w:rFonts w:ascii="Palatino Linotype" w:hAnsi="Palatino Linotype" w:cs="Arial"/>
          <w:b/>
          <w:color w:val="000000"/>
          <w:sz w:val="20"/>
          <w:szCs w:val="20"/>
        </w:rPr>
        <w:t>Ukončení díla:</w:t>
      </w:r>
    </w:p>
    <w:p w14:paraId="4A2328C9" w14:textId="6CDBBCBF" w:rsidR="00AF3E5C" w:rsidRPr="007D2D8C" w:rsidRDefault="00AF3E5C" w:rsidP="00877B5E">
      <w:pPr>
        <w:pStyle w:val="Seznam2"/>
        <w:numPr>
          <w:ilvl w:val="2"/>
          <w:numId w:val="15"/>
        </w:numPr>
        <w:spacing w:before="1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Závazek zhotovitele provést dílo uvedené v čl. 4 této smlouvy je splněn řádným ukončením a předáním díla. Dílo uvedené v  čl. 4 této smlouvy se považuje za řádně ukončené, bylo-li pro</w:t>
      </w:r>
      <w:r w:rsidR="00802680">
        <w:rPr>
          <w:rFonts w:ascii="Palatino Linotype" w:hAnsi="Palatino Linotype" w:cs="Arial"/>
          <w:color w:val="000000"/>
          <w:sz w:val="20"/>
          <w:szCs w:val="20"/>
        </w:rPr>
        <w:t xml:space="preserve">vedeno bez vad a nedodělků, </w:t>
      </w:r>
      <w:r w:rsidRPr="007D2D8C">
        <w:rPr>
          <w:rFonts w:ascii="Palatino Linotype" w:hAnsi="Palatino Linotype" w:cs="Arial"/>
          <w:color w:val="000000"/>
          <w:sz w:val="20"/>
          <w:szCs w:val="20"/>
        </w:rPr>
        <w:t xml:space="preserve">a bylo-li řádně převzato objednatelem a byl-li mezi stranami této smlouvy podepsán Protokol o předání a převzetí díla, ve kterém objednatel výslovně prohlásí, že přebírá části díla nebo dílo celé, uvedené v  čl. 4 této smlouvy.  </w:t>
      </w:r>
    </w:p>
    <w:p w14:paraId="5EE710A2" w14:textId="77777777" w:rsidR="00AF3E5C" w:rsidRPr="007D2D8C" w:rsidRDefault="00AF3E5C" w:rsidP="00441C3D">
      <w:pPr>
        <w:pStyle w:val="Seznam2"/>
        <w:numPr>
          <w:ilvl w:val="1"/>
          <w:numId w:val="14"/>
        </w:numPr>
        <w:spacing w:before="240" w:after="120"/>
        <w:ind w:left="357" w:hanging="357"/>
        <w:contextualSpacing w:val="0"/>
        <w:rPr>
          <w:rFonts w:ascii="Palatino Linotype" w:hAnsi="Palatino Linotype" w:cs="Arial"/>
          <w:b/>
          <w:color w:val="000000"/>
          <w:sz w:val="20"/>
          <w:szCs w:val="20"/>
        </w:rPr>
      </w:pPr>
      <w:r w:rsidRPr="007D2D8C">
        <w:rPr>
          <w:rFonts w:ascii="Palatino Linotype" w:hAnsi="Palatino Linotype" w:cs="Arial"/>
          <w:b/>
          <w:color w:val="000000"/>
          <w:sz w:val="20"/>
          <w:szCs w:val="20"/>
        </w:rPr>
        <w:t>Předání a převzetí díla:</w:t>
      </w:r>
    </w:p>
    <w:p w14:paraId="6175FA81" w14:textId="3EF3FE8B" w:rsidR="00AF3E5C" w:rsidRPr="007D2D8C" w:rsidRDefault="00AF3E5C" w:rsidP="00877B5E">
      <w:pPr>
        <w:pStyle w:val="Seznam2"/>
        <w:numPr>
          <w:ilvl w:val="2"/>
          <w:numId w:val="16"/>
        </w:numPr>
        <w:spacing w:before="1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 xml:space="preserve">Zhotovitel se zavazuje vyzvat objednatele písemně a to nejméně 5 pracovních dnů předem, k předání a převzetí díla v místě stavby. Zhotovitel zajistí účast u přejímacího řízení těch </w:t>
      </w:r>
      <w:r w:rsidR="00413322">
        <w:rPr>
          <w:rFonts w:ascii="Palatino Linotype" w:hAnsi="Palatino Linotype" w:cs="Arial"/>
          <w:color w:val="000000"/>
          <w:sz w:val="20"/>
          <w:szCs w:val="20"/>
        </w:rPr>
        <w:t>pod</w:t>
      </w:r>
      <w:r w:rsidRPr="007D2D8C">
        <w:rPr>
          <w:rFonts w:ascii="Palatino Linotype" w:hAnsi="Palatino Linotype" w:cs="Arial"/>
          <w:color w:val="000000"/>
          <w:sz w:val="20"/>
          <w:szCs w:val="20"/>
        </w:rPr>
        <w:t xml:space="preserve">dodavatelů, jejichž účast je k řádnému předání a převzetí díla nutná. Přejímací řízení bude probíhat dle dohodnutého harmonogramu přejímek. Přejímací řízení bude zahájeno v den určený ve výzvě zhotovitele. </w:t>
      </w:r>
    </w:p>
    <w:p w14:paraId="06181709" w14:textId="77777777" w:rsidR="00AF3E5C" w:rsidRPr="007D2D8C" w:rsidRDefault="00AF3E5C" w:rsidP="00877B5E">
      <w:pPr>
        <w:pStyle w:val="Seznam2"/>
        <w:numPr>
          <w:ilvl w:val="2"/>
          <w:numId w:val="16"/>
        </w:numPr>
        <w:spacing w:before="1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lastRenderedPageBreak/>
        <w:t xml:space="preserve">V případě, že nebude dohodnut harmonogram dle bodu </w:t>
      </w:r>
      <w:r w:rsidRPr="00CF6F25">
        <w:rPr>
          <w:rFonts w:ascii="Palatino Linotype" w:hAnsi="Palatino Linotype" w:cs="Arial"/>
          <w:color w:val="000000"/>
          <w:sz w:val="20"/>
          <w:szCs w:val="20"/>
        </w:rPr>
        <w:t>9.2.1</w:t>
      </w:r>
      <w:r w:rsidRPr="007D2D8C">
        <w:rPr>
          <w:rFonts w:ascii="Palatino Linotype" w:hAnsi="Palatino Linotype" w:cs="Arial"/>
          <w:color w:val="000000"/>
          <w:sz w:val="20"/>
          <w:szCs w:val="20"/>
        </w:rPr>
        <w:t xml:space="preserve"> tohoto článku, postupuje zhotovitel podle </w:t>
      </w:r>
      <w:r w:rsidRPr="00CF6F25">
        <w:rPr>
          <w:rFonts w:ascii="Palatino Linotype" w:hAnsi="Palatino Linotype" w:cs="Arial"/>
          <w:color w:val="000000"/>
          <w:sz w:val="20"/>
          <w:szCs w:val="20"/>
        </w:rPr>
        <w:t>bodu 9.2.1</w:t>
      </w:r>
      <w:r w:rsidRPr="007D2D8C">
        <w:rPr>
          <w:rFonts w:ascii="Palatino Linotype" w:hAnsi="Palatino Linotype" w:cs="Arial"/>
          <w:color w:val="000000"/>
          <w:sz w:val="20"/>
          <w:szCs w:val="20"/>
        </w:rPr>
        <w:t xml:space="preserve"> tohoto článku první věta. V případě, že se objednatel nebo jeho zástupce nedostaví k zahájení předávání, byl-li řádně obeslán způsobem uvedeným výše, poté se po tuto dobu zhotovitel nedostává do prodlení s předáním díla. Přejímací řízení bude ukončeno v den podpisu protokolu o předání a převzetí objednatelem.</w:t>
      </w:r>
    </w:p>
    <w:p w14:paraId="65386485" w14:textId="77777777" w:rsidR="00AF3E5C" w:rsidRPr="007D2D8C" w:rsidRDefault="00AF3E5C" w:rsidP="00877B5E">
      <w:pPr>
        <w:pStyle w:val="Seznam2"/>
        <w:numPr>
          <w:ilvl w:val="2"/>
          <w:numId w:val="16"/>
        </w:numPr>
        <w:spacing w:before="1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K zahájení přejímky předloží zhotovitel objednateli veškeré náležitosti, prokazující řádné, včasné, kvalitní a komplexní provedení díla, zejména protokol o dokončení.</w:t>
      </w:r>
    </w:p>
    <w:p w14:paraId="3F75419F" w14:textId="07B05071" w:rsidR="00AF3E5C" w:rsidRPr="000B306B" w:rsidRDefault="00AF3E5C" w:rsidP="00DF1210">
      <w:pPr>
        <w:pStyle w:val="Seznam2"/>
        <w:numPr>
          <w:ilvl w:val="2"/>
          <w:numId w:val="16"/>
        </w:numPr>
        <w:spacing w:before="120"/>
        <w:contextualSpacing w:val="0"/>
        <w:rPr>
          <w:rFonts w:ascii="Palatino Linotype" w:hAnsi="Palatino Linotype" w:cs="Arial"/>
          <w:color w:val="000000"/>
          <w:sz w:val="20"/>
          <w:szCs w:val="20"/>
        </w:rPr>
      </w:pPr>
      <w:r w:rsidRPr="000B306B">
        <w:rPr>
          <w:rFonts w:ascii="Palatino Linotype" w:hAnsi="Palatino Linotype" w:cs="Arial"/>
          <w:color w:val="000000"/>
          <w:sz w:val="20"/>
          <w:szCs w:val="20"/>
        </w:rPr>
        <w:t>Před zahájením přejímky dle předchozího odstavce zhotovitel předá objednateli dokumentaci skutečného provedení díla</w:t>
      </w:r>
      <w:r w:rsidR="00D00283" w:rsidRPr="000B306B">
        <w:rPr>
          <w:rFonts w:ascii="Palatino Linotype" w:hAnsi="Palatino Linotype" w:cs="Arial"/>
          <w:color w:val="000000"/>
          <w:sz w:val="20"/>
          <w:szCs w:val="20"/>
        </w:rPr>
        <w:t xml:space="preserve"> </w:t>
      </w:r>
      <w:r w:rsidR="00DF1210" w:rsidRPr="000B306B">
        <w:rPr>
          <w:rFonts w:ascii="Palatino Linotype" w:hAnsi="Palatino Linotype"/>
          <w:sz w:val="20"/>
          <w:szCs w:val="20"/>
        </w:rPr>
        <w:t>a provozní dokumentaci</w:t>
      </w:r>
      <w:r w:rsidR="00DF1210" w:rsidRPr="000B306B">
        <w:rPr>
          <w:rFonts w:ascii="Palatino Linotype" w:hAnsi="Palatino Linotype" w:cs="Arial"/>
          <w:color w:val="000000"/>
          <w:sz w:val="20"/>
          <w:szCs w:val="20"/>
        </w:rPr>
        <w:t xml:space="preserve"> </w:t>
      </w:r>
      <w:r w:rsidRPr="000B306B">
        <w:rPr>
          <w:rFonts w:ascii="Palatino Linotype" w:hAnsi="Palatino Linotype" w:cs="Arial"/>
          <w:color w:val="000000"/>
          <w:sz w:val="20"/>
          <w:szCs w:val="20"/>
        </w:rPr>
        <w:t xml:space="preserve">v listinné podobě v počtu </w:t>
      </w:r>
      <w:r w:rsidR="00D00283" w:rsidRPr="000B306B">
        <w:rPr>
          <w:rFonts w:ascii="Palatino Linotype" w:hAnsi="Palatino Linotype" w:cs="Arial"/>
          <w:color w:val="000000"/>
          <w:sz w:val="20"/>
          <w:szCs w:val="20"/>
        </w:rPr>
        <w:t>2</w:t>
      </w:r>
      <w:r w:rsidR="00DF1210" w:rsidRPr="000B306B">
        <w:rPr>
          <w:rFonts w:ascii="Palatino Linotype" w:hAnsi="Palatino Linotype" w:cs="Arial"/>
          <w:color w:val="000000"/>
          <w:sz w:val="20"/>
          <w:szCs w:val="20"/>
        </w:rPr>
        <w:t xml:space="preserve"> </w:t>
      </w:r>
      <w:r w:rsidRPr="000B306B">
        <w:rPr>
          <w:rFonts w:ascii="Palatino Linotype" w:hAnsi="Palatino Linotype" w:cs="Arial"/>
          <w:color w:val="000000"/>
          <w:sz w:val="20"/>
          <w:szCs w:val="20"/>
        </w:rPr>
        <w:t xml:space="preserve">ks a v datové podobě </w:t>
      </w:r>
      <w:r w:rsidR="00543C77" w:rsidRPr="000B306B">
        <w:rPr>
          <w:rFonts w:ascii="Palatino Linotype" w:hAnsi="Palatino Linotype" w:cs="Arial"/>
          <w:color w:val="000000"/>
          <w:sz w:val="20"/>
          <w:szCs w:val="20"/>
        </w:rPr>
        <w:t xml:space="preserve">(ve formátu </w:t>
      </w:r>
      <w:r w:rsidR="00543C77" w:rsidRPr="000B306B">
        <w:rPr>
          <w:rFonts w:ascii="Palatino Linotype" w:hAnsi="Palatino Linotype"/>
          <w:sz w:val="20"/>
          <w:szCs w:val="20"/>
        </w:rPr>
        <w:t>*</w:t>
      </w:r>
      <w:proofErr w:type="spellStart"/>
      <w:r w:rsidR="00543C77" w:rsidRPr="000B306B">
        <w:rPr>
          <w:rFonts w:ascii="Palatino Linotype" w:hAnsi="Palatino Linotype" w:cs="Arial"/>
          <w:color w:val="000000"/>
          <w:sz w:val="20"/>
          <w:szCs w:val="20"/>
        </w:rPr>
        <w:t>pdf</w:t>
      </w:r>
      <w:proofErr w:type="spellEnd"/>
      <w:r w:rsidR="00543C77" w:rsidRPr="000B306B">
        <w:rPr>
          <w:rFonts w:ascii="Palatino Linotype" w:hAnsi="Palatino Linotype" w:cs="Arial"/>
          <w:color w:val="000000"/>
          <w:sz w:val="20"/>
          <w:szCs w:val="20"/>
        </w:rPr>
        <w:t xml:space="preserve"> a </w:t>
      </w:r>
      <w:r w:rsidR="00543C77" w:rsidRPr="000B306B">
        <w:rPr>
          <w:rFonts w:ascii="Palatino Linotype" w:hAnsi="Palatino Linotype"/>
          <w:sz w:val="20"/>
          <w:szCs w:val="20"/>
        </w:rPr>
        <w:t>*</w:t>
      </w:r>
      <w:proofErr w:type="spellStart"/>
      <w:r w:rsidR="00E86D0A" w:rsidRPr="000B306B">
        <w:rPr>
          <w:rFonts w:ascii="Palatino Linotype" w:hAnsi="Palatino Linotype" w:cs="Arial"/>
          <w:color w:val="000000"/>
          <w:sz w:val="20"/>
          <w:szCs w:val="20"/>
        </w:rPr>
        <w:t>d</w:t>
      </w:r>
      <w:r w:rsidR="00543C77" w:rsidRPr="000B306B">
        <w:rPr>
          <w:rFonts w:ascii="Palatino Linotype" w:hAnsi="Palatino Linotype" w:cs="Arial"/>
          <w:color w:val="000000"/>
          <w:sz w:val="20"/>
          <w:szCs w:val="20"/>
        </w:rPr>
        <w:t>wg</w:t>
      </w:r>
      <w:proofErr w:type="spellEnd"/>
      <w:r w:rsidR="00B4757D" w:rsidRPr="000B306B">
        <w:rPr>
          <w:rFonts w:ascii="Palatino Linotype" w:hAnsi="Palatino Linotype" w:cs="Arial"/>
          <w:color w:val="000000"/>
          <w:sz w:val="20"/>
          <w:szCs w:val="20"/>
        </w:rPr>
        <w:t xml:space="preserve"> nebo jiném přepisovatelném formátu</w:t>
      </w:r>
      <w:r w:rsidR="00DB79B6" w:rsidRPr="000B306B">
        <w:rPr>
          <w:rFonts w:ascii="Palatino Linotype" w:hAnsi="Palatino Linotype" w:cs="Arial"/>
          <w:color w:val="000000"/>
          <w:sz w:val="20"/>
          <w:szCs w:val="20"/>
        </w:rPr>
        <w:t xml:space="preserve">) </w:t>
      </w:r>
      <w:r w:rsidRPr="000B306B">
        <w:rPr>
          <w:rFonts w:ascii="Palatino Linotype" w:hAnsi="Palatino Linotype" w:cs="Arial"/>
          <w:color w:val="000000"/>
          <w:sz w:val="20"/>
          <w:szCs w:val="20"/>
        </w:rPr>
        <w:t>na datovém nosiči v počtu 1 ks.</w:t>
      </w:r>
      <w:r w:rsidR="00DF1210" w:rsidRPr="000B306B">
        <w:rPr>
          <w:rFonts w:ascii="Palatino Linotype" w:hAnsi="Palatino Linotype" w:cs="Arial"/>
          <w:color w:val="000000"/>
          <w:sz w:val="20"/>
          <w:szCs w:val="20"/>
        </w:rPr>
        <w:t xml:space="preserve"> </w:t>
      </w:r>
      <w:r w:rsidR="00A56EFA" w:rsidRPr="000B306B">
        <w:rPr>
          <w:rFonts w:ascii="Palatino Linotype" w:hAnsi="Palatino Linotype" w:cs="Arial"/>
          <w:color w:val="000000"/>
          <w:sz w:val="20"/>
          <w:szCs w:val="20"/>
        </w:rPr>
        <w:t xml:space="preserve">Pokud nebude při převzetí díla nebo jeho části doloženy </w:t>
      </w:r>
      <w:r w:rsidR="00DE1313" w:rsidRPr="000B306B">
        <w:rPr>
          <w:rFonts w:ascii="Palatino Linotype" w:hAnsi="Palatino Linotype" w:cs="Arial"/>
          <w:color w:val="000000"/>
          <w:sz w:val="20"/>
          <w:szCs w:val="20"/>
        </w:rPr>
        <w:t xml:space="preserve">tyto </w:t>
      </w:r>
      <w:r w:rsidR="00A56EFA" w:rsidRPr="000B306B">
        <w:rPr>
          <w:rFonts w:ascii="Palatino Linotype" w:hAnsi="Palatino Linotype" w:cs="Arial"/>
          <w:color w:val="000000"/>
          <w:sz w:val="20"/>
          <w:szCs w:val="20"/>
        </w:rPr>
        <w:t xml:space="preserve">dokumentace, je objednatel oprávněn </w:t>
      </w:r>
      <w:r w:rsidR="00F13D75" w:rsidRPr="000B306B">
        <w:rPr>
          <w:rFonts w:ascii="Palatino Linotype" w:hAnsi="Palatino Linotype" w:cs="Arial"/>
          <w:color w:val="000000"/>
          <w:sz w:val="20"/>
          <w:szCs w:val="20"/>
        </w:rPr>
        <w:t>dílo</w:t>
      </w:r>
      <w:r w:rsidR="00A56EFA" w:rsidRPr="000B306B">
        <w:rPr>
          <w:rFonts w:ascii="Palatino Linotype" w:hAnsi="Palatino Linotype" w:cs="Arial"/>
          <w:color w:val="000000"/>
          <w:sz w:val="20"/>
          <w:szCs w:val="20"/>
        </w:rPr>
        <w:t xml:space="preserve"> nebo jeho část nepřevzít.</w:t>
      </w:r>
    </w:p>
    <w:p w14:paraId="10633B8B" w14:textId="77777777" w:rsidR="00AF3E5C" w:rsidRPr="007D2D8C" w:rsidRDefault="00AF3E5C" w:rsidP="00877B5E">
      <w:pPr>
        <w:pStyle w:val="Seznam2"/>
        <w:numPr>
          <w:ilvl w:val="2"/>
          <w:numId w:val="16"/>
        </w:numPr>
        <w:spacing w:before="1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Protokol sepsaný stranami bude obsahovat zejména:</w:t>
      </w:r>
    </w:p>
    <w:p w14:paraId="49F0019D" w14:textId="77777777" w:rsidR="00AF3E5C" w:rsidRPr="007D2D8C" w:rsidRDefault="00AF3E5C" w:rsidP="00877B5E">
      <w:pPr>
        <w:numPr>
          <w:ilvl w:val="0"/>
          <w:numId w:val="17"/>
        </w:numPr>
        <w:rPr>
          <w:rFonts w:ascii="Palatino Linotype" w:hAnsi="Palatino Linotype" w:cs="Arial"/>
          <w:color w:val="000000"/>
          <w:sz w:val="20"/>
          <w:szCs w:val="20"/>
        </w:rPr>
      </w:pPr>
      <w:r w:rsidRPr="007D2D8C">
        <w:rPr>
          <w:rFonts w:ascii="Palatino Linotype" w:hAnsi="Palatino Linotype" w:cs="Arial"/>
          <w:color w:val="000000"/>
          <w:sz w:val="20"/>
          <w:szCs w:val="20"/>
        </w:rPr>
        <w:t>zhodnocení jakosti díla nebo event. jeho části,</w:t>
      </w:r>
    </w:p>
    <w:p w14:paraId="177AADC4" w14:textId="77777777" w:rsidR="00AF3E5C" w:rsidRPr="007D2D8C" w:rsidRDefault="00AF3E5C" w:rsidP="00877B5E">
      <w:pPr>
        <w:numPr>
          <w:ilvl w:val="0"/>
          <w:numId w:val="17"/>
        </w:numPr>
        <w:rPr>
          <w:rFonts w:ascii="Palatino Linotype" w:hAnsi="Palatino Linotype" w:cs="Arial"/>
          <w:color w:val="000000"/>
          <w:sz w:val="20"/>
          <w:szCs w:val="20"/>
        </w:rPr>
      </w:pPr>
      <w:r w:rsidRPr="007D2D8C">
        <w:rPr>
          <w:rFonts w:ascii="Palatino Linotype" w:hAnsi="Palatino Linotype" w:cs="Arial"/>
          <w:color w:val="000000"/>
          <w:sz w:val="20"/>
          <w:szCs w:val="20"/>
        </w:rPr>
        <w:t>identifikační údaje o díle či event. jeho části,</w:t>
      </w:r>
    </w:p>
    <w:p w14:paraId="586907DA" w14:textId="77777777" w:rsidR="00AF3E5C" w:rsidRPr="007D2D8C" w:rsidRDefault="00AF3E5C" w:rsidP="00877B5E">
      <w:pPr>
        <w:numPr>
          <w:ilvl w:val="0"/>
          <w:numId w:val="17"/>
        </w:numPr>
        <w:rPr>
          <w:rFonts w:ascii="Palatino Linotype" w:hAnsi="Palatino Linotype" w:cs="Arial"/>
          <w:color w:val="000000"/>
          <w:sz w:val="20"/>
          <w:szCs w:val="20"/>
        </w:rPr>
      </w:pPr>
      <w:r w:rsidRPr="007D2D8C">
        <w:rPr>
          <w:rFonts w:ascii="Palatino Linotype" w:hAnsi="Palatino Linotype" w:cs="Arial"/>
          <w:color w:val="000000"/>
          <w:sz w:val="20"/>
          <w:szCs w:val="20"/>
        </w:rPr>
        <w:t xml:space="preserve">případnou dohodu o slevě z ceny, </w:t>
      </w:r>
    </w:p>
    <w:p w14:paraId="505F1341" w14:textId="77777777" w:rsidR="00AF3E5C" w:rsidRPr="007D2D8C" w:rsidRDefault="00AF3E5C" w:rsidP="00877B5E">
      <w:pPr>
        <w:numPr>
          <w:ilvl w:val="0"/>
          <w:numId w:val="17"/>
        </w:numPr>
        <w:rPr>
          <w:rFonts w:ascii="Palatino Linotype" w:hAnsi="Palatino Linotype" w:cs="Arial"/>
          <w:color w:val="000000"/>
          <w:sz w:val="20"/>
          <w:szCs w:val="20"/>
        </w:rPr>
      </w:pPr>
      <w:r w:rsidRPr="007D2D8C">
        <w:rPr>
          <w:rFonts w:ascii="Palatino Linotype" w:hAnsi="Palatino Linotype" w:cs="Arial"/>
          <w:color w:val="000000"/>
          <w:sz w:val="20"/>
          <w:szCs w:val="20"/>
        </w:rPr>
        <w:t>prohlášení objednatele, že předávané dílo nebo jeho část přejímá,</w:t>
      </w:r>
    </w:p>
    <w:p w14:paraId="6A729561" w14:textId="6E9A9D08" w:rsidR="00AF3E5C" w:rsidRPr="007D2D8C" w:rsidRDefault="00452B2D" w:rsidP="00877B5E">
      <w:pPr>
        <w:numPr>
          <w:ilvl w:val="0"/>
          <w:numId w:val="17"/>
        </w:numPr>
        <w:rPr>
          <w:rFonts w:ascii="Palatino Linotype" w:hAnsi="Palatino Linotype" w:cs="Arial"/>
          <w:color w:val="000000"/>
          <w:sz w:val="20"/>
          <w:szCs w:val="20"/>
        </w:rPr>
      </w:pPr>
      <w:r>
        <w:rPr>
          <w:rFonts w:ascii="Palatino Linotype" w:hAnsi="Palatino Linotype" w:cs="Arial"/>
          <w:color w:val="000000"/>
          <w:sz w:val="20"/>
          <w:szCs w:val="20"/>
        </w:rPr>
        <w:t>soupis příloh</w:t>
      </w:r>
    </w:p>
    <w:p w14:paraId="48D9923D" w14:textId="77777777" w:rsidR="00AF3E5C" w:rsidRPr="007D2D8C" w:rsidRDefault="00AF3E5C" w:rsidP="00877B5E">
      <w:pPr>
        <w:pStyle w:val="Seznam2"/>
        <w:numPr>
          <w:ilvl w:val="2"/>
          <w:numId w:val="16"/>
        </w:numPr>
        <w:spacing w:before="1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Pokud dílo nebo jeho část vykazuje při přejímacím řízení závažné vady a nedodělky, které brání užívání díla, nebo které brání správné funkci díla, je objednatel oprávněn toto přejímací řízení přerušit pouhým prohlášením o jeho přerušení z tohoto důvodu s tím, ze smluvní strany nejsou povinny vypracovávat zápis o předání a převzetí díla, ale jsou povinny vyhotovit zápis o této skutečnosti, a to včetně termínů pro odstranění těchto vad a nedodělků.</w:t>
      </w:r>
    </w:p>
    <w:p w14:paraId="5AFF2728" w14:textId="289B1F8F" w:rsidR="00665DAF" w:rsidRPr="00665DAF" w:rsidRDefault="00AF3E5C" w:rsidP="00665DAF">
      <w:pPr>
        <w:pStyle w:val="Seznam2"/>
        <w:numPr>
          <w:ilvl w:val="2"/>
          <w:numId w:val="16"/>
        </w:numPr>
        <w:spacing w:before="1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Pokud dílo nebo jeho část vykazuje při přejímacím řízení drobné vady a nedodělky, které nebrání užívání díla, nebo které nemají vliv na správnou funkčnost díla, mohou smluvní strany po vzájemné dohodě vypracovat zápis o převzetí stavby. Součástí zápisu bude výčet nedostatků včetně termínu pro odstranění těchto vad a nedostatků. Podpisem tohoto zápisu o převzetí stavby je zhotovitel v so</w:t>
      </w:r>
      <w:r w:rsidRPr="00CF6F25">
        <w:rPr>
          <w:rFonts w:ascii="Palatino Linotype" w:hAnsi="Palatino Linotype" w:cs="Arial"/>
          <w:color w:val="000000"/>
          <w:sz w:val="20"/>
          <w:szCs w:val="20"/>
        </w:rPr>
        <w:t>uladu s odst. 7.</w:t>
      </w:r>
      <w:r w:rsidR="008C5835">
        <w:rPr>
          <w:rFonts w:ascii="Palatino Linotype" w:hAnsi="Palatino Linotype" w:cs="Arial"/>
          <w:color w:val="000000"/>
          <w:sz w:val="20"/>
          <w:szCs w:val="20"/>
        </w:rPr>
        <w:t>5</w:t>
      </w:r>
      <w:r w:rsidRPr="00CF6F25">
        <w:rPr>
          <w:rFonts w:ascii="Palatino Linotype" w:hAnsi="Palatino Linotype" w:cs="Arial"/>
          <w:color w:val="000000"/>
          <w:sz w:val="20"/>
          <w:szCs w:val="20"/>
        </w:rPr>
        <w:t xml:space="preserve"> oprávněn</w:t>
      </w:r>
      <w:r w:rsidRPr="007D2D8C">
        <w:rPr>
          <w:rFonts w:ascii="Palatino Linotype" w:hAnsi="Palatino Linotype" w:cs="Arial"/>
          <w:color w:val="000000"/>
          <w:sz w:val="20"/>
          <w:szCs w:val="20"/>
        </w:rPr>
        <w:t xml:space="preserve"> vystavit konečnou fakturu. Pokud se smluvní strany nedohodnou na předání díla s vadami a nedostatky, postupuje se podle předchozího odstavce.</w:t>
      </w:r>
      <w:r w:rsidR="003D0768">
        <w:rPr>
          <w:rFonts w:ascii="Palatino Linotype" w:hAnsi="Palatino Linotype" w:cs="Arial"/>
          <w:color w:val="000000"/>
          <w:sz w:val="20"/>
          <w:szCs w:val="20"/>
        </w:rPr>
        <w:t xml:space="preserve"> </w:t>
      </w:r>
    </w:p>
    <w:p w14:paraId="780831E9" w14:textId="77777777" w:rsidR="00AF3E5C" w:rsidRPr="007D2D8C" w:rsidRDefault="00AF3E5C" w:rsidP="00877B5E">
      <w:pPr>
        <w:pStyle w:val="Seznam2"/>
        <w:numPr>
          <w:ilvl w:val="2"/>
          <w:numId w:val="16"/>
        </w:numPr>
        <w:spacing w:before="1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Jestliže objednatel odmítne dílo nebo jeho část převzít, sepíší obě strany zápis, v němž uvedou svá stanoviska a jejich odůvodnění a dohodnou náhradní termín předání.</w:t>
      </w:r>
    </w:p>
    <w:p w14:paraId="6D6FA650" w14:textId="77777777" w:rsidR="00AF3E5C" w:rsidRPr="007D2D8C" w:rsidRDefault="00AF3E5C" w:rsidP="00877B5E">
      <w:pPr>
        <w:pStyle w:val="Seznam2"/>
        <w:numPr>
          <w:ilvl w:val="2"/>
          <w:numId w:val="16"/>
        </w:numPr>
        <w:spacing w:before="1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Po odstranění vad a nedodělků, pro které odmítl objednatel dílo nebo jeho část převzít, opakuje se přejímací řízení v nezbytně nutném rozsahu. V takovém případě je možné sepsat k původnímu zápisu dodatek, ve kterém objednatel prohlásí, že dílo nebo jeho část přejímá a protokol o předání a převzetí díla je uzavřen podepsáním dodatku k původnímu zápisu.</w:t>
      </w:r>
    </w:p>
    <w:p w14:paraId="6F4C2FD7" w14:textId="77777777" w:rsidR="00AF3E5C" w:rsidRPr="007D2D8C" w:rsidRDefault="00C92290" w:rsidP="00877B5E">
      <w:pPr>
        <w:pStyle w:val="Seznam2"/>
        <w:numPr>
          <w:ilvl w:val="2"/>
          <w:numId w:val="16"/>
        </w:numPr>
        <w:spacing w:before="1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Ke dni</w:t>
      </w:r>
      <w:r w:rsidR="00AF3E5C" w:rsidRPr="007D2D8C">
        <w:rPr>
          <w:rFonts w:ascii="Palatino Linotype" w:hAnsi="Palatino Linotype" w:cs="Arial"/>
          <w:color w:val="000000"/>
          <w:sz w:val="20"/>
          <w:szCs w:val="20"/>
        </w:rPr>
        <w:t xml:space="preserve"> předání a převzetí díla zhotovitel vyklidí staveniště a zařízení staveniště (svá pracoviště). Za vyklizené staveniště se považuje staveniště upravené na náklady zhotovitele do stavu dle příslušné projektové dokumentace, resp. do stavu při převzetí staveniště.</w:t>
      </w:r>
    </w:p>
    <w:p w14:paraId="58D430C8" w14:textId="77777777" w:rsidR="00AF3E5C" w:rsidRDefault="00AF3E5C" w:rsidP="00877B5E">
      <w:pPr>
        <w:pStyle w:val="Seznam2"/>
        <w:numPr>
          <w:ilvl w:val="2"/>
          <w:numId w:val="16"/>
        </w:numPr>
        <w:spacing w:before="1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 xml:space="preserve">Při předání předmětu díla předá zhotovitel objednateli veškeré doklady týkající se stavby, </w:t>
      </w:r>
      <w:r w:rsidR="00D57446" w:rsidRPr="007D2D8C">
        <w:rPr>
          <w:rFonts w:ascii="Palatino Linotype" w:hAnsi="Palatino Linotype" w:cs="Arial"/>
          <w:sz w:val="20"/>
          <w:szCs w:val="20"/>
        </w:rPr>
        <w:t>prohlášení o shodě ke všem použitým materiálům, návody na obsluhu a proškolení osob s obsluhou zařízení, které to vyžaduje,</w:t>
      </w:r>
      <w:r w:rsidR="00D57446" w:rsidRPr="007D2D8C">
        <w:rPr>
          <w:rFonts w:ascii="Palatino Linotype" w:hAnsi="Palatino Linotype" w:cs="Arial"/>
          <w:color w:val="000000"/>
          <w:sz w:val="20"/>
          <w:szCs w:val="20"/>
        </w:rPr>
        <w:t xml:space="preserve"> </w:t>
      </w:r>
      <w:r w:rsidRPr="007D2D8C">
        <w:rPr>
          <w:rFonts w:ascii="Palatino Linotype" w:hAnsi="Palatino Linotype" w:cs="Arial"/>
          <w:color w:val="000000"/>
          <w:sz w:val="20"/>
          <w:szCs w:val="20"/>
        </w:rPr>
        <w:t>záruční listy, apod. v rozsahu dle požadavků objednatele.</w:t>
      </w:r>
    </w:p>
    <w:p w14:paraId="5F60553A" w14:textId="77777777" w:rsidR="00AF3E5C" w:rsidRPr="007D2D8C" w:rsidRDefault="00AF3E5C" w:rsidP="007A7955">
      <w:pPr>
        <w:spacing w:before="360"/>
        <w:ind w:left="3540" w:firstLine="708"/>
        <w:rPr>
          <w:rFonts w:ascii="Palatino Linotype" w:hAnsi="Palatino Linotype" w:cs="Arial"/>
          <w:color w:val="000000"/>
          <w:sz w:val="20"/>
          <w:szCs w:val="20"/>
        </w:rPr>
      </w:pPr>
      <w:r w:rsidRPr="007D2D8C">
        <w:rPr>
          <w:rFonts w:ascii="Palatino Linotype" w:hAnsi="Palatino Linotype" w:cs="Arial"/>
          <w:color w:val="000000"/>
          <w:sz w:val="20"/>
          <w:szCs w:val="20"/>
        </w:rPr>
        <w:t>Článek 10</w:t>
      </w:r>
    </w:p>
    <w:p w14:paraId="0DB2737B" w14:textId="04060ECD" w:rsidR="00AF3E5C" w:rsidRDefault="00AF3E5C" w:rsidP="00BC37A8">
      <w:pPr>
        <w:pStyle w:val="Seznam"/>
        <w:jc w:val="center"/>
        <w:rPr>
          <w:rFonts w:ascii="Palatino Linotype" w:hAnsi="Palatino Linotype" w:cs="Arial"/>
          <w:b/>
          <w:color w:val="000000"/>
        </w:rPr>
      </w:pPr>
      <w:r w:rsidRPr="007D2D8C">
        <w:rPr>
          <w:rFonts w:ascii="Palatino Linotype" w:hAnsi="Palatino Linotype" w:cs="Arial"/>
          <w:b/>
          <w:color w:val="000000"/>
        </w:rPr>
        <w:t>Nebezpečí škody na věci, vlastnické právo k zhotovovanému dílu</w:t>
      </w:r>
    </w:p>
    <w:p w14:paraId="777277FB" w14:textId="77777777" w:rsidR="00C438A4" w:rsidRPr="007D2D8C" w:rsidRDefault="00C438A4" w:rsidP="00BC37A8">
      <w:pPr>
        <w:pStyle w:val="Seznam"/>
        <w:jc w:val="center"/>
        <w:rPr>
          <w:rFonts w:ascii="Palatino Linotype" w:hAnsi="Palatino Linotype" w:cs="Arial"/>
          <w:b/>
          <w:color w:val="000000"/>
        </w:rPr>
      </w:pPr>
    </w:p>
    <w:p w14:paraId="1204EE42" w14:textId="77777777" w:rsidR="00AF3E5C" w:rsidRPr="007D2D8C" w:rsidRDefault="00AF3E5C" w:rsidP="00877B5E">
      <w:pPr>
        <w:pStyle w:val="Seznam2"/>
        <w:numPr>
          <w:ilvl w:val="1"/>
          <w:numId w:val="19"/>
        </w:numPr>
        <w:tabs>
          <w:tab w:val="clear" w:pos="390"/>
          <w:tab w:val="num" w:pos="720"/>
        </w:tabs>
        <w:spacing w:before="120"/>
        <w:ind w:left="720" w:hanging="7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lastRenderedPageBreak/>
        <w:t>Zhotovitel nese od doby předání díla do předání a převzetí hotového díla nebezpečí škody a jiné nebezpečí:</w:t>
      </w:r>
    </w:p>
    <w:p w14:paraId="623512C5" w14:textId="77777777" w:rsidR="00AF3E5C" w:rsidRPr="007D2D8C" w:rsidRDefault="00AF3E5C" w:rsidP="00877B5E">
      <w:pPr>
        <w:numPr>
          <w:ilvl w:val="0"/>
          <w:numId w:val="18"/>
        </w:numPr>
        <w:rPr>
          <w:rFonts w:ascii="Palatino Linotype" w:hAnsi="Palatino Linotype" w:cs="Arial"/>
          <w:color w:val="000000"/>
          <w:sz w:val="20"/>
          <w:szCs w:val="20"/>
        </w:rPr>
      </w:pPr>
      <w:r w:rsidRPr="007D2D8C">
        <w:rPr>
          <w:rFonts w:ascii="Palatino Linotype" w:hAnsi="Palatino Linotype" w:cs="Arial"/>
          <w:color w:val="000000"/>
          <w:sz w:val="20"/>
          <w:szCs w:val="20"/>
        </w:rPr>
        <w:t>na díle a všech jeho zhotovovaných, upravovaných, dalších částech,</w:t>
      </w:r>
    </w:p>
    <w:p w14:paraId="291E03A2" w14:textId="77777777" w:rsidR="00AF3E5C" w:rsidRPr="007D2D8C" w:rsidRDefault="00AF3E5C" w:rsidP="00877B5E">
      <w:pPr>
        <w:numPr>
          <w:ilvl w:val="0"/>
          <w:numId w:val="18"/>
        </w:numPr>
        <w:rPr>
          <w:rFonts w:ascii="Palatino Linotype" w:hAnsi="Palatino Linotype" w:cs="Arial"/>
          <w:color w:val="000000"/>
          <w:sz w:val="20"/>
          <w:szCs w:val="20"/>
        </w:rPr>
      </w:pPr>
      <w:r w:rsidRPr="007D2D8C">
        <w:rPr>
          <w:rFonts w:ascii="Palatino Linotype" w:hAnsi="Palatino Linotype" w:cs="Arial"/>
          <w:color w:val="000000"/>
          <w:sz w:val="20"/>
          <w:szCs w:val="20"/>
        </w:rPr>
        <w:t>na částech či součástech díla, které jsou na staveništi uskladněny,</w:t>
      </w:r>
    </w:p>
    <w:p w14:paraId="7F7E1F2F" w14:textId="77777777" w:rsidR="00AF3E5C" w:rsidRPr="007D2D8C" w:rsidRDefault="00AF3E5C" w:rsidP="00877B5E">
      <w:pPr>
        <w:numPr>
          <w:ilvl w:val="0"/>
          <w:numId w:val="18"/>
        </w:numPr>
        <w:rPr>
          <w:rFonts w:ascii="Palatino Linotype" w:hAnsi="Palatino Linotype" w:cs="Arial"/>
          <w:color w:val="000000"/>
          <w:sz w:val="20"/>
          <w:szCs w:val="20"/>
        </w:rPr>
      </w:pPr>
      <w:r w:rsidRPr="007D2D8C">
        <w:rPr>
          <w:rFonts w:ascii="Palatino Linotype" w:hAnsi="Palatino Linotype" w:cs="Arial"/>
          <w:color w:val="000000"/>
          <w:sz w:val="20"/>
          <w:szCs w:val="20"/>
        </w:rPr>
        <w:t>na plochách, stávajících prostorech a budovách a to ode dne jejich převzetí zhotovitelem do doby ukončení díla pokud v jednotlivých případech nebude dohodnuto jinak,</w:t>
      </w:r>
    </w:p>
    <w:p w14:paraId="247F5D44" w14:textId="77777777" w:rsidR="00AF3E5C" w:rsidRPr="007D2D8C" w:rsidRDefault="00AF3E5C" w:rsidP="00877B5E">
      <w:pPr>
        <w:numPr>
          <w:ilvl w:val="0"/>
          <w:numId w:val="18"/>
        </w:numPr>
        <w:rPr>
          <w:rFonts w:ascii="Palatino Linotype" w:hAnsi="Palatino Linotype" w:cs="Arial"/>
          <w:color w:val="000000"/>
          <w:sz w:val="20"/>
          <w:szCs w:val="20"/>
        </w:rPr>
      </w:pPr>
      <w:r w:rsidRPr="007D2D8C">
        <w:rPr>
          <w:rFonts w:ascii="Palatino Linotype" w:hAnsi="Palatino Linotype" w:cs="Arial"/>
          <w:color w:val="000000"/>
          <w:sz w:val="20"/>
          <w:szCs w:val="20"/>
        </w:rPr>
        <w:t>na majetku, zdraví a právech třetích osob v souvislosti s prováděním díla.</w:t>
      </w:r>
    </w:p>
    <w:p w14:paraId="4529B1AD" w14:textId="77777777" w:rsidR="00AF3E5C" w:rsidRPr="007D2D8C" w:rsidRDefault="00AF3E5C" w:rsidP="00BC37A8">
      <w:pPr>
        <w:pStyle w:val="Seznam2"/>
        <w:spacing w:before="120"/>
        <w:ind w:left="709" w:firstLine="0"/>
        <w:rPr>
          <w:rFonts w:ascii="Palatino Linotype" w:hAnsi="Palatino Linotype" w:cs="Arial"/>
          <w:color w:val="000000"/>
          <w:sz w:val="20"/>
          <w:szCs w:val="20"/>
        </w:rPr>
      </w:pPr>
      <w:r w:rsidRPr="007D2D8C">
        <w:rPr>
          <w:rFonts w:ascii="Palatino Linotype" w:hAnsi="Palatino Linotype" w:cs="Arial"/>
          <w:color w:val="000000"/>
          <w:sz w:val="20"/>
          <w:szCs w:val="20"/>
        </w:rPr>
        <w:t>Odpovědnost na těchto věcech je objektivní a zhotovitel se jí může zprostit jen, pokud by ke škodě došlo i jinak nebo prokáže-li zhotovitel, že porušením povinností, na základě kterých objednateli vznikla škoda, bylo způsobeno okolnostmi vylučujícími odpovědnost zhotovitele.</w:t>
      </w:r>
    </w:p>
    <w:p w14:paraId="6B92079F" w14:textId="77777777" w:rsidR="00AF3E5C" w:rsidRPr="007D2D8C" w:rsidRDefault="00AF3E5C" w:rsidP="00877B5E">
      <w:pPr>
        <w:pStyle w:val="Seznam2"/>
        <w:numPr>
          <w:ilvl w:val="1"/>
          <w:numId w:val="19"/>
        </w:numPr>
        <w:tabs>
          <w:tab w:val="clear" w:pos="390"/>
          <w:tab w:val="num" w:pos="720"/>
        </w:tabs>
        <w:spacing w:before="120"/>
        <w:ind w:left="720" w:hanging="7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Zhotovitel nese též do doby ukončení díla nebezpečí škody vyvolané věcmi jím opatřovanými k provedení díla, které se z důvodu svojí povahy nemohou stát součástí zhotovovaného díla, nebo které jsou používány k provedení díla a nestávají se jeho součástí, jimiž jsou zejména:</w:t>
      </w:r>
    </w:p>
    <w:p w14:paraId="5C3B4D6E" w14:textId="77777777" w:rsidR="00AF3E5C" w:rsidRPr="007D2D8C" w:rsidRDefault="00AF3E5C" w:rsidP="00877B5E">
      <w:pPr>
        <w:numPr>
          <w:ilvl w:val="0"/>
          <w:numId w:val="20"/>
        </w:numPr>
        <w:rPr>
          <w:rFonts w:ascii="Palatino Linotype" w:hAnsi="Palatino Linotype" w:cs="Arial"/>
          <w:color w:val="000000"/>
          <w:sz w:val="20"/>
          <w:szCs w:val="20"/>
        </w:rPr>
      </w:pPr>
      <w:r w:rsidRPr="007D2D8C">
        <w:rPr>
          <w:rFonts w:ascii="Palatino Linotype" w:hAnsi="Palatino Linotype" w:cs="Arial"/>
          <w:color w:val="000000"/>
          <w:sz w:val="20"/>
          <w:szCs w:val="20"/>
        </w:rPr>
        <w:t>pomocné stavební konstrukce všeho druhu nutné k provedení díla (lešení, podpěrné konstrukce atp.),</w:t>
      </w:r>
    </w:p>
    <w:p w14:paraId="6A1659BD" w14:textId="77777777" w:rsidR="00AF3E5C" w:rsidRPr="007D2D8C" w:rsidRDefault="00AF3E5C" w:rsidP="00877B5E">
      <w:pPr>
        <w:numPr>
          <w:ilvl w:val="0"/>
          <w:numId w:val="20"/>
        </w:numPr>
        <w:rPr>
          <w:rFonts w:ascii="Palatino Linotype" w:hAnsi="Palatino Linotype" w:cs="Arial"/>
          <w:color w:val="000000"/>
          <w:sz w:val="20"/>
          <w:szCs w:val="20"/>
        </w:rPr>
      </w:pPr>
      <w:r w:rsidRPr="007D2D8C">
        <w:rPr>
          <w:rFonts w:ascii="Palatino Linotype" w:hAnsi="Palatino Linotype" w:cs="Arial"/>
          <w:color w:val="000000"/>
          <w:sz w:val="20"/>
          <w:szCs w:val="20"/>
        </w:rPr>
        <w:t>zařízení staveniště provozního, výrobního i sociálního charakteru,</w:t>
      </w:r>
    </w:p>
    <w:p w14:paraId="767D8D43" w14:textId="77777777" w:rsidR="00AF3E5C" w:rsidRPr="007D2D8C" w:rsidRDefault="00AF3E5C" w:rsidP="00877B5E">
      <w:pPr>
        <w:numPr>
          <w:ilvl w:val="0"/>
          <w:numId w:val="20"/>
        </w:numPr>
        <w:rPr>
          <w:rFonts w:ascii="Palatino Linotype" w:hAnsi="Palatino Linotype" w:cs="Arial"/>
          <w:color w:val="000000"/>
          <w:sz w:val="20"/>
          <w:szCs w:val="20"/>
        </w:rPr>
      </w:pPr>
      <w:r w:rsidRPr="007D2D8C">
        <w:rPr>
          <w:rFonts w:ascii="Palatino Linotype" w:hAnsi="Palatino Linotype" w:cs="Arial"/>
          <w:color w:val="000000"/>
          <w:sz w:val="20"/>
          <w:szCs w:val="20"/>
        </w:rPr>
        <w:t xml:space="preserve">ostatní provizorní konstrukce a objekty v rozsahu vymezeném příslušnou dokumentací a smlouvou, </w:t>
      </w:r>
    </w:p>
    <w:p w14:paraId="49A128DE" w14:textId="77777777" w:rsidR="00AF3E5C" w:rsidRPr="007D2D8C" w:rsidRDefault="00AF3E5C" w:rsidP="00BC37A8">
      <w:pPr>
        <w:pStyle w:val="Seznam2"/>
        <w:spacing w:before="120"/>
        <w:ind w:left="0" w:firstLine="709"/>
        <w:rPr>
          <w:rFonts w:ascii="Palatino Linotype" w:hAnsi="Palatino Linotype" w:cs="Arial"/>
          <w:color w:val="000000"/>
          <w:sz w:val="20"/>
          <w:szCs w:val="20"/>
        </w:rPr>
      </w:pPr>
      <w:r w:rsidRPr="007D2D8C">
        <w:rPr>
          <w:rFonts w:ascii="Palatino Linotype" w:hAnsi="Palatino Linotype" w:cs="Arial"/>
          <w:color w:val="000000"/>
          <w:sz w:val="20"/>
          <w:szCs w:val="20"/>
        </w:rPr>
        <w:t>a to jak vůči objednateli, tak vůči třetím osobám.</w:t>
      </w:r>
    </w:p>
    <w:p w14:paraId="46A9AB48" w14:textId="77777777" w:rsidR="00AF3E5C" w:rsidRPr="007D2D8C" w:rsidRDefault="00AF3E5C" w:rsidP="00877B5E">
      <w:pPr>
        <w:pStyle w:val="Seznam2"/>
        <w:numPr>
          <w:ilvl w:val="1"/>
          <w:numId w:val="19"/>
        </w:numPr>
        <w:tabs>
          <w:tab w:val="clear" w:pos="390"/>
          <w:tab w:val="num" w:pos="720"/>
        </w:tabs>
        <w:spacing w:before="120"/>
        <w:ind w:left="720" w:hanging="7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Předání a převzetí staveniště nemá vliv na odpovědnost za škodu podle obecně závazných předpisů, jakož i škodu způsobenou vadným provedením díla nebo jiným porušením závazku zhotovitele.</w:t>
      </w:r>
    </w:p>
    <w:p w14:paraId="761CD2CD" w14:textId="77777777" w:rsidR="00AF3E5C" w:rsidRPr="007D2D8C" w:rsidRDefault="00AF3E5C" w:rsidP="00877B5E">
      <w:pPr>
        <w:pStyle w:val="Seznam2"/>
        <w:numPr>
          <w:ilvl w:val="1"/>
          <w:numId w:val="19"/>
        </w:numPr>
        <w:tabs>
          <w:tab w:val="clear" w:pos="390"/>
          <w:tab w:val="num" w:pos="720"/>
        </w:tabs>
        <w:spacing w:before="120"/>
        <w:ind w:left="720" w:hanging="7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Smluvní strany se dohodly, že vlastníkem zhotovovaného díla a jeho oddělitelných částí i součástí a příslušenství je od počátku objednatel.</w:t>
      </w:r>
    </w:p>
    <w:p w14:paraId="4AD00705" w14:textId="77777777" w:rsidR="00AF3E5C" w:rsidRPr="007D2D8C" w:rsidRDefault="00AF3E5C" w:rsidP="00877B5E">
      <w:pPr>
        <w:pStyle w:val="Seznam2"/>
        <w:numPr>
          <w:ilvl w:val="1"/>
          <w:numId w:val="19"/>
        </w:numPr>
        <w:tabs>
          <w:tab w:val="clear" w:pos="390"/>
          <w:tab w:val="num" w:pos="720"/>
        </w:tabs>
        <w:spacing w:before="120"/>
        <w:ind w:left="720" w:hanging="7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Veškeré věci a podklady, které byly objednatelem předány zhotoviteli podle této smlouvy a nestaly se součástí díla, zůstávají ve vlastnictví objednatele, resp. tento zůstává osobou oprávněnou k jejich zpětnému převzetí. Zhotovitel je povinen je vrátit objednateli neprodleně na jeho výzvu, nejpozději však k datu předání a převzetí díla jako celku, s výjimkou těch, které prokazatelně a oprávněně spotřeboval k naplnění svých závazků ze smlouvy nebo které jsou nutné a potřebné pro řádné ukončení díla.</w:t>
      </w:r>
    </w:p>
    <w:p w14:paraId="29AA3118" w14:textId="1FE5134D" w:rsidR="00AF3E5C" w:rsidRPr="007D2D8C" w:rsidRDefault="00AF3E5C" w:rsidP="00877B5E">
      <w:pPr>
        <w:pStyle w:val="Seznam2"/>
        <w:numPr>
          <w:ilvl w:val="1"/>
          <w:numId w:val="19"/>
        </w:numPr>
        <w:tabs>
          <w:tab w:val="clear" w:pos="390"/>
          <w:tab w:val="num" w:pos="720"/>
        </w:tabs>
        <w:spacing w:before="120"/>
        <w:ind w:left="720" w:hanging="7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 xml:space="preserve">Zhotovitel odpovídá za poškození stávajících inženýrských sítí a cizích zařízení, k němuž došlo činností či nečinností zhotovitele nebo jeho </w:t>
      </w:r>
      <w:r w:rsidR="00413322">
        <w:rPr>
          <w:rFonts w:ascii="Palatino Linotype" w:hAnsi="Palatino Linotype" w:cs="Arial"/>
          <w:color w:val="000000"/>
          <w:sz w:val="20"/>
          <w:szCs w:val="20"/>
        </w:rPr>
        <w:t>pod</w:t>
      </w:r>
      <w:r w:rsidRPr="007D2D8C">
        <w:rPr>
          <w:rFonts w:ascii="Palatino Linotype" w:hAnsi="Palatino Linotype" w:cs="Arial"/>
          <w:color w:val="000000"/>
          <w:sz w:val="20"/>
          <w:szCs w:val="20"/>
        </w:rPr>
        <w:t xml:space="preserve">dodavatelů. </w:t>
      </w:r>
    </w:p>
    <w:p w14:paraId="012A3D3D" w14:textId="60D3A445" w:rsidR="00AF3E5C" w:rsidRDefault="00AF3E5C" w:rsidP="00877B5E">
      <w:pPr>
        <w:pStyle w:val="Seznam2"/>
        <w:numPr>
          <w:ilvl w:val="1"/>
          <w:numId w:val="19"/>
        </w:numPr>
        <w:tabs>
          <w:tab w:val="clear" w:pos="390"/>
          <w:tab w:val="num" w:pos="720"/>
        </w:tabs>
        <w:spacing w:before="120"/>
        <w:ind w:left="720" w:hanging="7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 xml:space="preserve">Zhotovitel se zavazuje, že ve smlouvách se svými jednotlivými </w:t>
      </w:r>
      <w:r w:rsidR="00413322">
        <w:rPr>
          <w:rFonts w:ascii="Palatino Linotype" w:hAnsi="Palatino Linotype" w:cs="Arial"/>
          <w:color w:val="000000"/>
          <w:sz w:val="20"/>
          <w:szCs w:val="20"/>
        </w:rPr>
        <w:t>pod</w:t>
      </w:r>
      <w:r w:rsidRPr="007D2D8C">
        <w:rPr>
          <w:rFonts w:ascii="Palatino Linotype" w:hAnsi="Palatino Linotype" w:cs="Arial"/>
          <w:color w:val="000000"/>
          <w:sz w:val="20"/>
          <w:szCs w:val="20"/>
        </w:rPr>
        <w:t xml:space="preserve">dodavateli nebude sjednána tzv. výhrada vlastnictví, tedy takové ustanovení, které by stanovovalo, že zhotovované dílo či jakákoli jeho část je až do úplného zaplacení ceny za dílo ve vlastnictví </w:t>
      </w:r>
      <w:r w:rsidR="00413322">
        <w:rPr>
          <w:rFonts w:ascii="Palatino Linotype" w:hAnsi="Palatino Linotype" w:cs="Arial"/>
          <w:color w:val="000000"/>
          <w:sz w:val="20"/>
          <w:szCs w:val="20"/>
        </w:rPr>
        <w:t>pod</w:t>
      </w:r>
      <w:r w:rsidRPr="007D2D8C">
        <w:rPr>
          <w:rFonts w:ascii="Palatino Linotype" w:hAnsi="Palatino Linotype" w:cs="Arial"/>
          <w:color w:val="000000"/>
          <w:sz w:val="20"/>
          <w:szCs w:val="20"/>
        </w:rPr>
        <w:t xml:space="preserve">dodavatele. Dílo musí vždy přímo přecházet do vlastnictví objednatele dle této smlouvy. Za jakékoliv porušení této povinnosti je zhotovitel povinen zaplatit objednateli smluvní pokutu v částce </w:t>
      </w:r>
      <w:r w:rsidR="00EF4D33">
        <w:rPr>
          <w:rFonts w:ascii="Palatino Linotype" w:hAnsi="Palatino Linotype" w:cs="Arial"/>
          <w:sz w:val="20"/>
          <w:szCs w:val="20"/>
        </w:rPr>
        <w:t>1</w:t>
      </w:r>
      <w:r w:rsidR="006B2802">
        <w:rPr>
          <w:rFonts w:ascii="Palatino Linotype" w:hAnsi="Palatino Linotype" w:cs="Arial"/>
          <w:sz w:val="20"/>
          <w:szCs w:val="20"/>
        </w:rPr>
        <w:t>0.000 Kč (slovy: deset</w:t>
      </w:r>
      <w:r w:rsidR="001C5AE4">
        <w:rPr>
          <w:rFonts w:ascii="Palatino Linotype" w:hAnsi="Palatino Linotype" w:cs="Arial"/>
          <w:sz w:val="20"/>
          <w:szCs w:val="20"/>
        </w:rPr>
        <w:t xml:space="preserve"> </w:t>
      </w:r>
      <w:r w:rsidRPr="007D2D8C">
        <w:rPr>
          <w:rFonts w:ascii="Palatino Linotype" w:hAnsi="Palatino Linotype" w:cs="Arial"/>
          <w:sz w:val="20"/>
          <w:szCs w:val="20"/>
        </w:rPr>
        <w:t>tisíc korun českých).</w:t>
      </w:r>
      <w:r w:rsidRPr="007D2D8C">
        <w:rPr>
          <w:rFonts w:ascii="Palatino Linotype" w:hAnsi="Palatino Linotype" w:cs="Arial"/>
          <w:color w:val="000000"/>
          <w:sz w:val="20"/>
          <w:szCs w:val="20"/>
        </w:rPr>
        <w:t xml:space="preserve"> Objednatel je oprávněn vyžádat si k nahlédnutí smlouvy mezi zhotovitelem a jeho </w:t>
      </w:r>
      <w:r w:rsidR="00413322">
        <w:rPr>
          <w:rFonts w:ascii="Palatino Linotype" w:hAnsi="Palatino Linotype" w:cs="Arial"/>
          <w:color w:val="000000"/>
          <w:sz w:val="20"/>
          <w:szCs w:val="20"/>
        </w:rPr>
        <w:t>pod</w:t>
      </w:r>
      <w:r w:rsidRPr="007D2D8C">
        <w:rPr>
          <w:rFonts w:ascii="Palatino Linotype" w:hAnsi="Palatino Linotype" w:cs="Arial"/>
          <w:color w:val="000000"/>
          <w:sz w:val="20"/>
          <w:szCs w:val="20"/>
        </w:rPr>
        <w:t xml:space="preserve">dodavateli a zhotovitel je povinen mu tyto předložit. Na žádost objednatele pořídí zhotovitel na vlastní náklad příslušné kopie vyžádaných smluv. Veškeré smlouvy uzavírané mezi zhotovitelem a </w:t>
      </w:r>
      <w:r w:rsidR="00413322">
        <w:rPr>
          <w:rFonts w:ascii="Palatino Linotype" w:hAnsi="Palatino Linotype" w:cs="Arial"/>
          <w:color w:val="000000"/>
          <w:sz w:val="20"/>
          <w:szCs w:val="20"/>
        </w:rPr>
        <w:t>pod</w:t>
      </w:r>
      <w:r w:rsidRPr="007D2D8C">
        <w:rPr>
          <w:rFonts w:ascii="Palatino Linotype" w:hAnsi="Palatino Linotype" w:cs="Arial"/>
          <w:color w:val="000000"/>
          <w:sz w:val="20"/>
          <w:szCs w:val="20"/>
        </w:rPr>
        <w:t xml:space="preserve">dodavateli nesmí obsahovat ustanovení o důvěrnosti informací ve vztahu ke zhotoviteli. Kdykoli o to objednatel požádá, je zhotovitel povinen poskytnout objednateli veškeré informace a podklady vyžadované zhotovitelem související s prováděním díla podle této smlouvy. </w:t>
      </w:r>
    </w:p>
    <w:p w14:paraId="4C7C06A1" w14:textId="77777777" w:rsidR="00AF3E5C" w:rsidRPr="007D2D8C" w:rsidRDefault="00AF3E5C" w:rsidP="00BC37A8">
      <w:pPr>
        <w:spacing w:before="360"/>
        <w:jc w:val="center"/>
        <w:rPr>
          <w:rFonts w:ascii="Palatino Linotype" w:hAnsi="Palatino Linotype" w:cs="Arial"/>
          <w:color w:val="000000"/>
          <w:sz w:val="20"/>
          <w:szCs w:val="20"/>
        </w:rPr>
      </w:pPr>
      <w:r w:rsidRPr="007D2D8C">
        <w:rPr>
          <w:rFonts w:ascii="Palatino Linotype" w:hAnsi="Palatino Linotype" w:cs="Arial"/>
          <w:color w:val="000000"/>
          <w:sz w:val="20"/>
          <w:szCs w:val="20"/>
        </w:rPr>
        <w:t>Článek 11</w:t>
      </w:r>
    </w:p>
    <w:p w14:paraId="4D17348B" w14:textId="49A5895E" w:rsidR="00AF3E5C" w:rsidRDefault="00AF3E5C" w:rsidP="00BC37A8">
      <w:pPr>
        <w:pStyle w:val="Seznam"/>
        <w:ind w:left="0" w:firstLine="0"/>
        <w:jc w:val="center"/>
        <w:rPr>
          <w:rFonts w:ascii="Palatino Linotype" w:hAnsi="Palatino Linotype" w:cs="Arial"/>
          <w:b/>
          <w:color w:val="000000"/>
        </w:rPr>
      </w:pPr>
      <w:r w:rsidRPr="007D2D8C">
        <w:rPr>
          <w:rFonts w:ascii="Palatino Linotype" w:hAnsi="Palatino Linotype" w:cs="Arial"/>
          <w:b/>
          <w:color w:val="000000"/>
        </w:rPr>
        <w:t xml:space="preserve">Odpovědnost za vady díla </w:t>
      </w:r>
    </w:p>
    <w:p w14:paraId="6E93BDE7" w14:textId="77777777" w:rsidR="00C438A4" w:rsidRPr="007D2D8C" w:rsidRDefault="00C438A4" w:rsidP="00BC37A8">
      <w:pPr>
        <w:pStyle w:val="Seznam"/>
        <w:ind w:left="0" w:firstLine="0"/>
        <w:jc w:val="center"/>
        <w:rPr>
          <w:rFonts w:ascii="Palatino Linotype" w:hAnsi="Palatino Linotype" w:cs="Arial"/>
          <w:b/>
          <w:color w:val="000000"/>
        </w:rPr>
      </w:pPr>
    </w:p>
    <w:p w14:paraId="13D08DA2" w14:textId="07D352FF" w:rsidR="0021758F" w:rsidRPr="00D43B21" w:rsidRDefault="00AF3E5C" w:rsidP="00D43B21">
      <w:pPr>
        <w:pStyle w:val="Seznam2"/>
        <w:numPr>
          <w:ilvl w:val="1"/>
          <w:numId w:val="21"/>
        </w:numPr>
        <w:tabs>
          <w:tab w:val="clear" w:pos="390"/>
          <w:tab w:val="num" w:pos="720"/>
        </w:tabs>
        <w:spacing w:before="120"/>
        <w:ind w:left="720" w:hanging="7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lastRenderedPageBreak/>
        <w:t xml:space="preserve">Zhotovitel se zavazuje, že dílo i jeho části budou mít vlastnosti stanovené v projektové a smluvní dokumentaci, včetně jejích změn a doplňků v  technických normách a předpisech, které se na provedení díla vztahují, jinak vlastnosti a jakost odpovídající účelu smlouvy a to po </w:t>
      </w:r>
      <w:r w:rsidRPr="002B5689">
        <w:rPr>
          <w:rFonts w:ascii="Palatino Linotype" w:hAnsi="Palatino Linotype" w:cs="Arial"/>
          <w:color w:val="000000"/>
          <w:sz w:val="20"/>
          <w:szCs w:val="20"/>
        </w:rPr>
        <w:t xml:space="preserve">dobu </w:t>
      </w:r>
      <w:r w:rsidRPr="002B5689">
        <w:rPr>
          <w:rFonts w:ascii="Palatino Linotype" w:hAnsi="Palatino Linotype" w:cs="Arial"/>
          <w:b/>
          <w:color w:val="000000"/>
          <w:sz w:val="20"/>
          <w:szCs w:val="20"/>
        </w:rPr>
        <w:t>60 měsíců</w:t>
      </w:r>
      <w:r w:rsidRPr="007D2D8C">
        <w:rPr>
          <w:rFonts w:ascii="Palatino Linotype" w:hAnsi="Palatino Linotype" w:cs="Arial"/>
          <w:color w:val="000000"/>
          <w:sz w:val="20"/>
          <w:szCs w:val="20"/>
        </w:rPr>
        <w:t xml:space="preserve"> ode dne předání a převzetí </w:t>
      </w:r>
      <w:r w:rsidR="00593ABB">
        <w:rPr>
          <w:rFonts w:ascii="Palatino Linotype" w:hAnsi="Palatino Linotype" w:cs="Arial"/>
          <w:color w:val="000000"/>
          <w:sz w:val="20"/>
          <w:szCs w:val="20"/>
        </w:rPr>
        <w:t>stavby</w:t>
      </w:r>
      <w:r w:rsidRPr="007D2D8C">
        <w:rPr>
          <w:rFonts w:ascii="Palatino Linotype" w:hAnsi="Palatino Linotype" w:cs="Arial"/>
          <w:color w:val="000000"/>
          <w:sz w:val="20"/>
          <w:szCs w:val="20"/>
        </w:rPr>
        <w:t xml:space="preserve"> (záruční doba).</w:t>
      </w:r>
    </w:p>
    <w:p w14:paraId="69027337" w14:textId="77777777" w:rsidR="00AF3E5C" w:rsidRDefault="00AF3E5C" w:rsidP="00877B5E">
      <w:pPr>
        <w:pStyle w:val="Seznam2"/>
        <w:numPr>
          <w:ilvl w:val="1"/>
          <w:numId w:val="21"/>
        </w:numPr>
        <w:tabs>
          <w:tab w:val="clear" w:pos="390"/>
          <w:tab w:val="num" w:pos="720"/>
        </w:tabs>
        <w:spacing w:before="120"/>
        <w:ind w:left="720" w:hanging="7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Zhotovitel odpovídá za vhodnost použitých materiálů, dílenské zpracování, konstrukci zařízení a dále odpovídá za technické parametry stavby a zařízení, určené technickou dokumentací, která je její součástí. Zhotovitel se zavazuje předat atesty technickému dozoru objednatele n</w:t>
      </w:r>
      <w:r w:rsidR="00BA78F3" w:rsidRPr="007D2D8C">
        <w:rPr>
          <w:rFonts w:ascii="Palatino Linotype" w:hAnsi="Palatino Linotype" w:cs="Arial"/>
          <w:color w:val="000000"/>
          <w:sz w:val="20"/>
          <w:szCs w:val="20"/>
        </w:rPr>
        <w:t>ejpozději 10</w:t>
      </w:r>
      <w:r w:rsidRPr="007D2D8C">
        <w:rPr>
          <w:rFonts w:ascii="Palatino Linotype" w:hAnsi="Palatino Linotype" w:cs="Arial"/>
          <w:color w:val="000000"/>
          <w:sz w:val="20"/>
          <w:szCs w:val="20"/>
        </w:rPr>
        <w:t xml:space="preserve"> dnů před započetím používání materiálů při realizaci předmětu díla. V případě, že tak neučiní, je technický dozor stavebníka oprávněn zastavit příslušnou práci. Toto přerušení neopravňuje zhotovitele požadovat změnu termínu dokončení díla.</w:t>
      </w:r>
    </w:p>
    <w:p w14:paraId="3D7C4593" w14:textId="0D3D076E" w:rsidR="007F7DCB" w:rsidRPr="005D024E" w:rsidRDefault="007F7DCB" w:rsidP="00877B5E">
      <w:pPr>
        <w:pStyle w:val="Seznam2"/>
        <w:numPr>
          <w:ilvl w:val="1"/>
          <w:numId w:val="21"/>
        </w:numPr>
        <w:tabs>
          <w:tab w:val="clear" w:pos="390"/>
          <w:tab w:val="num" w:pos="720"/>
        </w:tabs>
        <w:spacing w:before="120"/>
        <w:ind w:left="720" w:hanging="720"/>
        <w:contextualSpacing w:val="0"/>
        <w:rPr>
          <w:rFonts w:ascii="Palatino Linotype" w:hAnsi="Palatino Linotype" w:cs="Arial"/>
          <w:color w:val="000000"/>
          <w:sz w:val="20"/>
          <w:szCs w:val="20"/>
        </w:rPr>
      </w:pPr>
      <w:r w:rsidRPr="003C44E9">
        <w:rPr>
          <w:rFonts w:ascii="Palatino Linotype" w:hAnsi="Palatino Linotype" w:cs="Arial"/>
          <w:color w:val="000000"/>
          <w:sz w:val="20"/>
          <w:szCs w:val="20"/>
        </w:rPr>
        <w:t>Vady plnění vzniklé v průběhu záruční doby uplatní objednatel u dodavatele písemně a u vad vysoké a střední kategorie (viz čl.</w:t>
      </w:r>
      <w:r w:rsidR="006B2EE7">
        <w:rPr>
          <w:rFonts w:ascii="Palatino Linotype" w:hAnsi="Palatino Linotype" w:cs="Arial"/>
          <w:color w:val="000000"/>
          <w:sz w:val="20"/>
          <w:szCs w:val="20"/>
        </w:rPr>
        <w:t xml:space="preserve"> </w:t>
      </w:r>
      <w:r w:rsidRPr="003C44E9">
        <w:rPr>
          <w:rFonts w:ascii="Palatino Linotype" w:hAnsi="Palatino Linotype" w:cs="Arial"/>
          <w:color w:val="000000"/>
          <w:sz w:val="20"/>
          <w:szCs w:val="20"/>
        </w:rPr>
        <w:t>11.4) i telefonicky, přičemž v reklamaci vadu popíše a uvede požadovaný způsob jejího odstranění. Objednatel je oprávněn požadovat dle své volby odstranění vady opravou, nahrazením novou bezvadnou věcí (plněním) nebo požadovat přiměřenou slevu ze sjednané ceny.</w:t>
      </w:r>
      <w:r w:rsidRPr="003C44E9">
        <w:rPr>
          <w:rFonts w:ascii="Palatino Linotype" w:hAnsi="Palatino Linotype"/>
          <w:color w:val="000000"/>
          <w:sz w:val="20"/>
          <w:szCs w:val="20"/>
        </w:rPr>
        <w:t xml:space="preserve"> </w:t>
      </w:r>
    </w:p>
    <w:p w14:paraId="260116CF" w14:textId="6F3CBA97" w:rsidR="007F7DCB" w:rsidRPr="00837B14" w:rsidRDefault="007F7DCB" w:rsidP="00877B5E">
      <w:pPr>
        <w:pStyle w:val="Seznam2"/>
        <w:numPr>
          <w:ilvl w:val="1"/>
          <w:numId w:val="21"/>
        </w:numPr>
        <w:tabs>
          <w:tab w:val="clear" w:pos="390"/>
          <w:tab w:val="num" w:pos="720"/>
        </w:tabs>
        <w:spacing w:before="120"/>
        <w:ind w:left="720" w:hanging="720"/>
        <w:contextualSpacing w:val="0"/>
        <w:rPr>
          <w:rFonts w:ascii="Palatino Linotype" w:hAnsi="Palatino Linotype" w:cs="Arial"/>
          <w:color w:val="000000"/>
          <w:sz w:val="20"/>
          <w:szCs w:val="20"/>
        </w:rPr>
      </w:pPr>
      <w:r w:rsidRPr="00837B14">
        <w:rPr>
          <w:rFonts w:ascii="Palatino Linotype" w:hAnsi="Palatino Linotype" w:cs="Arial"/>
          <w:color w:val="000000"/>
          <w:sz w:val="20"/>
          <w:szCs w:val="20"/>
        </w:rPr>
        <w:t>Pokud objednatel zvolí odstranění vady opravou, vady plnění budou odstraňovány v těchto režimech (kategoriích):</w:t>
      </w:r>
    </w:p>
    <w:p w14:paraId="12D4BE8C" w14:textId="6E57E7F8" w:rsidR="007F7DCB" w:rsidRPr="008C4591" w:rsidRDefault="007F7DCB" w:rsidP="00AF0FF1">
      <w:pPr>
        <w:pStyle w:val="Seznam2"/>
        <w:numPr>
          <w:ilvl w:val="2"/>
          <w:numId w:val="29"/>
        </w:numPr>
        <w:spacing w:before="120"/>
        <w:rPr>
          <w:rFonts w:ascii="Palatino Linotype" w:hAnsi="Palatino Linotype" w:cs="Arial"/>
          <w:strike/>
          <w:color w:val="000000"/>
          <w:sz w:val="20"/>
          <w:szCs w:val="20"/>
        </w:rPr>
      </w:pPr>
      <w:r w:rsidRPr="008C4591">
        <w:rPr>
          <w:rFonts w:ascii="Palatino Linotype" w:hAnsi="Palatino Linotype" w:cs="Arial"/>
          <w:color w:val="000000"/>
          <w:sz w:val="20"/>
          <w:szCs w:val="20"/>
        </w:rPr>
        <w:t>Kategorie vady „</w:t>
      </w:r>
      <w:r w:rsidR="00244D7C" w:rsidRPr="008C4591">
        <w:rPr>
          <w:rFonts w:ascii="Palatino Linotype" w:hAnsi="Palatino Linotype" w:cs="Arial"/>
          <w:color w:val="000000"/>
          <w:sz w:val="20"/>
          <w:szCs w:val="20"/>
        </w:rPr>
        <w:t>havárie</w:t>
      </w:r>
      <w:r w:rsidR="00B36C31" w:rsidRPr="008C4591">
        <w:rPr>
          <w:rFonts w:ascii="Palatino Linotype" w:hAnsi="Palatino Linotype" w:cs="Arial"/>
          <w:color w:val="000000"/>
          <w:sz w:val="20"/>
          <w:szCs w:val="20"/>
        </w:rPr>
        <w:t>“, vady zabraňující řádnému provozu a užívání díla či jeho části, či závady, které způsobují ohrožení zdraví či života, poškození instalovaného zařízení či vybavení díla a jejichž odstranění nesnese odkladu (např. porucha elektroinstalace, chlazení, prasklé vodovodní potrubí apod.)</w:t>
      </w:r>
      <w:r w:rsidRPr="008C4591">
        <w:rPr>
          <w:rFonts w:ascii="Palatino Linotype" w:hAnsi="Palatino Linotype" w:cs="Arial"/>
          <w:color w:val="000000"/>
          <w:sz w:val="20"/>
          <w:szCs w:val="20"/>
        </w:rPr>
        <w:t xml:space="preserve">. Tento stav může ohrozit běžný provoz objednatele a nelze jej dočasně řešit jiným </w:t>
      </w:r>
      <w:r w:rsidR="00B36C31" w:rsidRPr="008C4591">
        <w:rPr>
          <w:rFonts w:ascii="Palatino Linotype" w:hAnsi="Palatino Linotype" w:cs="Arial"/>
          <w:color w:val="000000"/>
          <w:sz w:val="20"/>
          <w:szCs w:val="20"/>
        </w:rPr>
        <w:t>opatřením. Nejpozději</w:t>
      </w:r>
      <w:r w:rsidRPr="008C4591">
        <w:rPr>
          <w:rFonts w:ascii="Palatino Linotype" w:hAnsi="Palatino Linotype" w:cs="Arial"/>
          <w:color w:val="000000"/>
          <w:sz w:val="20"/>
          <w:szCs w:val="20"/>
        </w:rPr>
        <w:t xml:space="preserve"> do </w:t>
      </w:r>
      <w:r w:rsidR="00B36C31" w:rsidRPr="008C4591">
        <w:rPr>
          <w:rFonts w:ascii="Palatino Linotype" w:hAnsi="Palatino Linotype" w:cs="Arial"/>
          <w:color w:val="000000"/>
          <w:sz w:val="20"/>
          <w:szCs w:val="20"/>
        </w:rPr>
        <w:t>1</w:t>
      </w:r>
      <w:r w:rsidRPr="008C4591">
        <w:rPr>
          <w:rFonts w:ascii="Palatino Linotype" w:hAnsi="Palatino Linotype" w:cs="Arial"/>
          <w:color w:val="000000"/>
          <w:sz w:val="20"/>
          <w:szCs w:val="20"/>
        </w:rPr>
        <w:t xml:space="preserve">2 hodin po nahlášení vady </w:t>
      </w:r>
      <w:r w:rsidR="00B36C31" w:rsidRPr="008C4591">
        <w:rPr>
          <w:rFonts w:ascii="Palatino Linotype" w:hAnsi="Palatino Linotype" w:cs="Arial"/>
          <w:color w:val="000000"/>
          <w:sz w:val="20"/>
          <w:szCs w:val="20"/>
        </w:rPr>
        <w:t xml:space="preserve">provede zhotovitel prozatímní opatření směřující k obnovení běžného provozu díla; a plně odstraní havárii včetně jejích důsledků do 3 (tří) kalendářních dnů od telefonického nahlášení havárie, pokud se smluvní strany nedohodnou jinak. </w:t>
      </w:r>
    </w:p>
    <w:p w14:paraId="2ED80DD6" w14:textId="1ADD1AF8" w:rsidR="008C4591" w:rsidRPr="008C4591" w:rsidRDefault="007F7DCB" w:rsidP="008C4591">
      <w:pPr>
        <w:pStyle w:val="Odstavecseseznamem"/>
        <w:numPr>
          <w:ilvl w:val="2"/>
          <w:numId w:val="29"/>
        </w:numPr>
        <w:rPr>
          <w:rFonts w:ascii="Palatino Linotype" w:hAnsi="Palatino Linotype" w:cs="Arial"/>
          <w:color w:val="000000"/>
          <w:sz w:val="20"/>
          <w:szCs w:val="20"/>
        </w:rPr>
      </w:pPr>
      <w:r w:rsidRPr="008C4591">
        <w:rPr>
          <w:rFonts w:ascii="Palatino Linotype" w:hAnsi="Palatino Linotype" w:cs="Arial"/>
          <w:color w:val="000000"/>
          <w:sz w:val="20"/>
          <w:szCs w:val="20"/>
        </w:rPr>
        <w:t>Kategorie vady „střední“, vady omezující provoz</w:t>
      </w:r>
      <w:r w:rsidR="0019706C" w:rsidRPr="008C4591">
        <w:rPr>
          <w:rFonts w:ascii="Palatino Linotype" w:hAnsi="Palatino Linotype" w:cs="Arial"/>
          <w:color w:val="000000"/>
          <w:sz w:val="20"/>
          <w:szCs w:val="20"/>
        </w:rPr>
        <w:t xml:space="preserve"> díla, </w:t>
      </w:r>
      <w:r w:rsidRPr="008C4591">
        <w:rPr>
          <w:rFonts w:ascii="Palatino Linotype" w:hAnsi="Palatino Linotype" w:cs="Arial"/>
          <w:color w:val="000000"/>
          <w:sz w:val="20"/>
          <w:szCs w:val="20"/>
        </w:rPr>
        <w:t xml:space="preserve">kdy </w:t>
      </w:r>
      <w:r w:rsidR="0019706C" w:rsidRPr="008C4591">
        <w:rPr>
          <w:rFonts w:ascii="Palatino Linotype" w:hAnsi="Palatino Linotype" w:cs="Arial"/>
          <w:color w:val="000000"/>
          <w:sz w:val="20"/>
          <w:szCs w:val="20"/>
        </w:rPr>
        <w:t>užívání díla je degradováno</w:t>
      </w:r>
      <w:r w:rsidRPr="008C4591">
        <w:rPr>
          <w:rFonts w:ascii="Palatino Linotype" w:hAnsi="Palatino Linotype" w:cs="Arial"/>
          <w:color w:val="000000"/>
          <w:sz w:val="20"/>
          <w:szCs w:val="20"/>
        </w:rPr>
        <w:t xml:space="preserve"> tak, že tento stav omezuje běžný provoz</w:t>
      </w:r>
      <w:r w:rsidR="0019706C" w:rsidRPr="008C4591">
        <w:rPr>
          <w:rFonts w:ascii="Palatino Linotype" w:hAnsi="Palatino Linotype" w:cs="Arial"/>
          <w:color w:val="000000"/>
          <w:sz w:val="20"/>
          <w:szCs w:val="20"/>
        </w:rPr>
        <w:t xml:space="preserve"> díla, avšak dílo lze užívat s drobným omezením, eventuálně lze problémy řešit dočasně jinými opatřeními.</w:t>
      </w:r>
      <w:r w:rsidR="00B36C31" w:rsidRPr="008C4591">
        <w:rPr>
          <w:rFonts w:ascii="Palatino Linotype" w:hAnsi="Palatino Linotype" w:cs="Arial"/>
          <w:color w:val="000000"/>
          <w:sz w:val="20"/>
          <w:szCs w:val="20"/>
        </w:rPr>
        <w:t xml:space="preserve"> Nejpozději do 2 (dvou) dnů</w:t>
      </w:r>
      <w:r w:rsidRPr="008C4591">
        <w:rPr>
          <w:rFonts w:ascii="Palatino Linotype" w:hAnsi="Palatino Linotype" w:cs="Arial"/>
          <w:color w:val="000000"/>
          <w:sz w:val="20"/>
          <w:szCs w:val="20"/>
        </w:rPr>
        <w:t xml:space="preserve"> po nahlášení vady provede dodavatel zjištění příčin, které vadu způsobují. Dodavatel bezodkladně zahájí práce na odstranění vady a zajistí odstranění této</w:t>
      </w:r>
      <w:r w:rsidR="00AE0F51" w:rsidRPr="008C4591">
        <w:rPr>
          <w:rFonts w:ascii="Palatino Linotype" w:hAnsi="Palatino Linotype" w:cs="Arial"/>
          <w:color w:val="000000"/>
          <w:sz w:val="20"/>
          <w:szCs w:val="20"/>
        </w:rPr>
        <w:t xml:space="preserve"> vady ve lhůtě do 5</w:t>
      </w:r>
      <w:r w:rsidRPr="008C4591">
        <w:rPr>
          <w:rFonts w:ascii="Palatino Linotype" w:hAnsi="Palatino Linotype" w:cs="Arial"/>
          <w:color w:val="000000"/>
          <w:sz w:val="20"/>
          <w:szCs w:val="20"/>
        </w:rPr>
        <w:t xml:space="preserve"> </w:t>
      </w:r>
      <w:r w:rsidR="0082290F">
        <w:rPr>
          <w:rFonts w:ascii="Palatino Linotype" w:hAnsi="Palatino Linotype" w:cs="Arial"/>
          <w:color w:val="000000"/>
          <w:sz w:val="20"/>
          <w:szCs w:val="20"/>
        </w:rPr>
        <w:t xml:space="preserve">(pěti) </w:t>
      </w:r>
      <w:r w:rsidRPr="008C4591">
        <w:rPr>
          <w:rFonts w:ascii="Palatino Linotype" w:hAnsi="Palatino Linotype" w:cs="Arial"/>
          <w:color w:val="000000"/>
          <w:sz w:val="20"/>
          <w:szCs w:val="20"/>
        </w:rPr>
        <w:t>kalendářních dnů od nahlášení vady. Vada bude odstraněna v nejkratší možné lhůtě s ohledem na její povahu</w:t>
      </w:r>
      <w:r w:rsidR="00766B52" w:rsidRPr="008C4591">
        <w:rPr>
          <w:rFonts w:ascii="Palatino Linotype" w:hAnsi="Palatino Linotype" w:cs="Arial"/>
          <w:color w:val="000000"/>
          <w:sz w:val="20"/>
          <w:szCs w:val="20"/>
        </w:rPr>
        <w:t xml:space="preserve"> a dopad na činnost objednatele, pokud se smluvní strany nedohodnou jinak.</w:t>
      </w:r>
      <w:r w:rsidRPr="008C4591">
        <w:t xml:space="preserve"> </w:t>
      </w:r>
    </w:p>
    <w:p w14:paraId="72A36604" w14:textId="0A1F5074" w:rsidR="008C4591" w:rsidRPr="008C4591" w:rsidRDefault="007F7DCB" w:rsidP="008C4591">
      <w:pPr>
        <w:pStyle w:val="Odstavecseseznamem"/>
        <w:numPr>
          <w:ilvl w:val="2"/>
          <w:numId w:val="29"/>
        </w:numPr>
        <w:rPr>
          <w:rFonts w:ascii="Palatino Linotype" w:hAnsi="Palatino Linotype" w:cs="Arial"/>
          <w:color w:val="000000"/>
          <w:sz w:val="20"/>
          <w:szCs w:val="20"/>
        </w:rPr>
      </w:pPr>
      <w:r w:rsidRPr="008C4591">
        <w:rPr>
          <w:rFonts w:ascii="Palatino Linotype" w:hAnsi="Palatino Linotype" w:cs="Arial"/>
          <w:color w:val="000000"/>
          <w:sz w:val="20"/>
          <w:szCs w:val="20"/>
        </w:rPr>
        <w:t>Kategorie vady „nízká“, vady neomezující provoz, jedná se o drobné vady, které nespadají do kategorií „vysoká“</w:t>
      </w:r>
      <w:r w:rsidR="00B36C31" w:rsidRPr="008C4591">
        <w:rPr>
          <w:rFonts w:ascii="Palatino Linotype" w:hAnsi="Palatino Linotype" w:cs="Arial"/>
          <w:color w:val="000000"/>
          <w:sz w:val="20"/>
          <w:szCs w:val="20"/>
        </w:rPr>
        <w:t xml:space="preserve"> nebo „střední“. Nejpozději do 5</w:t>
      </w:r>
      <w:r w:rsidRPr="008C4591">
        <w:rPr>
          <w:rFonts w:ascii="Palatino Linotype" w:hAnsi="Palatino Linotype" w:cs="Arial"/>
          <w:color w:val="000000"/>
          <w:sz w:val="20"/>
          <w:szCs w:val="20"/>
        </w:rPr>
        <w:t xml:space="preserve"> pracovních dnů po nahlášení vady provede dodavatel zjištění příčin, které vadu způsobují. Dodavatel bezodkladně zahájí práce na odstranění vady a zajistí od</w:t>
      </w:r>
      <w:r w:rsidR="00AE0F51" w:rsidRPr="008C4591">
        <w:rPr>
          <w:rFonts w:ascii="Palatino Linotype" w:hAnsi="Palatino Linotype" w:cs="Arial"/>
          <w:color w:val="000000"/>
          <w:sz w:val="20"/>
          <w:szCs w:val="20"/>
        </w:rPr>
        <w:t>s</w:t>
      </w:r>
      <w:r w:rsidR="00766B52" w:rsidRPr="008C4591">
        <w:rPr>
          <w:rFonts w:ascii="Palatino Linotype" w:hAnsi="Palatino Linotype" w:cs="Arial"/>
          <w:color w:val="000000"/>
          <w:sz w:val="20"/>
          <w:szCs w:val="20"/>
        </w:rPr>
        <w:t>tranění této vady ve lhůtě do 15</w:t>
      </w:r>
      <w:r w:rsidRPr="008C4591">
        <w:rPr>
          <w:rFonts w:ascii="Palatino Linotype" w:hAnsi="Palatino Linotype" w:cs="Arial"/>
          <w:color w:val="000000"/>
          <w:sz w:val="20"/>
          <w:szCs w:val="20"/>
        </w:rPr>
        <w:t xml:space="preserve"> </w:t>
      </w:r>
      <w:r w:rsidR="0082290F">
        <w:rPr>
          <w:rFonts w:ascii="Palatino Linotype" w:hAnsi="Palatino Linotype" w:cs="Arial"/>
          <w:color w:val="000000"/>
          <w:sz w:val="20"/>
          <w:szCs w:val="20"/>
        </w:rPr>
        <w:t xml:space="preserve">(patnácti) </w:t>
      </w:r>
      <w:r w:rsidRPr="008C4591">
        <w:rPr>
          <w:rFonts w:ascii="Palatino Linotype" w:hAnsi="Palatino Linotype" w:cs="Arial"/>
          <w:color w:val="000000"/>
          <w:sz w:val="20"/>
          <w:szCs w:val="20"/>
        </w:rPr>
        <w:t>pracovních dnů od nahlášení vady. Vada bude odstraněna v nejkratší možné lhůtě s ohledem na její povahu a dopad na činnost objednatele</w:t>
      </w:r>
      <w:r w:rsidR="00766B52" w:rsidRPr="008C4591">
        <w:rPr>
          <w:rFonts w:ascii="Palatino Linotype" w:hAnsi="Palatino Linotype" w:cs="Arial"/>
          <w:color w:val="000000"/>
          <w:sz w:val="20"/>
          <w:szCs w:val="20"/>
        </w:rPr>
        <w:t>, pokud se smluvní strany nedohodnou jinak.</w:t>
      </w:r>
      <w:r w:rsidRPr="008C4591">
        <w:rPr>
          <w:rFonts w:ascii="Palatino Linotype" w:hAnsi="Palatino Linotype" w:cs="Arial"/>
          <w:color w:val="000000"/>
          <w:sz w:val="20"/>
          <w:szCs w:val="20"/>
        </w:rPr>
        <w:t xml:space="preserve"> </w:t>
      </w:r>
    </w:p>
    <w:p w14:paraId="69EFDA44" w14:textId="018DA928" w:rsidR="007F7DCB" w:rsidRPr="008C4591" w:rsidRDefault="007F7DCB" w:rsidP="00AF0FF1">
      <w:pPr>
        <w:pStyle w:val="Odstavecseseznamem"/>
        <w:numPr>
          <w:ilvl w:val="2"/>
          <w:numId w:val="21"/>
        </w:numPr>
        <w:spacing w:before="120"/>
        <w:rPr>
          <w:rFonts w:ascii="Palatino Linotype" w:hAnsi="Palatino Linotype" w:cs="Arial"/>
          <w:color w:val="000000"/>
          <w:sz w:val="20"/>
          <w:szCs w:val="20"/>
        </w:rPr>
      </w:pPr>
      <w:r w:rsidRPr="008C4591">
        <w:rPr>
          <w:rFonts w:ascii="Palatino Linotype" w:hAnsi="Palatino Linotype" w:cs="Arial"/>
          <w:color w:val="000000"/>
          <w:sz w:val="20"/>
          <w:szCs w:val="20"/>
        </w:rPr>
        <w:t xml:space="preserve">Dodavatel je povinen zahájit bezplatné odstraňování reklamované vady vždy neprodleně a odstranit ji v co nejkratším možném termínu, s výjimkou vad, které není technicky a technologicky možné do této doby odstranit. V takovém případě, je dodavatel povinen o této skutečnosti písemně informovat objednatele a to ihned po zjištění této skutečnosti, nejpozději však ve lhůtě, ve které má být vada odstraněna podle své kategorie, a smluvní strany dohodnou jinou přiměřenou lhůtu. Nedohodnou-li se smluvní strany do 15 dnů ode dne doručení písemné reklamace objednatele, bude lhůta stanovena znalcem, určeným objednatelem nebo má objednatel právo od volby opravy, coby způsobu odstranění vady odstoupit a požadovat přiměřenou slevu ze sjednané ceny. </w:t>
      </w:r>
    </w:p>
    <w:p w14:paraId="319562AF" w14:textId="77777777" w:rsidR="007F7DCB" w:rsidRPr="00837B14" w:rsidRDefault="007F7DCB" w:rsidP="00CF6D54">
      <w:pPr>
        <w:pStyle w:val="Seznam2"/>
        <w:numPr>
          <w:ilvl w:val="2"/>
          <w:numId w:val="21"/>
        </w:numPr>
        <w:spacing w:before="120" w:after="120"/>
        <w:contextualSpacing w:val="0"/>
        <w:rPr>
          <w:rFonts w:ascii="Palatino Linotype" w:hAnsi="Palatino Linotype" w:cs="Arial"/>
          <w:color w:val="000000"/>
          <w:sz w:val="20"/>
          <w:szCs w:val="20"/>
        </w:rPr>
      </w:pPr>
      <w:r w:rsidRPr="00837B14">
        <w:rPr>
          <w:rFonts w:ascii="Palatino Linotype" w:hAnsi="Palatino Linotype" w:cs="Arial"/>
          <w:color w:val="000000"/>
          <w:sz w:val="20"/>
          <w:szCs w:val="20"/>
        </w:rPr>
        <w:t>Zařazení vady do jednotlivých kategorií určuje objednatel. Pro účely smlouvy je pro pracovní dny stanovena pracovní doba od 8:00 do 17:00 hodin</w:t>
      </w:r>
    </w:p>
    <w:p w14:paraId="4AF79057" w14:textId="77777777" w:rsidR="007F7DCB" w:rsidRPr="00837B14" w:rsidRDefault="007F7DCB" w:rsidP="00877B5E">
      <w:pPr>
        <w:pStyle w:val="Seznam2"/>
        <w:numPr>
          <w:ilvl w:val="2"/>
          <w:numId w:val="21"/>
        </w:numPr>
        <w:spacing w:before="120"/>
        <w:rPr>
          <w:rFonts w:ascii="Palatino Linotype" w:hAnsi="Palatino Linotype" w:cs="Arial"/>
          <w:color w:val="000000"/>
          <w:sz w:val="20"/>
          <w:szCs w:val="20"/>
        </w:rPr>
      </w:pPr>
      <w:r w:rsidRPr="00837B14">
        <w:rPr>
          <w:rFonts w:ascii="Palatino Linotype" w:hAnsi="Palatino Linotype" w:cs="Arial"/>
          <w:color w:val="000000"/>
          <w:sz w:val="20"/>
          <w:szCs w:val="20"/>
        </w:rPr>
        <w:lastRenderedPageBreak/>
        <w:t>Veškeré požadavky na odstranění vad uplatňují kontaktní osoby objednatele, uvedené v této smlouvě, anebo jiní zaměstnanci objednatele či osoby oprávněné jednat, prostřednictvím kontaktního místa, které dodavatel poskytne v souladu s dále uvedenými pravidly.</w:t>
      </w:r>
    </w:p>
    <w:p w14:paraId="16693F5C" w14:textId="77777777" w:rsidR="007F7DCB" w:rsidRPr="00837B14" w:rsidRDefault="007F7DCB" w:rsidP="00877B5E">
      <w:pPr>
        <w:pStyle w:val="Seznam2"/>
        <w:numPr>
          <w:ilvl w:val="0"/>
          <w:numId w:val="28"/>
        </w:numPr>
        <w:spacing w:before="120"/>
        <w:rPr>
          <w:rFonts w:ascii="Palatino Linotype" w:hAnsi="Palatino Linotype" w:cs="Arial"/>
          <w:color w:val="000000"/>
          <w:sz w:val="20"/>
          <w:szCs w:val="20"/>
        </w:rPr>
      </w:pPr>
      <w:r w:rsidRPr="00837B14">
        <w:rPr>
          <w:rFonts w:ascii="Palatino Linotype" w:hAnsi="Palatino Linotype" w:cs="Arial"/>
          <w:color w:val="000000"/>
          <w:sz w:val="20"/>
          <w:szCs w:val="20"/>
        </w:rPr>
        <w:t xml:space="preserve">Dostupnost kontaktního místa je 7x24x365 s garantovanou dobou odezvy do 2 hodin od nahlášení požadavku. </w:t>
      </w:r>
    </w:p>
    <w:p w14:paraId="5EB07986" w14:textId="77777777" w:rsidR="007F7DCB" w:rsidRPr="00837B14" w:rsidRDefault="007F7DCB" w:rsidP="00877B5E">
      <w:pPr>
        <w:pStyle w:val="Seznam2"/>
        <w:numPr>
          <w:ilvl w:val="0"/>
          <w:numId w:val="28"/>
        </w:numPr>
        <w:spacing w:before="120"/>
        <w:rPr>
          <w:rFonts w:ascii="Palatino Linotype" w:hAnsi="Palatino Linotype" w:cs="Arial"/>
          <w:color w:val="000000"/>
          <w:sz w:val="20"/>
          <w:szCs w:val="20"/>
        </w:rPr>
      </w:pPr>
      <w:r w:rsidRPr="00837B14">
        <w:rPr>
          <w:rFonts w:ascii="Palatino Linotype" w:hAnsi="Palatino Linotype" w:cs="Arial"/>
          <w:color w:val="000000"/>
          <w:sz w:val="20"/>
          <w:szCs w:val="20"/>
        </w:rPr>
        <w:t xml:space="preserve">Kontaktní místo umožňuje příjem požadavků odstranění vady v českém jazyce </w:t>
      </w:r>
    </w:p>
    <w:p w14:paraId="3332E000" w14:textId="38B6621F" w:rsidR="007F7DCB" w:rsidRPr="00837B14" w:rsidRDefault="007F7DCB" w:rsidP="00877B5E">
      <w:pPr>
        <w:pStyle w:val="Seznam2"/>
        <w:numPr>
          <w:ilvl w:val="0"/>
          <w:numId w:val="28"/>
        </w:numPr>
        <w:spacing w:before="120"/>
        <w:rPr>
          <w:rFonts w:ascii="Palatino Linotype" w:hAnsi="Palatino Linotype" w:cs="Arial"/>
          <w:color w:val="000000"/>
          <w:sz w:val="20"/>
          <w:szCs w:val="20"/>
        </w:rPr>
      </w:pPr>
      <w:r w:rsidRPr="00837B14">
        <w:rPr>
          <w:rFonts w:ascii="Palatino Linotype" w:hAnsi="Palatino Linotype" w:cs="Arial"/>
          <w:color w:val="000000"/>
          <w:sz w:val="20"/>
          <w:szCs w:val="20"/>
        </w:rPr>
        <w:t xml:space="preserve">na telefonním čísle (Hot-line): </w:t>
      </w:r>
      <w:r w:rsidRPr="002238A8">
        <w:rPr>
          <w:rFonts w:ascii="Palatino Linotype" w:hAnsi="Palatino Linotype" w:cs="Arial"/>
          <w:color w:val="000000"/>
          <w:sz w:val="20"/>
          <w:szCs w:val="20"/>
          <w:highlight w:val="lightGray"/>
        </w:rPr>
        <w:t xml:space="preserve">……………… </w:t>
      </w:r>
      <w:r w:rsidRPr="002238A8">
        <w:rPr>
          <w:rFonts w:ascii="Palatino Linotype" w:hAnsi="Palatino Linotype" w:cs="Arial"/>
          <w:i/>
          <w:color w:val="000000"/>
          <w:sz w:val="20"/>
          <w:szCs w:val="20"/>
          <w:highlight w:val="lightGray"/>
        </w:rPr>
        <w:t xml:space="preserve">(doplní </w:t>
      </w:r>
      <w:r w:rsidR="00AF0FF1" w:rsidRPr="002238A8">
        <w:rPr>
          <w:rFonts w:ascii="Palatino Linotype" w:hAnsi="Palatino Linotype" w:cs="Arial"/>
          <w:i/>
          <w:color w:val="000000"/>
          <w:sz w:val="20"/>
          <w:szCs w:val="20"/>
          <w:highlight w:val="lightGray"/>
        </w:rPr>
        <w:t>dodavatel</w:t>
      </w:r>
      <w:r w:rsidRPr="002238A8">
        <w:rPr>
          <w:rFonts w:ascii="Palatino Linotype" w:hAnsi="Palatino Linotype" w:cs="Arial"/>
          <w:i/>
          <w:color w:val="000000"/>
          <w:sz w:val="20"/>
          <w:szCs w:val="20"/>
          <w:highlight w:val="lightGray"/>
        </w:rPr>
        <w:t>)</w:t>
      </w:r>
      <w:r w:rsidRPr="00837B14">
        <w:rPr>
          <w:rFonts w:ascii="Palatino Linotype" w:hAnsi="Palatino Linotype" w:cs="Arial"/>
          <w:color w:val="000000"/>
          <w:sz w:val="20"/>
          <w:szCs w:val="20"/>
        </w:rPr>
        <w:t xml:space="preserve"> v pracovní dny v době 8:00-17:00</w:t>
      </w:r>
    </w:p>
    <w:p w14:paraId="41C81D11" w14:textId="47DF06F8" w:rsidR="007F7DCB" w:rsidRPr="00837B14" w:rsidRDefault="007F7DCB" w:rsidP="00877B5E">
      <w:pPr>
        <w:pStyle w:val="Seznam2"/>
        <w:numPr>
          <w:ilvl w:val="0"/>
          <w:numId w:val="28"/>
        </w:numPr>
        <w:spacing w:before="120"/>
        <w:rPr>
          <w:rFonts w:ascii="Palatino Linotype" w:hAnsi="Palatino Linotype" w:cs="Arial"/>
          <w:color w:val="000000"/>
          <w:sz w:val="20"/>
          <w:szCs w:val="20"/>
        </w:rPr>
      </w:pPr>
      <w:r w:rsidRPr="00837B14">
        <w:rPr>
          <w:rFonts w:ascii="Palatino Linotype" w:hAnsi="Palatino Linotype" w:cs="Arial"/>
          <w:color w:val="000000"/>
          <w:sz w:val="20"/>
          <w:szCs w:val="20"/>
        </w:rPr>
        <w:t xml:space="preserve">na e-mailové adrese: </w:t>
      </w:r>
      <w:r w:rsidRPr="002238A8">
        <w:rPr>
          <w:rFonts w:ascii="Palatino Linotype" w:hAnsi="Palatino Linotype" w:cs="Arial"/>
          <w:color w:val="000000"/>
          <w:sz w:val="20"/>
          <w:szCs w:val="20"/>
          <w:highlight w:val="lightGray"/>
        </w:rPr>
        <w:t xml:space="preserve">……………… </w:t>
      </w:r>
      <w:r w:rsidRPr="002238A8">
        <w:rPr>
          <w:rFonts w:ascii="Palatino Linotype" w:hAnsi="Palatino Linotype" w:cs="Arial"/>
          <w:i/>
          <w:color w:val="000000"/>
          <w:sz w:val="20"/>
          <w:szCs w:val="20"/>
          <w:highlight w:val="lightGray"/>
        </w:rPr>
        <w:t xml:space="preserve">(doplní </w:t>
      </w:r>
      <w:r w:rsidR="00AF0FF1" w:rsidRPr="002238A8">
        <w:rPr>
          <w:rFonts w:ascii="Palatino Linotype" w:hAnsi="Palatino Linotype" w:cs="Arial"/>
          <w:i/>
          <w:color w:val="000000"/>
          <w:sz w:val="20"/>
          <w:szCs w:val="20"/>
          <w:highlight w:val="lightGray"/>
        </w:rPr>
        <w:t>dodavatel</w:t>
      </w:r>
      <w:r w:rsidRPr="002238A8">
        <w:rPr>
          <w:rFonts w:ascii="Palatino Linotype" w:hAnsi="Palatino Linotype" w:cs="Arial"/>
          <w:i/>
          <w:color w:val="000000"/>
          <w:sz w:val="20"/>
          <w:szCs w:val="20"/>
          <w:highlight w:val="lightGray"/>
        </w:rPr>
        <w:t>)</w:t>
      </w:r>
      <w:r w:rsidRPr="00837B14">
        <w:rPr>
          <w:rFonts w:ascii="Palatino Linotype" w:hAnsi="Palatino Linotype" w:cs="Arial"/>
          <w:color w:val="000000"/>
          <w:sz w:val="20"/>
          <w:szCs w:val="20"/>
        </w:rPr>
        <w:t xml:space="preserve"> v režimu 7x24x365</w:t>
      </w:r>
    </w:p>
    <w:p w14:paraId="350FF070" w14:textId="77777777" w:rsidR="007F7DCB" w:rsidRPr="00837B14" w:rsidRDefault="007F7DCB" w:rsidP="00877B5E">
      <w:pPr>
        <w:pStyle w:val="Seznam2"/>
        <w:numPr>
          <w:ilvl w:val="0"/>
          <w:numId w:val="28"/>
        </w:numPr>
        <w:spacing w:before="120"/>
        <w:rPr>
          <w:rFonts w:ascii="Palatino Linotype" w:hAnsi="Palatino Linotype" w:cs="Arial"/>
          <w:color w:val="000000"/>
          <w:sz w:val="20"/>
          <w:szCs w:val="20"/>
        </w:rPr>
      </w:pPr>
      <w:r w:rsidRPr="00837B14">
        <w:rPr>
          <w:rFonts w:ascii="Palatino Linotype" w:hAnsi="Palatino Linotype" w:cs="Arial"/>
          <w:color w:val="000000"/>
          <w:sz w:val="20"/>
          <w:szCs w:val="20"/>
        </w:rPr>
        <w:t>Telefonické zadání požadavku bude zajištěno lidskou obsluhou.</w:t>
      </w:r>
    </w:p>
    <w:p w14:paraId="5A0306F0" w14:textId="77777777" w:rsidR="007F7DCB" w:rsidRPr="00837B14" w:rsidRDefault="007F7DCB" w:rsidP="00877B5E">
      <w:pPr>
        <w:pStyle w:val="Seznam2"/>
        <w:numPr>
          <w:ilvl w:val="1"/>
          <w:numId w:val="21"/>
        </w:numPr>
        <w:tabs>
          <w:tab w:val="clear" w:pos="390"/>
          <w:tab w:val="num" w:pos="720"/>
        </w:tabs>
        <w:spacing w:before="120"/>
        <w:ind w:left="720" w:hanging="720"/>
        <w:contextualSpacing w:val="0"/>
        <w:rPr>
          <w:rFonts w:ascii="Palatino Linotype" w:hAnsi="Palatino Linotype" w:cs="Arial"/>
          <w:color w:val="000000"/>
          <w:sz w:val="20"/>
          <w:szCs w:val="20"/>
        </w:rPr>
      </w:pPr>
      <w:r w:rsidRPr="00837B14">
        <w:rPr>
          <w:rFonts w:ascii="Palatino Linotype" w:hAnsi="Palatino Linotype" w:cs="Arial"/>
          <w:color w:val="000000"/>
          <w:sz w:val="20"/>
          <w:szCs w:val="20"/>
        </w:rPr>
        <w:t>Jestliže dodavatel neodstraní oprávněně reklamované vady ve lhůtách uvedených v </w:t>
      </w:r>
      <w:r w:rsidRPr="00CF6F25">
        <w:rPr>
          <w:rFonts w:ascii="Palatino Linotype" w:hAnsi="Palatino Linotype" w:cs="Arial"/>
          <w:color w:val="000000"/>
          <w:sz w:val="20"/>
          <w:szCs w:val="20"/>
        </w:rPr>
        <w:t>bodě 11.4</w:t>
      </w:r>
      <w:r w:rsidRPr="00837B14">
        <w:rPr>
          <w:rFonts w:ascii="Palatino Linotype" w:hAnsi="Palatino Linotype" w:cs="Arial"/>
          <w:color w:val="000000"/>
          <w:sz w:val="20"/>
          <w:szCs w:val="20"/>
        </w:rPr>
        <w:t xml:space="preserve"> této smlouvy je objednatel oprávněn požadovat přiměřenou slevu ze sjednané ceny a provést tyto opravy sám nebo jejich provedením pověřit jinou (třetí) osobu nebo jejím prostřednictvím zakoupit, vyměnit vadnou či neúplně funkční část plnění ve srovnatelných technických a cenových parametrech pokud je to z hlediska nabídky trhu možné, jinak po projednání se dodavatelem v technických a cenových parametrech i vyšších, kterých je potřeba k účelnému odstranění vad. Takto vzniklé náklady je dodavatel povinen uhradit objednateli do 5 dnů ode dne doručení faktury - daňového dokladu. Tímto se dodavatel nezbavuje odpovědnosti za plnění jako celek ani jeho jednotlivých částí. Ustanovení uvedené v předcházející větě se nevztahuje na garance (záruku) třetích osob za provedenou práci dle tohoto článku.</w:t>
      </w:r>
    </w:p>
    <w:p w14:paraId="412DFA88" w14:textId="77777777" w:rsidR="007F7DCB" w:rsidRPr="00837B14" w:rsidRDefault="007F7DCB" w:rsidP="00877B5E">
      <w:pPr>
        <w:pStyle w:val="Seznam2"/>
        <w:numPr>
          <w:ilvl w:val="1"/>
          <w:numId w:val="21"/>
        </w:numPr>
        <w:tabs>
          <w:tab w:val="clear" w:pos="390"/>
          <w:tab w:val="num" w:pos="720"/>
        </w:tabs>
        <w:spacing w:before="120"/>
        <w:ind w:left="720" w:hanging="720"/>
        <w:contextualSpacing w:val="0"/>
        <w:rPr>
          <w:rFonts w:ascii="Palatino Linotype" w:hAnsi="Palatino Linotype" w:cs="Arial"/>
          <w:color w:val="000000"/>
          <w:sz w:val="20"/>
          <w:szCs w:val="20"/>
        </w:rPr>
      </w:pPr>
      <w:r w:rsidRPr="00837B14">
        <w:rPr>
          <w:rFonts w:ascii="Palatino Linotype" w:hAnsi="Palatino Linotype" w:cs="Arial"/>
          <w:color w:val="000000"/>
          <w:sz w:val="20"/>
          <w:szCs w:val="20"/>
        </w:rPr>
        <w:t>Uplatněním práv ze záruky za jakost nejsou dotčena práva objednatele na uhrazení smluvní pokuty a náhradu škody související s vadným plněním.</w:t>
      </w:r>
    </w:p>
    <w:p w14:paraId="1BF108FA" w14:textId="77777777" w:rsidR="007F7DCB" w:rsidRPr="00837B14" w:rsidRDefault="007F7DCB" w:rsidP="00877B5E">
      <w:pPr>
        <w:pStyle w:val="Seznam2"/>
        <w:numPr>
          <w:ilvl w:val="1"/>
          <w:numId w:val="21"/>
        </w:numPr>
        <w:tabs>
          <w:tab w:val="clear" w:pos="390"/>
          <w:tab w:val="num" w:pos="720"/>
        </w:tabs>
        <w:spacing w:before="120"/>
        <w:ind w:left="720" w:hanging="720"/>
        <w:contextualSpacing w:val="0"/>
        <w:rPr>
          <w:rFonts w:ascii="Palatino Linotype" w:hAnsi="Palatino Linotype" w:cs="Arial"/>
          <w:color w:val="000000"/>
          <w:sz w:val="20"/>
          <w:szCs w:val="20"/>
        </w:rPr>
      </w:pPr>
      <w:r w:rsidRPr="00837B14">
        <w:rPr>
          <w:rFonts w:ascii="Palatino Linotype" w:hAnsi="Palatino Linotype" w:cs="Arial"/>
          <w:color w:val="000000"/>
          <w:sz w:val="20"/>
          <w:szCs w:val="20"/>
        </w:rPr>
        <w:t>Objednatel si vyhrazuje právo převést práva a povinnosti vyplývající ze záruky vůči dodavateli na třetí osobu či osoby, na něž objednatel eventuálně převede vlastnická práva k objektům. Dodavatel s postoupením těchto práv souhlasí. Dodavatel současně bere na vědomí, že objednatel, resp. shora uvedené třetí osoby, jsou oprávněny zmocnit jednotlivé subjekty zajišťující správu k objektům, k výkonu práv vyplývajících ze záruky vůči dodavateli.</w:t>
      </w:r>
    </w:p>
    <w:p w14:paraId="09D8EA2C" w14:textId="57DF299E" w:rsidR="004F7387" w:rsidRPr="003B63DF" w:rsidRDefault="00D32E10" w:rsidP="003B63DF">
      <w:pPr>
        <w:pStyle w:val="Seznam2"/>
        <w:numPr>
          <w:ilvl w:val="1"/>
          <w:numId w:val="21"/>
        </w:numPr>
        <w:tabs>
          <w:tab w:val="clear" w:pos="390"/>
          <w:tab w:val="num" w:pos="720"/>
        </w:tabs>
        <w:spacing w:before="120"/>
        <w:ind w:left="720" w:hanging="720"/>
        <w:contextualSpacing w:val="0"/>
        <w:rPr>
          <w:rFonts w:ascii="Palatino Linotype" w:hAnsi="Palatino Linotype" w:cs="Arial"/>
          <w:color w:val="000000"/>
          <w:sz w:val="20"/>
          <w:szCs w:val="20"/>
        </w:rPr>
      </w:pPr>
      <w:r w:rsidRPr="00837B14">
        <w:rPr>
          <w:rFonts w:ascii="Palatino Linotype" w:hAnsi="Palatino Linotype" w:cs="Arial"/>
          <w:color w:val="000000"/>
          <w:sz w:val="20"/>
          <w:szCs w:val="20"/>
        </w:rPr>
        <w:t>Spo</w:t>
      </w:r>
      <w:r w:rsidR="00E60221" w:rsidRPr="00837B14">
        <w:rPr>
          <w:rFonts w:ascii="Palatino Linotype" w:hAnsi="Palatino Linotype" w:cs="Arial"/>
          <w:color w:val="000000"/>
          <w:sz w:val="20"/>
          <w:szCs w:val="20"/>
        </w:rPr>
        <w:t>rné reklamace: V případě, že uživatel objektu či objednatel reklamují vadu, u které je sporné, zda je reklamace oprávněná, je zhotovitel povinen tuto vadu odstranit ve sjednaných lhůtách bez ohledu na tuto skutečnost. Po odstranění vady má zhotovitel právo vydat prohlášení o neoprávněné reklamaci a má právo požadovat uhrazení skutečně a účelně vynaložených a prokázaných nákladů na odstranění vady. Zhotovitel má povinnost neoprávněnost reklamace doložit. V případě, že se objednatel a zhotovitel neshodnou na posouzení oprávněnosti reklamace,</w:t>
      </w:r>
      <w:r w:rsidR="005D024E">
        <w:rPr>
          <w:rFonts w:ascii="Palatino Linotype" w:hAnsi="Palatino Linotype" w:cs="Arial"/>
          <w:color w:val="000000"/>
          <w:sz w:val="20"/>
          <w:szCs w:val="20"/>
        </w:rPr>
        <w:t xml:space="preserve"> rozhodne o její oprávněnosti znalec v příslušném oboru určený oběma stranami.</w:t>
      </w:r>
      <w:r w:rsidR="00E60221" w:rsidRPr="00837B14">
        <w:rPr>
          <w:rFonts w:ascii="Palatino Linotype" w:hAnsi="Palatino Linotype" w:cs="Arial"/>
          <w:color w:val="000000"/>
          <w:sz w:val="20"/>
          <w:szCs w:val="20"/>
        </w:rPr>
        <w:t xml:space="preserve"> </w:t>
      </w:r>
    </w:p>
    <w:p w14:paraId="2CF7FC88" w14:textId="77777777" w:rsidR="0032619E" w:rsidRPr="007D2D8C" w:rsidRDefault="0032619E" w:rsidP="005E1E46">
      <w:pPr>
        <w:pStyle w:val="Seznam2"/>
        <w:spacing w:before="120"/>
        <w:ind w:left="0" w:firstLine="0"/>
        <w:rPr>
          <w:rFonts w:ascii="Palatino Linotype" w:hAnsi="Palatino Linotype" w:cs="Arial"/>
          <w:color w:val="000000"/>
          <w:sz w:val="20"/>
          <w:szCs w:val="20"/>
        </w:rPr>
      </w:pPr>
    </w:p>
    <w:p w14:paraId="7673DCF7" w14:textId="77777777" w:rsidR="00AF3E5C" w:rsidRPr="00F71719" w:rsidRDefault="00AF3E5C" w:rsidP="00BC37A8">
      <w:pPr>
        <w:jc w:val="center"/>
        <w:rPr>
          <w:rFonts w:ascii="Palatino Linotype" w:hAnsi="Palatino Linotype" w:cs="Arial"/>
          <w:color w:val="000000"/>
          <w:sz w:val="20"/>
          <w:szCs w:val="20"/>
        </w:rPr>
      </w:pPr>
      <w:r w:rsidRPr="00F71719">
        <w:rPr>
          <w:rFonts w:ascii="Palatino Linotype" w:hAnsi="Palatino Linotype" w:cs="Arial"/>
          <w:color w:val="000000"/>
          <w:sz w:val="20"/>
          <w:szCs w:val="20"/>
        </w:rPr>
        <w:t>Článek 12</w:t>
      </w:r>
    </w:p>
    <w:p w14:paraId="55F0F4BA" w14:textId="2E9A317D" w:rsidR="00AF3E5C" w:rsidRDefault="00AF3E5C" w:rsidP="00BC37A8">
      <w:pPr>
        <w:pStyle w:val="Seznam"/>
        <w:ind w:left="0" w:firstLine="0"/>
        <w:jc w:val="center"/>
        <w:rPr>
          <w:rFonts w:ascii="Palatino Linotype" w:hAnsi="Palatino Linotype" w:cs="Arial"/>
          <w:b/>
          <w:color w:val="000000"/>
        </w:rPr>
      </w:pPr>
      <w:r w:rsidRPr="007D2D8C">
        <w:rPr>
          <w:rFonts w:ascii="Palatino Linotype" w:hAnsi="Palatino Linotype" w:cs="Arial"/>
          <w:b/>
          <w:color w:val="000000"/>
        </w:rPr>
        <w:t>Smluvní pokuty</w:t>
      </w:r>
    </w:p>
    <w:p w14:paraId="6C695CB4" w14:textId="77777777" w:rsidR="00C438A4" w:rsidRPr="007D2D8C" w:rsidRDefault="00C438A4" w:rsidP="00BC37A8">
      <w:pPr>
        <w:pStyle w:val="Seznam"/>
        <w:ind w:left="0" w:firstLine="0"/>
        <w:jc w:val="center"/>
        <w:rPr>
          <w:rFonts w:ascii="Palatino Linotype" w:hAnsi="Palatino Linotype" w:cs="Arial"/>
          <w:b/>
          <w:color w:val="000000"/>
        </w:rPr>
      </w:pPr>
    </w:p>
    <w:p w14:paraId="17E96D4C" w14:textId="77777777" w:rsidR="00AF3E5C" w:rsidRPr="007D2D8C" w:rsidRDefault="00AF3E5C" w:rsidP="00877B5E">
      <w:pPr>
        <w:pStyle w:val="Seznam3"/>
        <w:numPr>
          <w:ilvl w:val="1"/>
          <w:numId w:val="22"/>
        </w:numPr>
        <w:tabs>
          <w:tab w:val="clear" w:pos="390"/>
          <w:tab w:val="num" w:pos="720"/>
        </w:tabs>
        <w:spacing w:before="120" w:after="120"/>
        <w:ind w:left="720" w:hanging="720"/>
        <w:contextualSpacing w:val="0"/>
        <w:rPr>
          <w:rFonts w:ascii="Palatino Linotype" w:hAnsi="Palatino Linotype" w:cs="Arial"/>
          <w:color w:val="000000"/>
          <w:sz w:val="20"/>
          <w:szCs w:val="20"/>
        </w:rPr>
      </w:pPr>
      <w:r w:rsidRPr="007D2D8C">
        <w:rPr>
          <w:rFonts w:ascii="Palatino Linotype" w:hAnsi="Palatino Linotype"/>
          <w:color w:val="000000"/>
          <w:sz w:val="20"/>
          <w:szCs w:val="20"/>
        </w:rPr>
        <w:t xml:space="preserve"> </w:t>
      </w:r>
      <w:r w:rsidRPr="007D2D8C">
        <w:rPr>
          <w:rFonts w:ascii="Palatino Linotype" w:hAnsi="Palatino Linotype" w:cs="Arial"/>
          <w:color w:val="000000"/>
          <w:sz w:val="20"/>
          <w:szCs w:val="20"/>
        </w:rPr>
        <w:t>Smluvní strany jsou oprávněny požadovat následující smluvní pokuty:</w:t>
      </w:r>
    </w:p>
    <w:p w14:paraId="76AC1A22" w14:textId="071B71F0" w:rsidR="00AF3E5C" w:rsidRPr="0084111E" w:rsidRDefault="00AF3E5C" w:rsidP="00877B5E">
      <w:pPr>
        <w:pStyle w:val="Seznam3"/>
        <w:numPr>
          <w:ilvl w:val="2"/>
          <w:numId w:val="22"/>
        </w:numPr>
        <w:spacing w:before="120" w:after="120"/>
        <w:contextualSpacing w:val="0"/>
        <w:rPr>
          <w:rFonts w:ascii="Palatino Linotype" w:hAnsi="Palatino Linotype" w:cs="Arial"/>
          <w:color w:val="000000"/>
          <w:sz w:val="20"/>
          <w:szCs w:val="20"/>
        </w:rPr>
      </w:pPr>
      <w:r w:rsidRPr="005D024E">
        <w:rPr>
          <w:rFonts w:ascii="Palatino Linotype" w:hAnsi="Palatino Linotype" w:cs="Arial"/>
          <w:color w:val="000000"/>
          <w:sz w:val="20"/>
          <w:szCs w:val="20"/>
        </w:rPr>
        <w:t>Smluvní pokuta pro případ prodlení zhotovitele oproti termínu uvedeném v </w:t>
      </w:r>
      <w:r w:rsidRPr="00CF6F25">
        <w:rPr>
          <w:rFonts w:ascii="Palatino Linotype" w:hAnsi="Palatino Linotype" w:cs="Arial"/>
          <w:color w:val="000000"/>
          <w:sz w:val="20"/>
          <w:szCs w:val="20"/>
        </w:rPr>
        <w:t>bodě 5.2 této</w:t>
      </w:r>
      <w:r w:rsidRPr="005D024E">
        <w:rPr>
          <w:rFonts w:ascii="Palatino Linotype" w:hAnsi="Palatino Linotype" w:cs="Arial"/>
          <w:color w:val="000000"/>
          <w:sz w:val="20"/>
          <w:szCs w:val="20"/>
        </w:rPr>
        <w:t xml:space="preserve"> smlouvy činí </w:t>
      </w:r>
      <w:r w:rsidR="006B20FF">
        <w:rPr>
          <w:rFonts w:ascii="Palatino Linotype" w:hAnsi="Palatino Linotype" w:cs="Arial"/>
          <w:color w:val="000000"/>
          <w:sz w:val="20"/>
          <w:szCs w:val="20"/>
        </w:rPr>
        <w:t>5</w:t>
      </w:r>
      <w:r w:rsidR="00EF7C9C" w:rsidRPr="00837B14">
        <w:rPr>
          <w:rFonts w:ascii="Palatino Linotype" w:hAnsi="Palatino Linotype" w:cs="Arial"/>
          <w:color w:val="000000"/>
          <w:sz w:val="20"/>
          <w:szCs w:val="20"/>
        </w:rPr>
        <w:t>.</w:t>
      </w:r>
      <w:r w:rsidRPr="00837B14">
        <w:rPr>
          <w:rFonts w:ascii="Palatino Linotype" w:hAnsi="Palatino Linotype" w:cs="Arial"/>
          <w:color w:val="000000"/>
          <w:sz w:val="20"/>
          <w:szCs w:val="20"/>
        </w:rPr>
        <w:t>00</w:t>
      </w:r>
      <w:r w:rsidR="00A61C53" w:rsidRPr="00837B14">
        <w:rPr>
          <w:rFonts w:ascii="Palatino Linotype" w:hAnsi="Palatino Linotype" w:cs="Arial"/>
          <w:color w:val="000000"/>
          <w:sz w:val="20"/>
          <w:szCs w:val="20"/>
        </w:rPr>
        <w:t>0</w:t>
      </w:r>
      <w:r w:rsidRPr="00837B14">
        <w:rPr>
          <w:rFonts w:ascii="Palatino Linotype" w:hAnsi="Palatino Linotype" w:cs="Arial"/>
          <w:color w:val="000000"/>
          <w:sz w:val="20"/>
          <w:szCs w:val="20"/>
        </w:rPr>
        <w:t> Kč</w:t>
      </w:r>
      <w:r w:rsidRPr="005D024E">
        <w:rPr>
          <w:rFonts w:ascii="Palatino Linotype" w:hAnsi="Palatino Linotype" w:cs="Arial"/>
          <w:color w:val="000000"/>
          <w:sz w:val="20"/>
          <w:szCs w:val="20"/>
        </w:rPr>
        <w:t xml:space="preserve"> za každý i jen započatý den prodlení s termínem ukončení realizace a to až do data skutečného řádného ukončení díla podle této smlouvy.</w:t>
      </w:r>
    </w:p>
    <w:p w14:paraId="437381B6" w14:textId="745A61BA" w:rsidR="00AF3E5C" w:rsidRPr="005D024E" w:rsidRDefault="00AF3E5C" w:rsidP="00877B5E">
      <w:pPr>
        <w:pStyle w:val="Seznam3"/>
        <w:numPr>
          <w:ilvl w:val="2"/>
          <w:numId w:val="22"/>
        </w:numPr>
        <w:spacing w:before="120" w:after="120"/>
        <w:contextualSpacing w:val="0"/>
        <w:rPr>
          <w:rFonts w:ascii="Palatino Linotype" w:hAnsi="Palatino Linotype" w:cs="Arial"/>
          <w:color w:val="000000"/>
          <w:sz w:val="20"/>
          <w:szCs w:val="20"/>
        </w:rPr>
      </w:pPr>
      <w:r w:rsidRPr="005D024E">
        <w:rPr>
          <w:rFonts w:ascii="Palatino Linotype" w:hAnsi="Palatino Linotype" w:cs="Arial"/>
          <w:color w:val="000000"/>
          <w:sz w:val="20"/>
          <w:szCs w:val="20"/>
        </w:rPr>
        <w:t xml:space="preserve">Smluvní pokuta za </w:t>
      </w:r>
      <w:r w:rsidR="006F75AD">
        <w:rPr>
          <w:rFonts w:ascii="Palatino Linotype" w:hAnsi="Palatino Linotype" w:cs="Arial"/>
          <w:color w:val="000000"/>
          <w:sz w:val="20"/>
          <w:szCs w:val="20"/>
        </w:rPr>
        <w:t xml:space="preserve">nepřevzetí staveniště v termínu dle výzvy objednatele a smluvní pokuta za </w:t>
      </w:r>
      <w:r w:rsidRPr="005D024E">
        <w:rPr>
          <w:rFonts w:ascii="Palatino Linotype" w:hAnsi="Palatino Linotype" w:cs="Arial"/>
          <w:color w:val="000000"/>
          <w:sz w:val="20"/>
          <w:szCs w:val="20"/>
        </w:rPr>
        <w:t xml:space="preserve">nezahájení stavby do 5 </w:t>
      </w:r>
      <w:r w:rsidR="00667209">
        <w:rPr>
          <w:rFonts w:ascii="Palatino Linotype" w:hAnsi="Palatino Linotype" w:cs="Arial"/>
          <w:color w:val="000000"/>
          <w:sz w:val="20"/>
          <w:szCs w:val="20"/>
        </w:rPr>
        <w:t xml:space="preserve">pracovních </w:t>
      </w:r>
      <w:r w:rsidRPr="005D024E">
        <w:rPr>
          <w:rFonts w:ascii="Palatino Linotype" w:hAnsi="Palatino Linotype" w:cs="Arial"/>
          <w:color w:val="000000"/>
          <w:sz w:val="20"/>
          <w:szCs w:val="20"/>
        </w:rPr>
        <w:t xml:space="preserve">dnů od </w:t>
      </w:r>
      <w:r w:rsidR="00C06850" w:rsidRPr="005D024E">
        <w:rPr>
          <w:rFonts w:ascii="Palatino Linotype" w:hAnsi="Palatino Linotype" w:cs="Arial"/>
          <w:color w:val="000000"/>
          <w:sz w:val="20"/>
          <w:szCs w:val="20"/>
        </w:rPr>
        <w:t>předání staveniště</w:t>
      </w:r>
      <w:r w:rsidRPr="005D024E">
        <w:rPr>
          <w:rFonts w:ascii="Palatino Linotype" w:hAnsi="Palatino Linotype" w:cs="Arial"/>
          <w:color w:val="000000"/>
          <w:sz w:val="20"/>
          <w:szCs w:val="20"/>
        </w:rPr>
        <w:t xml:space="preserve"> </w:t>
      </w:r>
      <w:r w:rsidR="00F57FDC" w:rsidRPr="005D024E">
        <w:rPr>
          <w:rFonts w:ascii="Palatino Linotype" w:hAnsi="Palatino Linotype" w:cs="Arial"/>
          <w:color w:val="000000"/>
          <w:sz w:val="20"/>
          <w:szCs w:val="20"/>
        </w:rPr>
        <w:t xml:space="preserve">je </w:t>
      </w:r>
      <w:r w:rsidR="009B406D" w:rsidRPr="00837B14">
        <w:rPr>
          <w:rFonts w:ascii="Palatino Linotype" w:hAnsi="Palatino Linotype" w:cs="Arial"/>
          <w:color w:val="000000"/>
          <w:sz w:val="20"/>
          <w:szCs w:val="20"/>
        </w:rPr>
        <w:t>5</w:t>
      </w:r>
      <w:r w:rsidRPr="00837B14">
        <w:rPr>
          <w:rFonts w:ascii="Palatino Linotype" w:hAnsi="Palatino Linotype" w:cs="Arial"/>
          <w:color w:val="000000"/>
          <w:sz w:val="20"/>
          <w:szCs w:val="20"/>
        </w:rPr>
        <w:t>.000 Kč</w:t>
      </w:r>
      <w:r w:rsidRPr="005D024E">
        <w:rPr>
          <w:rFonts w:ascii="Palatino Linotype" w:hAnsi="Palatino Linotype" w:cs="Arial"/>
          <w:color w:val="000000"/>
          <w:sz w:val="20"/>
          <w:szCs w:val="20"/>
        </w:rPr>
        <w:t xml:space="preserve"> za každý den prodlení.</w:t>
      </w:r>
    </w:p>
    <w:p w14:paraId="243034F5" w14:textId="686C5DC3" w:rsidR="009B406D" w:rsidRPr="00837B14" w:rsidRDefault="009B406D" w:rsidP="00877B5E">
      <w:pPr>
        <w:pStyle w:val="Seznam3"/>
        <w:numPr>
          <w:ilvl w:val="2"/>
          <w:numId w:val="22"/>
        </w:numPr>
        <w:spacing w:before="120" w:after="120"/>
        <w:contextualSpacing w:val="0"/>
        <w:rPr>
          <w:rFonts w:ascii="Palatino Linotype" w:hAnsi="Palatino Linotype" w:cs="Arial"/>
          <w:color w:val="000000"/>
          <w:sz w:val="20"/>
          <w:szCs w:val="20"/>
        </w:rPr>
      </w:pPr>
      <w:r w:rsidRPr="00837B14">
        <w:rPr>
          <w:rFonts w:ascii="Palatino Linotype" w:hAnsi="Palatino Linotype" w:cs="Arial"/>
          <w:color w:val="000000"/>
          <w:sz w:val="20"/>
          <w:szCs w:val="20"/>
        </w:rPr>
        <w:t>Smluvní pokuta 5.000 Kč za každý jednotlivý případ porušení předpisů BOZP nebo provozního řádu stavby pracovníkem zhotovitele (např. nepoužívání předepsaných osobních ochranných prostředků, apod.) a/nebo nesplnění pokynů koordinátora BOZP.</w:t>
      </w:r>
    </w:p>
    <w:p w14:paraId="2055FBFA" w14:textId="3A72CA56" w:rsidR="009B406D" w:rsidRPr="00837B14" w:rsidRDefault="009B406D" w:rsidP="00877B5E">
      <w:pPr>
        <w:pStyle w:val="Seznam3"/>
        <w:numPr>
          <w:ilvl w:val="2"/>
          <w:numId w:val="22"/>
        </w:numPr>
        <w:spacing w:before="120" w:after="120"/>
        <w:contextualSpacing w:val="0"/>
        <w:rPr>
          <w:rFonts w:ascii="Palatino Linotype" w:hAnsi="Palatino Linotype" w:cs="Arial"/>
          <w:color w:val="000000"/>
          <w:sz w:val="20"/>
          <w:szCs w:val="20"/>
        </w:rPr>
      </w:pPr>
      <w:r w:rsidRPr="00837B14">
        <w:rPr>
          <w:rFonts w:ascii="Palatino Linotype" w:hAnsi="Palatino Linotype" w:cs="Arial"/>
          <w:color w:val="000000"/>
          <w:sz w:val="20"/>
          <w:szCs w:val="20"/>
        </w:rPr>
        <w:lastRenderedPageBreak/>
        <w:t>Smluvní pokuta 5.000 Kč za každý jednotlivý případ porušení zákazu kouření</w:t>
      </w:r>
      <w:r w:rsidR="006F75AD">
        <w:rPr>
          <w:rFonts w:ascii="Palatino Linotype" w:hAnsi="Palatino Linotype" w:cs="Arial"/>
          <w:color w:val="000000"/>
          <w:sz w:val="20"/>
          <w:szCs w:val="20"/>
        </w:rPr>
        <w:t xml:space="preserve">, </w:t>
      </w:r>
      <w:r w:rsidRPr="00837B14">
        <w:rPr>
          <w:rFonts w:ascii="Palatino Linotype" w:hAnsi="Palatino Linotype" w:cs="Arial"/>
          <w:color w:val="000000"/>
          <w:sz w:val="20"/>
          <w:szCs w:val="20"/>
        </w:rPr>
        <w:t xml:space="preserve">požívání alkoholických nápojů </w:t>
      </w:r>
      <w:r w:rsidR="007A2D94" w:rsidRPr="002238A8">
        <w:rPr>
          <w:rFonts w:ascii="Palatino Linotype" w:hAnsi="Palatino Linotype" w:cs="Arial"/>
          <w:color w:val="000000"/>
          <w:sz w:val="20"/>
          <w:szCs w:val="20"/>
        </w:rPr>
        <w:t>nebo jiných omamných a psychotropních látek na stavbě</w:t>
      </w:r>
      <w:r w:rsidRPr="00837B14">
        <w:rPr>
          <w:rFonts w:ascii="Palatino Linotype" w:hAnsi="Palatino Linotype" w:cs="Arial"/>
          <w:color w:val="000000"/>
          <w:sz w:val="20"/>
          <w:szCs w:val="20"/>
        </w:rPr>
        <w:t>.</w:t>
      </w:r>
    </w:p>
    <w:p w14:paraId="1DB05C25" w14:textId="4D18E1BD" w:rsidR="009B406D" w:rsidRPr="00837B14" w:rsidRDefault="009B406D" w:rsidP="00877B5E">
      <w:pPr>
        <w:pStyle w:val="Seznam3"/>
        <w:numPr>
          <w:ilvl w:val="2"/>
          <w:numId w:val="22"/>
        </w:numPr>
        <w:spacing w:before="120" w:after="120"/>
        <w:contextualSpacing w:val="0"/>
        <w:rPr>
          <w:rFonts w:ascii="Palatino Linotype" w:hAnsi="Palatino Linotype" w:cs="Arial"/>
          <w:color w:val="000000"/>
          <w:sz w:val="20"/>
          <w:szCs w:val="20"/>
        </w:rPr>
      </w:pPr>
      <w:r w:rsidRPr="00837B14">
        <w:rPr>
          <w:rFonts w:ascii="Palatino Linotype" w:hAnsi="Palatino Linotype" w:cs="Arial"/>
          <w:color w:val="000000"/>
          <w:sz w:val="20"/>
          <w:szCs w:val="20"/>
        </w:rPr>
        <w:t>Smluvní pokuta 5.000 Kč za každý jednotlivý případ znečištění vozovky, popřípadě jiného prostranství mimo staveniště</w:t>
      </w:r>
      <w:r w:rsidR="00CF1E8D">
        <w:rPr>
          <w:rFonts w:ascii="Palatino Linotype" w:hAnsi="Palatino Linotype" w:cs="Arial"/>
          <w:color w:val="000000"/>
          <w:sz w:val="20"/>
          <w:szCs w:val="20"/>
        </w:rPr>
        <w:t>, pokud nebude ihned odstraněno</w:t>
      </w:r>
      <w:r w:rsidRPr="00837B14">
        <w:rPr>
          <w:rFonts w:ascii="Palatino Linotype" w:hAnsi="Palatino Linotype" w:cs="Arial"/>
          <w:color w:val="000000"/>
          <w:sz w:val="20"/>
          <w:szCs w:val="20"/>
        </w:rPr>
        <w:t>.</w:t>
      </w:r>
    </w:p>
    <w:p w14:paraId="41440A98" w14:textId="3C9AC1C4" w:rsidR="00AF3E5C" w:rsidRPr="0084111E" w:rsidRDefault="00AF3E5C" w:rsidP="00877B5E">
      <w:pPr>
        <w:pStyle w:val="Seznam3"/>
        <w:numPr>
          <w:ilvl w:val="2"/>
          <w:numId w:val="22"/>
        </w:numPr>
        <w:spacing w:before="120" w:after="120"/>
        <w:contextualSpacing w:val="0"/>
        <w:rPr>
          <w:rFonts w:ascii="Palatino Linotype" w:hAnsi="Palatino Linotype" w:cs="Arial"/>
          <w:color w:val="000000"/>
          <w:sz w:val="20"/>
          <w:szCs w:val="20"/>
        </w:rPr>
      </w:pPr>
      <w:r w:rsidRPr="005D024E">
        <w:rPr>
          <w:rFonts w:ascii="Palatino Linotype" w:hAnsi="Palatino Linotype" w:cs="Arial"/>
          <w:color w:val="000000"/>
          <w:sz w:val="20"/>
          <w:szCs w:val="20"/>
        </w:rPr>
        <w:t>Smluvní pokuta pro případ prodlení s odstraněním vad a nedodělků v dohodnuté lhůtě, dojde-li k převzetí d</w:t>
      </w:r>
      <w:r w:rsidR="00B0374D" w:rsidRPr="005D024E">
        <w:rPr>
          <w:rFonts w:ascii="Palatino Linotype" w:hAnsi="Palatino Linotype" w:cs="Arial"/>
          <w:color w:val="000000"/>
          <w:sz w:val="20"/>
          <w:szCs w:val="20"/>
        </w:rPr>
        <w:t xml:space="preserve">íla s vadami a nedodělky, činí </w:t>
      </w:r>
      <w:r w:rsidR="009B406D" w:rsidRPr="00837B14">
        <w:rPr>
          <w:rFonts w:ascii="Palatino Linotype" w:hAnsi="Palatino Linotype" w:cs="Arial"/>
          <w:color w:val="000000"/>
          <w:sz w:val="20"/>
          <w:szCs w:val="20"/>
        </w:rPr>
        <w:t>2</w:t>
      </w:r>
      <w:r w:rsidRPr="00837B14">
        <w:rPr>
          <w:rFonts w:ascii="Palatino Linotype" w:hAnsi="Palatino Linotype" w:cs="Arial"/>
          <w:color w:val="000000"/>
          <w:sz w:val="20"/>
          <w:szCs w:val="20"/>
        </w:rPr>
        <w:t>.000 Kč</w:t>
      </w:r>
      <w:r w:rsidRPr="005D024E">
        <w:rPr>
          <w:rFonts w:ascii="Palatino Linotype" w:hAnsi="Palatino Linotype" w:cs="Arial"/>
          <w:color w:val="000000"/>
          <w:sz w:val="20"/>
          <w:szCs w:val="20"/>
        </w:rPr>
        <w:t xml:space="preserve"> za každý den prodlení a každou vadu až do doby jejího odstranění.</w:t>
      </w:r>
    </w:p>
    <w:p w14:paraId="6A573D23" w14:textId="79FC1BED" w:rsidR="00AF3E5C" w:rsidRDefault="00AF3E5C" w:rsidP="00877B5E">
      <w:pPr>
        <w:pStyle w:val="Odstavecseseznamem"/>
        <w:numPr>
          <w:ilvl w:val="2"/>
          <w:numId w:val="22"/>
        </w:numPr>
        <w:rPr>
          <w:rFonts w:ascii="Palatino Linotype" w:hAnsi="Palatino Linotype" w:cs="Arial"/>
          <w:color w:val="000000"/>
          <w:sz w:val="20"/>
          <w:szCs w:val="20"/>
        </w:rPr>
      </w:pPr>
      <w:r w:rsidRPr="0084111E">
        <w:rPr>
          <w:rFonts w:ascii="Palatino Linotype" w:hAnsi="Palatino Linotype" w:cs="Arial"/>
          <w:color w:val="000000"/>
          <w:sz w:val="20"/>
          <w:szCs w:val="20"/>
        </w:rPr>
        <w:t xml:space="preserve">Smluvní pokuta pro případ prodlení s odstraněním záručních vad se sjednává ve výši </w:t>
      </w:r>
      <w:r w:rsidR="009B406D" w:rsidRPr="00837B14">
        <w:rPr>
          <w:rFonts w:ascii="Palatino Linotype" w:hAnsi="Palatino Linotype" w:cs="Arial"/>
          <w:color w:val="000000"/>
          <w:sz w:val="20"/>
          <w:szCs w:val="20"/>
        </w:rPr>
        <w:t>5</w:t>
      </w:r>
      <w:r w:rsidRPr="00837B14">
        <w:rPr>
          <w:rFonts w:ascii="Palatino Linotype" w:hAnsi="Palatino Linotype" w:cs="Arial"/>
          <w:color w:val="000000"/>
          <w:sz w:val="20"/>
          <w:szCs w:val="20"/>
        </w:rPr>
        <w:t>.000 Kč</w:t>
      </w:r>
      <w:r w:rsidRPr="005D024E">
        <w:rPr>
          <w:rFonts w:ascii="Palatino Linotype" w:hAnsi="Palatino Linotype" w:cs="Arial"/>
          <w:color w:val="000000"/>
          <w:sz w:val="20"/>
          <w:szCs w:val="20"/>
        </w:rPr>
        <w:t xml:space="preserve"> za každý den prodlení a každou vadu až do doby jejího odstranění.</w:t>
      </w:r>
      <w:r w:rsidR="0019706C" w:rsidRPr="0084111E">
        <w:rPr>
          <w:rFonts w:ascii="Palatino Linotype" w:hAnsi="Palatino Linotype" w:cs="Arial"/>
          <w:color w:val="000000"/>
          <w:sz w:val="20"/>
          <w:szCs w:val="20"/>
        </w:rPr>
        <w:t xml:space="preserve"> V případě nedodržení termínů, stanovených v hodinách, </w:t>
      </w:r>
      <w:r w:rsidR="0019706C" w:rsidRPr="00CF6F25">
        <w:rPr>
          <w:rFonts w:ascii="Palatino Linotype" w:hAnsi="Palatino Linotype" w:cs="Arial"/>
          <w:color w:val="000000"/>
          <w:sz w:val="20"/>
          <w:szCs w:val="20"/>
        </w:rPr>
        <w:t>dle čl. 11.4</w:t>
      </w:r>
      <w:r w:rsidR="0019706C" w:rsidRPr="0084111E">
        <w:rPr>
          <w:rFonts w:ascii="Palatino Linotype" w:hAnsi="Palatino Linotype" w:cs="Arial"/>
          <w:color w:val="000000"/>
          <w:sz w:val="20"/>
          <w:szCs w:val="20"/>
        </w:rPr>
        <w:t xml:space="preserve"> této smlouvy dodavatelem k jednotlivému případu se smluvní strany dohodly na smluvní pokutě ve výši 500,- Kč za každý jednotlivý případ a za každou i započatou hodinu prodlení, a to až do doby provedení opravy anebo do doby, než je mezi stranami dohodnut jiný termín. Tuto smluvní pokutu zaplatí dodavatel objednateli.</w:t>
      </w:r>
    </w:p>
    <w:p w14:paraId="2B499FB8" w14:textId="1C299437" w:rsidR="009B406D" w:rsidRDefault="009B406D" w:rsidP="00CF6D54">
      <w:pPr>
        <w:pStyle w:val="Odstavecseseznamem"/>
        <w:numPr>
          <w:ilvl w:val="2"/>
          <w:numId w:val="22"/>
        </w:numPr>
        <w:spacing w:before="120"/>
        <w:rPr>
          <w:rFonts w:ascii="Palatino Linotype" w:hAnsi="Palatino Linotype" w:cs="Arial"/>
          <w:color w:val="000000"/>
          <w:sz w:val="20"/>
          <w:szCs w:val="20"/>
        </w:rPr>
      </w:pPr>
      <w:r w:rsidRPr="00837B14">
        <w:rPr>
          <w:rFonts w:ascii="Palatino Linotype" w:hAnsi="Palatino Linotype" w:cs="Arial"/>
          <w:color w:val="000000"/>
          <w:sz w:val="20"/>
          <w:szCs w:val="20"/>
        </w:rPr>
        <w:t xml:space="preserve">V případě, že zhotovitel nevyklidí staveniště k datu předání a převzetí díla řádně a včas, vyjma dohodnuté části staveniště nezbytně nutné k odstranění případných vad a nedodělků, zaplatí objednateli smluvní pokutu ve výši </w:t>
      </w:r>
      <w:r w:rsidR="009628E2" w:rsidRPr="00837B14">
        <w:rPr>
          <w:rFonts w:ascii="Palatino Linotype" w:hAnsi="Palatino Linotype" w:cs="Arial"/>
          <w:color w:val="000000"/>
          <w:sz w:val="20"/>
          <w:szCs w:val="20"/>
        </w:rPr>
        <w:t>1.000 Kč za každý den nevyklizení staveniště.</w:t>
      </w:r>
    </w:p>
    <w:p w14:paraId="2FD15257" w14:textId="37617BE7" w:rsidR="00E742A0" w:rsidRDefault="00E742A0" w:rsidP="00877B5E">
      <w:pPr>
        <w:pStyle w:val="Seznam3"/>
        <w:numPr>
          <w:ilvl w:val="2"/>
          <w:numId w:val="22"/>
        </w:numPr>
        <w:spacing w:before="120" w:after="120"/>
        <w:contextualSpacing w:val="0"/>
        <w:rPr>
          <w:rFonts w:ascii="Palatino Linotype" w:hAnsi="Palatino Linotype" w:cs="Arial"/>
          <w:color w:val="000000"/>
          <w:sz w:val="20"/>
          <w:szCs w:val="20"/>
        </w:rPr>
      </w:pPr>
      <w:r>
        <w:rPr>
          <w:rFonts w:ascii="Palatino Linotype" w:hAnsi="Palatino Linotype" w:cs="Arial"/>
          <w:color w:val="000000"/>
          <w:sz w:val="20"/>
          <w:szCs w:val="20"/>
        </w:rPr>
        <w:t xml:space="preserve">Smluvní pokuta dle </w:t>
      </w:r>
      <w:r w:rsidRPr="00CF6F25">
        <w:rPr>
          <w:rFonts w:ascii="Palatino Linotype" w:hAnsi="Palatino Linotype" w:cs="Arial"/>
          <w:color w:val="000000"/>
          <w:sz w:val="20"/>
          <w:szCs w:val="20"/>
        </w:rPr>
        <w:t>čl. 10.7 této</w:t>
      </w:r>
      <w:r>
        <w:rPr>
          <w:rFonts w:ascii="Palatino Linotype" w:hAnsi="Palatino Linotype" w:cs="Arial"/>
          <w:color w:val="000000"/>
          <w:sz w:val="20"/>
          <w:szCs w:val="20"/>
        </w:rPr>
        <w:t xml:space="preserve"> smlouvy </w:t>
      </w:r>
      <w:r w:rsidR="00AC21DF">
        <w:rPr>
          <w:rFonts w:ascii="Palatino Linotype" w:hAnsi="Palatino Linotype" w:cs="Arial"/>
          <w:color w:val="000000"/>
          <w:sz w:val="20"/>
          <w:szCs w:val="20"/>
        </w:rPr>
        <w:t xml:space="preserve">je stanovena </w:t>
      </w:r>
      <w:r w:rsidR="006F0069">
        <w:rPr>
          <w:rFonts w:ascii="Palatino Linotype" w:hAnsi="Palatino Linotype" w:cs="Arial"/>
          <w:color w:val="000000"/>
          <w:sz w:val="20"/>
          <w:szCs w:val="20"/>
        </w:rPr>
        <w:t>ve výši 1</w:t>
      </w:r>
      <w:r w:rsidR="00616783">
        <w:rPr>
          <w:rFonts w:ascii="Palatino Linotype" w:hAnsi="Palatino Linotype" w:cs="Arial"/>
          <w:color w:val="000000"/>
          <w:sz w:val="20"/>
          <w:szCs w:val="20"/>
        </w:rPr>
        <w:t>0</w:t>
      </w:r>
      <w:r>
        <w:rPr>
          <w:rFonts w:ascii="Palatino Linotype" w:hAnsi="Palatino Linotype" w:cs="Arial"/>
          <w:color w:val="000000"/>
          <w:sz w:val="20"/>
          <w:szCs w:val="20"/>
        </w:rPr>
        <w:t>.000 Kč při porušení závazku.</w:t>
      </w:r>
    </w:p>
    <w:p w14:paraId="2A8FB406" w14:textId="3BE1A31F" w:rsidR="00CE6EB1" w:rsidRPr="007D2D8C" w:rsidRDefault="00CE6EB1" w:rsidP="00877B5E">
      <w:pPr>
        <w:pStyle w:val="Seznam3"/>
        <w:numPr>
          <w:ilvl w:val="2"/>
          <w:numId w:val="22"/>
        </w:numPr>
        <w:spacing w:before="120" w:after="120"/>
        <w:contextualSpacing w:val="0"/>
        <w:rPr>
          <w:rFonts w:ascii="Palatino Linotype" w:hAnsi="Palatino Linotype" w:cs="Arial"/>
          <w:color w:val="000000"/>
          <w:sz w:val="20"/>
          <w:szCs w:val="20"/>
        </w:rPr>
      </w:pPr>
      <w:r w:rsidRPr="002238A8">
        <w:rPr>
          <w:rFonts w:ascii="Palatino Linotype" w:hAnsi="Palatino Linotype" w:cs="Arial"/>
          <w:color w:val="000000"/>
          <w:sz w:val="20"/>
          <w:szCs w:val="20"/>
        </w:rPr>
        <w:t xml:space="preserve">Smluvní pokuta ve výši </w:t>
      </w:r>
      <w:r>
        <w:rPr>
          <w:rFonts w:ascii="Palatino Linotype" w:hAnsi="Palatino Linotype" w:cs="Arial"/>
          <w:color w:val="000000"/>
          <w:sz w:val="20"/>
          <w:szCs w:val="20"/>
        </w:rPr>
        <w:t>5</w:t>
      </w:r>
      <w:r w:rsidRPr="002238A8">
        <w:rPr>
          <w:rFonts w:ascii="Palatino Linotype" w:hAnsi="Palatino Linotype" w:cs="Arial"/>
          <w:color w:val="000000"/>
          <w:sz w:val="20"/>
          <w:szCs w:val="20"/>
        </w:rPr>
        <w:t>.000 Kč denně se sjednává za nesplnění každé jednotlivé, dohodnuté povinnosti zhotovitele, vyplývající z kontrolního dne, které budou jako takové objednatelem v zápise z kontrolního dne označeny</w:t>
      </w:r>
      <w:r w:rsidRPr="00991C7A">
        <w:rPr>
          <w:rFonts w:ascii="Arial" w:hAnsi="Arial" w:cs="Arial"/>
          <w:sz w:val="18"/>
          <w:szCs w:val="18"/>
        </w:rPr>
        <w:t>.</w:t>
      </w:r>
    </w:p>
    <w:p w14:paraId="0C50994B" w14:textId="77777777" w:rsidR="00AF3E5C" w:rsidRDefault="00AF3E5C" w:rsidP="00877B5E">
      <w:pPr>
        <w:pStyle w:val="Seznam3"/>
        <w:numPr>
          <w:ilvl w:val="2"/>
          <w:numId w:val="22"/>
        </w:numPr>
        <w:spacing w:before="120" w:after="1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Úroky z prodlení pro případ prodlení objednatele s úhradou oprávněných faktur o více než 30 dní činí 0,01 % z dlužné částky za každý den prodlení.</w:t>
      </w:r>
    </w:p>
    <w:p w14:paraId="41978FE3" w14:textId="05108665" w:rsidR="003F20D8" w:rsidRDefault="005916BE" w:rsidP="00877B5E">
      <w:pPr>
        <w:pStyle w:val="Seznam3"/>
        <w:numPr>
          <w:ilvl w:val="2"/>
          <w:numId w:val="22"/>
        </w:numPr>
        <w:spacing w:before="120" w:after="120"/>
        <w:rPr>
          <w:rFonts w:ascii="Palatino Linotype" w:hAnsi="Palatino Linotype"/>
          <w:color w:val="000000"/>
          <w:sz w:val="20"/>
          <w:szCs w:val="20"/>
        </w:rPr>
      </w:pPr>
      <w:r>
        <w:rPr>
          <w:rFonts w:ascii="Palatino Linotype" w:hAnsi="Palatino Linotype"/>
          <w:color w:val="000000"/>
          <w:sz w:val="20"/>
          <w:szCs w:val="20"/>
        </w:rPr>
        <w:t xml:space="preserve">Smluvní pokuty dle </w:t>
      </w:r>
      <w:r w:rsidRPr="00AA489B">
        <w:rPr>
          <w:rFonts w:ascii="Palatino Linotype" w:hAnsi="Palatino Linotype"/>
          <w:color w:val="000000"/>
          <w:sz w:val="20"/>
          <w:szCs w:val="20"/>
        </w:rPr>
        <w:t>čl. 7.</w:t>
      </w:r>
      <w:r w:rsidR="00AA489B" w:rsidRPr="00AA489B">
        <w:rPr>
          <w:rFonts w:ascii="Palatino Linotype" w:hAnsi="Palatino Linotype"/>
          <w:color w:val="000000"/>
          <w:sz w:val="20"/>
          <w:szCs w:val="20"/>
        </w:rPr>
        <w:t>8</w:t>
      </w:r>
      <w:r>
        <w:rPr>
          <w:rFonts w:ascii="Palatino Linotype" w:hAnsi="Palatino Linotype"/>
          <w:color w:val="000000"/>
          <w:sz w:val="20"/>
          <w:szCs w:val="20"/>
        </w:rPr>
        <w:t xml:space="preserve"> této smlouvy při prodlení se zaplacením částky, kterou objednatel plnil </w:t>
      </w:r>
      <w:r w:rsidR="00413322">
        <w:rPr>
          <w:rFonts w:ascii="Palatino Linotype" w:hAnsi="Palatino Linotype"/>
          <w:color w:val="000000"/>
          <w:sz w:val="20"/>
          <w:szCs w:val="20"/>
        </w:rPr>
        <w:t>pod</w:t>
      </w:r>
      <w:r>
        <w:rPr>
          <w:rFonts w:ascii="Palatino Linotype" w:hAnsi="Palatino Linotype"/>
          <w:color w:val="000000"/>
          <w:sz w:val="20"/>
          <w:szCs w:val="20"/>
        </w:rPr>
        <w:t>dodavateli zhotovitele.</w:t>
      </w:r>
    </w:p>
    <w:p w14:paraId="0B1582E1" w14:textId="77777777" w:rsidR="00AF3E5C" w:rsidRPr="007D2D8C" w:rsidRDefault="00AF3E5C" w:rsidP="00CF6D54">
      <w:pPr>
        <w:pStyle w:val="Seznam3"/>
        <w:numPr>
          <w:ilvl w:val="1"/>
          <w:numId w:val="22"/>
        </w:numPr>
        <w:tabs>
          <w:tab w:val="clear" w:pos="390"/>
          <w:tab w:val="num" w:pos="720"/>
        </w:tabs>
        <w:spacing w:before="240" w:after="120"/>
        <w:ind w:left="720" w:hanging="7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Splatnost smluvních pokut je 14 dnů, a to na základě faktury vystavené oprávněnou smluvní stranou smluvní straně povinné.</w:t>
      </w:r>
    </w:p>
    <w:p w14:paraId="4E267A9D" w14:textId="77DC0220" w:rsidR="00FD326D" w:rsidRDefault="00AF3E5C" w:rsidP="00D734D8">
      <w:pPr>
        <w:pStyle w:val="Seznam3"/>
        <w:numPr>
          <w:ilvl w:val="1"/>
          <w:numId w:val="22"/>
        </w:numPr>
        <w:tabs>
          <w:tab w:val="clear" w:pos="390"/>
          <w:tab w:val="num" w:pos="720"/>
        </w:tabs>
        <w:spacing w:before="120" w:after="120"/>
        <w:ind w:left="720" w:hanging="7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Smluvní strany prohlašují, že s ohledem na předmět této smlouvy a ve vazbě na závazky objednatele s výší smluvních pokut souhlasí.</w:t>
      </w:r>
    </w:p>
    <w:p w14:paraId="4E4A81DB" w14:textId="77777777" w:rsidR="002E38A9" w:rsidRPr="00D734D8" w:rsidRDefault="002E38A9" w:rsidP="002E38A9">
      <w:pPr>
        <w:pStyle w:val="Seznam3"/>
        <w:spacing w:before="120" w:after="120"/>
        <w:ind w:left="720" w:firstLine="0"/>
        <w:contextualSpacing w:val="0"/>
        <w:rPr>
          <w:rFonts w:ascii="Palatino Linotype" w:hAnsi="Palatino Linotype" w:cs="Arial"/>
          <w:color w:val="000000"/>
          <w:sz w:val="20"/>
          <w:szCs w:val="20"/>
        </w:rPr>
      </w:pPr>
    </w:p>
    <w:p w14:paraId="71076848" w14:textId="77777777" w:rsidR="00AF3E5C" w:rsidRPr="007D2D8C" w:rsidRDefault="00AF3E5C" w:rsidP="00BC37A8">
      <w:pPr>
        <w:spacing w:before="360"/>
        <w:jc w:val="center"/>
        <w:rPr>
          <w:rFonts w:ascii="Palatino Linotype" w:hAnsi="Palatino Linotype" w:cs="Arial"/>
          <w:color w:val="000000"/>
          <w:sz w:val="20"/>
          <w:szCs w:val="20"/>
        </w:rPr>
      </w:pPr>
      <w:r w:rsidRPr="007D2D8C">
        <w:rPr>
          <w:rFonts w:ascii="Palatino Linotype" w:hAnsi="Palatino Linotype" w:cs="Arial"/>
          <w:color w:val="000000"/>
          <w:sz w:val="20"/>
          <w:szCs w:val="20"/>
        </w:rPr>
        <w:t>Článek 13</w:t>
      </w:r>
    </w:p>
    <w:p w14:paraId="44387882" w14:textId="77777777" w:rsidR="00AF3E5C" w:rsidRDefault="00AF3E5C" w:rsidP="00BC37A8">
      <w:pPr>
        <w:pStyle w:val="Seznam"/>
        <w:ind w:left="0" w:firstLine="0"/>
        <w:jc w:val="center"/>
        <w:rPr>
          <w:rFonts w:ascii="Palatino Linotype" w:hAnsi="Palatino Linotype" w:cs="Arial"/>
          <w:b/>
          <w:color w:val="000000"/>
        </w:rPr>
      </w:pPr>
      <w:r w:rsidRPr="007D2D8C">
        <w:rPr>
          <w:rFonts w:ascii="Palatino Linotype" w:hAnsi="Palatino Linotype" w:cs="Arial"/>
          <w:b/>
          <w:color w:val="000000"/>
        </w:rPr>
        <w:t>Prodlení objednatele a zhotovitele, odstoupení od smlouvy</w:t>
      </w:r>
    </w:p>
    <w:p w14:paraId="11894D10" w14:textId="77777777" w:rsidR="00CF6D54" w:rsidRPr="007D2D8C" w:rsidRDefault="00CF6D54" w:rsidP="00BC37A8">
      <w:pPr>
        <w:pStyle w:val="Seznam"/>
        <w:ind w:left="0" w:firstLine="0"/>
        <w:jc w:val="center"/>
        <w:rPr>
          <w:rFonts w:ascii="Palatino Linotype" w:hAnsi="Palatino Linotype" w:cs="Arial"/>
          <w:b/>
          <w:color w:val="000000"/>
        </w:rPr>
      </w:pPr>
    </w:p>
    <w:p w14:paraId="4573F1DC" w14:textId="77777777" w:rsidR="00AF3E5C" w:rsidRDefault="00AF3E5C" w:rsidP="00CF6D54">
      <w:pPr>
        <w:pStyle w:val="Seznam3"/>
        <w:spacing w:before="120" w:after="480"/>
        <w:ind w:left="0" w:firstLine="0"/>
        <w:rPr>
          <w:rFonts w:ascii="Palatino Linotype" w:hAnsi="Palatino Linotype" w:cs="Arial"/>
          <w:color w:val="000000"/>
          <w:sz w:val="20"/>
          <w:szCs w:val="20"/>
        </w:rPr>
      </w:pPr>
      <w:r w:rsidRPr="007D2D8C">
        <w:rPr>
          <w:rFonts w:ascii="Palatino Linotype" w:hAnsi="Palatino Linotype" w:cs="Arial"/>
          <w:color w:val="000000"/>
          <w:sz w:val="20"/>
          <w:szCs w:val="20"/>
        </w:rPr>
        <w:t>13.1</w:t>
      </w:r>
      <w:r w:rsidRPr="007D2D8C">
        <w:rPr>
          <w:rFonts w:ascii="Palatino Linotype" w:hAnsi="Palatino Linotype" w:cs="Arial"/>
          <w:color w:val="000000"/>
          <w:sz w:val="20"/>
          <w:szCs w:val="20"/>
        </w:rPr>
        <w:tab/>
        <w:t>Odstoupení od smlouvy:</w:t>
      </w:r>
    </w:p>
    <w:p w14:paraId="34F95C1B" w14:textId="77777777" w:rsidR="00CF6D54" w:rsidRPr="007D2D8C" w:rsidRDefault="00CF6D54" w:rsidP="00CF6D54">
      <w:pPr>
        <w:pStyle w:val="Seznam3"/>
        <w:spacing w:before="120" w:after="480"/>
        <w:ind w:left="0" w:firstLine="0"/>
        <w:rPr>
          <w:rFonts w:ascii="Palatino Linotype" w:hAnsi="Palatino Linotype" w:cs="Arial"/>
          <w:color w:val="000000"/>
          <w:sz w:val="20"/>
          <w:szCs w:val="20"/>
        </w:rPr>
      </w:pPr>
    </w:p>
    <w:p w14:paraId="0C126E93" w14:textId="77777777" w:rsidR="00AF3E5C" w:rsidRPr="007D2D8C" w:rsidRDefault="00AF3E5C" w:rsidP="00CF6D54">
      <w:pPr>
        <w:pStyle w:val="Seznam3"/>
        <w:spacing w:before="240" w:after="120"/>
        <w:ind w:left="720" w:hanging="720"/>
        <w:rPr>
          <w:rFonts w:ascii="Palatino Linotype" w:hAnsi="Palatino Linotype" w:cs="Arial"/>
          <w:sz w:val="20"/>
          <w:szCs w:val="20"/>
        </w:rPr>
      </w:pPr>
      <w:r w:rsidRPr="007D2D8C">
        <w:rPr>
          <w:rFonts w:ascii="Palatino Linotype" w:hAnsi="Palatino Linotype" w:cs="Arial"/>
          <w:color w:val="000000"/>
          <w:sz w:val="20"/>
          <w:szCs w:val="20"/>
        </w:rPr>
        <w:t>13.1.1</w:t>
      </w:r>
      <w:r w:rsidRPr="007D2D8C">
        <w:rPr>
          <w:rFonts w:ascii="Palatino Linotype" w:hAnsi="Palatino Linotype" w:cs="Arial"/>
          <w:color w:val="000000"/>
          <w:sz w:val="20"/>
          <w:szCs w:val="20"/>
        </w:rPr>
        <w:tab/>
        <w:t xml:space="preserve">Objednatel a zhotovitel jsou oprávněni odstoupit od smlouvy či její části v případě, že </w:t>
      </w:r>
      <w:r w:rsidRPr="007D2D8C">
        <w:rPr>
          <w:rFonts w:ascii="Palatino Linotype" w:hAnsi="Palatino Linotype" w:cs="Arial"/>
          <w:sz w:val="20"/>
          <w:szCs w:val="20"/>
        </w:rPr>
        <w:t>je zahájeno insolvenční řízení.</w:t>
      </w:r>
    </w:p>
    <w:p w14:paraId="3A28B539" w14:textId="77777777" w:rsidR="00AF3E5C" w:rsidRPr="007D2D8C" w:rsidRDefault="00AF3E5C" w:rsidP="00CF6D54">
      <w:pPr>
        <w:pStyle w:val="Seznam3"/>
        <w:spacing w:before="240" w:after="120"/>
        <w:ind w:left="720" w:hanging="720"/>
        <w:rPr>
          <w:rFonts w:ascii="Palatino Linotype" w:hAnsi="Palatino Linotype" w:cs="Arial"/>
          <w:color w:val="000000"/>
          <w:sz w:val="20"/>
          <w:szCs w:val="20"/>
        </w:rPr>
      </w:pPr>
      <w:r w:rsidRPr="007D2D8C">
        <w:rPr>
          <w:rFonts w:ascii="Palatino Linotype" w:hAnsi="Palatino Linotype" w:cs="Arial"/>
          <w:color w:val="000000"/>
          <w:sz w:val="20"/>
          <w:szCs w:val="20"/>
        </w:rPr>
        <w:t>13.1.2</w:t>
      </w:r>
      <w:r w:rsidRPr="007D2D8C">
        <w:rPr>
          <w:rFonts w:ascii="Palatino Linotype" w:hAnsi="Palatino Linotype" w:cs="Arial"/>
          <w:color w:val="000000"/>
          <w:sz w:val="20"/>
          <w:szCs w:val="20"/>
        </w:rPr>
        <w:tab/>
        <w:t>Objednatel je bez dalšího oprávněn odstoupit od smlouvy či její části v případě níže uvedeného porušení smlouvy zhotovitelem:</w:t>
      </w:r>
    </w:p>
    <w:p w14:paraId="46BD31E9" w14:textId="77777777" w:rsidR="00AF3E5C" w:rsidRPr="007D2D8C" w:rsidRDefault="00AF3E5C" w:rsidP="00877B5E">
      <w:pPr>
        <w:numPr>
          <w:ilvl w:val="0"/>
          <w:numId w:val="23"/>
        </w:numPr>
        <w:rPr>
          <w:rFonts w:ascii="Palatino Linotype" w:hAnsi="Palatino Linotype" w:cs="Arial"/>
          <w:color w:val="000000"/>
          <w:sz w:val="20"/>
          <w:szCs w:val="20"/>
        </w:rPr>
      </w:pPr>
      <w:r w:rsidRPr="007D2D8C">
        <w:rPr>
          <w:rFonts w:ascii="Palatino Linotype" w:hAnsi="Palatino Linotype" w:cs="Arial"/>
          <w:color w:val="000000"/>
          <w:sz w:val="20"/>
          <w:szCs w:val="20"/>
        </w:rPr>
        <w:t>prodlení s předáním díla nebo event. jeho části delším 30-ti dnů oproti termínům uvedeným v této smlouvě;</w:t>
      </w:r>
    </w:p>
    <w:p w14:paraId="63308831" w14:textId="187CA4CC" w:rsidR="00AF3E5C" w:rsidRPr="007D2D8C" w:rsidRDefault="00AF3E5C" w:rsidP="00877B5E">
      <w:pPr>
        <w:numPr>
          <w:ilvl w:val="0"/>
          <w:numId w:val="23"/>
        </w:numPr>
        <w:rPr>
          <w:rFonts w:ascii="Palatino Linotype" w:hAnsi="Palatino Linotype" w:cs="Arial"/>
          <w:color w:val="000000"/>
          <w:sz w:val="20"/>
          <w:szCs w:val="20"/>
        </w:rPr>
      </w:pPr>
      <w:r w:rsidRPr="007D2D8C">
        <w:rPr>
          <w:rFonts w:ascii="Palatino Linotype" w:hAnsi="Palatino Linotype" w:cs="Arial"/>
          <w:color w:val="000000"/>
          <w:sz w:val="20"/>
          <w:szCs w:val="20"/>
        </w:rPr>
        <w:t>neoprávněné zastavení či přerušení prací na více jak 5 dní na st</w:t>
      </w:r>
      <w:r w:rsidR="008D32C4">
        <w:rPr>
          <w:rFonts w:ascii="Palatino Linotype" w:hAnsi="Palatino Linotype" w:cs="Arial"/>
          <w:color w:val="000000"/>
          <w:sz w:val="20"/>
          <w:szCs w:val="20"/>
        </w:rPr>
        <w:t>avbě v rozporu s touto smlouvou</w:t>
      </w:r>
      <w:r w:rsidR="00196624">
        <w:rPr>
          <w:rFonts w:ascii="Palatino Linotype" w:hAnsi="Palatino Linotype" w:cs="Arial"/>
          <w:color w:val="FF0000"/>
          <w:sz w:val="20"/>
          <w:szCs w:val="20"/>
        </w:rPr>
        <w:t>.</w:t>
      </w:r>
    </w:p>
    <w:p w14:paraId="57E5A3C1" w14:textId="77777777" w:rsidR="00AF3E5C" w:rsidRPr="007D2D8C" w:rsidRDefault="00AF3E5C" w:rsidP="00877B5E">
      <w:pPr>
        <w:numPr>
          <w:ilvl w:val="0"/>
          <w:numId w:val="23"/>
        </w:numPr>
        <w:rPr>
          <w:rFonts w:ascii="Palatino Linotype" w:hAnsi="Palatino Linotype" w:cs="Arial"/>
          <w:color w:val="000000"/>
          <w:sz w:val="20"/>
          <w:szCs w:val="20"/>
        </w:rPr>
      </w:pPr>
      <w:r w:rsidRPr="007D2D8C">
        <w:rPr>
          <w:rFonts w:ascii="Palatino Linotype" w:hAnsi="Palatino Linotype" w:cs="Arial"/>
          <w:color w:val="000000"/>
          <w:sz w:val="20"/>
          <w:szCs w:val="20"/>
        </w:rPr>
        <w:t xml:space="preserve">neodstranění závadného stavu ve lhůtě podle </w:t>
      </w:r>
      <w:r w:rsidRPr="0006081C">
        <w:rPr>
          <w:rFonts w:ascii="Palatino Linotype" w:hAnsi="Palatino Linotype" w:cs="Arial"/>
          <w:color w:val="000000"/>
          <w:sz w:val="20"/>
          <w:szCs w:val="20"/>
        </w:rPr>
        <w:t>bodu 8.1.4 této</w:t>
      </w:r>
      <w:r w:rsidRPr="007D2D8C">
        <w:rPr>
          <w:rFonts w:ascii="Palatino Linotype" w:hAnsi="Palatino Linotype" w:cs="Arial"/>
          <w:color w:val="000000"/>
          <w:sz w:val="20"/>
          <w:szCs w:val="20"/>
        </w:rPr>
        <w:t xml:space="preserve"> smlouvy;</w:t>
      </w:r>
    </w:p>
    <w:p w14:paraId="1FC808CB" w14:textId="5441BF13" w:rsidR="00AF3E5C" w:rsidRPr="007D2D8C" w:rsidRDefault="00AF3E5C" w:rsidP="00877B5E">
      <w:pPr>
        <w:numPr>
          <w:ilvl w:val="0"/>
          <w:numId w:val="23"/>
        </w:numPr>
        <w:rPr>
          <w:rFonts w:ascii="Palatino Linotype" w:hAnsi="Palatino Linotype" w:cs="Arial"/>
          <w:color w:val="000000"/>
          <w:sz w:val="20"/>
          <w:szCs w:val="20"/>
        </w:rPr>
      </w:pPr>
      <w:r w:rsidRPr="007D2D8C">
        <w:rPr>
          <w:rFonts w:ascii="Palatino Linotype" w:hAnsi="Palatino Linotype" w:cs="Arial"/>
          <w:color w:val="000000"/>
          <w:sz w:val="20"/>
          <w:szCs w:val="20"/>
        </w:rPr>
        <w:lastRenderedPageBreak/>
        <w:t xml:space="preserve">nepředložení pojistné smlouvy podle </w:t>
      </w:r>
      <w:r w:rsidRPr="0006081C">
        <w:rPr>
          <w:rFonts w:ascii="Palatino Linotype" w:hAnsi="Palatino Linotype" w:cs="Arial"/>
          <w:color w:val="000000"/>
          <w:sz w:val="20"/>
          <w:szCs w:val="20"/>
        </w:rPr>
        <w:t xml:space="preserve">bodu </w:t>
      </w:r>
      <w:r w:rsidR="0006081C" w:rsidRPr="0006081C">
        <w:rPr>
          <w:rFonts w:ascii="Palatino Linotype" w:hAnsi="Palatino Linotype" w:cs="Arial"/>
          <w:color w:val="000000"/>
          <w:sz w:val="20"/>
          <w:szCs w:val="20"/>
        </w:rPr>
        <w:t>14.6</w:t>
      </w:r>
      <w:r w:rsidRPr="0006081C">
        <w:rPr>
          <w:rFonts w:ascii="Palatino Linotype" w:hAnsi="Palatino Linotype" w:cs="Arial"/>
          <w:color w:val="000000"/>
          <w:sz w:val="20"/>
          <w:szCs w:val="20"/>
        </w:rPr>
        <w:t xml:space="preserve"> této</w:t>
      </w:r>
      <w:r w:rsidRPr="007D2D8C">
        <w:rPr>
          <w:rFonts w:ascii="Palatino Linotype" w:hAnsi="Palatino Linotype" w:cs="Arial"/>
          <w:color w:val="000000"/>
          <w:sz w:val="20"/>
          <w:szCs w:val="20"/>
        </w:rPr>
        <w:t xml:space="preserve"> smlouvy;</w:t>
      </w:r>
    </w:p>
    <w:p w14:paraId="580619E1" w14:textId="77777777" w:rsidR="00AF3E5C" w:rsidRPr="007D2D8C" w:rsidRDefault="00AF3E5C" w:rsidP="00877B5E">
      <w:pPr>
        <w:numPr>
          <w:ilvl w:val="0"/>
          <w:numId w:val="23"/>
        </w:numPr>
        <w:rPr>
          <w:rFonts w:ascii="Palatino Linotype" w:hAnsi="Palatino Linotype" w:cs="Arial"/>
          <w:color w:val="000000"/>
          <w:sz w:val="20"/>
          <w:szCs w:val="20"/>
        </w:rPr>
      </w:pPr>
      <w:r w:rsidRPr="007D2D8C">
        <w:rPr>
          <w:rFonts w:ascii="Palatino Linotype" w:hAnsi="Palatino Linotype" w:cs="Arial"/>
          <w:color w:val="000000"/>
          <w:sz w:val="20"/>
          <w:szCs w:val="20"/>
        </w:rPr>
        <w:t>porušení jakékoliv jiné povinnosti zhotovitele dle této smlouvy nebo neplnění jiných ustanovení této smlouvy, zejména provádění díla v rozporu s kvalitativními parametry danými touto smlouvou.</w:t>
      </w:r>
    </w:p>
    <w:p w14:paraId="7D1BA72C" w14:textId="77777777" w:rsidR="00AF3E5C" w:rsidRPr="007D2D8C" w:rsidRDefault="00AF3E5C" w:rsidP="00BC37A8">
      <w:pPr>
        <w:pStyle w:val="Seznam3"/>
        <w:spacing w:before="120" w:after="120"/>
        <w:ind w:left="720" w:hanging="720"/>
        <w:rPr>
          <w:rFonts w:ascii="Palatino Linotype" w:hAnsi="Palatino Linotype" w:cs="Arial"/>
          <w:color w:val="000000"/>
          <w:sz w:val="20"/>
          <w:szCs w:val="20"/>
        </w:rPr>
      </w:pPr>
      <w:r w:rsidRPr="007D2D8C">
        <w:rPr>
          <w:rFonts w:ascii="Palatino Linotype" w:hAnsi="Palatino Linotype" w:cs="Arial"/>
          <w:color w:val="000000"/>
          <w:sz w:val="20"/>
          <w:szCs w:val="20"/>
        </w:rPr>
        <w:t>13.1.3</w:t>
      </w:r>
      <w:r w:rsidRPr="007D2D8C">
        <w:rPr>
          <w:rFonts w:ascii="Palatino Linotype" w:hAnsi="Palatino Linotype" w:cs="Arial"/>
          <w:color w:val="000000"/>
          <w:sz w:val="20"/>
          <w:szCs w:val="20"/>
        </w:rPr>
        <w:tab/>
        <w:t>Zhotovitel je oprávněn odstoupit od smlouvy či její části v případě prodlení objednatele s úhradou oprávněného nároku zhotovitele na peněžité plnění po dobu delší 30-ti dnů po její splatnosti, byl-li k zaplacení alespoň jednou písemně vyzván.</w:t>
      </w:r>
    </w:p>
    <w:p w14:paraId="28E94C68" w14:textId="77777777" w:rsidR="00AF3E5C" w:rsidRPr="007D2D8C" w:rsidRDefault="00AF3E5C" w:rsidP="00BC37A8">
      <w:pPr>
        <w:pStyle w:val="Seznam3"/>
        <w:spacing w:before="120" w:after="120"/>
        <w:ind w:left="720" w:hanging="720"/>
        <w:rPr>
          <w:rFonts w:ascii="Palatino Linotype" w:hAnsi="Palatino Linotype" w:cs="Arial"/>
          <w:color w:val="000000"/>
          <w:sz w:val="20"/>
          <w:szCs w:val="20"/>
        </w:rPr>
      </w:pPr>
      <w:r w:rsidRPr="007D2D8C">
        <w:rPr>
          <w:rFonts w:ascii="Palatino Linotype" w:hAnsi="Palatino Linotype" w:cs="Arial"/>
          <w:color w:val="000000"/>
          <w:sz w:val="20"/>
          <w:szCs w:val="20"/>
        </w:rPr>
        <w:t>13.2</w:t>
      </w:r>
      <w:r w:rsidRPr="007D2D8C">
        <w:rPr>
          <w:rFonts w:ascii="Palatino Linotype" w:hAnsi="Palatino Linotype" w:cs="Arial"/>
          <w:color w:val="000000"/>
          <w:sz w:val="20"/>
          <w:szCs w:val="20"/>
        </w:rPr>
        <w:tab/>
        <w:t>Odstoupení od smlouvy musí být učiněno písemně; účinky odstoupení nastávají dnem doručení druhé smluvní straně oznámení o odstoupení, bylo-li odstoupení oprávněné.</w:t>
      </w:r>
    </w:p>
    <w:p w14:paraId="1924EA5B" w14:textId="57E367BE" w:rsidR="00AF3E5C" w:rsidRPr="007D2D8C" w:rsidRDefault="00AF3E5C" w:rsidP="00CF6D54">
      <w:pPr>
        <w:pStyle w:val="Seznam3"/>
        <w:spacing w:before="240" w:after="120"/>
        <w:ind w:left="720" w:hanging="720"/>
        <w:rPr>
          <w:rFonts w:ascii="Palatino Linotype" w:hAnsi="Palatino Linotype" w:cs="Arial"/>
          <w:color w:val="000000"/>
          <w:sz w:val="20"/>
          <w:szCs w:val="20"/>
        </w:rPr>
      </w:pPr>
      <w:r w:rsidRPr="007D2D8C">
        <w:rPr>
          <w:rFonts w:ascii="Palatino Linotype" w:hAnsi="Palatino Linotype" w:cs="Arial"/>
          <w:color w:val="000000"/>
          <w:sz w:val="20"/>
          <w:szCs w:val="20"/>
        </w:rPr>
        <w:t>13.3</w:t>
      </w:r>
      <w:r w:rsidRPr="007D2D8C">
        <w:rPr>
          <w:rFonts w:ascii="Palatino Linotype" w:hAnsi="Palatino Linotype" w:cs="Arial"/>
          <w:color w:val="000000"/>
          <w:sz w:val="20"/>
          <w:szCs w:val="20"/>
        </w:rPr>
        <w:tab/>
        <w:t xml:space="preserve">V případě odstoupení od smlouvy bude provedena inventura a vyúčtování podle jednotkových cen provedených prací a zakoupených materiálů. Zhotovitel je povinen okamžitě opustit staveniště a vyklidit zařízení staveniště, nejpozději však do </w:t>
      </w:r>
      <w:r w:rsidR="00DB0F5E">
        <w:rPr>
          <w:rFonts w:ascii="Palatino Linotype" w:hAnsi="Palatino Linotype" w:cs="Arial"/>
          <w:color w:val="000000"/>
          <w:sz w:val="20"/>
          <w:szCs w:val="20"/>
        </w:rPr>
        <w:t>5 kalendářních</w:t>
      </w:r>
      <w:r w:rsidRPr="007D2D8C">
        <w:rPr>
          <w:rFonts w:ascii="Palatino Linotype" w:hAnsi="Palatino Linotype" w:cs="Arial"/>
          <w:color w:val="000000"/>
          <w:sz w:val="20"/>
          <w:szCs w:val="20"/>
        </w:rPr>
        <w:t xml:space="preserve"> dnů ode dne účinnosti odstoupení. Neučiní-li tak zhotovitel, je objednatel oprávněn staveniště na náklady zhotovitele vyklidit a náklady mu přefakturovat. Smluvní strany provedou vzájemné vypořádání následovně. Zhotovitel je povinen vrátit zpět již zaplacenou část ceny díla. Objednatel je povinen zaplatit zhotoviteli stavební práce provedené zhotovitelem v ceně dle </w:t>
      </w:r>
      <w:r w:rsidR="00413322">
        <w:rPr>
          <w:rFonts w:ascii="Palatino Linotype" w:hAnsi="Palatino Linotype" w:cs="Arial"/>
          <w:color w:val="000000"/>
          <w:sz w:val="20"/>
          <w:szCs w:val="20"/>
        </w:rPr>
        <w:t>soupisu prací, dodávek a služeb včetně</w:t>
      </w:r>
      <w:r w:rsidR="00413322" w:rsidRPr="007D2D8C">
        <w:rPr>
          <w:rFonts w:ascii="Palatino Linotype" w:hAnsi="Palatino Linotype" w:cs="Arial"/>
          <w:color w:val="000000"/>
          <w:sz w:val="20"/>
          <w:szCs w:val="20"/>
        </w:rPr>
        <w:t xml:space="preserve"> </w:t>
      </w:r>
      <w:r w:rsidRPr="007D2D8C">
        <w:rPr>
          <w:rFonts w:ascii="Palatino Linotype" w:hAnsi="Palatino Linotype" w:cs="Arial"/>
          <w:color w:val="000000"/>
          <w:sz w:val="20"/>
          <w:szCs w:val="20"/>
        </w:rPr>
        <w:t xml:space="preserve">výkazu výměr v plném rozsahu, pokud dojde k odstoupení od smlouvy z důvodu porušení jeho povinností. Pokud dojde k odstoupení od smlouvy z důvodu porušení povinností zhotovitele, pak je objednatel povinen zaplatit zhotoviteli stavební práce provedené zhotovitelem v ceně dle </w:t>
      </w:r>
      <w:r w:rsidR="00413322">
        <w:rPr>
          <w:rFonts w:ascii="Palatino Linotype" w:hAnsi="Palatino Linotype" w:cs="Arial"/>
          <w:color w:val="000000"/>
          <w:sz w:val="20"/>
          <w:szCs w:val="20"/>
        </w:rPr>
        <w:t>soupisu prací, dodávek a služeb včetně</w:t>
      </w:r>
      <w:r w:rsidR="00413322" w:rsidRPr="007D2D8C">
        <w:rPr>
          <w:rFonts w:ascii="Palatino Linotype" w:hAnsi="Palatino Linotype" w:cs="Arial"/>
          <w:color w:val="000000"/>
          <w:sz w:val="20"/>
          <w:szCs w:val="20"/>
        </w:rPr>
        <w:t xml:space="preserve"> </w:t>
      </w:r>
      <w:r w:rsidRPr="007D2D8C">
        <w:rPr>
          <w:rFonts w:ascii="Palatino Linotype" w:hAnsi="Palatino Linotype" w:cs="Arial"/>
          <w:color w:val="000000"/>
          <w:sz w:val="20"/>
          <w:szCs w:val="20"/>
        </w:rPr>
        <w:t xml:space="preserve">výkazu výměr </w:t>
      </w:r>
      <w:r w:rsidR="0032619E">
        <w:rPr>
          <w:rFonts w:ascii="Palatino Linotype" w:hAnsi="Palatino Linotype" w:cs="Arial"/>
          <w:color w:val="000000"/>
          <w:sz w:val="20"/>
          <w:szCs w:val="20"/>
        </w:rPr>
        <w:t xml:space="preserve">vzhledem k nedokončenosti díla </w:t>
      </w:r>
      <w:r w:rsidRPr="007D2D8C">
        <w:rPr>
          <w:rFonts w:ascii="Palatino Linotype" w:hAnsi="Palatino Linotype" w:cs="Arial"/>
          <w:color w:val="000000"/>
          <w:sz w:val="20"/>
          <w:szCs w:val="20"/>
        </w:rPr>
        <w:t xml:space="preserve">ponížené o 20%. Obě smluvní strany jsou oprávněny navzájem se překrývající pohledávky započítat. </w:t>
      </w:r>
    </w:p>
    <w:p w14:paraId="383F5DDB" w14:textId="77777777" w:rsidR="00AF3E5C" w:rsidRPr="007D2D8C" w:rsidRDefault="00AF3E5C" w:rsidP="00BC37A8">
      <w:pPr>
        <w:pStyle w:val="Seznam2"/>
        <w:spacing w:before="120"/>
        <w:ind w:left="720" w:hanging="720"/>
        <w:rPr>
          <w:rFonts w:ascii="Palatino Linotype" w:hAnsi="Palatino Linotype" w:cs="Arial"/>
          <w:color w:val="000000"/>
          <w:sz w:val="20"/>
          <w:szCs w:val="20"/>
        </w:rPr>
      </w:pPr>
      <w:r w:rsidRPr="007D2D8C">
        <w:rPr>
          <w:rFonts w:ascii="Palatino Linotype" w:hAnsi="Palatino Linotype" w:cs="Arial"/>
          <w:color w:val="000000"/>
          <w:sz w:val="20"/>
          <w:szCs w:val="20"/>
        </w:rPr>
        <w:t>13.4</w:t>
      </w:r>
      <w:r w:rsidRPr="007D2D8C">
        <w:rPr>
          <w:rFonts w:ascii="Palatino Linotype" w:hAnsi="Palatino Linotype" w:cs="Arial"/>
          <w:color w:val="000000"/>
          <w:sz w:val="20"/>
          <w:szCs w:val="20"/>
        </w:rPr>
        <w:tab/>
        <w:t xml:space="preserve">Smluvní strany se dohodly, že v případě odstoupení od smlouvy zůstávají v platnosti ustanovení této smlouvy týkající se  odpovědnosti za vady díla, záruky a záruční lhůty podle </w:t>
      </w:r>
      <w:r w:rsidRPr="0006081C">
        <w:rPr>
          <w:rFonts w:ascii="Palatino Linotype" w:hAnsi="Palatino Linotype" w:cs="Arial"/>
          <w:color w:val="000000"/>
          <w:sz w:val="20"/>
          <w:szCs w:val="20"/>
        </w:rPr>
        <w:t>čl. 11 této smlouvy, ustanovení o smluvních pokutách podle čl. 12</w:t>
      </w:r>
      <w:r w:rsidRPr="007D2D8C">
        <w:rPr>
          <w:rFonts w:ascii="Palatino Linotype" w:hAnsi="Palatino Linotype" w:cs="Arial"/>
          <w:color w:val="000000"/>
          <w:sz w:val="20"/>
          <w:szCs w:val="20"/>
        </w:rPr>
        <w:t xml:space="preserve"> této smlouvy do dne odstoupení od této smlouvy a ustanovení o vlastnictví díla, náhradě škody a cenová ujednání obsažená v této smlouvě a jejich přílohách.</w:t>
      </w:r>
    </w:p>
    <w:p w14:paraId="6A932D12" w14:textId="678FF4D5" w:rsidR="00CF6D54" w:rsidRDefault="00AF3E5C" w:rsidP="00BF1515">
      <w:pPr>
        <w:pStyle w:val="Seznam2"/>
        <w:spacing w:before="120"/>
        <w:ind w:left="720" w:hanging="720"/>
        <w:rPr>
          <w:rFonts w:ascii="Palatino Linotype" w:hAnsi="Palatino Linotype" w:cs="Arial"/>
          <w:color w:val="000000"/>
          <w:sz w:val="20"/>
          <w:szCs w:val="20"/>
        </w:rPr>
      </w:pPr>
      <w:r w:rsidRPr="007D2D8C">
        <w:rPr>
          <w:rFonts w:ascii="Palatino Linotype" w:hAnsi="Palatino Linotype" w:cs="Arial"/>
          <w:color w:val="000000"/>
          <w:sz w:val="20"/>
          <w:szCs w:val="20"/>
        </w:rPr>
        <w:t>13.5</w:t>
      </w:r>
      <w:r w:rsidRPr="007D2D8C">
        <w:rPr>
          <w:rFonts w:ascii="Palatino Linotype" w:hAnsi="Palatino Linotype" w:cs="Arial"/>
          <w:color w:val="000000"/>
          <w:sz w:val="20"/>
          <w:szCs w:val="20"/>
        </w:rPr>
        <w:tab/>
        <w:t>Objednatel se zavazuje převzít a zhotovitel se zavazuje předat dosud provedené práce i nedokončené dodávky do 5 dnů ode dne účinnosti odstoupení od smlouvy. O takovém předání a převzetí bude pořízen oběma stranami zápis s náležitostmi protokolu o předání a převzetí díla, bude v něm podrobně popsán stav rozpracovanosti díla, provedeno jeho ocenění, vymezeny vady a nedodělky a sjednán způsob jejich odstranění. Objednatel má v případě odstoupení od smlouvy i u odstranitelných vad právo požadovat slevu z ceny, místo jejich odstranění. Nepředání staveniště ani nepřevzetí díla dle tohoto odst. smlouvy nemá vliv na vlastnictví díla objednatelem či právo objednatele zadat dokončení díla jinému zhotoviteli.</w:t>
      </w:r>
    </w:p>
    <w:p w14:paraId="76B6E852" w14:textId="77777777" w:rsidR="002E38A9" w:rsidRDefault="002E38A9" w:rsidP="00C45D5F">
      <w:pPr>
        <w:spacing w:before="360"/>
        <w:ind w:left="3540" w:firstLine="708"/>
        <w:rPr>
          <w:rFonts w:ascii="Palatino Linotype" w:hAnsi="Palatino Linotype" w:cs="Arial"/>
          <w:color w:val="000000"/>
          <w:sz w:val="20"/>
          <w:szCs w:val="20"/>
        </w:rPr>
      </w:pPr>
    </w:p>
    <w:p w14:paraId="0CE670BF" w14:textId="28699CF3" w:rsidR="00AF3E5C" w:rsidRPr="007D2D8C" w:rsidRDefault="00AF3E5C" w:rsidP="00C45D5F">
      <w:pPr>
        <w:spacing w:before="360"/>
        <w:ind w:left="3540" w:firstLine="708"/>
        <w:rPr>
          <w:rFonts w:ascii="Palatino Linotype" w:hAnsi="Palatino Linotype" w:cs="Arial"/>
          <w:color w:val="000000"/>
          <w:sz w:val="20"/>
          <w:szCs w:val="20"/>
        </w:rPr>
      </w:pPr>
      <w:r w:rsidRPr="007D2D8C">
        <w:rPr>
          <w:rFonts w:ascii="Palatino Linotype" w:hAnsi="Palatino Linotype" w:cs="Arial"/>
          <w:color w:val="000000"/>
          <w:sz w:val="20"/>
          <w:szCs w:val="20"/>
        </w:rPr>
        <w:t>Článek 14</w:t>
      </w:r>
    </w:p>
    <w:p w14:paraId="7F801631" w14:textId="6EE862BB" w:rsidR="00AF3E5C" w:rsidRDefault="00AF3E5C" w:rsidP="00BC37A8">
      <w:pPr>
        <w:pStyle w:val="Seznam"/>
        <w:jc w:val="center"/>
        <w:rPr>
          <w:rFonts w:ascii="Palatino Linotype" w:hAnsi="Palatino Linotype" w:cs="Arial"/>
          <w:b/>
          <w:color w:val="000000"/>
        </w:rPr>
      </w:pPr>
      <w:r w:rsidRPr="007D2D8C">
        <w:rPr>
          <w:rFonts w:ascii="Palatino Linotype" w:hAnsi="Palatino Linotype" w:cs="Arial"/>
          <w:b/>
          <w:color w:val="000000"/>
        </w:rPr>
        <w:t xml:space="preserve">     Další ujednání</w:t>
      </w:r>
    </w:p>
    <w:p w14:paraId="642080AA" w14:textId="77777777" w:rsidR="00C438A4" w:rsidRPr="007D2D8C" w:rsidRDefault="00C438A4" w:rsidP="00BC37A8">
      <w:pPr>
        <w:pStyle w:val="Seznam"/>
        <w:jc w:val="center"/>
        <w:rPr>
          <w:rFonts w:ascii="Palatino Linotype" w:hAnsi="Palatino Linotype" w:cs="Arial"/>
          <w:b/>
          <w:color w:val="000000"/>
        </w:rPr>
      </w:pPr>
    </w:p>
    <w:p w14:paraId="6FE04897" w14:textId="778EB43E" w:rsidR="00AF3E5C" w:rsidRPr="007D2D8C" w:rsidRDefault="00AF3E5C" w:rsidP="00877B5E">
      <w:pPr>
        <w:pStyle w:val="Seznam2"/>
        <w:numPr>
          <w:ilvl w:val="1"/>
          <w:numId w:val="25"/>
        </w:numPr>
        <w:spacing w:before="120"/>
        <w:ind w:hanging="643"/>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Technickými normami (ČSN) podle této smlouvy jsou všechny česk</w:t>
      </w:r>
      <w:r w:rsidR="00D30FB1">
        <w:rPr>
          <w:rFonts w:ascii="Palatino Linotype" w:hAnsi="Palatino Linotype" w:cs="Arial"/>
          <w:color w:val="000000"/>
          <w:sz w:val="20"/>
          <w:szCs w:val="20"/>
        </w:rPr>
        <w:t xml:space="preserve">é technické předpisy a normy,  </w:t>
      </w:r>
      <w:r w:rsidRPr="007D2D8C">
        <w:rPr>
          <w:rFonts w:ascii="Palatino Linotype" w:hAnsi="Palatino Linotype" w:cs="Arial"/>
          <w:color w:val="000000"/>
          <w:sz w:val="20"/>
          <w:szCs w:val="20"/>
        </w:rPr>
        <w:t>mezinárodní normy podle zákona č. 22/1997 Sb. v platném znění, a to jak jejich části závazné i nezávazné (doporučující), které jsou platné a účinné v den podpisu této smlouvy nebo které budou platit v průběhu provádění výstavby; technickými normami jsou dále i standardy nebo obdobná určení jakosti a bezpečnosti, která budou zavedena připravovanou legislativou v průběhu provádění díla. Pro případ změny technických norem oproti stavu, jaký byl při podpisu této smlouvy, se smluvní strany zavazují promítnout tuto změnu do dodatku k této smlouvě, jinak platí změněná technická dokumentace.</w:t>
      </w:r>
    </w:p>
    <w:p w14:paraId="0A4DAD30" w14:textId="77777777" w:rsidR="00AF3E5C" w:rsidRPr="007D2D8C" w:rsidRDefault="00AF3E5C" w:rsidP="00877B5E">
      <w:pPr>
        <w:pStyle w:val="Seznam2"/>
        <w:numPr>
          <w:ilvl w:val="1"/>
          <w:numId w:val="25"/>
        </w:numPr>
        <w:spacing w:before="120"/>
        <w:ind w:hanging="643"/>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lastRenderedPageBreak/>
        <w:t>Je-li k plnění povinností zhotovitele z této smlouvy třeba činit právní úkony jménem objednatele, objednatel je povinen udělit zhotoviteli písemnou plnou moc, kterou se zhotovitel zavazuje přijmout a jednat podle ní osobně.</w:t>
      </w:r>
    </w:p>
    <w:p w14:paraId="60F9C64E" w14:textId="77777777" w:rsidR="00AF3E5C" w:rsidRPr="007D2D8C" w:rsidRDefault="00AF3E5C" w:rsidP="00877B5E">
      <w:pPr>
        <w:pStyle w:val="Seznam2"/>
        <w:numPr>
          <w:ilvl w:val="1"/>
          <w:numId w:val="25"/>
        </w:numPr>
        <w:spacing w:before="120"/>
        <w:ind w:left="720" w:hanging="7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Zhotovitel se zavazuje, že nebude provádět technický dozor stavebníka prostřednictvím svých zaměstnanců ani jiných osob s ním finančně, personálně či jinak propojených. Nedodržení ustanovení předchozí věty je překážkou v realizaci předmětu této smlouvy na straně zhotovitele, který tak nesmí pokračovat v realizaci předmětu smlouvy až do naplnění podmínky dle věty první tohoto odstavce. Vzniklé prodlení bude sankcionováno dle ustanovení této smlouvy o smluvních pokutách.</w:t>
      </w:r>
    </w:p>
    <w:p w14:paraId="69397D31" w14:textId="26F8FEA0" w:rsidR="00AF3E5C" w:rsidRPr="007D2D8C" w:rsidRDefault="00AF3E5C" w:rsidP="00877B5E">
      <w:pPr>
        <w:pStyle w:val="Seznam2"/>
        <w:numPr>
          <w:ilvl w:val="1"/>
          <w:numId w:val="25"/>
        </w:numPr>
        <w:spacing w:before="120"/>
        <w:ind w:left="720" w:hanging="7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 xml:space="preserve">Na výzvu zhotovitele (zápisem do stavebního deníku, dopisem) je objednatel povinen předat své stanovisko </w:t>
      </w:r>
      <w:r w:rsidR="000A35E5">
        <w:rPr>
          <w:rFonts w:ascii="Palatino Linotype" w:hAnsi="Palatino Linotype" w:cs="Arial"/>
          <w:color w:val="000000"/>
          <w:sz w:val="20"/>
          <w:szCs w:val="20"/>
        </w:rPr>
        <w:t>ve věci plnění</w:t>
      </w:r>
      <w:r w:rsidRPr="007D2D8C">
        <w:rPr>
          <w:rFonts w:ascii="Palatino Linotype" w:hAnsi="Palatino Linotype" w:cs="Arial"/>
          <w:color w:val="000000"/>
          <w:sz w:val="20"/>
          <w:szCs w:val="20"/>
        </w:rPr>
        <w:t xml:space="preserve"> a dát pokyn k dalšímu postupu zhotovitele ve věci, popř. se osobně účastnit jednání ve lhůtě, kterou zhotovitel stanoví, ne však kratší než 24 hodin od doručení výzvy.</w:t>
      </w:r>
    </w:p>
    <w:p w14:paraId="5D84BF5A" w14:textId="77777777" w:rsidR="00AF3E5C" w:rsidRPr="007D2D8C" w:rsidRDefault="00AF3E5C" w:rsidP="00877B5E">
      <w:pPr>
        <w:pStyle w:val="Seznam2"/>
        <w:numPr>
          <w:ilvl w:val="1"/>
          <w:numId w:val="25"/>
        </w:numPr>
        <w:spacing w:before="120"/>
        <w:ind w:left="720" w:hanging="7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Práva a povinnosti stran vyplývající ze smlouvy přechází v plném rozsahu na jejich právní nástupce. Objednatel je oprávněn postoupit práva a převést povinnosti z této smlouvy (týkající se záruk a garancí poskytnutých dle této smlouvy a jiných práv a povinností vyplývajících z řešení garančních vad) na nájemce objektu a zhotovitel tímto uděluje objednateli s takovým postoupením práv a převodem povinností souhlas.</w:t>
      </w:r>
    </w:p>
    <w:p w14:paraId="503FBA10" w14:textId="06206CCF" w:rsidR="00AF3E5C" w:rsidRPr="007D2D8C" w:rsidRDefault="00AF3E5C" w:rsidP="00877B5E">
      <w:pPr>
        <w:pStyle w:val="Seznam2"/>
        <w:numPr>
          <w:ilvl w:val="1"/>
          <w:numId w:val="25"/>
        </w:numPr>
        <w:spacing w:before="120"/>
        <w:ind w:left="720" w:hanging="7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 xml:space="preserve">Zhotovitel prohlašuje, že disponuje </w:t>
      </w:r>
      <w:r w:rsidRPr="005009AC">
        <w:rPr>
          <w:rFonts w:ascii="Palatino Linotype" w:hAnsi="Palatino Linotype" w:cs="Arial"/>
          <w:b/>
          <w:color w:val="000000"/>
          <w:sz w:val="20"/>
          <w:szCs w:val="20"/>
        </w:rPr>
        <w:t>pojistnou smlouvu</w:t>
      </w:r>
      <w:r w:rsidRPr="007D2D8C">
        <w:rPr>
          <w:rFonts w:ascii="Palatino Linotype" w:hAnsi="Palatino Linotype" w:cs="Arial"/>
          <w:color w:val="000000"/>
          <w:sz w:val="20"/>
          <w:szCs w:val="20"/>
        </w:rPr>
        <w:t xml:space="preserve"> s pojistným plněním ve výši alespoň </w:t>
      </w:r>
      <w:r w:rsidR="00380DF5">
        <w:rPr>
          <w:rFonts w:ascii="Palatino Linotype" w:hAnsi="Palatino Linotype" w:cs="Arial"/>
          <w:color w:val="000000"/>
          <w:sz w:val="20"/>
          <w:szCs w:val="20"/>
        </w:rPr>
        <w:br/>
      </w:r>
      <w:r w:rsidR="00380DF5">
        <w:rPr>
          <w:rFonts w:ascii="Palatino Linotype" w:hAnsi="Palatino Linotype" w:cs="Arial"/>
          <w:b/>
          <w:color w:val="000000"/>
          <w:sz w:val="20"/>
          <w:szCs w:val="20"/>
        </w:rPr>
        <w:t>1</w:t>
      </w:r>
      <w:r w:rsidR="000B22E8" w:rsidRPr="00B3285A">
        <w:rPr>
          <w:rFonts w:ascii="Palatino Linotype" w:hAnsi="Palatino Linotype" w:cs="Arial"/>
          <w:b/>
          <w:color w:val="000000"/>
          <w:sz w:val="20"/>
          <w:szCs w:val="20"/>
        </w:rPr>
        <w:t xml:space="preserve"> mil.</w:t>
      </w:r>
      <w:r w:rsidRPr="00B3285A">
        <w:rPr>
          <w:rFonts w:ascii="Palatino Linotype" w:hAnsi="Palatino Linotype" w:cs="Arial"/>
          <w:b/>
          <w:color w:val="000000"/>
          <w:sz w:val="20"/>
          <w:szCs w:val="20"/>
        </w:rPr>
        <w:t xml:space="preserve"> Kč</w:t>
      </w:r>
      <w:r w:rsidRPr="00B3285A">
        <w:rPr>
          <w:rFonts w:ascii="Palatino Linotype" w:hAnsi="Palatino Linotype" w:cs="Arial"/>
          <w:color w:val="000000"/>
          <w:sz w:val="20"/>
          <w:szCs w:val="20"/>
        </w:rPr>
        <w:t>,</w:t>
      </w:r>
      <w:r w:rsidRPr="007D2D8C">
        <w:rPr>
          <w:rFonts w:ascii="Palatino Linotype" w:hAnsi="Palatino Linotype" w:cs="Arial"/>
          <w:color w:val="000000"/>
          <w:sz w:val="20"/>
          <w:szCs w:val="20"/>
        </w:rPr>
        <w:t xml:space="preserve"> v níž je zhotovitel pojištěn na rizika a škody, která mohou vzniknout při jeho činnosti objednateli či třetím osobám. </w:t>
      </w:r>
      <w:r w:rsidRPr="007D2D8C">
        <w:rPr>
          <w:rFonts w:ascii="Palatino Linotype" w:hAnsi="Palatino Linotype"/>
          <w:sz w:val="20"/>
          <w:szCs w:val="20"/>
        </w:rPr>
        <w:t xml:space="preserve"> </w:t>
      </w:r>
      <w:r w:rsidRPr="007D2D8C">
        <w:rPr>
          <w:rFonts w:ascii="Palatino Linotype" w:hAnsi="Palatino Linotype" w:cs="Arial"/>
          <w:color w:val="000000"/>
          <w:sz w:val="20"/>
          <w:szCs w:val="20"/>
        </w:rPr>
        <w:t>Zhotovitel je povinen udržovat sjednané pojištění v platnosti po celou dobu realizace díla. Zhotovitel je povinen objednatel</w:t>
      </w:r>
      <w:r w:rsidR="009F50A4">
        <w:rPr>
          <w:rFonts w:ascii="Palatino Linotype" w:hAnsi="Palatino Linotype" w:cs="Arial"/>
          <w:color w:val="000000"/>
          <w:sz w:val="20"/>
          <w:szCs w:val="20"/>
        </w:rPr>
        <w:t>i</w:t>
      </w:r>
      <w:r w:rsidRPr="007D2D8C">
        <w:rPr>
          <w:rFonts w:ascii="Palatino Linotype" w:hAnsi="Palatino Linotype" w:cs="Arial"/>
          <w:color w:val="000000"/>
          <w:sz w:val="20"/>
          <w:szCs w:val="20"/>
        </w:rPr>
        <w:t xml:space="preserve"> prokázat</w:t>
      </w:r>
      <w:r w:rsidR="007C5E15">
        <w:rPr>
          <w:rFonts w:ascii="Palatino Linotype" w:hAnsi="Palatino Linotype" w:cs="Arial"/>
          <w:color w:val="000000"/>
          <w:sz w:val="20"/>
          <w:szCs w:val="20"/>
        </w:rPr>
        <w:t xml:space="preserve"> (</w:t>
      </w:r>
      <w:r w:rsidR="007C5E15" w:rsidRPr="007C5E15">
        <w:rPr>
          <w:rFonts w:ascii="Palatino Linotype" w:hAnsi="Palatino Linotype" w:cs="Arial"/>
          <w:color w:val="000000"/>
          <w:sz w:val="20"/>
          <w:szCs w:val="20"/>
        </w:rPr>
        <w:t>do 10 dnů od podpisu smlouvy</w:t>
      </w:r>
      <w:r w:rsidR="007C5E15">
        <w:rPr>
          <w:rFonts w:ascii="Palatino Linotype" w:hAnsi="Palatino Linotype" w:cs="Arial"/>
          <w:color w:val="000000"/>
          <w:sz w:val="20"/>
          <w:szCs w:val="20"/>
        </w:rPr>
        <w:t>)</w:t>
      </w:r>
      <w:r w:rsidRPr="007D2D8C">
        <w:rPr>
          <w:rFonts w:ascii="Palatino Linotype" w:hAnsi="Palatino Linotype" w:cs="Arial"/>
          <w:color w:val="000000"/>
          <w:sz w:val="20"/>
          <w:szCs w:val="20"/>
        </w:rPr>
        <w:t xml:space="preserve"> splnění skutečností podle tohoto odstavce, tj. předložit objednateli k nahlédnutí stejnopis aktuálně platné pojistné smlouvy a/nebo potvrzení pojišťovny o trvání pojistné smlouvy.</w:t>
      </w:r>
    </w:p>
    <w:p w14:paraId="37D1E429" w14:textId="77777777" w:rsidR="00AF3E5C" w:rsidRPr="007D2D8C" w:rsidRDefault="00AF3E5C" w:rsidP="00877B5E">
      <w:pPr>
        <w:pStyle w:val="Seznam2"/>
        <w:numPr>
          <w:ilvl w:val="1"/>
          <w:numId w:val="25"/>
        </w:numPr>
        <w:spacing w:before="120"/>
        <w:ind w:left="720" w:hanging="7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Zhotovitel uhradí objednateli případný rozdíl mezi částkou, na niž objednateli oprávněně vznikne nárok, a pojistným plněním vyplaceným pojišťovnou objednateli dle pojistné smlouvy.</w:t>
      </w:r>
    </w:p>
    <w:p w14:paraId="0A2AC566" w14:textId="77777777" w:rsidR="00AF3E5C" w:rsidRPr="007D2D8C" w:rsidRDefault="00AF3E5C" w:rsidP="00877B5E">
      <w:pPr>
        <w:pStyle w:val="Seznam2"/>
        <w:numPr>
          <w:ilvl w:val="1"/>
          <w:numId w:val="25"/>
        </w:numPr>
        <w:spacing w:before="120"/>
        <w:ind w:left="720" w:hanging="7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Na žádost objednatele zajistí zhotovitel změnu pojistné smlouvy v tom smyslu, že případné plnění při pojistné události bude vinkulováno ve prospěch banky či jiného subjektu, financujícího výstavbu předmětu plnění.</w:t>
      </w:r>
    </w:p>
    <w:p w14:paraId="25E39EFE" w14:textId="77777777" w:rsidR="00AF3E5C" w:rsidRPr="007D2D8C" w:rsidRDefault="00AF3E5C" w:rsidP="00877B5E">
      <w:pPr>
        <w:pStyle w:val="Seznam2"/>
        <w:numPr>
          <w:ilvl w:val="1"/>
          <w:numId w:val="25"/>
        </w:numPr>
        <w:spacing w:before="120"/>
        <w:ind w:left="720" w:hanging="7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 xml:space="preserve">Zhotovitel se zavazuje </w:t>
      </w:r>
      <w:r w:rsidR="008A386B">
        <w:rPr>
          <w:rFonts w:ascii="Palatino Linotype" w:hAnsi="Palatino Linotype" w:cs="Arial"/>
          <w:color w:val="000000"/>
          <w:sz w:val="20"/>
          <w:szCs w:val="20"/>
        </w:rPr>
        <w:t xml:space="preserve">v případě potřeby </w:t>
      </w:r>
      <w:r w:rsidRPr="007D2D8C">
        <w:rPr>
          <w:rFonts w:ascii="Palatino Linotype" w:hAnsi="Palatino Linotype" w:cs="Arial"/>
          <w:color w:val="000000"/>
          <w:sz w:val="20"/>
          <w:szCs w:val="20"/>
        </w:rPr>
        <w:t>koordinovat postup svých prací se zhotoviteli inženýrských sítí i zhotoviteli ostatních objektů tak, aby nedocházelo k prodlení či případným škodám. O všech sporných otázkách je zhotovitel povinen se dohodnout s ostatními zhotoviteli. Nedojde-li k dohodě je zhotovitel povinen bezodkladně informovat objednatele. Objednatel je v tomto případě oprávněn písemně rozhodnout o sporné otázce s tím, že zhotovitel je tímto rozhodnutím zavázán.</w:t>
      </w:r>
    </w:p>
    <w:p w14:paraId="28572DF2" w14:textId="77777777" w:rsidR="00AF3E5C" w:rsidRPr="007D2D8C" w:rsidRDefault="00AF3E5C" w:rsidP="00877B5E">
      <w:pPr>
        <w:pStyle w:val="Seznam2"/>
        <w:numPr>
          <w:ilvl w:val="1"/>
          <w:numId w:val="25"/>
        </w:numPr>
        <w:spacing w:before="120"/>
        <w:ind w:left="720" w:hanging="7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 xml:space="preserve">Specifické odpovědnosti zhotovitele podle této smlouvy a prostředky k nápravě, které má objednatel dle této smlouvy, jakož i případná náhrada škody, rozšiřují a žádným způsobem neomezují odpovědnost zhotovitele dle občanského zákoníku. </w:t>
      </w:r>
    </w:p>
    <w:p w14:paraId="338A752E" w14:textId="77777777" w:rsidR="00AF3E5C" w:rsidRPr="007D2D8C" w:rsidRDefault="00AF3E5C" w:rsidP="00877B5E">
      <w:pPr>
        <w:pStyle w:val="Seznam2"/>
        <w:numPr>
          <w:ilvl w:val="1"/>
          <w:numId w:val="25"/>
        </w:numPr>
        <w:spacing w:before="120"/>
        <w:ind w:left="720" w:hanging="7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 xml:space="preserve">Zhotovitel je povinen archivovat veškerou dokumentaci po dobu 10 let od finančního ukončení projektu. </w:t>
      </w:r>
    </w:p>
    <w:p w14:paraId="00740811" w14:textId="674B77A9" w:rsidR="00C438A4" w:rsidRDefault="00AF3E5C" w:rsidP="0050286E">
      <w:pPr>
        <w:pStyle w:val="Seznam2"/>
        <w:numPr>
          <w:ilvl w:val="1"/>
          <w:numId w:val="25"/>
        </w:numPr>
        <w:spacing w:before="120"/>
        <w:ind w:left="720" w:hanging="7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 xml:space="preserve">Zhotovitel si je vědom, že je ve smyslu </w:t>
      </w:r>
      <w:proofErr w:type="spellStart"/>
      <w:r w:rsidRPr="007D2D8C">
        <w:rPr>
          <w:rFonts w:ascii="Palatino Linotype" w:hAnsi="Palatino Linotype" w:cs="Arial"/>
          <w:color w:val="000000"/>
          <w:sz w:val="20"/>
          <w:szCs w:val="20"/>
        </w:rPr>
        <w:t>ust</w:t>
      </w:r>
      <w:proofErr w:type="spellEnd"/>
      <w:r w:rsidRPr="007D2D8C">
        <w:rPr>
          <w:rFonts w:ascii="Palatino Linotype" w:hAnsi="Palatino Linotype" w:cs="Arial"/>
          <w:color w:val="000000"/>
          <w:sz w:val="20"/>
          <w:szCs w:val="20"/>
        </w:rPr>
        <w:t>. § 2 písm. e) zákona č. 320/2001 Sb., o finanční kontrole ve veřejné správě a o změně některých zákonů (zákon o finanční kontrole), ve znění pozdějších předpisů, povinen spolupůsobit při výkonu finanční kontroly.</w:t>
      </w:r>
    </w:p>
    <w:p w14:paraId="553A8BAC" w14:textId="77777777" w:rsidR="00FD326D" w:rsidRPr="0050286E" w:rsidRDefault="00FD326D" w:rsidP="00FD326D">
      <w:pPr>
        <w:pStyle w:val="Seznam2"/>
        <w:spacing w:before="120"/>
        <w:ind w:left="720" w:firstLine="0"/>
        <w:contextualSpacing w:val="0"/>
        <w:rPr>
          <w:rFonts w:ascii="Palatino Linotype" w:hAnsi="Palatino Linotype" w:cs="Arial"/>
          <w:color w:val="000000"/>
          <w:sz w:val="20"/>
          <w:szCs w:val="20"/>
        </w:rPr>
      </w:pPr>
    </w:p>
    <w:p w14:paraId="2C78C11D" w14:textId="0565F7FA" w:rsidR="00AF3E5C" w:rsidRPr="007D2D8C" w:rsidRDefault="00F71719" w:rsidP="00BC37A8">
      <w:pPr>
        <w:spacing w:before="360"/>
        <w:jc w:val="center"/>
        <w:rPr>
          <w:rFonts w:ascii="Palatino Linotype" w:hAnsi="Palatino Linotype" w:cs="Arial"/>
          <w:color w:val="000000"/>
          <w:sz w:val="20"/>
          <w:szCs w:val="20"/>
        </w:rPr>
      </w:pPr>
      <w:r>
        <w:rPr>
          <w:rFonts w:ascii="Palatino Linotype" w:hAnsi="Palatino Linotype" w:cs="Arial"/>
          <w:color w:val="000000"/>
          <w:sz w:val="20"/>
          <w:szCs w:val="20"/>
        </w:rPr>
        <w:lastRenderedPageBreak/>
        <w:t>Článek 15</w:t>
      </w:r>
    </w:p>
    <w:p w14:paraId="2F953E84" w14:textId="77777777" w:rsidR="00AF3E5C" w:rsidRPr="007D2D8C" w:rsidRDefault="00AF3E5C" w:rsidP="00BC37A8">
      <w:pPr>
        <w:pStyle w:val="Seznam"/>
        <w:ind w:left="0" w:firstLine="0"/>
        <w:jc w:val="center"/>
        <w:rPr>
          <w:rFonts w:ascii="Palatino Linotype" w:hAnsi="Palatino Linotype" w:cs="Arial"/>
          <w:b/>
          <w:color w:val="000000"/>
        </w:rPr>
      </w:pPr>
      <w:r w:rsidRPr="007D2D8C">
        <w:rPr>
          <w:rFonts w:ascii="Palatino Linotype" w:hAnsi="Palatino Linotype" w:cs="Arial"/>
          <w:b/>
          <w:color w:val="000000"/>
        </w:rPr>
        <w:t>Pozastavení prací a omezení rozsahu prací</w:t>
      </w:r>
    </w:p>
    <w:p w14:paraId="1E14DDF6" w14:textId="7B1263A2" w:rsidR="00FD326D" w:rsidRDefault="00AF3E5C" w:rsidP="00FD7171">
      <w:pPr>
        <w:pStyle w:val="Seznam"/>
        <w:spacing w:before="120"/>
        <w:ind w:left="705" w:firstLine="0"/>
        <w:jc w:val="both"/>
        <w:rPr>
          <w:rFonts w:ascii="Palatino Linotype" w:hAnsi="Palatino Linotype" w:cs="Arial"/>
          <w:color w:val="000000"/>
        </w:rPr>
      </w:pPr>
      <w:r w:rsidRPr="007D2D8C">
        <w:rPr>
          <w:rFonts w:ascii="Palatino Linotype" w:hAnsi="Palatino Linotype" w:cs="Arial"/>
          <w:color w:val="000000"/>
        </w:rPr>
        <w:t>Objednatel je oprávněn po předchozím písemném oznámení zhotoviteli s uvedením důvodů kdykoliv pozastavit provádění výstavby nebo některých jejích částí. V případě, že doba pozastavení bude trvat více než 180 dnů, je zhotovitel oprávněn odstoupit od této smlouvy. V případě pozastavení prací bude mezi smluvními stranami dohodnut nový termín dokončení díla.</w:t>
      </w:r>
    </w:p>
    <w:p w14:paraId="7731875D" w14:textId="77777777" w:rsidR="00FD326D" w:rsidRPr="007D2D8C" w:rsidRDefault="00FD326D" w:rsidP="006E40FB">
      <w:pPr>
        <w:pStyle w:val="Seznam"/>
        <w:spacing w:before="120"/>
        <w:ind w:left="705" w:firstLine="0"/>
        <w:jc w:val="both"/>
        <w:rPr>
          <w:rFonts w:ascii="Palatino Linotype" w:hAnsi="Palatino Linotype" w:cs="Arial"/>
          <w:color w:val="000000"/>
        </w:rPr>
      </w:pPr>
    </w:p>
    <w:p w14:paraId="1A66ADDA" w14:textId="72F8A694" w:rsidR="00AF3E5C" w:rsidRPr="007D2D8C" w:rsidRDefault="00881F96" w:rsidP="00BC37A8">
      <w:pPr>
        <w:spacing w:before="360"/>
        <w:jc w:val="center"/>
        <w:rPr>
          <w:rFonts w:ascii="Palatino Linotype" w:hAnsi="Palatino Linotype" w:cs="Arial"/>
          <w:color w:val="000000"/>
          <w:sz w:val="20"/>
          <w:szCs w:val="20"/>
        </w:rPr>
      </w:pPr>
      <w:r>
        <w:rPr>
          <w:rFonts w:ascii="Palatino Linotype" w:hAnsi="Palatino Linotype" w:cs="Arial"/>
          <w:color w:val="000000"/>
          <w:sz w:val="20"/>
          <w:szCs w:val="20"/>
        </w:rPr>
        <w:t>Článek 16</w:t>
      </w:r>
    </w:p>
    <w:p w14:paraId="70284ADA" w14:textId="77777777" w:rsidR="00AF3E5C" w:rsidRPr="007D2D8C" w:rsidRDefault="00AF3E5C" w:rsidP="00BC37A8">
      <w:pPr>
        <w:pStyle w:val="Seznam"/>
        <w:ind w:left="0" w:firstLine="0"/>
        <w:jc w:val="center"/>
        <w:rPr>
          <w:rFonts w:ascii="Palatino Linotype" w:hAnsi="Palatino Linotype" w:cs="Arial"/>
          <w:color w:val="000000"/>
        </w:rPr>
      </w:pPr>
      <w:r w:rsidRPr="007D2D8C">
        <w:rPr>
          <w:rFonts w:ascii="Palatino Linotype" w:hAnsi="Palatino Linotype" w:cs="Arial"/>
          <w:b/>
          <w:color w:val="000000"/>
        </w:rPr>
        <w:t>Závěrečná ustanovení</w:t>
      </w:r>
    </w:p>
    <w:p w14:paraId="54CC720C" w14:textId="5EDA8895" w:rsidR="00AF3E5C" w:rsidRPr="007D2D8C" w:rsidRDefault="00AF3E5C" w:rsidP="00877B5E">
      <w:pPr>
        <w:pStyle w:val="Seznam2"/>
        <w:numPr>
          <w:ilvl w:val="1"/>
          <w:numId w:val="27"/>
        </w:numPr>
        <w:spacing w:before="120"/>
        <w:ind w:left="709" w:hanging="709"/>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Pokud tato smlouva nestanoví jinak, řídí se právní vztahy jí založené občanským zákoníkem. Nelze-li některé otázky řešit podle těchto ustanovení, použijí se obecně závazné předpisy. Pokud některé smluvní ustanovení odkazuje na právní předpis, který bude v průběhu doby trvání této smlouvy novelizován nebo bude přijat (nabude účinnosti) předpis nový, který jej nahradí, budou se smluvní strany při plnění předmětu této smlouvy</w:t>
      </w:r>
      <w:r w:rsidR="008A386B">
        <w:rPr>
          <w:rFonts w:ascii="Palatino Linotype" w:hAnsi="Palatino Linotype" w:cs="Arial"/>
          <w:color w:val="000000"/>
          <w:sz w:val="20"/>
          <w:szCs w:val="20"/>
        </w:rPr>
        <w:t>, pokud v ní není řešená věc upravena odlišně,</w:t>
      </w:r>
      <w:r w:rsidRPr="007D2D8C">
        <w:rPr>
          <w:rFonts w:ascii="Palatino Linotype" w:hAnsi="Palatino Linotype" w:cs="Arial"/>
          <w:color w:val="000000"/>
          <w:sz w:val="20"/>
          <w:szCs w:val="20"/>
        </w:rPr>
        <w:t xml:space="preserve"> vždy řídit příslušným aktuálně platným a účinným předpisem upravujícím danou záležitost.</w:t>
      </w:r>
    </w:p>
    <w:p w14:paraId="42402315" w14:textId="64675CE0" w:rsidR="00AF3E5C" w:rsidRPr="007D2D8C" w:rsidRDefault="00AF3E5C" w:rsidP="00877B5E">
      <w:pPr>
        <w:pStyle w:val="Seznam2"/>
        <w:numPr>
          <w:ilvl w:val="1"/>
          <w:numId w:val="27"/>
        </w:numPr>
        <w:spacing w:before="120"/>
        <w:ind w:left="709" w:hanging="709"/>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 xml:space="preserve">Tuto smlouvu lze měnit a doplňovat jen písemnými dodatky očíslovanými vzestupnou číselnou řadou a podepsanými oprávněnými zástupci obou smluvních stran. </w:t>
      </w:r>
    </w:p>
    <w:p w14:paraId="318EA59C" w14:textId="77777777" w:rsidR="00AF3E5C" w:rsidRPr="007D2D8C" w:rsidRDefault="00AF3E5C" w:rsidP="00877B5E">
      <w:pPr>
        <w:pStyle w:val="Seznam2"/>
        <w:numPr>
          <w:ilvl w:val="1"/>
          <w:numId w:val="27"/>
        </w:numPr>
        <w:spacing w:before="120"/>
        <w:ind w:left="720" w:hanging="7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Nestanoví-li tato smlouva, že se oznámení činěné dle této smlouvy druhé straně mohou provést zápisem ve stavebním deníku, ústně či jiným obdobným způsobem, provádí se oznámení osobním předáním listiny oznámení obsahující pověřenému pracovníku nebo zástupci druhé strany, a nelze-li tak učinit, jejím zasláním poštou formou doporučeného dopisu. Listina je považována za doručenou při osobním doručení dnem jejího předání a převzetí druhou stranou nebo, v případě doručování poštou, pátým dnem po odeslání. Toto ustanovení platí přiměřeně i pro doručování jiných listin a podkladů, které mají být předány.</w:t>
      </w:r>
    </w:p>
    <w:p w14:paraId="4874285D" w14:textId="77777777" w:rsidR="00AF3E5C" w:rsidRPr="007D2D8C" w:rsidRDefault="00AF3E5C" w:rsidP="00877B5E">
      <w:pPr>
        <w:pStyle w:val="Seznam2"/>
        <w:numPr>
          <w:ilvl w:val="1"/>
          <w:numId w:val="27"/>
        </w:numPr>
        <w:spacing w:before="120"/>
        <w:ind w:left="720" w:hanging="7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Při nebezpečí prodlení se za řádně doručené oznámení považuje i oznámení učiněné telefonicky, faxem či e-mailem s tím, že bude příslušnou smluvní stranou následně potvrzeno a předáno písemně v listinné podobě.</w:t>
      </w:r>
    </w:p>
    <w:p w14:paraId="5643C586" w14:textId="01A7F33D" w:rsidR="00CF1E8D" w:rsidRPr="00CF1E8D" w:rsidRDefault="00CF1E8D" w:rsidP="00CF1E8D">
      <w:pPr>
        <w:pStyle w:val="Odstavecseseznamem"/>
        <w:numPr>
          <w:ilvl w:val="1"/>
          <w:numId w:val="27"/>
        </w:numPr>
        <w:ind w:left="709" w:hanging="709"/>
        <w:rPr>
          <w:rFonts w:ascii="Palatino Linotype" w:hAnsi="Palatino Linotype" w:cs="Arial"/>
          <w:color w:val="000000"/>
          <w:sz w:val="20"/>
          <w:szCs w:val="20"/>
        </w:rPr>
      </w:pPr>
      <w:r w:rsidRPr="00CF1E8D">
        <w:rPr>
          <w:rFonts w:ascii="Palatino Linotype" w:hAnsi="Palatino Linotype" w:cs="Arial"/>
          <w:color w:val="000000"/>
          <w:sz w:val="20"/>
          <w:szCs w:val="20"/>
        </w:rPr>
        <w:t xml:space="preserve">Tato smlouva nabývá účinnosti dnem uveřejnění v souladu se zákonem č. 340/2015 Sb., ve znění </w:t>
      </w:r>
      <w:r>
        <w:rPr>
          <w:rFonts w:ascii="Palatino Linotype" w:hAnsi="Palatino Linotype" w:cs="Arial"/>
          <w:color w:val="000000"/>
          <w:sz w:val="20"/>
          <w:szCs w:val="20"/>
        </w:rPr>
        <w:t xml:space="preserve">    </w:t>
      </w:r>
      <w:r w:rsidRPr="00CF1E8D">
        <w:rPr>
          <w:rFonts w:ascii="Palatino Linotype" w:hAnsi="Palatino Linotype" w:cs="Arial"/>
          <w:color w:val="000000"/>
          <w:sz w:val="20"/>
          <w:szCs w:val="20"/>
        </w:rPr>
        <w:t>pozdějších předpisů. Zveřejnění smlouvy zajistí objednatel.</w:t>
      </w:r>
    </w:p>
    <w:p w14:paraId="6B5A0E52" w14:textId="0F5645E7" w:rsidR="00AF3E5C" w:rsidRPr="00470CDF" w:rsidRDefault="00470CDF" w:rsidP="00877B5E">
      <w:pPr>
        <w:pStyle w:val="Seznam2"/>
        <w:numPr>
          <w:ilvl w:val="1"/>
          <w:numId w:val="27"/>
        </w:numPr>
        <w:spacing w:before="120"/>
        <w:ind w:left="720" w:hanging="720"/>
        <w:contextualSpacing w:val="0"/>
        <w:rPr>
          <w:rFonts w:ascii="Palatino Linotype" w:hAnsi="Palatino Linotype" w:cs="Arial"/>
          <w:color w:val="000000"/>
          <w:sz w:val="20"/>
          <w:szCs w:val="20"/>
        </w:rPr>
      </w:pPr>
      <w:r w:rsidRPr="00470CDF">
        <w:rPr>
          <w:rFonts w:ascii="Palatino Linotype" w:hAnsi="Palatino Linotype" w:cs="Arial"/>
          <w:color w:val="000000"/>
          <w:sz w:val="20"/>
          <w:szCs w:val="20"/>
        </w:rPr>
        <w:t>Zhotovitel souhlasí se zveřejněním této smlouvy včetně všech jejích příloh a případných dodatků na profilu zadavatele objednatele a v registru smluv v souladu s příslušnými právními předpisy a výslovně prohlašuje, že veškeré informace, skutečnosti a veškerá dokumentace týkající se díla, které jsou případně předmětem obchodního tajemství a považují se za důvěrné, předem objednateli písemně a jasně označil a nejsou obsaženy v této smlouvě.</w:t>
      </w:r>
    </w:p>
    <w:p w14:paraId="78E444A4" w14:textId="77777777" w:rsidR="00AF3E5C" w:rsidRPr="007D2D8C" w:rsidRDefault="00AF3E5C" w:rsidP="00877B5E">
      <w:pPr>
        <w:pStyle w:val="Seznam2"/>
        <w:numPr>
          <w:ilvl w:val="1"/>
          <w:numId w:val="27"/>
        </w:numPr>
        <w:spacing w:before="120"/>
        <w:ind w:left="720" w:hanging="7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V  případě rozporu ustanovení této smlouvy s ustanoveními jejích příloh, platí ustanovení smlouvy.</w:t>
      </w:r>
    </w:p>
    <w:p w14:paraId="682A344C" w14:textId="77777777" w:rsidR="00AF3E5C" w:rsidRPr="007D2D8C" w:rsidRDefault="00AF3E5C" w:rsidP="00877B5E">
      <w:pPr>
        <w:pStyle w:val="Seznam2"/>
        <w:numPr>
          <w:ilvl w:val="1"/>
          <w:numId w:val="27"/>
        </w:numPr>
        <w:spacing w:before="120"/>
        <w:ind w:left="720" w:hanging="7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Tato smlouva se vyhotovuje v pěti stejnopisech, z nichž objednatel obdrží tři vyhotovení a zhotovitel dvě vyhotovení.</w:t>
      </w:r>
    </w:p>
    <w:p w14:paraId="36253707" w14:textId="77777777" w:rsidR="003015C0" w:rsidRDefault="00AF3E5C" w:rsidP="00877B5E">
      <w:pPr>
        <w:pStyle w:val="Seznam2"/>
        <w:numPr>
          <w:ilvl w:val="1"/>
          <w:numId w:val="27"/>
        </w:numPr>
        <w:spacing w:before="120"/>
        <w:ind w:left="720" w:hanging="7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Smluvní strany jsou povinny zajistit, aby v případě jejich rozdělení, sloučení, jakékoliv jiné přeměně nebo převodu práv na dceřiné společnosti byl právní nástupce zavázán stejně jako smluvní strana této smlouvy a aby v takovém případě nedošlo ke zkrácení práv druhé strany.</w:t>
      </w:r>
    </w:p>
    <w:p w14:paraId="4CBCE534" w14:textId="37E4F9DF" w:rsidR="003015C0" w:rsidRPr="003015C0" w:rsidRDefault="003015C0" w:rsidP="00877B5E">
      <w:pPr>
        <w:pStyle w:val="Seznam2"/>
        <w:numPr>
          <w:ilvl w:val="1"/>
          <w:numId w:val="27"/>
        </w:numPr>
        <w:spacing w:before="120"/>
        <w:ind w:left="720" w:hanging="720"/>
        <w:contextualSpacing w:val="0"/>
        <w:rPr>
          <w:rFonts w:ascii="Palatino Linotype" w:hAnsi="Palatino Linotype" w:cs="Arial"/>
          <w:color w:val="000000"/>
          <w:sz w:val="20"/>
          <w:szCs w:val="20"/>
        </w:rPr>
      </w:pPr>
      <w:r w:rsidRPr="003015C0">
        <w:rPr>
          <w:rFonts w:ascii="Palatino Linotype" w:hAnsi="Palatino Linotype"/>
          <w:bCs/>
          <w:sz w:val="20"/>
          <w:szCs w:val="20"/>
        </w:rPr>
        <w:lastRenderedPageBreak/>
        <w:t xml:space="preserve">Strany ujednávají, že písemnosti doručované konvenční poštou dle této smlouvy budou zasílány na adresu uvedenou v záhlaví této smlouvy. Každá strana je povinna druhé straně neprodleně písemně oznámit případnou změnu své adresy. </w:t>
      </w:r>
    </w:p>
    <w:p w14:paraId="7EF7E00E" w14:textId="5AAE1E7C" w:rsidR="00CF6D54" w:rsidRPr="00A853A9" w:rsidRDefault="00AF3E5C" w:rsidP="00A853A9">
      <w:pPr>
        <w:pStyle w:val="Seznam2"/>
        <w:numPr>
          <w:ilvl w:val="1"/>
          <w:numId w:val="27"/>
        </w:numPr>
        <w:spacing w:before="120"/>
        <w:ind w:left="720" w:hanging="7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Smluvní strany potvrzují, že si tuto smlouvu před jejím podpisem přečetly, porozuměly jejímu obsahu, uzavírají ji svobodně a vážně.  Na důkaz toho připojují své níže uvedené podpisy.</w:t>
      </w:r>
    </w:p>
    <w:p w14:paraId="065B843B" w14:textId="24C46ABB" w:rsidR="00CF6D54" w:rsidRDefault="00CF6D54" w:rsidP="00B208E8">
      <w:pPr>
        <w:ind w:right="475"/>
        <w:rPr>
          <w:rFonts w:ascii="Palatino Linotype" w:hAnsi="Palatino Linotype" w:cs="Arial"/>
          <w:color w:val="000000"/>
          <w:sz w:val="20"/>
          <w:szCs w:val="20"/>
        </w:rPr>
      </w:pPr>
    </w:p>
    <w:p w14:paraId="5A2B2F5A" w14:textId="16620FDC" w:rsidR="00E07FDA" w:rsidRDefault="00E07FDA" w:rsidP="00B208E8">
      <w:pPr>
        <w:ind w:right="475"/>
        <w:rPr>
          <w:rFonts w:ascii="Palatino Linotype" w:hAnsi="Palatino Linotype" w:cs="Arial"/>
          <w:color w:val="000000"/>
          <w:sz w:val="20"/>
          <w:szCs w:val="20"/>
        </w:rPr>
      </w:pPr>
    </w:p>
    <w:p w14:paraId="4B07304E" w14:textId="77777777" w:rsidR="00FD326D" w:rsidRDefault="00FD326D" w:rsidP="00B208E8">
      <w:pPr>
        <w:ind w:right="475"/>
        <w:rPr>
          <w:rFonts w:ascii="Palatino Linotype" w:hAnsi="Palatino Linotype" w:cs="Arial"/>
          <w:color w:val="000000"/>
          <w:sz w:val="20"/>
          <w:szCs w:val="20"/>
        </w:rPr>
      </w:pPr>
    </w:p>
    <w:p w14:paraId="6513498D" w14:textId="6392F25D" w:rsidR="00DE1313" w:rsidRPr="007D2D8C" w:rsidRDefault="00DE1313" w:rsidP="00DE1313">
      <w:pPr>
        <w:ind w:right="475"/>
        <w:rPr>
          <w:rFonts w:ascii="Palatino Linotype" w:hAnsi="Palatino Linotype" w:cs="Arial"/>
          <w:color w:val="000000"/>
          <w:sz w:val="20"/>
          <w:szCs w:val="20"/>
        </w:rPr>
      </w:pPr>
      <w:r>
        <w:rPr>
          <w:rFonts w:ascii="Palatino Linotype" w:hAnsi="Palatino Linotype" w:cs="Arial"/>
          <w:color w:val="000000"/>
          <w:sz w:val="20"/>
          <w:szCs w:val="20"/>
        </w:rPr>
        <w:t>Přílohy:</w:t>
      </w:r>
    </w:p>
    <w:p w14:paraId="2FF9A394" w14:textId="0C837127" w:rsidR="00DE1313" w:rsidRPr="007D2D8C" w:rsidRDefault="00DE1313" w:rsidP="00DE1313">
      <w:pPr>
        <w:pStyle w:val="Zkladntext"/>
        <w:spacing w:before="60" w:after="0"/>
        <w:ind w:left="360"/>
        <w:rPr>
          <w:rFonts w:ascii="Palatino Linotype" w:hAnsi="Palatino Linotype" w:cs="Arial"/>
          <w:color w:val="000000"/>
          <w:u w:val="single"/>
        </w:rPr>
      </w:pPr>
      <w:r w:rsidRPr="007D2D8C">
        <w:rPr>
          <w:rFonts w:ascii="Palatino Linotype" w:hAnsi="Palatino Linotype" w:cs="Arial"/>
          <w:color w:val="000000"/>
          <w:u w:val="single"/>
        </w:rPr>
        <w:t>Příloha č. 1 - Projektová dokumentace díla pro prove</w:t>
      </w:r>
      <w:r>
        <w:rPr>
          <w:rFonts w:ascii="Palatino Linotype" w:hAnsi="Palatino Linotype" w:cs="Arial"/>
          <w:color w:val="000000"/>
          <w:u w:val="single"/>
        </w:rPr>
        <w:t>dení</w:t>
      </w:r>
      <w:r w:rsidRPr="007D2D8C">
        <w:rPr>
          <w:rFonts w:ascii="Palatino Linotype" w:hAnsi="Palatino Linotype" w:cs="Arial"/>
          <w:color w:val="000000"/>
          <w:u w:val="single"/>
        </w:rPr>
        <w:t xml:space="preserve"> stavby (uložena mimo smlouvu)</w:t>
      </w:r>
    </w:p>
    <w:p w14:paraId="17053A30" w14:textId="1F5C2681" w:rsidR="00DE1313" w:rsidRPr="007D2D8C" w:rsidRDefault="00DE1313" w:rsidP="00DE1313">
      <w:pPr>
        <w:pStyle w:val="Zkladntext"/>
        <w:spacing w:before="120" w:after="0"/>
        <w:ind w:left="360"/>
        <w:rPr>
          <w:rFonts w:ascii="Palatino Linotype" w:hAnsi="Palatino Linotype" w:cs="Arial"/>
          <w:color w:val="000000"/>
          <w:u w:val="single"/>
        </w:rPr>
      </w:pPr>
      <w:r w:rsidRPr="007D2D8C">
        <w:rPr>
          <w:rFonts w:ascii="Palatino Linotype" w:hAnsi="Palatino Linotype" w:cs="Arial"/>
          <w:color w:val="000000"/>
          <w:u w:val="single"/>
        </w:rPr>
        <w:t xml:space="preserve">Příloha č. 2 </w:t>
      </w:r>
      <w:r w:rsidR="00487254">
        <w:rPr>
          <w:rFonts w:ascii="Palatino Linotype" w:hAnsi="Palatino Linotype" w:cs="Arial"/>
          <w:color w:val="000000"/>
          <w:u w:val="single"/>
        </w:rPr>
        <w:t>–</w:t>
      </w:r>
      <w:r w:rsidRPr="007D2D8C">
        <w:rPr>
          <w:rFonts w:ascii="Palatino Linotype" w:hAnsi="Palatino Linotype" w:cs="Arial"/>
          <w:color w:val="000000"/>
          <w:u w:val="single"/>
        </w:rPr>
        <w:t xml:space="preserve"> </w:t>
      </w:r>
      <w:r w:rsidR="00487254">
        <w:rPr>
          <w:rFonts w:ascii="Palatino Linotype" w:hAnsi="Palatino Linotype" w:cs="Arial"/>
          <w:color w:val="000000"/>
          <w:u w:val="single"/>
        </w:rPr>
        <w:t>Oceněný soupis prací, dodávek a služeb včetně výkazu výměr (rozpočet)</w:t>
      </w:r>
    </w:p>
    <w:p w14:paraId="4E98DAF6" w14:textId="45A81209" w:rsidR="00CF1E8D" w:rsidRDefault="00DE1313" w:rsidP="00DE1313">
      <w:pPr>
        <w:pStyle w:val="Zkladntext"/>
        <w:spacing w:before="120" w:after="0"/>
        <w:ind w:left="360"/>
        <w:rPr>
          <w:rFonts w:ascii="Palatino Linotype" w:hAnsi="Palatino Linotype" w:cs="Arial"/>
          <w:color w:val="000000"/>
          <w:u w:val="single"/>
        </w:rPr>
      </w:pPr>
      <w:r w:rsidRPr="007D2D8C">
        <w:rPr>
          <w:rFonts w:ascii="Palatino Linotype" w:hAnsi="Palatino Linotype" w:cs="Arial"/>
          <w:color w:val="000000"/>
          <w:u w:val="single"/>
        </w:rPr>
        <w:t xml:space="preserve">Příloha č. 3 – </w:t>
      </w:r>
      <w:r w:rsidR="00487254">
        <w:rPr>
          <w:rFonts w:ascii="Palatino Linotype" w:hAnsi="Palatino Linotype" w:cs="Arial"/>
          <w:color w:val="000000"/>
          <w:u w:val="single"/>
        </w:rPr>
        <w:t>Vyjádření stavebního odboru MMHK a Vyjádření elektrárny Opatovice</w:t>
      </w:r>
      <w:r w:rsidRPr="007D2D8C">
        <w:rPr>
          <w:rFonts w:ascii="Palatino Linotype" w:hAnsi="Palatino Linotype" w:cs="Arial"/>
          <w:color w:val="000000"/>
          <w:u w:val="single"/>
        </w:rPr>
        <w:t xml:space="preserve"> </w:t>
      </w:r>
    </w:p>
    <w:p w14:paraId="3E95F99C" w14:textId="5914FE43" w:rsidR="00DE1313" w:rsidRDefault="00DE1313" w:rsidP="00DE1313">
      <w:pPr>
        <w:pStyle w:val="Zkladntext"/>
        <w:spacing w:before="120" w:after="0"/>
        <w:ind w:left="360"/>
        <w:rPr>
          <w:rFonts w:ascii="Palatino Linotype" w:hAnsi="Palatino Linotype" w:cs="Arial"/>
          <w:color w:val="000000"/>
          <w:u w:val="single"/>
        </w:rPr>
      </w:pPr>
      <w:r w:rsidRPr="007D2D8C">
        <w:rPr>
          <w:rFonts w:ascii="Palatino Linotype" w:hAnsi="Palatino Linotype" w:cs="Arial"/>
          <w:color w:val="000000"/>
          <w:u w:val="single"/>
        </w:rPr>
        <w:t xml:space="preserve">Příloha č. 4 – Seznam </w:t>
      </w:r>
      <w:r>
        <w:rPr>
          <w:rFonts w:ascii="Palatino Linotype" w:hAnsi="Palatino Linotype" w:cs="Arial"/>
          <w:color w:val="000000"/>
          <w:u w:val="single"/>
        </w:rPr>
        <w:t>poddod</w:t>
      </w:r>
      <w:r w:rsidRPr="007D2D8C">
        <w:rPr>
          <w:rFonts w:ascii="Palatino Linotype" w:hAnsi="Palatino Linotype" w:cs="Arial"/>
          <w:color w:val="000000"/>
          <w:u w:val="single"/>
        </w:rPr>
        <w:t>avatelů s uvedením rozsahu jejich plnění.</w:t>
      </w:r>
    </w:p>
    <w:p w14:paraId="1BC33D48" w14:textId="011BA6A1" w:rsidR="00DE1313" w:rsidRDefault="00DE1313" w:rsidP="00B208E8">
      <w:pPr>
        <w:ind w:right="475"/>
        <w:rPr>
          <w:rFonts w:ascii="Palatino Linotype" w:hAnsi="Palatino Linotype" w:cs="Arial"/>
          <w:color w:val="000000"/>
          <w:sz w:val="20"/>
          <w:szCs w:val="20"/>
        </w:rPr>
      </w:pPr>
    </w:p>
    <w:p w14:paraId="1CD41E38" w14:textId="440BF861" w:rsidR="00C07E83" w:rsidRDefault="00C07E83" w:rsidP="00B208E8">
      <w:pPr>
        <w:ind w:right="475"/>
        <w:rPr>
          <w:rFonts w:ascii="Palatino Linotype" w:hAnsi="Palatino Linotype" w:cs="Arial"/>
          <w:color w:val="000000"/>
          <w:sz w:val="20"/>
          <w:szCs w:val="20"/>
        </w:rPr>
      </w:pPr>
    </w:p>
    <w:p w14:paraId="1A447336" w14:textId="77777777" w:rsidR="00FD326D" w:rsidRPr="007D2D8C" w:rsidRDefault="00FD326D" w:rsidP="00B208E8">
      <w:pPr>
        <w:ind w:right="475"/>
        <w:rPr>
          <w:rFonts w:ascii="Palatino Linotype" w:hAnsi="Palatino Linotype" w:cs="Arial"/>
          <w:color w:val="000000"/>
          <w:sz w:val="20"/>
          <w:szCs w:val="20"/>
        </w:rPr>
      </w:pPr>
    </w:p>
    <w:p w14:paraId="05D8087B" w14:textId="012A041B" w:rsidR="002E5F9F" w:rsidRPr="00C2773F" w:rsidRDefault="00CF1E8D" w:rsidP="0003215E">
      <w:pPr>
        <w:widowControl w:val="0"/>
        <w:tabs>
          <w:tab w:val="left" w:pos="567"/>
        </w:tabs>
        <w:overflowPunct w:val="0"/>
        <w:autoSpaceDE w:val="0"/>
        <w:autoSpaceDN w:val="0"/>
        <w:adjustRightInd w:val="0"/>
        <w:rPr>
          <w:rFonts w:ascii="Palatino Linotype" w:hAnsi="Palatino Linotype" w:cs="Arial"/>
          <w:noProof/>
          <w:sz w:val="20"/>
          <w:szCs w:val="20"/>
          <w:lang w:eastAsia="x-none"/>
        </w:rPr>
      </w:pPr>
      <w:r>
        <w:rPr>
          <w:rFonts w:ascii="Palatino Linotype" w:hAnsi="Palatino Linotype" w:cs="Arial"/>
          <w:noProof/>
          <w:sz w:val="20"/>
          <w:szCs w:val="20"/>
          <w:lang w:eastAsia="x-none"/>
        </w:rPr>
        <w:t>O</w:t>
      </w:r>
      <w:r w:rsidR="002E5F9F" w:rsidRPr="007C43B1">
        <w:rPr>
          <w:rFonts w:ascii="Palatino Linotype" w:hAnsi="Palatino Linotype" w:cs="Arial"/>
          <w:noProof/>
          <w:sz w:val="20"/>
          <w:szCs w:val="20"/>
          <w:lang w:val="x-none" w:eastAsia="x-none"/>
        </w:rPr>
        <w:t>bjednatel</w:t>
      </w:r>
      <w:r w:rsidR="002E5F9F">
        <w:rPr>
          <w:rFonts w:ascii="Palatino Linotype" w:hAnsi="Palatino Linotype" w:cs="Arial"/>
          <w:noProof/>
          <w:sz w:val="20"/>
          <w:szCs w:val="20"/>
          <w:lang w:eastAsia="x-none"/>
        </w:rPr>
        <w:t xml:space="preserve">: </w:t>
      </w:r>
      <w:r w:rsidR="002E5F9F" w:rsidRPr="007C43B1">
        <w:rPr>
          <w:rFonts w:ascii="Palatino Linotype" w:hAnsi="Palatino Linotype" w:cs="Arial"/>
          <w:noProof/>
          <w:sz w:val="20"/>
          <w:szCs w:val="20"/>
          <w:lang w:val="x-none" w:eastAsia="x-none"/>
        </w:rPr>
        <w:t xml:space="preserve"> </w:t>
      </w:r>
      <w:r w:rsidR="002E5F9F">
        <w:rPr>
          <w:rFonts w:ascii="Palatino Linotype" w:hAnsi="Palatino Linotype" w:cs="Arial"/>
          <w:noProof/>
          <w:sz w:val="20"/>
          <w:szCs w:val="20"/>
          <w:lang w:val="x-none" w:eastAsia="x-none"/>
        </w:rPr>
        <w:t xml:space="preserve">                  </w:t>
      </w:r>
      <w:r w:rsidR="002E5F9F">
        <w:rPr>
          <w:rFonts w:ascii="Palatino Linotype" w:hAnsi="Palatino Linotype" w:cs="Arial"/>
          <w:noProof/>
          <w:sz w:val="20"/>
          <w:szCs w:val="20"/>
          <w:lang w:eastAsia="x-none"/>
        </w:rPr>
        <w:t xml:space="preserve">                                                              </w:t>
      </w:r>
      <w:r>
        <w:rPr>
          <w:rFonts w:ascii="Palatino Linotype" w:hAnsi="Palatino Linotype" w:cs="Arial"/>
          <w:noProof/>
          <w:sz w:val="20"/>
          <w:szCs w:val="20"/>
          <w:lang w:eastAsia="x-none"/>
        </w:rPr>
        <w:t xml:space="preserve">       Z</w:t>
      </w:r>
      <w:r w:rsidR="002E5F9F" w:rsidRPr="007C43B1">
        <w:rPr>
          <w:rFonts w:ascii="Palatino Linotype" w:hAnsi="Palatino Linotype" w:cs="Arial"/>
          <w:noProof/>
          <w:sz w:val="20"/>
          <w:szCs w:val="20"/>
          <w:lang w:val="x-none" w:eastAsia="x-none"/>
        </w:rPr>
        <w:t>hotovitel</w:t>
      </w:r>
      <w:r w:rsidR="002E5F9F">
        <w:rPr>
          <w:rFonts w:ascii="Palatino Linotype" w:hAnsi="Palatino Linotype" w:cs="Arial"/>
          <w:noProof/>
          <w:sz w:val="20"/>
          <w:szCs w:val="20"/>
          <w:lang w:eastAsia="x-none"/>
        </w:rPr>
        <w:t>:</w:t>
      </w:r>
    </w:p>
    <w:tbl>
      <w:tblPr>
        <w:tblStyle w:val="TableNormal"/>
        <w:tblW w:w="1000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387"/>
        <w:gridCol w:w="4618"/>
      </w:tblGrid>
      <w:tr w:rsidR="002E5F9F" w14:paraId="79FC0E5D" w14:textId="77777777" w:rsidTr="00A526E3">
        <w:trPr>
          <w:trHeight w:val="233"/>
        </w:trPr>
        <w:tc>
          <w:tcPr>
            <w:tcW w:w="5387" w:type="dxa"/>
            <w:tcBorders>
              <w:top w:val="nil"/>
              <w:left w:val="nil"/>
              <w:bottom w:val="nil"/>
              <w:right w:val="nil"/>
            </w:tcBorders>
            <w:shd w:val="clear" w:color="auto" w:fill="auto"/>
            <w:tcMar>
              <w:top w:w="80" w:type="dxa"/>
              <w:left w:w="80" w:type="dxa"/>
              <w:bottom w:w="80" w:type="dxa"/>
              <w:right w:w="80" w:type="dxa"/>
            </w:tcMar>
          </w:tcPr>
          <w:p w14:paraId="4BCA122D" w14:textId="77777777" w:rsidR="002E5F9F" w:rsidRDefault="002E5F9F" w:rsidP="0003215E">
            <w:pPr>
              <w:widowControl w:val="0"/>
              <w:overflowPunct w:val="0"/>
              <w:autoSpaceDE w:val="0"/>
              <w:autoSpaceDN w:val="0"/>
              <w:adjustRightInd w:val="0"/>
              <w:ind w:left="5672" w:hanging="5670"/>
            </w:pPr>
            <w:r w:rsidRPr="00C2773F">
              <w:rPr>
                <w:rFonts w:ascii="Palatino Linotype" w:hAnsi="Palatino Linotype" w:cs="Arial"/>
                <w:noProof/>
                <w:sz w:val="20"/>
                <w:szCs w:val="20"/>
                <w:lang w:val="x-none" w:eastAsia="x-none"/>
              </w:rPr>
              <w:t>V Hradci Králové dne</w:t>
            </w:r>
            <w:r>
              <w:rPr>
                <w:rFonts w:ascii="Arial" w:hAnsi="Arial"/>
                <w:sz w:val="20"/>
                <w:szCs w:val="20"/>
              </w:rPr>
              <w:t xml:space="preserve"> </w:t>
            </w:r>
          </w:p>
        </w:tc>
        <w:tc>
          <w:tcPr>
            <w:tcW w:w="4618" w:type="dxa"/>
            <w:tcBorders>
              <w:top w:val="nil"/>
              <w:left w:val="nil"/>
              <w:bottom w:val="nil"/>
              <w:right w:val="nil"/>
            </w:tcBorders>
            <w:shd w:val="clear" w:color="auto" w:fill="auto"/>
            <w:tcMar>
              <w:top w:w="80" w:type="dxa"/>
              <w:left w:w="80" w:type="dxa"/>
              <w:bottom w:w="80" w:type="dxa"/>
              <w:right w:w="80" w:type="dxa"/>
            </w:tcMar>
          </w:tcPr>
          <w:p w14:paraId="22282ABB" w14:textId="0AB4CABC" w:rsidR="002E5F9F" w:rsidRDefault="002E5F9F" w:rsidP="0003215E">
            <w:pPr>
              <w:widowControl w:val="0"/>
              <w:overflowPunct w:val="0"/>
              <w:autoSpaceDE w:val="0"/>
              <w:autoSpaceDN w:val="0"/>
              <w:adjustRightInd w:val="0"/>
              <w:ind w:left="5672" w:hanging="5670"/>
            </w:pPr>
            <w:r w:rsidRPr="00C2773F">
              <w:rPr>
                <w:rFonts w:ascii="Palatino Linotype" w:hAnsi="Palatino Linotype" w:cs="Arial"/>
                <w:noProof/>
                <w:sz w:val="20"/>
                <w:szCs w:val="20"/>
                <w:lang w:val="x-none" w:eastAsia="x-none"/>
              </w:rPr>
              <w:t xml:space="preserve">V </w:t>
            </w:r>
            <w:r w:rsidRPr="003F0412">
              <w:rPr>
                <w:rFonts w:ascii="Palatino Linotype" w:hAnsi="Palatino Linotype" w:cs="Arial"/>
                <w:noProof/>
                <w:sz w:val="20"/>
                <w:szCs w:val="20"/>
                <w:highlight w:val="lightGray"/>
                <w:lang w:eastAsia="x-none"/>
              </w:rPr>
              <w:t>xxxxxxxxx</w:t>
            </w:r>
            <w:r w:rsidRPr="003F0412">
              <w:rPr>
                <w:rFonts w:ascii="Palatino Linotype" w:hAnsi="Palatino Linotype" w:cs="Arial"/>
                <w:noProof/>
                <w:sz w:val="20"/>
                <w:szCs w:val="20"/>
                <w:lang w:val="x-none" w:eastAsia="x-none"/>
              </w:rPr>
              <w:t xml:space="preserve"> dne</w:t>
            </w:r>
            <w:r w:rsidRPr="003F0412">
              <w:rPr>
                <w:rFonts w:ascii="Palatino Linotype" w:hAnsi="Palatino Linotype"/>
                <w:sz w:val="20"/>
                <w:szCs w:val="20"/>
              </w:rPr>
              <w:t xml:space="preserve"> </w:t>
            </w:r>
            <w:proofErr w:type="spellStart"/>
            <w:r w:rsidRPr="003F0412">
              <w:rPr>
                <w:rFonts w:ascii="Palatino Linotype" w:hAnsi="Palatino Linotype"/>
                <w:sz w:val="20"/>
                <w:szCs w:val="20"/>
                <w:highlight w:val="lightGray"/>
              </w:rPr>
              <w:t>xxxxxxxxx</w:t>
            </w:r>
            <w:proofErr w:type="spellEnd"/>
          </w:p>
        </w:tc>
      </w:tr>
      <w:tr w:rsidR="002E5F9F" w14:paraId="5A9B0784" w14:textId="77777777" w:rsidTr="00A526E3">
        <w:trPr>
          <w:trHeight w:val="1348"/>
        </w:trPr>
        <w:tc>
          <w:tcPr>
            <w:tcW w:w="5387" w:type="dxa"/>
            <w:tcBorders>
              <w:top w:val="nil"/>
              <w:left w:val="nil"/>
              <w:bottom w:val="nil"/>
              <w:right w:val="nil"/>
            </w:tcBorders>
            <w:shd w:val="clear" w:color="auto" w:fill="auto"/>
            <w:tcMar>
              <w:top w:w="80" w:type="dxa"/>
              <w:left w:w="80" w:type="dxa"/>
              <w:bottom w:w="80" w:type="dxa"/>
              <w:right w:w="80" w:type="dxa"/>
            </w:tcMar>
          </w:tcPr>
          <w:p w14:paraId="55BFFC19" w14:textId="167FF1D5" w:rsidR="002E5F9F" w:rsidRDefault="002E5F9F" w:rsidP="00A526E3">
            <w:pPr>
              <w:spacing w:before="360"/>
              <w:rPr>
                <w:rFonts w:ascii="Arial" w:eastAsia="Arial" w:hAnsi="Arial" w:cs="Arial"/>
                <w:sz w:val="20"/>
                <w:szCs w:val="20"/>
              </w:rPr>
            </w:pPr>
          </w:p>
          <w:p w14:paraId="41371DBA" w14:textId="77777777" w:rsidR="002E5F9F" w:rsidRDefault="002E5F9F" w:rsidP="00A526E3">
            <w:pPr>
              <w:spacing w:before="360"/>
              <w:rPr>
                <w:rFonts w:ascii="Arial" w:eastAsia="Arial" w:hAnsi="Arial" w:cs="Arial"/>
                <w:sz w:val="20"/>
                <w:szCs w:val="20"/>
              </w:rPr>
            </w:pPr>
            <w:r>
              <w:rPr>
                <w:rFonts w:ascii="Arial" w:hAnsi="Arial"/>
                <w:sz w:val="20"/>
                <w:szCs w:val="20"/>
              </w:rPr>
              <w:t>…………………..</w:t>
            </w:r>
          </w:p>
          <w:p w14:paraId="7A7C4FD1" w14:textId="45F1C5DB" w:rsidR="002E5F9F" w:rsidRPr="00C2773F" w:rsidRDefault="002E5F9F" w:rsidP="00A526E3">
            <w:pPr>
              <w:widowControl w:val="0"/>
              <w:tabs>
                <w:tab w:val="left" w:pos="5103"/>
              </w:tabs>
              <w:overflowPunct w:val="0"/>
              <w:autoSpaceDE w:val="0"/>
              <w:autoSpaceDN w:val="0"/>
              <w:adjustRightInd w:val="0"/>
              <w:spacing w:line="276" w:lineRule="auto"/>
              <w:rPr>
                <w:rFonts w:ascii="Palatino Linotype" w:hAnsi="Palatino Linotype" w:cs="Arial"/>
                <w:noProof/>
                <w:color w:val="000000"/>
                <w:sz w:val="20"/>
                <w:szCs w:val="20"/>
                <w:lang w:eastAsia="x-none"/>
              </w:rPr>
            </w:pPr>
            <w:r w:rsidRPr="00C2773F">
              <w:rPr>
                <w:rFonts w:ascii="Palatino Linotype" w:hAnsi="Palatino Linotype" w:cs="Arial"/>
                <w:noProof/>
                <w:color w:val="000000"/>
                <w:sz w:val="20"/>
                <w:szCs w:val="20"/>
                <w:lang w:eastAsia="x-none"/>
              </w:rPr>
              <w:t>PhDr. Jiří Štěpán, Ph.D.</w:t>
            </w:r>
            <w:r w:rsidR="00DE1313">
              <w:rPr>
                <w:rFonts w:ascii="Palatino Linotype" w:hAnsi="Palatino Linotype" w:cs="Arial"/>
                <w:noProof/>
                <w:color w:val="000000"/>
                <w:sz w:val="20"/>
                <w:szCs w:val="20"/>
                <w:lang w:eastAsia="x-none"/>
              </w:rPr>
              <w:t>, hejtman</w:t>
            </w:r>
          </w:p>
          <w:p w14:paraId="0E0F10AC" w14:textId="75D3FB58" w:rsidR="002E5F9F" w:rsidRDefault="00DE1313" w:rsidP="00DE1313">
            <w:pPr>
              <w:ind w:left="28"/>
            </w:pPr>
            <w:r w:rsidRPr="00DE1313">
              <w:rPr>
                <w:rFonts w:ascii="Palatino Linotype" w:hAnsi="Palatino Linotype" w:cs="Arial"/>
                <w:noProof/>
                <w:color w:val="000000"/>
                <w:sz w:val="20"/>
                <w:szCs w:val="20"/>
                <w:lang w:eastAsia="x-none"/>
              </w:rPr>
              <w:t>Královéhradecký kraj</w:t>
            </w:r>
          </w:p>
        </w:tc>
        <w:tc>
          <w:tcPr>
            <w:tcW w:w="4618" w:type="dxa"/>
            <w:tcBorders>
              <w:top w:val="nil"/>
              <w:left w:val="nil"/>
              <w:bottom w:val="nil"/>
              <w:right w:val="nil"/>
            </w:tcBorders>
            <w:shd w:val="clear" w:color="auto" w:fill="auto"/>
            <w:tcMar>
              <w:top w:w="80" w:type="dxa"/>
              <w:left w:w="80" w:type="dxa"/>
              <w:bottom w:w="80" w:type="dxa"/>
              <w:right w:w="80" w:type="dxa"/>
            </w:tcMar>
          </w:tcPr>
          <w:p w14:paraId="72FF40D1" w14:textId="77777777" w:rsidR="002E5F9F" w:rsidRDefault="002E5F9F" w:rsidP="00A526E3">
            <w:pPr>
              <w:spacing w:before="360"/>
              <w:rPr>
                <w:rFonts w:ascii="Arial" w:eastAsia="Arial" w:hAnsi="Arial" w:cs="Arial"/>
                <w:sz w:val="20"/>
                <w:szCs w:val="20"/>
              </w:rPr>
            </w:pPr>
          </w:p>
          <w:p w14:paraId="456683D1" w14:textId="77777777" w:rsidR="002E5F9F" w:rsidRDefault="002E5F9F" w:rsidP="00A526E3">
            <w:pPr>
              <w:spacing w:before="360"/>
              <w:rPr>
                <w:rFonts w:ascii="Arial" w:eastAsia="Arial" w:hAnsi="Arial" w:cs="Arial"/>
                <w:sz w:val="20"/>
                <w:szCs w:val="20"/>
              </w:rPr>
            </w:pPr>
            <w:r>
              <w:rPr>
                <w:rFonts w:ascii="Arial" w:hAnsi="Arial"/>
                <w:sz w:val="20"/>
                <w:szCs w:val="20"/>
              </w:rPr>
              <w:t xml:space="preserve"> ……………………</w:t>
            </w:r>
          </w:p>
          <w:p w14:paraId="08DBC65D" w14:textId="43EC3AA1" w:rsidR="002E5F9F" w:rsidRPr="00C2773F" w:rsidRDefault="002E5F9F" w:rsidP="00A526E3">
            <w:pPr>
              <w:widowControl w:val="0"/>
              <w:tabs>
                <w:tab w:val="left" w:pos="5103"/>
              </w:tabs>
              <w:overflowPunct w:val="0"/>
              <w:autoSpaceDE w:val="0"/>
              <w:autoSpaceDN w:val="0"/>
              <w:adjustRightInd w:val="0"/>
              <w:spacing w:line="276" w:lineRule="auto"/>
              <w:rPr>
                <w:rFonts w:ascii="Palatino Linotype" w:hAnsi="Palatino Linotype" w:cs="Arial"/>
                <w:noProof/>
                <w:color w:val="000000"/>
                <w:sz w:val="20"/>
                <w:szCs w:val="20"/>
                <w:lang w:eastAsia="x-none"/>
              </w:rPr>
            </w:pPr>
            <w:r>
              <w:rPr>
                <w:rFonts w:ascii="Palatino Linotype" w:hAnsi="Palatino Linotype" w:cs="Arial"/>
                <w:noProof/>
                <w:color w:val="000000"/>
                <w:sz w:val="20"/>
                <w:szCs w:val="20"/>
                <w:lang w:eastAsia="x-none"/>
              </w:rPr>
              <w:t xml:space="preserve"> </w:t>
            </w:r>
            <w:r w:rsidRPr="00DE1313">
              <w:rPr>
                <w:rFonts w:ascii="Palatino Linotype" w:hAnsi="Palatino Linotype" w:cs="Arial"/>
                <w:noProof/>
                <w:color w:val="000000"/>
                <w:sz w:val="20"/>
                <w:szCs w:val="20"/>
                <w:highlight w:val="lightGray"/>
                <w:lang w:eastAsia="x-none"/>
              </w:rPr>
              <w:t>Jméno a příjmení</w:t>
            </w:r>
            <w:r w:rsidRPr="00C2773F">
              <w:rPr>
                <w:rFonts w:ascii="Palatino Linotype" w:hAnsi="Palatino Linotype" w:cs="Arial"/>
                <w:noProof/>
                <w:color w:val="000000"/>
                <w:sz w:val="20"/>
                <w:szCs w:val="20"/>
                <w:lang w:eastAsia="x-none"/>
              </w:rPr>
              <w:t xml:space="preserve">, </w:t>
            </w:r>
            <w:r w:rsidR="00CF1E8D">
              <w:rPr>
                <w:rFonts w:ascii="Palatino Linotype" w:hAnsi="Palatino Linotype" w:cs="Arial"/>
                <w:noProof/>
                <w:color w:val="000000"/>
                <w:sz w:val="20"/>
                <w:szCs w:val="20"/>
                <w:lang w:eastAsia="x-none"/>
              </w:rPr>
              <w:t>funkce</w:t>
            </w:r>
          </w:p>
          <w:p w14:paraId="7255A4AA" w14:textId="73914AF0" w:rsidR="002E5F9F" w:rsidRDefault="0003215E" w:rsidP="002E5F9F">
            <w:pPr>
              <w:ind w:left="28"/>
            </w:pPr>
            <w:r>
              <w:rPr>
                <w:rFonts w:ascii="Palatino Linotype" w:hAnsi="Palatino Linotype" w:cs="Arial"/>
                <w:noProof/>
                <w:color w:val="000000"/>
                <w:sz w:val="20"/>
                <w:szCs w:val="20"/>
                <w:highlight w:val="lightGray"/>
                <w:lang w:eastAsia="x-none"/>
              </w:rPr>
              <w:t>s</w:t>
            </w:r>
            <w:r w:rsidR="002E5F9F" w:rsidRPr="00DE1313">
              <w:rPr>
                <w:rFonts w:ascii="Palatino Linotype" w:hAnsi="Palatino Linotype" w:cs="Arial"/>
                <w:noProof/>
                <w:color w:val="000000"/>
                <w:sz w:val="20"/>
                <w:szCs w:val="20"/>
                <w:highlight w:val="lightGray"/>
                <w:lang w:eastAsia="x-none"/>
              </w:rPr>
              <w:t>polečnost</w:t>
            </w:r>
          </w:p>
        </w:tc>
      </w:tr>
    </w:tbl>
    <w:p w14:paraId="1D3A0053" w14:textId="583975F9" w:rsidR="00704099" w:rsidRPr="007D2D8C" w:rsidRDefault="00704099" w:rsidP="00C07E83">
      <w:pPr>
        <w:pStyle w:val="Zkladntext"/>
        <w:spacing w:before="60" w:after="0"/>
        <w:rPr>
          <w:rFonts w:ascii="Palatino Linotype" w:hAnsi="Palatino Linotype" w:cs="Arial"/>
          <w:color w:val="000000"/>
          <w:u w:val="single"/>
        </w:rPr>
      </w:pPr>
    </w:p>
    <w:sectPr w:rsidR="00704099" w:rsidRPr="007D2D8C" w:rsidSect="00A00533">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83E350" w14:textId="77777777" w:rsidR="00235D4A" w:rsidRDefault="00235D4A" w:rsidP="006E7BB0">
      <w:r>
        <w:separator/>
      </w:r>
    </w:p>
  </w:endnote>
  <w:endnote w:type="continuationSeparator" w:id="0">
    <w:p w14:paraId="18B8F8A1" w14:textId="77777777" w:rsidR="00235D4A" w:rsidRDefault="00235D4A" w:rsidP="006E7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0000000000000000000"/>
    <w:charset w:val="00"/>
    <w:family w:val="moder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92649" w14:textId="51698DF6" w:rsidR="00E46168" w:rsidRPr="00A86ED9" w:rsidRDefault="00E46168">
    <w:pPr>
      <w:pStyle w:val="Zpat"/>
      <w:jc w:val="center"/>
      <w:rPr>
        <w:rFonts w:ascii="Palatino Linotype" w:hAnsi="Palatino Linotype"/>
        <w:sz w:val="22"/>
        <w:szCs w:val="22"/>
      </w:rPr>
    </w:pPr>
    <w:r w:rsidRPr="00A86ED9">
      <w:rPr>
        <w:rFonts w:ascii="Palatino Linotype" w:hAnsi="Palatino Linotype"/>
        <w:sz w:val="22"/>
        <w:szCs w:val="22"/>
      </w:rPr>
      <w:fldChar w:fldCharType="begin"/>
    </w:r>
    <w:r w:rsidRPr="00A86ED9">
      <w:rPr>
        <w:rFonts w:ascii="Palatino Linotype" w:hAnsi="Palatino Linotype"/>
        <w:sz w:val="22"/>
        <w:szCs w:val="22"/>
      </w:rPr>
      <w:instrText xml:space="preserve"> PAGE   \* MERGEFORMAT </w:instrText>
    </w:r>
    <w:r w:rsidRPr="00A86ED9">
      <w:rPr>
        <w:rFonts w:ascii="Palatino Linotype" w:hAnsi="Palatino Linotype"/>
        <w:sz w:val="22"/>
        <w:szCs w:val="22"/>
      </w:rPr>
      <w:fldChar w:fldCharType="separate"/>
    </w:r>
    <w:r w:rsidR="001D3C54">
      <w:rPr>
        <w:rFonts w:ascii="Palatino Linotype" w:hAnsi="Palatino Linotype"/>
        <w:noProof/>
        <w:sz w:val="22"/>
        <w:szCs w:val="22"/>
      </w:rPr>
      <w:t>8</w:t>
    </w:r>
    <w:r w:rsidRPr="00A86ED9">
      <w:rPr>
        <w:rFonts w:ascii="Palatino Linotype" w:hAnsi="Palatino Linotype"/>
        <w:noProof/>
        <w:sz w:val="22"/>
        <w:szCs w:val="22"/>
      </w:rPr>
      <w:fldChar w:fldCharType="end"/>
    </w:r>
  </w:p>
  <w:p w14:paraId="3DDEADF0" w14:textId="77777777" w:rsidR="00E46168" w:rsidRDefault="00E4616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97043A" w14:textId="77777777" w:rsidR="00235D4A" w:rsidRDefault="00235D4A" w:rsidP="006E7BB0">
      <w:r>
        <w:separator/>
      </w:r>
    </w:p>
  </w:footnote>
  <w:footnote w:type="continuationSeparator" w:id="0">
    <w:p w14:paraId="2FFD3C41" w14:textId="77777777" w:rsidR="00235D4A" w:rsidRDefault="00235D4A" w:rsidP="006E7B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6E758" w14:textId="7F764540" w:rsidR="00416F7D" w:rsidRPr="00774E91" w:rsidRDefault="00416F7D">
    <w:pPr>
      <w:pStyle w:val="Zhlav"/>
      <w:rPr>
        <w:rFonts w:ascii="Palatino Linotype" w:hAnsi="Palatino Linotype"/>
        <w:sz w:val="18"/>
        <w:szCs w:val="18"/>
      </w:rPr>
    </w:pPr>
    <w:r w:rsidRPr="00774E91">
      <w:rPr>
        <w:rFonts w:ascii="Palatino Linotype" w:hAnsi="Palatino Linotype"/>
        <w:sz w:val="18"/>
        <w:szCs w:val="18"/>
      </w:rPr>
      <w:t>Příloha č. 2</w:t>
    </w:r>
  </w:p>
  <w:p w14:paraId="1E62C033" w14:textId="77777777" w:rsidR="00416F7D" w:rsidRDefault="00416F7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67CAD"/>
    <w:multiLevelType w:val="multilevel"/>
    <w:tmpl w:val="AEDE0650"/>
    <w:lvl w:ilvl="0">
      <w:start w:val="1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31917C8"/>
    <w:multiLevelType w:val="multilevel"/>
    <w:tmpl w:val="0BBEFAA8"/>
    <w:lvl w:ilvl="0">
      <w:start w:val="1"/>
      <w:numFmt w:val="decimal"/>
      <w:pStyle w:val="cislovani1"/>
      <w:suff w:val="space"/>
      <w:lvlText w:val="%1."/>
      <w:lvlJc w:val="left"/>
      <w:pPr>
        <w:ind w:left="1702" w:hanging="567"/>
      </w:pPr>
      <w:rPr>
        <w:rFonts w:cs="Times New Roman" w:hint="default"/>
        <w:b/>
        <w:i w:val="0"/>
      </w:rPr>
    </w:lvl>
    <w:lvl w:ilvl="1">
      <w:start w:val="1"/>
      <w:numFmt w:val="decimal"/>
      <w:pStyle w:val="Cislovani2"/>
      <w:lvlText w:val="%1.%2."/>
      <w:lvlJc w:val="left"/>
      <w:pPr>
        <w:tabs>
          <w:tab w:val="num" w:pos="3658"/>
        </w:tabs>
        <w:ind w:left="3658" w:hanging="680"/>
      </w:pPr>
      <w:rPr>
        <w:rFonts w:cs="Times New Roman" w:hint="default"/>
      </w:rPr>
    </w:lvl>
    <w:lvl w:ilvl="2">
      <w:start w:val="1"/>
      <w:numFmt w:val="decimal"/>
      <w:pStyle w:val="Cislovani3"/>
      <w:lvlText w:val="%1.%2.%3."/>
      <w:lvlJc w:val="left"/>
      <w:pPr>
        <w:tabs>
          <w:tab w:val="num" w:pos="4820"/>
        </w:tabs>
        <w:ind w:left="4820" w:hanging="1134"/>
      </w:pPr>
      <w:rPr>
        <w:rFonts w:cs="Times New Roman" w:hint="default"/>
      </w:rPr>
    </w:lvl>
    <w:lvl w:ilvl="3">
      <w:start w:val="1"/>
      <w:numFmt w:val="decimal"/>
      <w:pStyle w:val="Cislovani4"/>
      <w:lvlText w:val="%1.%2.%3.%4."/>
      <w:lvlJc w:val="left"/>
      <w:pPr>
        <w:tabs>
          <w:tab w:val="num" w:pos="1702"/>
        </w:tabs>
        <w:ind w:left="1702" w:hanging="1418"/>
      </w:pPr>
      <w:rPr>
        <w:rFonts w:cs="Times New Roman" w:hint="default"/>
        <w:color w:val="auto"/>
      </w:rPr>
    </w:lvl>
    <w:lvl w:ilvl="4">
      <w:start w:val="1"/>
      <w:numFmt w:val="decimal"/>
      <w:pStyle w:val="Cislovani4text"/>
      <w:lvlText w:val="%1.%2.%3.%4.%5."/>
      <w:lvlJc w:val="left"/>
      <w:pPr>
        <w:tabs>
          <w:tab w:val="num" w:pos="2368"/>
        </w:tabs>
        <w:ind w:left="1360" w:hanging="792"/>
      </w:pPr>
      <w:rPr>
        <w:rFonts w:cs="Times New Roman" w:hint="default"/>
        <w:i w:val="0"/>
      </w:rPr>
    </w:lvl>
    <w:lvl w:ilvl="5">
      <w:start w:val="1"/>
      <w:numFmt w:val="decimal"/>
      <w:lvlText w:val="%1.%2.%3.%4.%5.%6."/>
      <w:lvlJc w:val="left"/>
      <w:pPr>
        <w:tabs>
          <w:tab w:val="num" w:pos="-1143"/>
        </w:tabs>
        <w:ind w:left="-2367" w:hanging="936"/>
      </w:pPr>
      <w:rPr>
        <w:rFonts w:cs="Times New Roman" w:hint="default"/>
      </w:rPr>
    </w:lvl>
    <w:lvl w:ilvl="6">
      <w:start w:val="1"/>
      <w:numFmt w:val="decimal"/>
      <w:lvlText w:val="%1.%2.%3.%4.%5.%6.%7."/>
      <w:lvlJc w:val="left"/>
      <w:pPr>
        <w:tabs>
          <w:tab w:val="num" w:pos="-423"/>
        </w:tabs>
        <w:ind w:left="-1863" w:hanging="1080"/>
      </w:pPr>
      <w:rPr>
        <w:rFonts w:cs="Times New Roman" w:hint="default"/>
      </w:rPr>
    </w:lvl>
    <w:lvl w:ilvl="7">
      <w:start w:val="1"/>
      <w:numFmt w:val="decimal"/>
      <w:lvlText w:val="%1.%2.%3.%4.%5.%6.%7.%8."/>
      <w:lvlJc w:val="left"/>
      <w:pPr>
        <w:tabs>
          <w:tab w:val="num" w:pos="297"/>
        </w:tabs>
        <w:ind w:left="-1359" w:hanging="1224"/>
      </w:pPr>
      <w:rPr>
        <w:rFonts w:cs="Times New Roman" w:hint="default"/>
      </w:rPr>
    </w:lvl>
    <w:lvl w:ilvl="8">
      <w:start w:val="1"/>
      <w:numFmt w:val="decimal"/>
      <w:lvlText w:val="%1.%2.%3.%4.%5.%6.%7.%8.%9."/>
      <w:lvlJc w:val="left"/>
      <w:pPr>
        <w:tabs>
          <w:tab w:val="num" w:pos="1017"/>
        </w:tabs>
        <w:ind w:left="-783" w:hanging="1440"/>
      </w:pPr>
      <w:rPr>
        <w:rFonts w:cs="Times New Roman" w:hint="default"/>
      </w:rPr>
    </w:lvl>
  </w:abstractNum>
  <w:abstractNum w:abstractNumId="2" w15:restartNumberingAfterBreak="0">
    <w:nsid w:val="03963516"/>
    <w:multiLevelType w:val="multilevel"/>
    <w:tmpl w:val="AD589894"/>
    <w:lvl w:ilvl="0">
      <w:start w:val="1"/>
      <w:numFmt w:val="lowerLetter"/>
      <w:lvlText w:val="%1)"/>
      <w:lvlJc w:val="left"/>
      <w:pPr>
        <w:tabs>
          <w:tab w:val="num" w:pos="992"/>
        </w:tabs>
        <w:ind w:left="992" w:hanging="283"/>
      </w:pPr>
      <w:rPr>
        <w:rFonts w:hint="default"/>
        <w:sz w:val="18"/>
        <w:szCs w:val="18"/>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tentative="1">
      <w:start w:val="1"/>
      <w:numFmt w:val="lowerRoman"/>
      <w:lvlText w:val="%6."/>
      <w:lvlJc w:val="right"/>
      <w:pPr>
        <w:tabs>
          <w:tab w:val="num" w:pos="4669"/>
        </w:tabs>
        <w:ind w:left="4669" w:hanging="180"/>
      </w:pPr>
    </w:lvl>
    <w:lvl w:ilvl="6" w:tentative="1">
      <w:start w:val="1"/>
      <w:numFmt w:val="decimal"/>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Roman"/>
      <w:lvlText w:val="%9."/>
      <w:lvlJc w:val="right"/>
      <w:pPr>
        <w:tabs>
          <w:tab w:val="num" w:pos="6829"/>
        </w:tabs>
        <w:ind w:left="6829" w:hanging="180"/>
      </w:pPr>
    </w:lvl>
  </w:abstractNum>
  <w:abstractNum w:abstractNumId="3" w15:restartNumberingAfterBreak="0">
    <w:nsid w:val="04FF66A0"/>
    <w:multiLevelType w:val="multilevel"/>
    <w:tmpl w:val="8828D93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09C919B8"/>
    <w:multiLevelType w:val="singleLevel"/>
    <w:tmpl w:val="243A1EBA"/>
    <w:lvl w:ilvl="0">
      <w:start w:val="1"/>
      <w:numFmt w:val="lowerLetter"/>
      <w:lvlText w:val="%1)"/>
      <w:lvlJc w:val="left"/>
      <w:pPr>
        <w:tabs>
          <w:tab w:val="num" w:pos="645"/>
        </w:tabs>
        <w:ind w:left="645" w:hanging="360"/>
      </w:pPr>
      <w:rPr>
        <w:rFonts w:cs="Times New Roman" w:hint="default"/>
      </w:rPr>
    </w:lvl>
  </w:abstractNum>
  <w:abstractNum w:abstractNumId="5" w15:restartNumberingAfterBreak="0">
    <w:nsid w:val="0A895ADE"/>
    <w:multiLevelType w:val="hybridMultilevel"/>
    <w:tmpl w:val="9752A6A6"/>
    <w:lvl w:ilvl="0" w:tplc="F20AFA1E">
      <w:start w:val="1"/>
      <w:numFmt w:val="lowerLetter"/>
      <w:lvlText w:val="%1)"/>
      <w:lvlJc w:val="left"/>
      <w:pPr>
        <w:tabs>
          <w:tab w:val="num" w:pos="1069"/>
        </w:tabs>
        <w:ind w:left="1069" w:hanging="360"/>
      </w:pPr>
      <w:rPr>
        <w:rFonts w:cs="Times New Roman" w:hint="default"/>
      </w:rPr>
    </w:lvl>
    <w:lvl w:ilvl="1" w:tplc="DB9CAF7E">
      <w:start w:val="1"/>
      <w:numFmt w:val="lowerLetter"/>
      <w:lvlText w:val="%2."/>
      <w:lvlJc w:val="left"/>
      <w:pPr>
        <w:tabs>
          <w:tab w:val="num" w:pos="1069"/>
        </w:tabs>
        <w:ind w:left="1069" w:hanging="360"/>
      </w:pPr>
      <w:rPr>
        <w:rFonts w:cs="Times New Roman"/>
      </w:rPr>
    </w:lvl>
    <w:lvl w:ilvl="2" w:tplc="F67EEE0E" w:tentative="1">
      <w:start w:val="1"/>
      <w:numFmt w:val="lowerRoman"/>
      <w:lvlText w:val="%3."/>
      <w:lvlJc w:val="right"/>
      <w:pPr>
        <w:tabs>
          <w:tab w:val="num" w:pos="1789"/>
        </w:tabs>
        <w:ind w:left="1789" w:hanging="180"/>
      </w:pPr>
      <w:rPr>
        <w:rFonts w:cs="Times New Roman"/>
      </w:rPr>
    </w:lvl>
    <w:lvl w:ilvl="3" w:tplc="11F41C10" w:tentative="1">
      <w:start w:val="1"/>
      <w:numFmt w:val="decimal"/>
      <w:lvlText w:val="%4."/>
      <w:lvlJc w:val="left"/>
      <w:pPr>
        <w:tabs>
          <w:tab w:val="num" w:pos="2509"/>
        </w:tabs>
        <w:ind w:left="2509" w:hanging="360"/>
      </w:pPr>
      <w:rPr>
        <w:rFonts w:cs="Times New Roman"/>
      </w:rPr>
    </w:lvl>
    <w:lvl w:ilvl="4" w:tplc="F41A4654" w:tentative="1">
      <w:start w:val="1"/>
      <w:numFmt w:val="lowerLetter"/>
      <w:lvlText w:val="%5."/>
      <w:lvlJc w:val="left"/>
      <w:pPr>
        <w:tabs>
          <w:tab w:val="num" w:pos="3229"/>
        </w:tabs>
        <w:ind w:left="3229" w:hanging="360"/>
      </w:pPr>
      <w:rPr>
        <w:rFonts w:cs="Times New Roman"/>
      </w:rPr>
    </w:lvl>
    <w:lvl w:ilvl="5" w:tplc="85848CF6" w:tentative="1">
      <w:start w:val="1"/>
      <w:numFmt w:val="lowerRoman"/>
      <w:lvlText w:val="%6."/>
      <w:lvlJc w:val="right"/>
      <w:pPr>
        <w:tabs>
          <w:tab w:val="num" w:pos="3949"/>
        </w:tabs>
        <w:ind w:left="3949" w:hanging="180"/>
      </w:pPr>
      <w:rPr>
        <w:rFonts w:cs="Times New Roman"/>
      </w:rPr>
    </w:lvl>
    <w:lvl w:ilvl="6" w:tplc="57466A98" w:tentative="1">
      <w:start w:val="1"/>
      <w:numFmt w:val="decimal"/>
      <w:lvlText w:val="%7."/>
      <w:lvlJc w:val="left"/>
      <w:pPr>
        <w:tabs>
          <w:tab w:val="num" w:pos="4669"/>
        </w:tabs>
        <w:ind w:left="4669" w:hanging="360"/>
      </w:pPr>
      <w:rPr>
        <w:rFonts w:cs="Times New Roman"/>
      </w:rPr>
    </w:lvl>
    <w:lvl w:ilvl="7" w:tplc="B39E4D2C" w:tentative="1">
      <w:start w:val="1"/>
      <w:numFmt w:val="lowerLetter"/>
      <w:lvlText w:val="%8."/>
      <w:lvlJc w:val="left"/>
      <w:pPr>
        <w:tabs>
          <w:tab w:val="num" w:pos="5389"/>
        </w:tabs>
        <w:ind w:left="5389" w:hanging="360"/>
      </w:pPr>
      <w:rPr>
        <w:rFonts w:cs="Times New Roman"/>
      </w:rPr>
    </w:lvl>
    <w:lvl w:ilvl="8" w:tplc="E070B2EA" w:tentative="1">
      <w:start w:val="1"/>
      <w:numFmt w:val="lowerRoman"/>
      <w:lvlText w:val="%9."/>
      <w:lvlJc w:val="right"/>
      <w:pPr>
        <w:tabs>
          <w:tab w:val="num" w:pos="6109"/>
        </w:tabs>
        <w:ind w:left="6109" w:hanging="180"/>
      </w:pPr>
      <w:rPr>
        <w:rFonts w:cs="Times New Roman"/>
      </w:rPr>
    </w:lvl>
  </w:abstractNum>
  <w:abstractNum w:abstractNumId="6" w15:restartNumberingAfterBreak="0">
    <w:nsid w:val="0B6A2634"/>
    <w:multiLevelType w:val="hybridMultilevel"/>
    <w:tmpl w:val="BC0CCBC4"/>
    <w:lvl w:ilvl="0" w:tplc="B226DBB0">
      <w:start w:val="1"/>
      <w:numFmt w:val="lowerLetter"/>
      <w:lvlText w:val="%1)"/>
      <w:lvlJc w:val="left"/>
      <w:pPr>
        <w:tabs>
          <w:tab w:val="num" w:pos="1069"/>
        </w:tabs>
        <w:ind w:left="1069" w:hanging="360"/>
      </w:pPr>
      <w:rPr>
        <w:rFonts w:cs="Times New Roman" w:hint="default"/>
      </w:rPr>
    </w:lvl>
    <w:lvl w:ilvl="1" w:tplc="04050019" w:tentative="1">
      <w:start w:val="1"/>
      <w:numFmt w:val="lowerLetter"/>
      <w:lvlText w:val="%2."/>
      <w:lvlJc w:val="left"/>
      <w:pPr>
        <w:tabs>
          <w:tab w:val="num" w:pos="1069"/>
        </w:tabs>
        <w:ind w:left="1069" w:hanging="360"/>
      </w:pPr>
      <w:rPr>
        <w:rFonts w:cs="Times New Roman"/>
      </w:rPr>
    </w:lvl>
    <w:lvl w:ilvl="2" w:tplc="0405001B" w:tentative="1">
      <w:start w:val="1"/>
      <w:numFmt w:val="lowerRoman"/>
      <w:lvlText w:val="%3."/>
      <w:lvlJc w:val="right"/>
      <w:pPr>
        <w:tabs>
          <w:tab w:val="num" w:pos="1789"/>
        </w:tabs>
        <w:ind w:left="1789" w:hanging="180"/>
      </w:pPr>
      <w:rPr>
        <w:rFonts w:cs="Times New Roman"/>
      </w:rPr>
    </w:lvl>
    <w:lvl w:ilvl="3" w:tplc="0405000F" w:tentative="1">
      <w:start w:val="1"/>
      <w:numFmt w:val="decimal"/>
      <w:lvlText w:val="%4."/>
      <w:lvlJc w:val="left"/>
      <w:pPr>
        <w:tabs>
          <w:tab w:val="num" w:pos="2509"/>
        </w:tabs>
        <w:ind w:left="2509" w:hanging="360"/>
      </w:pPr>
      <w:rPr>
        <w:rFonts w:cs="Times New Roman"/>
      </w:rPr>
    </w:lvl>
    <w:lvl w:ilvl="4" w:tplc="04050019" w:tentative="1">
      <w:start w:val="1"/>
      <w:numFmt w:val="lowerLetter"/>
      <w:lvlText w:val="%5."/>
      <w:lvlJc w:val="left"/>
      <w:pPr>
        <w:tabs>
          <w:tab w:val="num" w:pos="3229"/>
        </w:tabs>
        <w:ind w:left="3229" w:hanging="360"/>
      </w:pPr>
      <w:rPr>
        <w:rFonts w:cs="Times New Roman"/>
      </w:rPr>
    </w:lvl>
    <w:lvl w:ilvl="5" w:tplc="0405001B" w:tentative="1">
      <w:start w:val="1"/>
      <w:numFmt w:val="lowerRoman"/>
      <w:lvlText w:val="%6."/>
      <w:lvlJc w:val="right"/>
      <w:pPr>
        <w:tabs>
          <w:tab w:val="num" w:pos="3949"/>
        </w:tabs>
        <w:ind w:left="3949" w:hanging="180"/>
      </w:pPr>
      <w:rPr>
        <w:rFonts w:cs="Times New Roman"/>
      </w:rPr>
    </w:lvl>
    <w:lvl w:ilvl="6" w:tplc="0405000F" w:tentative="1">
      <w:start w:val="1"/>
      <w:numFmt w:val="decimal"/>
      <w:lvlText w:val="%7."/>
      <w:lvlJc w:val="left"/>
      <w:pPr>
        <w:tabs>
          <w:tab w:val="num" w:pos="4669"/>
        </w:tabs>
        <w:ind w:left="4669" w:hanging="360"/>
      </w:pPr>
      <w:rPr>
        <w:rFonts w:cs="Times New Roman"/>
      </w:rPr>
    </w:lvl>
    <w:lvl w:ilvl="7" w:tplc="04050019" w:tentative="1">
      <w:start w:val="1"/>
      <w:numFmt w:val="lowerLetter"/>
      <w:lvlText w:val="%8."/>
      <w:lvlJc w:val="left"/>
      <w:pPr>
        <w:tabs>
          <w:tab w:val="num" w:pos="5389"/>
        </w:tabs>
        <w:ind w:left="5389" w:hanging="360"/>
      </w:pPr>
      <w:rPr>
        <w:rFonts w:cs="Times New Roman"/>
      </w:rPr>
    </w:lvl>
    <w:lvl w:ilvl="8" w:tplc="0405001B" w:tentative="1">
      <w:start w:val="1"/>
      <w:numFmt w:val="lowerRoman"/>
      <w:lvlText w:val="%9."/>
      <w:lvlJc w:val="right"/>
      <w:pPr>
        <w:tabs>
          <w:tab w:val="num" w:pos="6109"/>
        </w:tabs>
        <w:ind w:left="6109" w:hanging="180"/>
      </w:pPr>
      <w:rPr>
        <w:rFonts w:cs="Times New Roman"/>
      </w:rPr>
    </w:lvl>
  </w:abstractNum>
  <w:abstractNum w:abstractNumId="7" w15:restartNumberingAfterBreak="0">
    <w:nsid w:val="105B37BA"/>
    <w:multiLevelType w:val="hybridMultilevel"/>
    <w:tmpl w:val="521445F8"/>
    <w:lvl w:ilvl="0" w:tplc="B226DBB0">
      <w:start w:val="1"/>
      <w:numFmt w:val="lowerLetter"/>
      <w:lvlText w:val="%1)"/>
      <w:lvlJc w:val="left"/>
      <w:pPr>
        <w:tabs>
          <w:tab w:val="num" w:pos="1069"/>
        </w:tabs>
        <w:ind w:left="1069" w:hanging="360"/>
      </w:pPr>
      <w:rPr>
        <w:rFonts w:cs="Times New Roman" w:hint="default"/>
      </w:rPr>
    </w:lvl>
    <w:lvl w:ilvl="1" w:tplc="04050019">
      <w:start w:val="1"/>
      <w:numFmt w:val="lowerLetter"/>
      <w:lvlText w:val="%2."/>
      <w:lvlJc w:val="left"/>
      <w:pPr>
        <w:tabs>
          <w:tab w:val="num" w:pos="1069"/>
        </w:tabs>
        <w:ind w:left="1069" w:hanging="360"/>
      </w:pPr>
      <w:rPr>
        <w:rFonts w:cs="Times New Roman"/>
      </w:rPr>
    </w:lvl>
    <w:lvl w:ilvl="2" w:tplc="0405001B" w:tentative="1">
      <w:start w:val="1"/>
      <w:numFmt w:val="lowerRoman"/>
      <w:lvlText w:val="%3."/>
      <w:lvlJc w:val="right"/>
      <w:pPr>
        <w:tabs>
          <w:tab w:val="num" w:pos="1789"/>
        </w:tabs>
        <w:ind w:left="1789" w:hanging="180"/>
      </w:pPr>
      <w:rPr>
        <w:rFonts w:cs="Times New Roman"/>
      </w:rPr>
    </w:lvl>
    <w:lvl w:ilvl="3" w:tplc="0405000F" w:tentative="1">
      <w:start w:val="1"/>
      <w:numFmt w:val="decimal"/>
      <w:lvlText w:val="%4."/>
      <w:lvlJc w:val="left"/>
      <w:pPr>
        <w:tabs>
          <w:tab w:val="num" w:pos="2509"/>
        </w:tabs>
        <w:ind w:left="2509" w:hanging="360"/>
      </w:pPr>
      <w:rPr>
        <w:rFonts w:cs="Times New Roman"/>
      </w:rPr>
    </w:lvl>
    <w:lvl w:ilvl="4" w:tplc="04050019" w:tentative="1">
      <w:start w:val="1"/>
      <w:numFmt w:val="lowerLetter"/>
      <w:lvlText w:val="%5."/>
      <w:lvlJc w:val="left"/>
      <w:pPr>
        <w:tabs>
          <w:tab w:val="num" w:pos="3229"/>
        </w:tabs>
        <w:ind w:left="3229" w:hanging="360"/>
      </w:pPr>
      <w:rPr>
        <w:rFonts w:cs="Times New Roman"/>
      </w:rPr>
    </w:lvl>
    <w:lvl w:ilvl="5" w:tplc="0405001B" w:tentative="1">
      <w:start w:val="1"/>
      <w:numFmt w:val="lowerRoman"/>
      <w:lvlText w:val="%6."/>
      <w:lvlJc w:val="right"/>
      <w:pPr>
        <w:tabs>
          <w:tab w:val="num" w:pos="3949"/>
        </w:tabs>
        <w:ind w:left="3949" w:hanging="180"/>
      </w:pPr>
      <w:rPr>
        <w:rFonts w:cs="Times New Roman"/>
      </w:rPr>
    </w:lvl>
    <w:lvl w:ilvl="6" w:tplc="0405000F" w:tentative="1">
      <w:start w:val="1"/>
      <w:numFmt w:val="decimal"/>
      <w:lvlText w:val="%7."/>
      <w:lvlJc w:val="left"/>
      <w:pPr>
        <w:tabs>
          <w:tab w:val="num" w:pos="4669"/>
        </w:tabs>
        <w:ind w:left="4669" w:hanging="360"/>
      </w:pPr>
      <w:rPr>
        <w:rFonts w:cs="Times New Roman"/>
      </w:rPr>
    </w:lvl>
    <w:lvl w:ilvl="7" w:tplc="04050019" w:tentative="1">
      <w:start w:val="1"/>
      <w:numFmt w:val="lowerLetter"/>
      <w:lvlText w:val="%8."/>
      <w:lvlJc w:val="left"/>
      <w:pPr>
        <w:tabs>
          <w:tab w:val="num" w:pos="5389"/>
        </w:tabs>
        <w:ind w:left="5389" w:hanging="360"/>
      </w:pPr>
      <w:rPr>
        <w:rFonts w:cs="Times New Roman"/>
      </w:rPr>
    </w:lvl>
    <w:lvl w:ilvl="8" w:tplc="0405001B" w:tentative="1">
      <w:start w:val="1"/>
      <w:numFmt w:val="lowerRoman"/>
      <w:lvlText w:val="%9."/>
      <w:lvlJc w:val="right"/>
      <w:pPr>
        <w:tabs>
          <w:tab w:val="num" w:pos="6109"/>
        </w:tabs>
        <w:ind w:left="6109" w:hanging="180"/>
      </w:pPr>
      <w:rPr>
        <w:rFonts w:cs="Times New Roman"/>
      </w:rPr>
    </w:lvl>
  </w:abstractNum>
  <w:abstractNum w:abstractNumId="8" w15:restartNumberingAfterBreak="0">
    <w:nsid w:val="11435C37"/>
    <w:multiLevelType w:val="multilevel"/>
    <w:tmpl w:val="804C8118"/>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157E43A9"/>
    <w:multiLevelType w:val="hybridMultilevel"/>
    <w:tmpl w:val="E070A77E"/>
    <w:lvl w:ilvl="0" w:tplc="3B3E2A82">
      <w:start w:val="1"/>
      <w:numFmt w:val="lowerLetter"/>
      <w:lvlText w:val="%1)"/>
      <w:lvlJc w:val="left"/>
      <w:pPr>
        <w:tabs>
          <w:tab w:val="num" w:pos="1069"/>
        </w:tabs>
        <w:ind w:left="1069" w:hanging="360"/>
      </w:pPr>
      <w:rPr>
        <w:rFonts w:cs="Times New Roman" w:hint="default"/>
      </w:rPr>
    </w:lvl>
    <w:lvl w:ilvl="1" w:tplc="25FC8912">
      <w:start w:val="1"/>
      <w:numFmt w:val="lowerLetter"/>
      <w:lvlText w:val="%2."/>
      <w:lvlJc w:val="left"/>
      <w:pPr>
        <w:tabs>
          <w:tab w:val="num" w:pos="1069"/>
        </w:tabs>
        <w:ind w:left="1069" w:hanging="360"/>
      </w:pPr>
      <w:rPr>
        <w:rFonts w:cs="Times New Roman"/>
      </w:rPr>
    </w:lvl>
    <w:lvl w:ilvl="2" w:tplc="F68031B0">
      <w:start w:val="1"/>
      <w:numFmt w:val="lowerRoman"/>
      <w:lvlText w:val="%3."/>
      <w:lvlJc w:val="right"/>
      <w:pPr>
        <w:tabs>
          <w:tab w:val="num" w:pos="1789"/>
        </w:tabs>
        <w:ind w:left="1789" w:hanging="180"/>
      </w:pPr>
      <w:rPr>
        <w:rFonts w:cs="Times New Roman"/>
      </w:rPr>
    </w:lvl>
    <w:lvl w:ilvl="3" w:tplc="91920856" w:tentative="1">
      <w:start w:val="1"/>
      <w:numFmt w:val="decimal"/>
      <w:lvlText w:val="%4."/>
      <w:lvlJc w:val="left"/>
      <w:pPr>
        <w:tabs>
          <w:tab w:val="num" w:pos="2509"/>
        </w:tabs>
        <w:ind w:left="2509" w:hanging="360"/>
      </w:pPr>
      <w:rPr>
        <w:rFonts w:cs="Times New Roman"/>
      </w:rPr>
    </w:lvl>
    <w:lvl w:ilvl="4" w:tplc="3EC43974" w:tentative="1">
      <w:start w:val="1"/>
      <w:numFmt w:val="lowerLetter"/>
      <w:lvlText w:val="%5."/>
      <w:lvlJc w:val="left"/>
      <w:pPr>
        <w:tabs>
          <w:tab w:val="num" w:pos="3229"/>
        </w:tabs>
        <w:ind w:left="3229" w:hanging="360"/>
      </w:pPr>
      <w:rPr>
        <w:rFonts w:cs="Times New Roman"/>
      </w:rPr>
    </w:lvl>
    <w:lvl w:ilvl="5" w:tplc="7FD46998" w:tentative="1">
      <w:start w:val="1"/>
      <w:numFmt w:val="lowerRoman"/>
      <w:lvlText w:val="%6."/>
      <w:lvlJc w:val="right"/>
      <w:pPr>
        <w:tabs>
          <w:tab w:val="num" w:pos="3949"/>
        </w:tabs>
        <w:ind w:left="3949" w:hanging="180"/>
      </w:pPr>
      <w:rPr>
        <w:rFonts w:cs="Times New Roman"/>
      </w:rPr>
    </w:lvl>
    <w:lvl w:ilvl="6" w:tplc="898428C0" w:tentative="1">
      <w:start w:val="1"/>
      <w:numFmt w:val="decimal"/>
      <w:lvlText w:val="%7."/>
      <w:lvlJc w:val="left"/>
      <w:pPr>
        <w:tabs>
          <w:tab w:val="num" w:pos="4669"/>
        </w:tabs>
        <w:ind w:left="4669" w:hanging="360"/>
      </w:pPr>
      <w:rPr>
        <w:rFonts w:cs="Times New Roman"/>
      </w:rPr>
    </w:lvl>
    <w:lvl w:ilvl="7" w:tplc="B5F27AAE" w:tentative="1">
      <w:start w:val="1"/>
      <w:numFmt w:val="lowerLetter"/>
      <w:lvlText w:val="%8."/>
      <w:lvlJc w:val="left"/>
      <w:pPr>
        <w:tabs>
          <w:tab w:val="num" w:pos="5389"/>
        </w:tabs>
        <w:ind w:left="5389" w:hanging="360"/>
      </w:pPr>
      <w:rPr>
        <w:rFonts w:cs="Times New Roman"/>
      </w:rPr>
    </w:lvl>
    <w:lvl w:ilvl="8" w:tplc="DC6A6F0C" w:tentative="1">
      <w:start w:val="1"/>
      <w:numFmt w:val="lowerRoman"/>
      <w:lvlText w:val="%9."/>
      <w:lvlJc w:val="right"/>
      <w:pPr>
        <w:tabs>
          <w:tab w:val="num" w:pos="6109"/>
        </w:tabs>
        <w:ind w:left="6109" w:hanging="180"/>
      </w:pPr>
      <w:rPr>
        <w:rFonts w:cs="Times New Roman"/>
      </w:rPr>
    </w:lvl>
  </w:abstractNum>
  <w:abstractNum w:abstractNumId="10" w15:restartNumberingAfterBreak="0">
    <w:nsid w:val="1D1B5551"/>
    <w:multiLevelType w:val="multilevel"/>
    <w:tmpl w:val="CD086BB4"/>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E642AAC"/>
    <w:multiLevelType w:val="multilevel"/>
    <w:tmpl w:val="27AC6A58"/>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2" w15:restartNumberingAfterBreak="0">
    <w:nsid w:val="23D135BE"/>
    <w:multiLevelType w:val="multilevel"/>
    <w:tmpl w:val="14264AB6"/>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27022795"/>
    <w:multiLevelType w:val="multilevel"/>
    <w:tmpl w:val="651C6ED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8603397"/>
    <w:multiLevelType w:val="multilevel"/>
    <w:tmpl w:val="D3E6BBE8"/>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99027EA"/>
    <w:multiLevelType w:val="multilevel"/>
    <w:tmpl w:val="6010D19E"/>
    <w:lvl w:ilvl="0">
      <w:start w:val="1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bullet"/>
      <w:lvlText w:val=""/>
      <w:lvlJc w:val="left"/>
      <w:pPr>
        <w:tabs>
          <w:tab w:val="num" w:pos="720"/>
        </w:tabs>
        <w:ind w:left="720" w:hanging="720"/>
      </w:pPr>
      <w:rPr>
        <w:rFonts w:ascii="Wingdings" w:hAnsi="Wingdings" w:hint="default"/>
        <w:strike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2AC86ABA"/>
    <w:multiLevelType w:val="multilevel"/>
    <w:tmpl w:val="502C13E6"/>
    <w:lvl w:ilvl="0">
      <w:start w:val="14"/>
      <w:numFmt w:val="decimal"/>
      <w:lvlText w:val="%1"/>
      <w:lvlJc w:val="left"/>
      <w:pPr>
        <w:ind w:left="360" w:hanging="360"/>
      </w:pPr>
      <w:rPr>
        <w:rFonts w:cs="Times New Roman" w:hint="default"/>
      </w:rPr>
    </w:lvl>
    <w:lvl w:ilvl="1">
      <w:start w:val="1"/>
      <w:numFmt w:val="decimal"/>
      <w:lvlText w:val="%1.%2"/>
      <w:lvlJc w:val="left"/>
      <w:pPr>
        <w:ind w:left="643" w:hanging="360"/>
      </w:pPr>
      <w:rPr>
        <w:rFonts w:cs="Times New Roman" w:hint="default"/>
      </w:rPr>
    </w:lvl>
    <w:lvl w:ilvl="2">
      <w:start w:val="1"/>
      <w:numFmt w:val="decimal"/>
      <w:lvlText w:val="%1.%2.%3"/>
      <w:lvlJc w:val="left"/>
      <w:pPr>
        <w:ind w:left="1286" w:hanging="720"/>
      </w:pPr>
      <w:rPr>
        <w:rFonts w:cs="Times New Roman" w:hint="default"/>
      </w:rPr>
    </w:lvl>
    <w:lvl w:ilvl="3">
      <w:start w:val="1"/>
      <w:numFmt w:val="decimal"/>
      <w:lvlText w:val="%1.%2.%3.%4"/>
      <w:lvlJc w:val="left"/>
      <w:pPr>
        <w:ind w:left="1569" w:hanging="720"/>
      </w:pPr>
      <w:rPr>
        <w:rFonts w:cs="Times New Roman" w:hint="default"/>
      </w:rPr>
    </w:lvl>
    <w:lvl w:ilvl="4">
      <w:start w:val="1"/>
      <w:numFmt w:val="decimal"/>
      <w:lvlText w:val="%1.%2.%3.%4.%5"/>
      <w:lvlJc w:val="left"/>
      <w:pPr>
        <w:ind w:left="1852" w:hanging="72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2778" w:hanging="108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3704" w:hanging="1440"/>
      </w:pPr>
      <w:rPr>
        <w:rFonts w:cs="Times New Roman" w:hint="default"/>
      </w:rPr>
    </w:lvl>
  </w:abstractNum>
  <w:abstractNum w:abstractNumId="17" w15:restartNumberingAfterBreak="0">
    <w:nsid w:val="2DC110C7"/>
    <w:multiLevelType w:val="multilevel"/>
    <w:tmpl w:val="CA86EA8A"/>
    <w:lvl w:ilvl="0">
      <w:start w:val="1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30E75771"/>
    <w:multiLevelType w:val="multilevel"/>
    <w:tmpl w:val="83FCDF06"/>
    <w:lvl w:ilvl="0">
      <w:start w:val="9"/>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1"/>
        </w:tabs>
        <w:ind w:left="361" w:hanging="360"/>
      </w:pPr>
      <w:rPr>
        <w:rFonts w:cs="Times New Roman" w:hint="default"/>
        <w:b/>
      </w:rPr>
    </w:lvl>
    <w:lvl w:ilvl="2">
      <w:start w:val="1"/>
      <w:numFmt w:val="decimal"/>
      <w:lvlText w:val="%1.%2.%3."/>
      <w:lvlJc w:val="left"/>
      <w:pPr>
        <w:tabs>
          <w:tab w:val="num" w:pos="722"/>
        </w:tabs>
        <w:ind w:left="722" w:hanging="720"/>
      </w:pPr>
      <w:rPr>
        <w:rFonts w:cs="Times New Roman" w:hint="default"/>
        <w:b/>
      </w:rPr>
    </w:lvl>
    <w:lvl w:ilvl="3">
      <w:start w:val="1"/>
      <w:numFmt w:val="decimal"/>
      <w:lvlText w:val="%1.%2.%3.%4."/>
      <w:lvlJc w:val="left"/>
      <w:pPr>
        <w:tabs>
          <w:tab w:val="num" w:pos="1501"/>
        </w:tabs>
        <w:ind w:left="1501" w:hanging="720"/>
      </w:pPr>
      <w:rPr>
        <w:rFonts w:cs="Times New Roman" w:hint="default"/>
        <w:b/>
      </w:rPr>
    </w:lvl>
    <w:lvl w:ilvl="4">
      <w:start w:val="1"/>
      <w:numFmt w:val="decimal"/>
      <w:lvlText w:val="%1.%2.%3.%4.%5."/>
      <w:lvlJc w:val="left"/>
      <w:pPr>
        <w:tabs>
          <w:tab w:val="num" w:pos="1084"/>
        </w:tabs>
        <w:ind w:left="1084" w:hanging="1080"/>
      </w:pPr>
      <w:rPr>
        <w:rFonts w:cs="Times New Roman" w:hint="default"/>
        <w:b/>
      </w:rPr>
    </w:lvl>
    <w:lvl w:ilvl="5">
      <w:start w:val="1"/>
      <w:numFmt w:val="decimal"/>
      <w:lvlText w:val="%1.%2.%3.%4.%5.%6."/>
      <w:lvlJc w:val="left"/>
      <w:pPr>
        <w:tabs>
          <w:tab w:val="num" w:pos="1085"/>
        </w:tabs>
        <w:ind w:left="1085" w:hanging="1080"/>
      </w:pPr>
      <w:rPr>
        <w:rFonts w:cs="Times New Roman" w:hint="default"/>
        <w:b/>
      </w:rPr>
    </w:lvl>
    <w:lvl w:ilvl="6">
      <w:start w:val="1"/>
      <w:numFmt w:val="decimal"/>
      <w:lvlText w:val="%1.%2.%3.%4.%5.%6.%7."/>
      <w:lvlJc w:val="left"/>
      <w:pPr>
        <w:tabs>
          <w:tab w:val="num" w:pos="1446"/>
        </w:tabs>
        <w:ind w:left="1446" w:hanging="1440"/>
      </w:pPr>
      <w:rPr>
        <w:rFonts w:cs="Times New Roman" w:hint="default"/>
        <w:b/>
      </w:rPr>
    </w:lvl>
    <w:lvl w:ilvl="7">
      <w:start w:val="1"/>
      <w:numFmt w:val="decimal"/>
      <w:lvlText w:val="%1.%2.%3.%4.%5.%6.%7.%8."/>
      <w:lvlJc w:val="left"/>
      <w:pPr>
        <w:tabs>
          <w:tab w:val="num" w:pos="1447"/>
        </w:tabs>
        <w:ind w:left="1447" w:hanging="1440"/>
      </w:pPr>
      <w:rPr>
        <w:rFonts w:cs="Times New Roman" w:hint="default"/>
        <w:b/>
      </w:rPr>
    </w:lvl>
    <w:lvl w:ilvl="8">
      <w:start w:val="1"/>
      <w:numFmt w:val="decimal"/>
      <w:lvlText w:val="%1.%2.%3.%4.%5.%6.%7.%8.%9."/>
      <w:lvlJc w:val="left"/>
      <w:pPr>
        <w:tabs>
          <w:tab w:val="num" w:pos="1808"/>
        </w:tabs>
        <w:ind w:left="1808" w:hanging="1800"/>
      </w:pPr>
      <w:rPr>
        <w:rFonts w:cs="Times New Roman" w:hint="default"/>
        <w:b/>
      </w:rPr>
    </w:lvl>
  </w:abstractNum>
  <w:abstractNum w:abstractNumId="19" w15:restartNumberingAfterBreak="0">
    <w:nsid w:val="38485DCA"/>
    <w:multiLevelType w:val="multilevel"/>
    <w:tmpl w:val="BDFCE01C"/>
    <w:lvl w:ilvl="0">
      <w:start w:val="10"/>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3BB53C2C"/>
    <w:multiLevelType w:val="multilevel"/>
    <w:tmpl w:val="27AC6A58"/>
    <w:lvl w:ilvl="0">
      <w:start w:val="1"/>
      <w:numFmt w:val="lowerLetter"/>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1" w15:restartNumberingAfterBreak="0">
    <w:nsid w:val="3EDF2594"/>
    <w:multiLevelType w:val="multilevel"/>
    <w:tmpl w:val="AB36B29C"/>
    <w:lvl w:ilvl="0">
      <w:start w:val="12"/>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45F22A9C"/>
    <w:multiLevelType w:val="hybridMultilevel"/>
    <w:tmpl w:val="DD28077E"/>
    <w:lvl w:ilvl="0" w:tplc="04050001">
      <w:start w:val="1"/>
      <w:numFmt w:val="bullet"/>
      <w:lvlText w:val=""/>
      <w:lvlJc w:val="left"/>
      <w:pPr>
        <w:ind w:left="817" w:hanging="360"/>
      </w:pPr>
      <w:rPr>
        <w:rFonts w:ascii="Symbol" w:hAnsi="Symbol" w:hint="default"/>
      </w:rPr>
    </w:lvl>
    <w:lvl w:ilvl="1" w:tplc="04050003" w:tentative="1">
      <w:start w:val="1"/>
      <w:numFmt w:val="bullet"/>
      <w:lvlText w:val="o"/>
      <w:lvlJc w:val="left"/>
      <w:pPr>
        <w:ind w:left="1537" w:hanging="360"/>
      </w:pPr>
      <w:rPr>
        <w:rFonts w:ascii="Courier New" w:hAnsi="Courier New" w:cs="Courier New" w:hint="default"/>
      </w:rPr>
    </w:lvl>
    <w:lvl w:ilvl="2" w:tplc="04050005" w:tentative="1">
      <w:start w:val="1"/>
      <w:numFmt w:val="bullet"/>
      <w:lvlText w:val=""/>
      <w:lvlJc w:val="left"/>
      <w:pPr>
        <w:ind w:left="2257" w:hanging="360"/>
      </w:pPr>
      <w:rPr>
        <w:rFonts w:ascii="Wingdings" w:hAnsi="Wingdings" w:hint="default"/>
      </w:rPr>
    </w:lvl>
    <w:lvl w:ilvl="3" w:tplc="04050001" w:tentative="1">
      <w:start w:val="1"/>
      <w:numFmt w:val="bullet"/>
      <w:lvlText w:val=""/>
      <w:lvlJc w:val="left"/>
      <w:pPr>
        <w:ind w:left="2977" w:hanging="360"/>
      </w:pPr>
      <w:rPr>
        <w:rFonts w:ascii="Symbol" w:hAnsi="Symbol" w:hint="default"/>
      </w:rPr>
    </w:lvl>
    <w:lvl w:ilvl="4" w:tplc="04050003" w:tentative="1">
      <w:start w:val="1"/>
      <w:numFmt w:val="bullet"/>
      <w:lvlText w:val="o"/>
      <w:lvlJc w:val="left"/>
      <w:pPr>
        <w:ind w:left="3697" w:hanging="360"/>
      </w:pPr>
      <w:rPr>
        <w:rFonts w:ascii="Courier New" w:hAnsi="Courier New" w:cs="Courier New" w:hint="default"/>
      </w:rPr>
    </w:lvl>
    <w:lvl w:ilvl="5" w:tplc="04050005" w:tentative="1">
      <w:start w:val="1"/>
      <w:numFmt w:val="bullet"/>
      <w:lvlText w:val=""/>
      <w:lvlJc w:val="left"/>
      <w:pPr>
        <w:ind w:left="4417" w:hanging="360"/>
      </w:pPr>
      <w:rPr>
        <w:rFonts w:ascii="Wingdings" w:hAnsi="Wingdings" w:hint="default"/>
      </w:rPr>
    </w:lvl>
    <w:lvl w:ilvl="6" w:tplc="04050001" w:tentative="1">
      <w:start w:val="1"/>
      <w:numFmt w:val="bullet"/>
      <w:lvlText w:val=""/>
      <w:lvlJc w:val="left"/>
      <w:pPr>
        <w:ind w:left="5137" w:hanging="360"/>
      </w:pPr>
      <w:rPr>
        <w:rFonts w:ascii="Symbol" w:hAnsi="Symbol" w:hint="default"/>
      </w:rPr>
    </w:lvl>
    <w:lvl w:ilvl="7" w:tplc="04050003" w:tentative="1">
      <w:start w:val="1"/>
      <w:numFmt w:val="bullet"/>
      <w:lvlText w:val="o"/>
      <w:lvlJc w:val="left"/>
      <w:pPr>
        <w:ind w:left="5857" w:hanging="360"/>
      </w:pPr>
      <w:rPr>
        <w:rFonts w:ascii="Courier New" w:hAnsi="Courier New" w:cs="Courier New" w:hint="default"/>
      </w:rPr>
    </w:lvl>
    <w:lvl w:ilvl="8" w:tplc="04050005" w:tentative="1">
      <w:start w:val="1"/>
      <w:numFmt w:val="bullet"/>
      <w:lvlText w:val=""/>
      <w:lvlJc w:val="left"/>
      <w:pPr>
        <w:ind w:left="6577" w:hanging="360"/>
      </w:pPr>
      <w:rPr>
        <w:rFonts w:ascii="Wingdings" w:hAnsi="Wingdings" w:hint="default"/>
      </w:rPr>
    </w:lvl>
  </w:abstractNum>
  <w:abstractNum w:abstractNumId="23" w15:restartNumberingAfterBreak="0">
    <w:nsid w:val="49E462DC"/>
    <w:multiLevelType w:val="multilevel"/>
    <w:tmpl w:val="27AC6A58"/>
    <w:lvl w:ilvl="0">
      <w:start w:val="1"/>
      <w:numFmt w:val="lowerLetter"/>
      <w:lvlText w:val="%1)"/>
      <w:lvlJc w:val="left"/>
      <w:pPr>
        <w:tabs>
          <w:tab w:val="num" w:pos="1637"/>
        </w:tabs>
        <w:ind w:left="1637" w:hanging="360"/>
      </w:pPr>
      <w:rPr>
        <w:rFonts w:cs="Times New Roman" w:hint="default"/>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4" w15:restartNumberingAfterBreak="0">
    <w:nsid w:val="4A55650D"/>
    <w:multiLevelType w:val="multilevel"/>
    <w:tmpl w:val="FE78FA22"/>
    <w:lvl w:ilvl="0">
      <w:start w:val="1"/>
      <w:numFmt w:val="bullet"/>
      <w:lvlText w:val="-"/>
      <w:lvlJc w:val="left"/>
      <w:pPr>
        <w:tabs>
          <w:tab w:val="num" w:pos="992"/>
        </w:tabs>
        <w:ind w:left="992" w:hanging="283"/>
      </w:pPr>
      <w:rPr>
        <w:rFonts w:ascii="Times New Roman" w:hAnsi="Times New Roman" w:hint="default"/>
        <w:sz w:val="24"/>
      </w:rPr>
    </w:lvl>
    <w:lvl w:ilvl="1">
      <w:start w:val="1"/>
      <w:numFmt w:val="lowerLetter"/>
      <w:lvlText w:val="%2."/>
      <w:lvlJc w:val="left"/>
      <w:pPr>
        <w:tabs>
          <w:tab w:val="num" w:pos="1789"/>
        </w:tabs>
        <w:ind w:left="1789" w:hanging="360"/>
      </w:pPr>
      <w:rPr>
        <w:rFonts w:cs="Times New Roman"/>
      </w:rPr>
    </w:lvl>
    <w:lvl w:ilvl="2">
      <w:start w:val="1"/>
      <w:numFmt w:val="lowerRoman"/>
      <w:lvlText w:val="%3."/>
      <w:lvlJc w:val="right"/>
      <w:pPr>
        <w:tabs>
          <w:tab w:val="num" w:pos="2509"/>
        </w:tabs>
        <w:ind w:left="2509" w:hanging="180"/>
      </w:pPr>
      <w:rPr>
        <w:rFonts w:cs="Times New Roman"/>
      </w:rPr>
    </w:lvl>
    <w:lvl w:ilvl="3" w:tentative="1">
      <w:start w:val="1"/>
      <w:numFmt w:val="decimal"/>
      <w:lvlText w:val="%4."/>
      <w:lvlJc w:val="left"/>
      <w:pPr>
        <w:tabs>
          <w:tab w:val="num" w:pos="3229"/>
        </w:tabs>
        <w:ind w:left="3229" w:hanging="360"/>
      </w:pPr>
      <w:rPr>
        <w:rFonts w:cs="Times New Roman"/>
      </w:rPr>
    </w:lvl>
    <w:lvl w:ilvl="4" w:tentative="1">
      <w:start w:val="1"/>
      <w:numFmt w:val="lowerLetter"/>
      <w:lvlText w:val="%5."/>
      <w:lvlJc w:val="left"/>
      <w:pPr>
        <w:tabs>
          <w:tab w:val="num" w:pos="3949"/>
        </w:tabs>
        <w:ind w:left="3949" w:hanging="360"/>
      </w:pPr>
      <w:rPr>
        <w:rFonts w:cs="Times New Roman"/>
      </w:rPr>
    </w:lvl>
    <w:lvl w:ilvl="5" w:tentative="1">
      <w:start w:val="1"/>
      <w:numFmt w:val="lowerRoman"/>
      <w:lvlText w:val="%6."/>
      <w:lvlJc w:val="right"/>
      <w:pPr>
        <w:tabs>
          <w:tab w:val="num" w:pos="4669"/>
        </w:tabs>
        <w:ind w:left="4669" w:hanging="180"/>
      </w:pPr>
      <w:rPr>
        <w:rFonts w:cs="Times New Roman"/>
      </w:rPr>
    </w:lvl>
    <w:lvl w:ilvl="6" w:tentative="1">
      <w:start w:val="1"/>
      <w:numFmt w:val="decimal"/>
      <w:lvlText w:val="%7."/>
      <w:lvlJc w:val="left"/>
      <w:pPr>
        <w:tabs>
          <w:tab w:val="num" w:pos="5389"/>
        </w:tabs>
        <w:ind w:left="5389" w:hanging="360"/>
      </w:pPr>
      <w:rPr>
        <w:rFonts w:cs="Times New Roman"/>
      </w:rPr>
    </w:lvl>
    <w:lvl w:ilvl="7" w:tentative="1">
      <w:start w:val="1"/>
      <w:numFmt w:val="lowerLetter"/>
      <w:lvlText w:val="%8."/>
      <w:lvlJc w:val="left"/>
      <w:pPr>
        <w:tabs>
          <w:tab w:val="num" w:pos="6109"/>
        </w:tabs>
        <w:ind w:left="6109" w:hanging="360"/>
      </w:pPr>
      <w:rPr>
        <w:rFonts w:cs="Times New Roman"/>
      </w:rPr>
    </w:lvl>
    <w:lvl w:ilvl="8" w:tentative="1">
      <w:start w:val="1"/>
      <w:numFmt w:val="lowerRoman"/>
      <w:lvlText w:val="%9."/>
      <w:lvlJc w:val="right"/>
      <w:pPr>
        <w:tabs>
          <w:tab w:val="num" w:pos="6829"/>
        </w:tabs>
        <w:ind w:left="6829" w:hanging="180"/>
      </w:pPr>
      <w:rPr>
        <w:rFonts w:cs="Times New Roman"/>
      </w:rPr>
    </w:lvl>
  </w:abstractNum>
  <w:abstractNum w:abstractNumId="25" w15:restartNumberingAfterBreak="0">
    <w:nsid w:val="5FD773D3"/>
    <w:multiLevelType w:val="multilevel"/>
    <w:tmpl w:val="7A2C7374"/>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15:restartNumberingAfterBreak="0">
    <w:nsid w:val="60B13AE5"/>
    <w:multiLevelType w:val="multilevel"/>
    <w:tmpl w:val="350C796C"/>
    <w:lvl w:ilvl="0">
      <w:start w:val="2"/>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7" w15:restartNumberingAfterBreak="0">
    <w:nsid w:val="6B195FE3"/>
    <w:multiLevelType w:val="multilevel"/>
    <w:tmpl w:val="DDD2643C"/>
    <w:lvl w:ilvl="0">
      <w:start w:val="9"/>
      <w:numFmt w:val="decimal"/>
      <w:lvlText w:val="%1"/>
      <w:lvlJc w:val="left"/>
      <w:pPr>
        <w:tabs>
          <w:tab w:val="num" w:pos="450"/>
        </w:tabs>
        <w:ind w:left="450" w:hanging="450"/>
      </w:pPr>
      <w:rPr>
        <w:rFonts w:cs="Times New Roman" w:hint="default"/>
      </w:rPr>
    </w:lvl>
    <w:lvl w:ilvl="1">
      <w:start w:val="2"/>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6E673DFF"/>
    <w:multiLevelType w:val="hybridMultilevel"/>
    <w:tmpl w:val="3740F6B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6F44D94"/>
    <w:multiLevelType w:val="hybridMultilevel"/>
    <w:tmpl w:val="4ECA1A5C"/>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30" w15:restartNumberingAfterBreak="0">
    <w:nsid w:val="790167AE"/>
    <w:multiLevelType w:val="hybridMultilevel"/>
    <w:tmpl w:val="B402419E"/>
    <w:lvl w:ilvl="0" w:tplc="5E4ABD90">
      <w:start w:val="4"/>
      <w:numFmt w:val="bullet"/>
      <w:lvlText w:val="-"/>
      <w:lvlJc w:val="left"/>
      <w:pPr>
        <w:ind w:left="720" w:hanging="360"/>
      </w:pPr>
      <w:rPr>
        <w:rFonts w:ascii="Palatino Linotype" w:eastAsia="Times New Roman" w:hAnsi="Palatino Linotype"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790F7C67"/>
    <w:multiLevelType w:val="multilevel"/>
    <w:tmpl w:val="C0202A1A"/>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15:restartNumberingAfterBreak="0">
    <w:nsid w:val="7C151418"/>
    <w:multiLevelType w:val="multilevel"/>
    <w:tmpl w:val="27AC6A58"/>
    <w:lvl w:ilvl="0">
      <w:start w:val="1"/>
      <w:numFmt w:val="lowerLetter"/>
      <w:lvlText w:val="%1)"/>
      <w:lvlJc w:val="left"/>
      <w:pPr>
        <w:tabs>
          <w:tab w:val="num" w:pos="786"/>
        </w:tabs>
        <w:ind w:left="786" w:hanging="360"/>
      </w:pPr>
      <w:rPr>
        <w:rFonts w:cs="Times New Roman" w:hint="default"/>
      </w:rPr>
    </w:lvl>
    <w:lvl w:ilvl="1" w:tentative="1">
      <w:start w:val="1"/>
      <w:numFmt w:val="lowerLetter"/>
      <w:lvlText w:val="%2."/>
      <w:lvlJc w:val="left"/>
      <w:pPr>
        <w:tabs>
          <w:tab w:val="num" w:pos="1222"/>
        </w:tabs>
        <w:ind w:left="1222" w:hanging="360"/>
      </w:pPr>
      <w:rPr>
        <w:rFonts w:cs="Times New Roman"/>
      </w:rPr>
    </w:lvl>
    <w:lvl w:ilvl="2" w:tentative="1">
      <w:start w:val="1"/>
      <w:numFmt w:val="lowerRoman"/>
      <w:lvlText w:val="%3."/>
      <w:lvlJc w:val="right"/>
      <w:pPr>
        <w:tabs>
          <w:tab w:val="num" w:pos="1942"/>
        </w:tabs>
        <w:ind w:left="1942" w:hanging="180"/>
      </w:pPr>
      <w:rPr>
        <w:rFonts w:cs="Times New Roman"/>
      </w:rPr>
    </w:lvl>
    <w:lvl w:ilvl="3" w:tentative="1">
      <w:start w:val="1"/>
      <w:numFmt w:val="decimal"/>
      <w:lvlText w:val="%4."/>
      <w:lvlJc w:val="left"/>
      <w:pPr>
        <w:tabs>
          <w:tab w:val="num" w:pos="2662"/>
        </w:tabs>
        <w:ind w:left="2662" w:hanging="360"/>
      </w:pPr>
      <w:rPr>
        <w:rFonts w:cs="Times New Roman"/>
      </w:rPr>
    </w:lvl>
    <w:lvl w:ilvl="4" w:tentative="1">
      <w:start w:val="1"/>
      <w:numFmt w:val="lowerLetter"/>
      <w:lvlText w:val="%5."/>
      <w:lvlJc w:val="left"/>
      <w:pPr>
        <w:tabs>
          <w:tab w:val="num" w:pos="3382"/>
        </w:tabs>
        <w:ind w:left="3382" w:hanging="360"/>
      </w:pPr>
      <w:rPr>
        <w:rFonts w:cs="Times New Roman"/>
      </w:rPr>
    </w:lvl>
    <w:lvl w:ilvl="5" w:tentative="1">
      <w:start w:val="1"/>
      <w:numFmt w:val="lowerRoman"/>
      <w:lvlText w:val="%6."/>
      <w:lvlJc w:val="right"/>
      <w:pPr>
        <w:tabs>
          <w:tab w:val="num" w:pos="4102"/>
        </w:tabs>
        <w:ind w:left="4102" w:hanging="180"/>
      </w:pPr>
      <w:rPr>
        <w:rFonts w:cs="Times New Roman"/>
      </w:rPr>
    </w:lvl>
    <w:lvl w:ilvl="6" w:tentative="1">
      <w:start w:val="1"/>
      <w:numFmt w:val="decimal"/>
      <w:lvlText w:val="%7."/>
      <w:lvlJc w:val="left"/>
      <w:pPr>
        <w:tabs>
          <w:tab w:val="num" w:pos="4822"/>
        </w:tabs>
        <w:ind w:left="4822" w:hanging="360"/>
      </w:pPr>
      <w:rPr>
        <w:rFonts w:cs="Times New Roman"/>
      </w:rPr>
    </w:lvl>
    <w:lvl w:ilvl="7" w:tentative="1">
      <w:start w:val="1"/>
      <w:numFmt w:val="lowerLetter"/>
      <w:lvlText w:val="%8."/>
      <w:lvlJc w:val="left"/>
      <w:pPr>
        <w:tabs>
          <w:tab w:val="num" w:pos="5542"/>
        </w:tabs>
        <w:ind w:left="5542" w:hanging="360"/>
      </w:pPr>
      <w:rPr>
        <w:rFonts w:cs="Times New Roman"/>
      </w:rPr>
    </w:lvl>
    <w:lvl w:ilvl="8" w:tentative="1">
      <w:start w:val="1"/>
      <w:numFmt w:val="lowerRoman"/>
      <w:lvlText w:val="%9."/>
      <w:lvlJc w:val="right"/>
      <w:pPr>
        <w:tabs>
          <w:tab w:val="num" w:pos="6262"/>
        </w:tabs>
        <w:ind w:left="6262" w:hanging="180"/>
      </w:pPr>
      <w:rPr>
        <w:rFonts w:cs="Times New Roman"/>
      </w:rPr>
    </w:lvl>
  </w:abstractNum>
  <w:abstractNum w:abstractNumId="33" w15:restartNumberingAfterBreak="0">
    <w:nsid w:val="7D882ED9"/>
    <w:multiLevelType w:val="multilevel"/>
    <w:tmpl w:val="D2BABE8A"/>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bullet"/>
      <w:lvlText w:val="-"/>
      <w:lvlJc w:val="left"/>
      <w:pPr>
        <w:tabs>
          <w:tab w:val="num" w:pos="283"/>
        </w:tabs>
        <w:ind w:left="283" w:hanging="283"/>
      </w:pPr>
      <w:rPr>
        <w:rFonts w:ascii="Times New Roman" w:hAnsi="Times New Roman" w:hint="default"/>
        <w:sz w:val="24"/>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15:restartNumberingAfterBreak="0">
    <w:nsid w:val="7F4F410A"/>
    <w:multiLevelType w:val="multilevel"/>
    <w:tmpl w:val="DDD2643C"/>
    <w:lvl w:ilvl="0">
      <w:start w:val="9"/>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3"/>
  </w:num>
  <w:num w:numId="2">
    <w:abstractNumId w:val="23"/>
  </w:num>
  <w:num w:numId="3">
    <w:abstractNumId w:val="32"/>
  </w:num>
  <w:num w:numId="4">
    <w:abstractNumId w:val="20"/>
  </w:num>
  <w:num w:numId="5">
    <w:abstractNumId w:val="11"/>
  </w:num>
  <w:num w:numId="6">
    <w:abstractNumId w:val="26"/>
  </w:num>
  <w:num w:numId="7">
    <w:abstractNumId w:val="4"/>
  </w:num>
  <w:num w:numId="8">
    <w:abstractNumId w:val="31"/>
  </w:num>
  <w:num w:numId="9">
    <w:abstractNumId w:val="24"/>
  </w:num>
  <w:num w:numId="10">
    <w:abstractNumId w:val="33"/>
  </w:num>
  <w:num w:numId="11">
    <w:abstractNumId w:val="12"/>
  </w:num>
  <w:num w:numId="12">
    <w:abstractNumId w:val="8"/>
  </w:num>
  <w:num w:numId="13">
    <w:abstractNumId w:val="25"/>
  </w:num>
  <w:num w:numId="14">
    <w:abstractNumId w:val="18"/>
  </w:num>
  <w:num w:numId="15">
    <w:abstractNumId w:val="34"/>
  </w:num>
  <w:num w:numId="16">
    <w:abstractNumId w:val="27"/>
  </w:num>
  <w:num w:numId="17">
    <w:abstractNumId w:val="7"/>
  </w:num>
  <w:num w:numId="18">
    <w:abstractNumId w:val="9"/>
  </w:num>
  <w:num w:numId="19">
    <w:abstractNumId w:val="19"/>
  </w:num>
  <w:num w:numId="20">
    <w:abstractNumId w:val="6"/>
  </w:num>
  <w:num w:numId="21">
    <w:abstractNumId w:val="17"/>
  </w:num>
  <w:num w:numId="22">
    <w:abstractNumId w:val="21"/>
  </w:num>
  <w:num w:numId="23">
    <w:abstractNumId w:val="5"/>
  </w:num>
  <w:num w:numId="24">
    <w:abstractNumId w:val="1"/>
  </w:num>
  <w:num w:numId="25">
    <w:abstractNumId w:val="16"/>
  </w:num>
  <w:num w:numId="26">
    <w:abstractNumId w:val="10"/>
  </w:num>
  <w:num w:numId="27">
    <w:abstractNumId w:val="0"/>
  </w:num>
  <w:num w:numId="28">
    <w:abstractNumId w:val="28"/>
  </w:num>
  <w:num w:numId="29">
    <w:abstractNumId w:val="15"/>
  </w:num>
  <w:num w:numId="30">
    <w:abstractNumId w:val="13"/>
  </w:num>
  <w:num w:numId="31">
    <w:abstractNumId w:val="22"/>
  </w:num>
  <w:num w:numId="32">
    <w:abstractNumId w:val="30"/>
  </w:num>
  <w:num w:numId="33">
    <w:abstractNumId w:val="30"/>
  </w:num>
  <w:num w:numId="34">
    <w:abstractNumId w:val="2"/>
  </w:num>
  <w:num w:numId="35">
    <w:abstractNumId w:val="14"/>
  </w:num>
  <w:num w:numId="36">
    <w:abstractNumId w:val="2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2A5"/>
    <w:rsid w:val="00001BFD"/>
    <w:rsid w:val="00002691"/>
    <w:rsid w:val="00002D79"/>
    <w:rsid w:val="00003C03"/>
    <w:rsid w:val="00004264"/>
    <w:rsid w:val="0000556F"/>
    <w:rsid w:val="00010913"/>
    <w:rsid w:val="00010C82"/>
    <w:rsid w:val="0001181F"/>
    <w:rsid w:val="000138DB"/>
    <w:rsid w:val="00017A9B"/>
    <w:rsid w:val="0002097B"/>
    <w:rsid w:val="00021B9E"/>
    <w:rsid w:val="0002326F"/>
    <w:rsid w:val="00023CBC"/>
    <w:rsid w:val="00023DE6"/>
    <w:rsid w:val="00025D66"/>
    <w:rsid w:val="00027863"/>
    <w:rsid w:val="0003154B"/>
    <w:rsid w:val="0003215E"/>
    <w:rsid w:val="0003406A"/>
    <w:rsid w:val="00034236"/>
    <w:rsid w:val="00036EA6"/>
    <w:rsid w:val="000407D2"/>
    <w:rsid w:val="00041B8F"/>
    <w:rsid w:val="00041BBC"/>
    <w:rsid w:val="00042D1D"/>
    <w:rsid w:val="000435DC"/>
    <w:rsid w:val="000445FB"/>
    <w:rsid w:val="00050371"/>
    <w:rsid w:val="00050B77"/>
    <w:rsid w:val="00051C0C"/>
    <w:rsid w:val="00052B0E"/>
    <w:rsid w:val="00052C4B"/>
    <w:rsid w:val="00052F89"/>
    <w:rsid w:val="000568E1"/>
    <w:rsid w:val="00056953"/>
    <w:rsid w:val="00056ECC"/>
    <w:rsid w:val="0006081C"/>
    <w:rsid w:val="00061936"/>
    <w:rsid w:val="00061C8F"/>
    <w:rsid w:val="00063315"/>
    <w:rsid w:val="00066CE0"/>
    <w:rsid w:val="00066F86"/>
    <w:rsid w:val="000717F5"/>
    <w:rsid w:val="00071FC3"/>
    <w:rsid w:val="000745F4"/>
    <w:rsid w:val="000760B9"/>
    <w:rsid w:val="00083747"/>
    <w:rsid w:val="00084431"/>
    <w:rsid w:val="0008636F"/>
    <w:rsid w:val="00087E3F"/>
    <w:rsid w:val="00090D13"/>
    <w:rsid w:val="00092367"/>
    <w:rsid w:val="000932C9"/>
    <w:rsid w:val="000943E5"/>
    <w:rsid w:val="00094ED4"/>
    <w:rsid w:val="00096F70"/>
    <w:rsid w:val="00097FE5"/>
    <w:rsid w:val="000A06FA"/>
    <w:rsid w:val="000A35E5"/>
    <w:rsid w:val="000A7A90"/>
    <w:rsid w:val="000B0B66"/>
    <w:rsid w:val="000B1B89"/>
    <w:rsid w:val="000B22E8"/>
    <w:rsid w:val="000B306B"/>
    <w:rsid w:val="000B7DD1"/>
    <w:rsid w:val="000C00B6"/>
    <w:rsid w:val="000C014E"/>
    <w:rsid w:val="000C06DB"/>
    <w:rsid w:val="000C0AEC"/>
    <w:rsid w:val="000C107A"/>
    <w:rsid w:val="000C4011"/>
    <w:rsid w:val="000D0D92"/>
    <w:rsid w:val="000D10BE"/>
    <w:rsid w:val="000D1AED"/>
    <w:rsid w:val="000D1C4C"/>
    <w:rsid w:val="000D1C68"/>
    <w:rsid w:val="000D266A"/>
    <w:rsid w:val="000D2CF8"/>
    <w:rsid w:val="000D4E78"/>
    <w:rsid w:val="000D5EB8"/>
    <w:rsid w:val="000D66B2"/>
    <w:rsid w:val="000D6B65"/>
    <w:rsid w:val="000D6C85"/>
    <w:rsid w:val="000E0C11"/>
    <w:rsid w:val="000E42AF"/>
    <w:rsid w:val="000E45E7"/>
    <w:rsid w:val="000E7D21"/>
    <w:rsid w:val="000F0445"/>
    <w:rsid w:val="000F6DAA"/>
    <w:rsid w:val="000F7C78"/>
    <w:rsid w:val="00102B76"/>
    <w:rsid w:val="0010457F"/>
    <w:rsid w:val="00104718"/>
    <w:rsid w:val="001047CE"/>
    <w:rsid w:val="00105C26"/>
    <w:rsid w:val="001116BB"/>
    <w:rsid w:val="00113148"/>
    <w:rsid w:val="00114182"/>
    <w:rsid w:val="00116576"/>
    <w:rsid w:val="00120AD4"/>
    <w:rsid w:val="0012229F"/>
    <w:rsid w:val="0012285D"/>
    <w:rsid w:val="001245E1"/>
    <w:rsid w:val="0012515C"/>
    <w:rsid w:val="00125DBB"/>
    <w:rsid w:val="0012657D"/>
    <w:rsid w:val="00130BD7"/>
    <w:rsid w:val="00130F4D"/>
    <w:rsid w:val="0013262B"/>
    <w:rsid w:val="00135B92"/>
    <w:rsid w:val="00136A97"/>
    <w:rsid w:val="00142DB1"/>
    <w:rsid w:val="001433C2"/>
    <w:rsid w:val="00145326"/>
    <w:rsid w:val="00153F7D"/>
    <w:rsid w:val="00155519"/>
    <w:rsid w:val="00160C04"/>
    <w:rsid w:val="001649BA"/>
    <w:rsid w:val="001666E0"/>
    <w:rsid w:val="00170E59"/>
    <w:rsid w:val="00170F54"/>
    <w:rsid w:val="0017355A"/>
    <w:rsid w:val="001737AF"/>
    <w:rsid w:val="00175378"/>
    <w:rsid w:val="00176F7E"/>
    <w:rsid w:val="00177B7D"/>
    <w:rsid w:val="00180EED"/>
    <w:rsid w:val="001847F6"/>
    <w:rsid w:val="00184A7C"/>
    <w:rsid w:val="001919B6"/>
    <w:rsid w:val="00192A94"/>
    <w:rsid w:val="00192C1B"/>
    <w:rsid w:val="00192D4B"/>
    <w:rsid w:val="001931A5"/>
    <w:rsid w:val="001946C0"/>
    <w:rsid w:val="00195904"/>
    <w:rsid w:val="00196624"/>
    <w:rsid w:val="0019706C"/>
    <w:rsid w:val="001A06D4"/>
    <w:rsid w:val="001A1304"/>
    <w:rsid w:val="001A3EC5"/>
    <w:rsid w:val="001A76AF"/>
    <w:rsid w:val="001B3354"/>
    <w:rsid w:val="001B63F2"/>
    <w:rsid w:val="001C2974"/>
    <w:rsid w:val="001C392F"/>
    <w:rsid w:val="001C457D"/>
    <w:rsid w:val="001C45AA"/>
    <w:rsid w:val="001C5AE4"/>
    <w:rsid w:val="001C5B28"/>
    <w:rsid w:val="001C7B03"/>
    <w:rsid w:val="001D0E01"/>
    <w:rsid w:val="001D35CE"/>
    <w:rsid w:val="001D3C54"/>
    <w:rsid w:val="001E0921"/>
    <w:rsid w:val="001E0C77"/>
    <w:rsid w:val="001E1823"/>
    <w:rsid w:val="001F0CFC"/>
    <w:rsid w:val="001F2D9A"/>
    <w:rsid w:val="001F48B1"/>
    <w:rsid w:val="001F6C31"/>
    <w:rsid w:val="00200EFA"/>
    <w:rsid w:val="00201B6D"/>
    <w:rsid w:val="00202727"/>
    <w:rsid w:val="0020388D"/>
    <w:rsid w:val="002038B8"/>
    <w:rsid w:val="00203B68"/>
    <w:rsid w:val="00204165"/>
    <w:rsid w:val="00204371"/>
    <w:rsid w:val="002053BE"/>
    <w:rsid w:val="00205BD8"/>
    <w:rsid w:val="0020775E"/>
    <w:rsid w:val="00210B94"/>
    <w:rsid w:val="0021139B"/>
    <w:rsid w:val="00214314"/>
    <w:rsid w:val="00214C11"/>
    <w:rsid w:val="0021758F"/>
    <w:rsid w:val="002238A8"/>
    <w:rsid w:val="002259FB"/>
    <w:rsid w:val="00227827"/>
    <w:rsid w:val="002305B2"/>
    <w:rsid w:val="00231D6D"/>
    <w:rsid w:val="002331A9"/>
    <w:rsid w:val="00234A5D"/>
    <w:rsid w:val="00235D4A"/>
    <w:rsid w:val="00240AB7"/>
    <w:rsid w:val="00244D7C"/>
    <w:rsid w:val="0024538F"/>
    <w:rsid w:val="00247EF0"/>
    <w:rsid w:val="00255F15"/>
    <w:rsid w:val="00256E64"/>
    <w:rsid w:val="002610EC"/>
    <w:rsid w:val="00262105"/>
    <w:rsid w:val="002625FB"/>
    <w:rsid w:val="00267202"/>
    <w:rsid w:val="00272DF1"/>
    <w:rsid w:val="002750F4"/>
    <w:rsid w:val="00275E7E"/>
    <w:rsid w:val="00282F3F"/>
    <w:rsid w:val="00283714"/>
    <w:rsid w:val="00283E34"/>
    <w:rsid w:val="002853D9"/>
    <w:rsid w:val="002879F7"/>
    <w:rsid w:val="00287B16"/>
    <w:rsid w:val="00290C6B"/>
    <w:rsid w:val="00295CA6"/>
    <w:rsid w:val="002A063F"/>
    <w:rsid w:val="002A1101"/>
    <w:rsid w:val="002A4309"/>
    <w:rsid w:val="002A4C76"/>
    <w:rsid w:val="002A521E"/>
    <w:rsid w:val="002A59F1"/>
    <w:rsid w:val="002A7873"/>
    <w:rsid w:val="002A79F5"/>
    <w:rsid w:val="002B33C5"/>
    <w:rsid w:val="002B5689"/>
    <w:rsid w:val="002B747C"/>
    <w:rsid w:val="002B7B70"/>
    <w:rsid w:val="002C1300"/>
    <w:rsid w:val="002C3D53"/>
    <w:rsid w:val="002C554C"/>
    <w:rsid w:val="002C5EDB"/>
    <w:rsid w:val="002D5C4B"/>
    <w:rsid w:val="002D6064"/>
    <w:rsid w:val="002D7A52"/>
    <w:rsid w:val="002D7CCF"/>
    <w:rsid w:val="002E0A4C"/>
    <w:rsid w:val="002E2527"/>
    <w:rsid w:val="002E38A9"/>
    <w:rsid w:val="002E3EEE"/>
    <w:rsid w:val="002E5F9F"/>
    <w:rsid w:val="002F01CB"/>
    <w:rsid w:val="002F2D3F"/>
    <w:rsid w:val="002F431E"/>
    <w:rsid w:val="002F4E9A"/>
    <w:rsid w:val="002F6E75"/>
    <w:rsid w:val="003002B9"/>
    <w:rsid w:val="00300D19"/>
    <w:rsid w:val="00300D2B"/>
    <w:rsid w:val="00300F71"/>
    <w:rsid w:val="00301453"/>
    <w:rsid w:val="003015C0"/>
    <w:rsid w:val="0030314C"/>
    <w:rsid w:val="00303924"/>
    <w:rsid w:val="0030546D"/>
    <w:rsid w:val="0030721B"/>
    <w:rsid w:val="00307FEC"/>
    <w:rsid w:val="00310F90"/>
    <w:rsid w:val="003124E9"/>
    <w:rsid w:val="0031605E"/>
    <w:rsid w:val="00320024"/>
    <w:rsid w:val="00322FE2"/>
    <w:rsid w:val="00323142"/>
    <w:rsid w:val="0032500E"/>
    <w:rsid w:val="00325977"/>
    <w:rsid w:val="0032619E"/>
    <w:rsid w:val="00331BE2"/>
    <w:rsid w:val="00332019"/>
    <w:rsid w:val="00333E32"/>
    <w:rsid w:val="00337139"/>
    <w:rsid w:val="003407BD"/>
    <w:rsid w:val="00343309"/>
    <w:rsid w:val="00352305"/>
    <w:rsid w:val="00353E06"/>
    <w:rsid w:val="00354591"/>
    <w:rsid w:val="003557EC"/>
    <w:rsid w:val="00356839"/>
    <w:rsid w:val="00357684"/>
    <w:rsid w:val="003611B5"/>
    <w:rsid w:val="00361733"/>
    <w:rsid w:val="003621A0"/>
    <w:rsid w:val="003626EE"/>
    <w:rsid w:val="0036644C"/>
    <w:rsid w:val="00367DFC"/>
    <w:rsid w:val="00376F36"/>
    <w:rsid w:val="003777CC"/>
    <w:rsid w:val="00380B48"/>
    <w:rsid w:val="00380DF5"/>
    <w:rsid w:val="00381324"/>
    <w:rsid w:val="003813D1"/>
    <w:rsid w:val="00381699"/>
    <w:rsid w:val="003830C2"/>
    <w:rsid w:val="0038765C"/>
    <w:rsid w:val="00391334"/>
    <w:rsid w:val="003933E4"/>
    <w:rsid w:val="0039497F"/>
    <w:rsid w:val="003A0323"/>
    <w:rsid w:val="003A3CFA"/>
    <w:rsid w:val="003A3F32"/>
    <w:rsid w:val="003A5B65"/>
    <w:rsid w:val="003A684C"/>
    <w:rsid w:val="003A6DE5"/>
    <w:rsid w:val="003A7523"/>
    <w:rsid w:val="003A7D6C"/>
    <w:rsid w:val="003A7FC6"/>
    <w:rsid w:val="003B0FE8"/>
    <w:rsid w:val="003B6257"/>
    <w:rsid w:val="003B63DF"/>
    <w:rsid w:val="003B6CA9"/>
    <w:rsid w:val="003B70CF"/>
    <w:rsid w:val="003C23F1"/>
    <w:rsid w:val="003C3E98"/>
    <w:rsid w:val="003D0768"/>
    <w:rsid w:val="003D14C2"/>
    <w:rsid w:val="003D32AF"/>
    <w:rsid w:val="003D631F"/>
    <w:rsid w:val="003D6A6F"/>
    <w:rsid w:val="003E5DF9"/>
    <w:rsid w:val="003E6DF0"/>
    <w:rsid w:val="003E6E8D"/>
    <w:rsid w:val="003E7C54"/>
    <w:rsid w:val="003F0412"/>
    <w:rsid w:val="003F20D8"/>
    <w:rsid w:val="003F3CAA"/>
    <w:rsid w:val="003F55A2"/>
    <w:rsid w:val="00404EB8"/>
    <w:rsid w:val="00405D3A"/>
    <w:rsid w:val="00406ED3"/>
    <w:rsid w:val="0040706A"/>
    <w:rsid w:val="004102DA"/>
    <w:rsid w:val="004123D6"/>
    <w:rsid w:val="004130C2"/>
    <w:rsid w:val="00413322"/>
    <w:rsid w:val="00413FCE"/>
    <w:rsid w:val="0041594F"/>
    <w:rsid w:val="00416F7D"/>
    <w:rsid w:val="00423B36"/>
    <w:rsid w:val="004244D5"/>
    <w:rsid w:val="00425C9B"/>
    <w:rsid w:val="004303C2"/>
    <w:rsid w:val="004348BA"/>
    <w:rsid w:val="004354E6"/>
    <w:rsid w:val="004355FF"/>
    <w:rsid w:val="004365D0"/>
    <w:rsid w:val="00441C3D"/>
    <w:rsid w:val="00441F12"/>
    <w:rsid w:val="00444A03"/>
    <w:rsid w:val="00452B2D"/>
    <w:rsid w:val="0045412A"/>
    <w:rsid w:val="00456B7B"/>
    <w:rsid w:val="0046260B"/>
    <w:rsid w:val="00462F04"/>
    <w:rsid w:val="0046429C"/>
    <w:rsid w:val="00470CDF"/>
    <w:rsid w:val="00470F06"/>
    <w:rsid w:val="00471C29"/>
    <w:rsid w:val="00472978"/>
    <w:rsid w:val="00476109"/>
    <w:rsid w:val="004766CA"/>
    <w:rsid w:val="004768BB"/>
    <w:rsid w:val="0048217B"/>
    <w:rsid w:val="00485F24"/>
    <w:rsid w:val="00487254"/>
    <w:rsid w:val="004877CF"/>
    <w:rsid w:val="00494F18"/>
    <w:rsid w:val="004957EC"/>
    <w:rsid w:val="004969B2"/>
    <w:rsid w:val="004A247A"/>
    <w:rsid w:val="004A43CE"/>
    <w:rsid w:val="004A43E2"/>
    <w:rsid w:val="004A5E74"/>
    <w:rsid w:val="004B642A"/>
    <w:rsid w:val="004B6568"/>
    <w:rsid w:val="004B6AA7"/>
    <w:rsid w:val="004C080D"/>
    <w:rsid w:val="004C2A46"/>
    <w:rsid w:val="004C550A"/>
    <w:rsid w:val="004C5A14"/>
    <w:rsid w:val="004C5CB6"/>
    <w:rsid w:val="004C715A"/>
    <w:rsid w:val="004D3D20"/>
    <w:rsid w:val="004D5817"/>
    <w:rsid w:val="004D64F1"/>
    <w:rsid w:val="004D6FF9"/>
    <w:rsid w:val="004D711F"/>
    <w:rsid w:val="004D790F"/>
    <w:rsid w:val="004E099D"/>
    <w:rsid w:val="004E2423"/>
    <w:rsid w:val="004E37C8"/>
    <w:rsid w:val="004E77DD"/>
    <w:rsid w:val="004F0E5E"/>
    <w:rsid w:val="004F179D"/>
    <w:rsid w:val="004F5B3F"/>
    <w:rsid w:val="004F7387"/>
    <w:rsid w:val="005009AC"/>
    <w:rsid w:val="00500D94"/>
    <w:rsid w:val="00501D87"/>
    <w:rsid w:val="0050286E"/>
    <w:rsid w:val="0050336D"/>
    <w:rsid w:val="00504254"/>
    <w:rsid w:val="00505E30"/>
    <w:rsid w:val="00510A0B"/>
    <w:rsid w:val="005114E9"/>
    <w:rsid w:val="00516663"/>
    <w:rsid w:val="00516B17"/>
    <w:rsid w:val="005215C6"/>
    <w:rsid w:val="00521E96"/>
    <w:rsid w:val="00523182"/>
    <w:rsid w:val="0052332D"/>
    <w:rsid w:val="005233D9"/>
    <w:rsid w:val="005278CA"/>
    <w:rsid w:val="005306E5"/>
    <w:rsid w:val="0053349E"/>
    <w:rsid w:val="005341B8"/>
    <w:rsid w:val="005349C3"/>
    <w:rsid w:val="00534DD4"/>
    <w:rsid w:val="005355CE"/>
    <w:rsid w:val="00537026"/>
    <w:rsid w:val="00537129"/>
    <w:rsid w:val="00537A8B"/>
    <w:rsid w:val="005401B5"/>
    <w:rsid w:val="00542C0D"/>
    <w:rsid w:val="005433BD"/>
    <w:rsid w:val="00543C77"/>
    <w:rsid w:val="00543F36"/>
    <w:rsid w:val="00550F02"/>
    <w:rsid w:val="00551456"/>
    <w:rsid w:val="00552900"/>
    <w:rsid w:val="00554725"/>
    <w:rsid w:val="005555AF"/>
    <w:rsid w:val="00557E91"/>
    <w:rsid w:val="00560C99"/>
    <w:rsid w:val="005615C6"/>
    <w:rsid w:val="00562599"/>
    <w:rsid w:val="00562668"/>
    <w:rsid w:val="00563970"/>
    <w:rsid w:val="00571025"/>
    <w:rsid w:val="005808B4"/>
    <w:rsid w:val="005835B0"/>
    <w:rsid w:val="00584EC8"/>
    <w:rsid w:val="005861D9"/>
    <w:rsid w:val="00586EFE"/>
    <w:rsid w:val="005874F8"/>
    <w:rsid w:val="005916BE"/>
    <w:rsid w:val="00591F31"/>
    <w:rsid w:val="00592D74"/>
    <w:rsid w:val="00593ABB"/>
    <w:rsid w:val="00593EE2"/>
    <w:rsid w:val="00596030"/>
    <w:rsid w:val="005969D2"/>
    <w:rsid w:val="00597770"/>
    <w:rsid w:val="00597C62"/>
    <w:rsid w:val="005A0B5F"/>
    <w:rsid w:val="005A21D8"/>
    <w:rsid w:val="005A41EB"/>
    <w:rsid w:val="005A6E25"/>
    <w:rsid w:val="005B318C"/>
    <w:rsid w:val="005B3AF8"/>
    <w:rsid w:val="005B4B20"/>
    <w:rsid w:val="005B6E8C"/>
    <w:rsid w:val="005B7E27"/>
    <w:rsid w:val="005C0DD9"/>
    <w:rsid w:val="005C34A3"/>
    <w:rsid w:val="005C43DC"/>
    <w:rsid w:val="005C4695"/>
    <w:rsid w:val="005C532F"/>
    <w:rsid w:val="005D01C9"/>
    <w:rsid w:val="005D024E"/>
    <w:rsid w:val="005D14D6"/>
    <w:rsid w:val="005D1742"/>
    <w:rsid w:val="005D29CE"/>
    <w:rsid w:val="005D4082"/>
    <w:rsid w:val="005D45F9"/>
    <w:rsid w:val="005D51EF"/>
    <w:rsid w:val="005D61D8"/>
    <w:rsid w:val="005D671D"/>
    <w:rsid w:val="005E1E46"/>
    <w:rsid w:val="005E594F"/>
    <w:rsid w:val="005F01BF"/>
    <w:rsid w:val="005F0A7B"/>
    <w:rsid w:val="005F3082"/>
    <w:rsid w:val="005F34A2"/>
    <w:rsid w:val="005F4FF9"/>
    <w:rsid w:val="005F5E3F"/>
    <w:rsid w:val="005F67D7"/>
    <w:rsid w:val="005F72AE"/>
    <w:rsid w:val="005F7B71"/>
    <w:rsid w:val="00602C3F"/>
    <w:rsid w:val="006031CA"/>
    <w:rsid w:val="00603DAA"/>
    <w:rsid w:val="0060722B"/>
    <w:rsid w:val="0061008F"/>
    <w:rsid w:val="00611C9F"/>
    <w:rsid w:val="00612A17"/>
    <w:rsid w:val="00616260"/>
    <w:rsid w:val="00616783"/>
    <w:rsid w:val="006171F3"/>
    <w:rsid w:val="0062428A"/>
    <w:rsid w:val="006277BE"/>
    <w:rsid w:val="00627D82"/>
    <w:rsid w:val="00633335"/>
    <w:rsid w:val="00633B42"/>
    <w:rsid w:val="00635262"/>
    <w:rsid w:val="006362C7"/>
    <w:rsid w:val="00636A12"/>
    <w:rsid w:val="00640062"/>
    <w:rsid w:val="00640D07"/>
    <w:rsid w:val="00641949"/>
    <w:rsid w:val="00643806"/>
    <w:rsid w:val="00644A52"/>
    <w:rsid w:val="006450DE"/>
    <w:rsid w:val="00653AA2"/>
    <w:rsid w:val="00653B10"/>
    <w:rsid w:val="00654B77"/>
    <w:rsid w:val="00655EEE"/>
    <w:rsid w:val="00656574"/>
    <w:rsid w:val="00661521"/>
    <w:rsid w:val="00662BC2"/>
    <w:rsid w:val="00663C55"/>
    <w:rsid w:val="006651DE"/>
    <w:rsid w:val="00665DAF"/>
    <w:rsid w:val="00666A4C"/>
    <w:rsid w:val="00667209"/>
    <w:rsid w:val="00667769"/>
    <w:rsid w:val="00670984"/>
    <w:rsid w:val="00671342"/>
    <w:rsid w:val="00671516"/>
    <w:rsid w:val="0067356E"/>
    <w:rsid w:val="00675ACB"/>
    <w:rsid w:val="006776B4"/>
    <w:rsid w:val="00680607"/>
    <w:rsid w:val="00682485"/>
    <w:rsid w:val="0068602F"/>
    <w:rsid w:val="00686182"/>
    <w:rsid w:val="00690063"/>
    <w:rsid w:val="00691F19"/>
    <w:rsid w:val="0069259B"/>
    <w:rsid w:val="00692BE5"/>
    <w:rsid w:val="00693FC1"/>
    <w:rsid w:val="006A43F8"/>
    <w:rsid w:val="006A5DD7"/>
    <w:rsid w:val="006B02A5"/>
    <w:rsid w:val="006B054A"/>
    <w:rsid w:val="006B133C"/>
    <w:rsid w:val="006B20FF"/>
    <w:rsid w:val="006B2802"/>
    <w:rsid w:val="006B2A1B"/>
    <w:rsid w:val="006B2EE7"/>
    <w:rsid w:val="006B70A9"/>
    <w:rsid w:val="006B76EE"/>
    <w:rsid w:val="006C2215"/>
    <w:rsid w:val="006C31A3"/>
    <w:rsid w:val="006C5303"/>
    <w:rsid w:val="006C54AB"/>
    <w:rsid w:val="006C5966"/>
    <w:rsid w:val="006C5A95"/>
    <w:rsid w:val="006C64A5"/>
    <w:rsid w:val="006D2BFB"/>
    <w:rsid w:val="006D2EEA"/>
    <w:rsid w:val="006D4B77"/>
    <w:rsid w:val="006D4BCA"/>
    <w:rsid w:val="006D53D0"/>
    <w:rsid w:val="006D59B8"/>
    <w:rsid w:val="006D6981"/>
    <w:rsid w:val="006D7089"/>
    <w:rsid w:val="006E33B1"/>
    <w:rsid w:val="006E40FB"/>
    <w:rsid w:val="006E7BB0"/>
    <w:rsid w:val="006F0069"/>
    <w:rsid w:val="006F1404"/>
    <w:rsid w:val="006F181E"/>
    <w:rsid w:val="006F27B8"/>
    <w:rsid w:val="006F39F1"/>
    <w:rsid w:val="006F3AF2"/>
    <w:rsid w:val="006F75AD"/>
    <w:rsid w:val="007022BB"/>
    <w:rsid w:val="00704099"/>
    <w:rsid w:val="0070589F"/>
    <w:rsid w:val="00710000"/>
    <w:rsid w:val="007111EA"/>
    <w:rsid w:val="00711481"/>
    <w:rsid w:val="007134FC"/>
    <w:rsid w:val="00713D02"/>
    <w:rsid w:val="0071601E"/>
    <w:rsid w:val="007163AE"/>
    <w:rsid w:val="00724C49"/>
    <w:rsid w:val="00727568"/>
    <w:rsid w:val="00732463"/>
    <w:rsid w:val="007324DD"/>
    <w:rsid w:val="00732BB3"/>
    <w:rsid w:val="007352E8"/>
    <w:rsid w:val="0073588C"/>
    <w:rsid w:val="00736FF6"/>
    <w:rsid w:val="007370AD"/>
    <w:rsid w:val="00737EAD"/>
    <w:rsid w:val="00740A62"/>
    <w:rsid w:val="00741E3E"/>
    <w:rsid w:val="007434D4"/>
    <w:rsid w:val="00744858"/>
    <w:rsid w:val="00746C0C"/>
    <w:rsid w:val="007470F7"/>
    <w:rsid w:val="007501E4"/>
    <w:rsid w:val="007605BA"/>
    <w:rsid w:val="00766489"/>
    <w:rsid w:val="00766B52"/>
    <w:rsid w:val="0077094E"/>
    <w:rsid w:val="00774369"/>
    <w:rsid w:val="00774E91"/>
    <w:rsid w:val="00775AA5"/>
    <w:rsid w:val="0077632B"/>
    <w:rsid w:val="00783348"/>
    <w:rsid w:val="00783817"/>
    <w:rsid w:val="007848D3"/>
    <w:rsid w:val="0078547B"/>
    <w:rsid w:val="00785ACE"/>
    <w:rsid w:val="00787B77"/>
    <w:rsid w:val="0079281D"/>
    <w:rsid w:val="00792BD2"/>
    <w:rsid w:val="00793107"/>
    <w:rsid w:val="00796479"/>
    <w:rsid w:val="007A0B3B"/>
    <w:rsid w:val="007A2D94"/>
    <w:rsid w:val="007A5F68"/>
    <w:rsid w:val="007A766B"/>
    <w:rsid w:val="007A7955"/>
    <w:rsid w:val="007B1309"/>
    <w:rsid w:val="007B2125"/>
    <w:rsid w:val="007B33C8"/>
    <w:rsid w:val="007B48EE"/>
    <w:rsid w:val="007B4AE6"/>
    <w:rsid w:val="007B524C"/>
    <w:rsid w:val="007B7720"/>
    <w:rsid w:val="007C08DF"/>
    <w:rsid w:val="007C1C83"/>
    <w:rsid w:val="007C2601"/>
    <w:rsid w:val="007C4688"/>
    <w:rsid w:val="007C4B29"/>
    <w:rsid w:val="007C5E15"/>
    <w:rsid w:val="007D05A5"/>
    <w:rsid w:val="007D2D8C"/>
    <w:rsid w:val="007D4F8D"/>
    <w:rsid w:val="007E19BF"/>
    <w:rsid w:val="007E3F0E"/>
    <w:rsid w:val="007F110D"/>
    <w:rsid w:val="007F4351"/>
    <w:rsid w:val="007F53C3"/>
    <w:rsid w:val="007F7DCB"/>
    <w:rsid w:val="0080267B"/>
    <w:rsid w:val="00802680"/>
    <w:rsid w:val="00802B15"/>
    <w:rsid w:val="00803681"/>
    <w:rsid w:val="0080489F"/>
    <w:rsid w:val="00807C35"/>
    <w:rsid w:val="00812194"/>
    <w:rsid w:val="00820549"/>
    <w:rsid w:val="0082290F"/>
    <w:rsid w:val="00822A8A"/>
    <w:rsid w:val="008231FE"/>
    <w:rsid w:val="00824F42"/>
    <w:rsid w:val="00825259"/>
    <w:rsid w:val="008320FB"/>
    <w:rsid w:val="00836E35"/>
    <w:rsid w:val="008373C2"/>
    <w:rsid w:val="00837B14"/>
    <w:rsid w:val="00840CA7"/>
    <w:rsid w:val="0084111E"/>
    <w:rsid w:val="00844014"/>
    <w:rsid w:val="008465D6"/>
    <w:rsid w:val="008472E0"/>
    <w:rsid w:val="00847EEE"/>
    <w:rsid w:val="00850078"/>
    <w:rsid w:val="00850804"/>
    <w:rsid w:val="00851246"/>
    <w:rsid w:val="0085134B"/>
    <w:rsid w:val="00852125"/>
    <w:rsid w:val="008540DA"/>
    <w:rsid w:val="008569B4"/>
    <w:rsid w:val="00860C14"/>
    <w:rsid w:val="00862E89"/>
    <w:rsid w:val="00862FE7"/>
    <w:rsid w:val="008666EE"/>
    <w:rsid w:val="00866781"/>
    <w:rsid w:val="00872567"/>
    <w:rsid w:val="00874A41"/>
    <w:rsid w:val="00875699"/>
    <w:rsid w:val="00876930"/>
    <w:rsid w:val="00876C95"/>
    <w:rsid w:val="00876F74"/>
    <w:rsid w:val="00877633"/>
    <w:rsid w:val="00877B5E"/>
    <w:rsid w:val="00880078"/>
    <w:rsid w:val="00881F96"/>
    <w:rsid w:val="00885E2F"/>
    <w:rsid w:val="008936BC"/>
    <w:rsid w:val="0089453D"/>
    <w:rsid w:val="0089571E"/>
    <w:rsid w:val="00895D2E"/>
    <w:rsid w:val="0089786D"/>
    <w:rsid w:val="008A0FC9"/>
    <w:rsid w:val="008A10D9"/>
    <w:rsid w:val="008A386B"/>
    <w:rsid w:val="008A7DD2"/>
    <w:rsid w:val="008B04AA"/>
    <w:rsid w:val="008B14B9"/>
    <w:rsid w:val="008B1E29"/>
    <w:rsid w:val="008B2330"/>
    <w:rsid w:val="008B3324"/>
    <w:rsid w:val="008B5C39"/>
    <w:rsid w:val="008B6688"/>
    <w:rsid w:val="008B7084"/>
    <w:rsid w:val="008C1308"/>
    <w:rsid w:val="008C4036"/>
    <w:rsid w:val="008C4591"/>
    <w:rsid w:val="008C4707"/>
    <w:rsid w:val="008C5835"/>
    <w:rsid w:val="008C6229"/>
    <w:rsid w:val="008C62B8"/>
    <w:rsid w:val="008C7534"/>
    <w:rsid w:val="008C757A"/>
    <w:rsid w:val="008D2F6B"/>
    <w:rsid w:val="008D32C4"/>
    <w:rsid w:val="008D59BC"/>
    <w:rsid w:val="008E2145"/>
    <w:rsid w:val="008E383B"/>
    <w:rsid w:val="008E69DB"/>
    <w:rsid w:val="008F172C"/>
    <w:rsid w:val="008F52F2"/>
    <w:rsid w:val="0090159C"/>
    <w:rsid w:val="009015B8"/>
    <w:rsid w:val="00902D70"/>
    <w:rsid w:val="00903603"/>
    <w:rsid w:val="009057E4"/>
    <w:rsid w:val="00905CF9"/>
    <w:rsid w:val="00906193"/>
    <w:rsid w:val="00907CBF"/>
    <w:rsid w:val="00914C1F"/>
    <w:rsid w:val="0091503C"/>
    <w:rsid w:val="009178CD"/>
    <w:rsid w:val="009213B7"/>
    <w:rsid w:val="00921E42"/>
    <w:rsid w:val="00927927"/>
    <w:rsid w:val="009301BD"/>
    <w:rsid w:val="00934D05"/>
    <w:rsid w:val="00935BB4"/>
    <w:rsid w:val="00937592"/>
    <w:rsid w:val="00941264"/>
    <w:rsid w:val="00941E21"/>
    <w:rsid w:val="0094376F"/>
    <w:rsid w:val="00944EBD"/>
    <w:rsid w:val="009457CB"/>
    <w:rsid w:val="00945969"/>
    <w:rsid w:val="00950306"/>
    <w:rsid w:val="00952C21"/>
    <w:rsid w:val="00956E5A"/>
    <w:rsid w:val="00957673"/>
    <w:rsid w:val="00957C3C"/>
    <w:rsid w:val="0096065F"/>
    <w:rsid w:val="00962052"/>
    <w:rsid w:val="009628E2"/>
    <w:rsid w:val="00962D8D"/>
    <w:rsid w:val="00963ECA"/>
    <w:rsid w:val="009640F8"/>
    <w:rsid w:val="009672CB"/>
    <w:rsid w:val="00967B08"/>
    <w:rsid w:val="009704CB"/>
    <w:rsid w:val="009733FC"/>
    <w:rsid w:val="00973FB0"/>
    <w:rsid w:val="0097427E"/>
    <w:rsid w:val="00974991"/>
    <w:rsid w:val="0097523C"/>
    <w:rsid w:val="00977342"/>
    <w:rsid w:val="00977DC6"/>
    <w:rsid w:val="00984505"/>
    <w:rsid w:val="00986922"/>
    <w:rsid w:val="009869E2"/>
    <w:rsid w:val="009875F0"/>
    <w:rsid w:val="0099213F"/>
    <w:rsid w:val="00992B89"/>
    <w:rsid w:val="00993FF3"/>
    <w:rsid w:val="009946F4"/>
    <w:rsid w:val="0099542F"/>
    <w:rsid w:val="009975D6"/>
    <w:rsid w:val="00997A1C"/>
    <w:rsid w:val="009A2A13"/>
    <w:rsid w:val="009A3B04"/>
    <w:rsid w:val="009A4762"/>
    <w:rsid w:val="009A4DB6"/>
    <w:rsid w:val="009A7187"/>
    <w:rsid w:val="009A733E"/>
    <w:rsid w:val="009B0888"/>
    <w:rsid w:val="009B406D"/>
    <w:rsid w:val="009B561A"/>
    <w:rsid w:val="009B59D5"/>
    <w:rsid w:val="009B5C3A"/>
    <w:rsid w:val="009C00CC"/>
    <w:rsid w:val="009C0D26"/>
    <w:rsid w:val="009C1E26"/>
    <w:rsid w:val="009C29E0"/>
    <w:rsid w:val="009C3ADB"/>
    <w:rsid w:val="009C6DD3"/>
    <w:rsid w:val="009D0BAB"/>
    <w:rsid w:val="009D1D6B"/>
    <w:rsid w:val="009D3B86"/>
    <w:rsid w:val="009D502E"/>
    <w:rsid w:val="009E130E"/>
    <w:rsid w:val="009E3B7E"/>
    <w:rsid w:val="009E68B9"/>
    <w:rsid w:val="009F130D"/>
    <w:rsid w:val="009F1BD5"/>
    <w:rsid w:val="009F1CDA"/>
    <w:rsid w:val="009F50A4"/>
    <w:rsid w:val="009F570D"/>
    <w:rsid w:val="009F579B"/>
    <w:rsid w:val="00A0032B"/>
    <w:rsid w:val="00A00533"/>
    <w:rsid w:val="00A01F9C"/>
    <w:rsid w:val="00A04F34"/>
    <w:rsid w:val="00A10DB2"/>
    <w:rsid w:val="00A12330"/>
    <w:rsid w:val="00A14311"/>
    <w:rsid w:val="00A15550"/>
    <w:rsid w:val="00A16038"/>
    <w:rsid w:val="00A17D49"/>
    <w:rsid w:val="00A258BF"/>
    <w:rsid w:val="00A26319"/>
    <w:rsid w:val="00A3542E"/>
    <w:rsid w:val="00A3617E"/>
    <w:rsid w:val="00A3655C"/>
    <w:rsid w:val="00A36D48"/>
    <w:rsid w:val="00A40AB3"/>
    <w:rsid w:val="00A43371"/>
    <w:rsid w:val="00A43FB6"/>
    <w:rsid w:val="00A44C2B"/>
    <w:rsid w:val="00A4563A"/>
    <w:rsid w:val="00A46106"/>
    <w:rsid w:val="00A506B1"/>
    <w:rsid w:val="00A526E3"/>
    <w:rsid w:val="00A545A0"/>
    <w:rsid w:val="00A5520C"/>
    <w:rsid w:val="00A5538B"/>
    <w:rsid w:val="00A5627A"/>
    <w:rsid w:val="00A56BCB"/>
    <w:rsid w:val="00A56EFA"/>
    <w:rsid w:val="00A57048"/>
    <w:rsid w:val="00A57533"/>
    <w:rsid w:val="00A61C53"/>
    <w:rsid w:val="00A6355D"/>
    <w:rsid w:val="00A636DA"/>
    <w:rsid w:val="00A64DCC"/>
    <w:rsid w:val="00A65951"/>
    <w:rsid w:val="00A67DE7"/>
    <w:rsid w:val="00A7236A"/>
    <w:rsid w:val="00A735CD"/>
    <w:rsid w:val="00A753BD"/>
    <w:rsid w:val="00A81A87"/>
    <w:rsid w:val="00A853A9"/>
    <w:rsid w:val="00A86ED9"/>
    <w:rsid w:val="00A91239"/>
    <w:rsid w:val="00A91676"/>
    <w:rsid w:val="00A91CDF"/>
    <w:rsid w:val="00A92D13"/>
    <w:rsid w:val="00A9516F"/>
    <w:rsid w:val="00A96E58"/>
    <w:rsid w:val="00AA08E0"/>
    <w:rsid w:val="00AA3859"/>
    <w:rsid w:val="00AA489B"/>
    <w:rsid w:val="00AA6CB3"/>
    <w:rsid w:val="00AA77BD"/>
    <w:rsid w:val="00AB4DDC"/>
    <w:rsid w:val="00AB50ED"/>
    <w:rsid w:val="00AC21DF"/>
    <w:rsid w:val="00AC24A8"/>
    <w:rsid w:val="00AC3B7B"/>
    <w:rsid w:val="00AC49FD"/>
    <w:rsid w:val="00AD12C1"/>
    <w:rsid w:val="00AD21F0"/>
    <w:rsid w:val="00AD261D"/>
    <w:rsid w:val="00AD556D"/>
    <w:rsid w:val="00AD6582"/>
    <w:rsid w:val="00AD7C0E"/>
    <w:rsid w:val="00AE0F51"/>
    <w:rsid w:val="00AE47E2"/>
    <w:rsid w:val="00AF0ECE"/>
    <w:rsid w:val="00AF0FF1"/>
    <w:rsid w:val="00AF3956"/>
    <w:rsid w:val="00AF3E5C"/>
    <w:rsid w:val="00AF450C"/>
    <w:rsid w:val="00AF6DCD"/>
    <w:rsid w:val="00B0374D"/>
    <w:rsid w:val="00B0565E"/>
    <w:rsid w:val="00B0740C"/>
    <w:rsid w:val="00B131BA"/>
    <w:rsid w:val="00B17EFA"/>
    <w:rsid w:val="00B208E8"/>
    <w:rsid w:val="00B223BA"/>
    <w:rsid w:val="00B2288A"/>
    <w:rsid w:val="00B22CD2"/>
    <w:rsid w:val="00B241C4"/>
    <w:rsid w:val="00B2475B"/>
    <w:rsid w:val="00B31F78"/>
    <w:rsid w:val="00B3285A"/>
    <w:rsid w:val="00B33ADD"/>
    <w:rsid w:val="00B34ADF"/>
    <w:rsid w:val="00B3507B"/>
    <w:rsid w:val="00B35E84"/>
    <w:rsid w:val="00B36250"/>
    <w:rsid w:val="00B36C31"/>
    <w:rsid w:val="00B40BAE"/>
    <w:rsid w:val="00B4177C"/>
    <w:rsid w:val="00B41983"/>
    <w:rsid w:val="00B42917"/>
    <w:rsid w:val="00B42FA7"/>
    <w:rsid w:val="00B454AF"/>
    <w:rsid w:val="00B462D5"/>
    <w:rsid w:val="00B4757D"/>
    <w:rsid w:val="00B51AC2"/>
    <w:rsid w:val="00B52B5F"/>
    <w:rsid w:val="00B537F7"/>
    <w:rsid w:val="00B64115"/>
    <w:rsid w:val="00B6560F"/>
    <w:rsid w:val="00B70318"/>
    <w:rsid w:val="00B71C7B"/>
    <w:rsid w:val="00B730A3"/>
    <w:rsid w:val="00B73FB6"/>
    <w:rsid w:val="00B7435A"/>
    <w:rsid w:val="00B74D1C"/>
    <w:rsid w:val="00B76AB3"/>
    <w:rsid w:val="00B803E7"/>
    <w:rsid w:val="00B8152C"/>
    <w:rsid w:val="00B81914"/>
    <w:rsid w:val="00B84B22"/>
    <w:rsid w:val="00B857EC"/>
    <w:rsid w:val="00B859AD"/>
    <w:rsid w:val="00B87BC1"/>
    <w:rsid w:val="00B901F2"/>
    <w:rsid w:val="00B96DCC"/>
    <w:rsid w:val="00B96E71"/>
    <w:rsid w:val="00B97018"/>
    <w:rsid w:val="00BA18F7"/>
    <w:rsid w:val="00BA1F93"/>
    <w:rsid w:val="00BA4809"/>
    <w:rsid w:val="00BA5126"/>
    <w:rsid w:val="00BA59CE"/>
    <w:rsid w:val="00BA6A25"/>
    <w:rsid w:val="00BA78F3"/>
    <w:rsid w:val="00BB1F1C"/>
    <w:rsid w:val="00BB5824"/>
    <w:rsid w:val="00BC0894"/>
    <w:rsid w:val="00BC3263"/>
    <w:rsid w:val="00BC37A8"/>
    <w:rsid w:val="00BC403B"/>
    <w:rsid w:val="00BD44C5"/>
    <w:rsid w:val="00BE0087"/>
    <w:rsid w:val="00BE7969"/>
    <w:rsid w:val="00BE79B0"/>
    <w:rsid w:val="00BF0091"/>
    <w:rsid w:val="00BF117F"/>
    <w:rsid w:val="00BF1246"/>
    <w:rsid w:val="00BF1515"/>
    <w:rsid w:val="00BF4CD2"/>
    <w:rsid w:val="00BF7D58"/>
    <w:rsid w:val="00C0009F"/>
    <w:rsid w:val="00C0194A"/>
    <w:rsid w:val="00C026B5"/>
    <w:rsid w:val="00C02F6B"/>
    <w:rsid w:val="00C06850"/>
    <w:rsid w:val="00C07E83"/>
    <w:rsid w:val="00C102DC"/>
    <w:rsid w:val="00C10AF1"/>
    <w:rsid w:val="00C13072"/>
    <w:rsid w:val="00C1380E"/>
    <w:rsid w:val="00C1454F"/>
    <w:rsid w:val="00C14E23"/>
    <w:rsid w:val="00C15C11"/>
    <w:rsid w:val="00C17151"/>
    <w:rsid w:val="00C177D7"/>
    <w:rsid w:val="00C17C00"/>
    <w:rsid w:val="00C21268"/>
    <w:rsid w:val="00C22981"/>
    <w:rsid w:val="00C24246"/>
    <w:rsid w:val="00C24420"/>
    <w:rsid w:val="00C24B47"/>
    <w:rsid w:val="00C265D0"/>
    <w:rsid w:val="00C26843"/>
    <w:rsid w:val="00C30930"/>
    <w:rsid w:val="00C322D4"/>
    <w:rsid w:val="00C3494E"/>
    <w:rsid w:val="00C3496B"/>
    <w:rsid w:val="00C35CDB"/>
    <w:rsid w:val="00C35E0D"/>
    <w:rsid w:val="00C3790C"/>
    <w:rsid w:val="00C37916"/>
    <w:rsid w:val="00C438A4"/>
    <w:rsid w:val="00C43AAD"/>
    <w:rsid w:val="00C4481E"/>
    <w:rsid w:val="00C45991"/>
    <w:rsid w:val="00C45D5F"/>
    <w:rsid w:val="00C509A6"/>
    <w:rsid w:val="00C50F90"/>
    <w:rsid w:val="00C60EA8"/>
    <w:rsid w:val="00C60F35"/>
    <w:rsid w:val="00C617C5"/>
    <w:rsid w:val="00C61B5E"/>
    <w:rsid w:val="00C631BC"/>
    <w:rsid w:val="00C647F4"/>
    <w:rsid w:val="00C7036D"/>
    <w:rsid w:val="00C71BE6"/>
    <w:rsid w:val="00C7384E"/>
    <w:rsid w:val="00C74DAC"/>
    <w:rsid w:val="00C7598D"/>
    <w:rsid w:val="00C84129"/>
    <w:rsid w:val="00C853E0"/>
    <w:rsid w:val="00C863EC"/>
    <w:rsid w:val="00C86930"/>
    <w:rsid w:val="00C90445"/>
    <w:rsid w:val="00C90E46"/>
    <w:rsid w:val="00C92290"/>
    <w:rsid w:val="00C92B16"/>
    <w:rsid w:val="00C9325B"/>
    <w:rsid w:val="00C93AFB"/>
    <w:rsid w:val="00C96DBE"/>
    <w:rsid w:val="00CA19A2"/>
    <w:rsid w:val="00CA5499"/>
    <w:rsid w:val="00CA75A9"/>
    <w:rsid w:val="00CB00FB"/>
    <w:rsid w:val="00CB1A49"/>
    <w:rsid w:val="00CB2BCA"/>
    <w:rsid w:val="00CB429B"/>
    <w:rsid w:val="00CB55E8"/>
    <w:rsid w:val="00CB57DA"/>
    <w:rsid w:val="00CC1014"/>
    <w:rsid w:val="00CC1B0D"/>
    <w:rsid w:val="00CC1CE1"/>
    <w:rsid w:val="00CC26FA"/>
    <w:rsid w:val="00CD1B95"/>
    <w:rsid w:val="00CD2DDC"/>
    <w:rsid w:val="00CD35D0"/>
    <w:rsid w:val="00CD48FD"/>
    <w:rsid w:val="00CD623A"/>
    <w:rsid w:val="00CD6621"/>
    <w:rsid w:val="00CE106B"/>
    <w:rsid w:val="00CE19CD"/>
    <w:rsid w:val="00CE2C79"/>
    <w:rsid w:val="00CE4C10"/>
    <w:rsid w:val="00CE4EB6"/>
    <w:rsid w:val="00CE6EB1"/>
    <w:rsid w:val="00CF0D89"/>
    <w:rsid w:val="00CF1E8D"/>
    <w:rsid w:val="00CF3CF4"/>
    <w:rsid w:val="00CF5841"/>
    <w:rsid w:val="00CF63AD"/>
    <w:rsid w:val="00CF6D54"/>
    <w:rsid w:val="00CF6F25"/>
    <w:rsid w:val="00CF7A53"/>
    <w:rsid w:val="00D00283"/>
    <w:rsid w:val="00D03713"/>
    <w:rsid w:val="00D05ED8"/>
    <w:rsid w:val="00D062B0"/>
    <w:rsid w:val="00D064BD"/>
    <w:rsid w:val="00D06C10"/>
    <w:rsid w:val="00D167AA"/>
    <w:rsid w:val="00D21648"/>
    <w:rsid w:val="00D224BB"/>
    <w:rsid w:val="00D2527F"/>
    <w:rsid w:val="00D26280"/>
    <w:rsid w:val="00D30FA6"/>
    <w:rsid w:val="00D30FB1"/>
    <w:rsid w:val="00D32E10"/>
    <w:rsid w:val="00D33243"/>
    <w:rsid w:val="00D338E5"/>
    <w:rsid w:val="00D34212"/>
    <w:rsid w:val="00D3428B"/>
    <w:rsid w:val="00D344F6"/>
    <w:rsid w:val="00D35318"/>
    <w:rsid w:val="00D36D2F"/>
    <w:rsid w:val="00D37579"/>
    <w:rsid w:val="00D4077A"/>
    <w:rsid w:val="00D40A29"/>
    <w:rsid w:val="00D41BBD"/>
    <w:rsid w:val="00D41C01"/>
    <w:rsid w:val="00D41E4D"/>
    <w:rsid w:val="00D4224B"/>
    <w:rsid w:val="00D43B21"/>
    <w:rsid w:val="00D45CCB"/>
    <w:rsid w:val="00D51D7A"/>
    <w:rsid w:val="00D5200A"/>
    <w:rsid w:val="00D554DB"/>
    <w:rsid w:val="00D57446"/>
    <w:rsid w:val="00D61799"/>
    <w:rsid w:val="00D61C5A"/>
    <w:rsid w:val="00D623AC"/>
    <w:rsid w:val="00D7000B"/>
    <w:rsid w:val="00D70D9A"/>
    <w:rsid w:val="00D733C6"/>
    <w:rsid w:val="00D734D8"/>
    <w:rsid w:val="00D745EC"/>
    <w:rsid w:val="00D748F7"/>
    <w:rsid w:val="00D771A1"/>
    <w:rsid w:val="00D804C0"/>
    <w:rsid w:val="00D81707"/>
    <w:rsid w:val="00D83166"/>
    <w:rsid w:val="00D87C72"/>
    <w:rsid w:val="00D94564"/>
    <w:rsid w:val="00D955E2"/>
    <w:rsid w:val="00D972BC"/>
    <w:rsid w:val="00DA067A"/>
    <w:rsid w:val="00DA464F"/>
    <w:rsid w:val="00DA69E7"/>
    <w:rsid w:val="00DB0F5E"/>
    <w:rsid w:val="00DB414E"/>
    <w:rsid w:val="00DB79B6"/>
    <w:rsid w:val="00DC29D1"/>
    <w:rsid w:val="00DC4452"/>
    <w:rsid w:val="00DD5634"/>
    <w:rsid w:val="00DD5D38"/>
    <w:rsid w:val="00DE1313"/>
    <w:rsid w:val="00DE17FF"/>
    <w:rsid w:val="00DE3C84"/>
    <w:rsid w:val="00DE40D6"/>
    <w:rsid w:val="00DE4414"/>
    <w:rsid w:val="00DE59CF"/>
    <w:rsid w:val="00DE652B"/>
    <w:rsid w:val="00DE6F52"/>
    <w:rsid w:val="00DE7C1F"/>
    <w:rsid w:val="00DF0D8A"/>
    <w:rsid w:val="00DF1210"/>
    <w:rsid w:val="00DF3654"/>
    <w:rsid w:val="00DF4662"/>
    <w:rsid w:val="00DF5736"/>
    <w:rsid w:val="00DF6793"/>
    <w:rsid w:val="00DF7345"/>
    <w:rsid w:val="00E01E65"/>
    <w:rsid w:val="00E041EA"/>
    <w:rsid w:val="00E0461F"/>
    <w:rsid w:val="00E060F6"/>
    <w:rsid w:val="00E07FDA"/>
    <w:rsid w:val="00E15287"/>
    <w:rsid w:val="00E165B3"/>
    <w:rsid w:val="00E20CA1"/>
    <w:rsid w:val="00E2482E"/>
    <w:rsid w:val="00E25F69"/>
    <w:rsid w:val="00E308CD"/>
    <w:rsid w:val="00E3154E"/>
    <w:rsid w:val="00E354BA"/>
    <w:rsid w:val="00E37896"/>
    <w:rsid w:val="00E4152C"/>
    <w:rsid w:val="00E44093"/>
    <w:rsid w:val="00E46168"/>
    <w:rsid w:val="00E466C1"/>
    <w:rsid w:val="00E46710"/>
    <w:rsid w:val="00E528D0"/>
    <w:rsid w:val="00E54994"/>
    <w:rsid w:val="00E60221"/>
    <w:rsid w:val="00E61B35"/>
    <w:rsid w:val="00E62699"/>
    <w:rsid w:val="00E631FA"/>
    <w:rsid w:val="00E63B0D"/>
    <w:rsid w:val="00E6545F"/>
    <w:rsid w:val="00E67693"/>
    <w:rsid w:val="00E700BA"/>
    <w:rsid w:val="00E71BAF"/>
    <w:rsid w:val="00E71BD5"/>
    <w:rsid w:val="00E742A0"/>
    <w:rsid w:val="00E7566F"/>
    <w:rsid w:val="00E778FA"/>
    <w:rsid w:val="00E817E2"/>
    <w:rsid w:val="00E840F0"/>
    <w:rsid w:val="00E86749"/>
    <w:rsid w:val="00E86D0A"/>
    <w:rsid w:val="00E90E0E"/>
    <w:rsid w:val="00E948EB"/>
    <w:rsid w:val="00E94BEA"/>
    <w:rsid w:val="00E95155"/>
    <w:rsid w:val="00E96DDA"/>
    <w:rsid w:val="00EA1FAF"/>
    <w:rsid w:val="00EA219F"/>
    <w:rsid w:val="00EA21F9"/>
    <w:rsid w:val="00EA2FEE"/>
    <w:rsid w:val="00EA33CF"/>
    <w:rsid w:val="00EA44B1"/>
    <w:rsid w:val="00EA4CA2"/>
    <w:rsid w:val="00EA6B01"/>
    <w:rsid w:val="00EB1757"/>
    <w:rsid w:val="00EB2854"/>
    <w:rsid w:val="00EB399B"/>
    <w:rsid w:val="00EB3E0D"/>
    <w:rsid w:val="00EB4B24"/>
    <w:rsid w:val="00EB778A"/>
    <w:rsid w:val="00EC2CBA"/>
    <w:rsid w:val="00EC5050"/>
    <w:rsid w:val="00EC7565"/>
    <w:rsid w:val="00ED0A1E"/>
    <w:rsid w:val="00ED2486"/>
    <w:rsid w:val="00ED6F6F"/>
    <w:rsid w:val="00ED7723"/>
    <w:rsid w:val="00EE0741"/>
    <w:rsid w:val="00EE0A12"/>
    <w:rsid w:val="00EE45FA"/>
    <w:rsid w:val="00EE5111"/>
    <w:rsid w:val="00EE772E"/>
    <w:rsid w:val="00EE77E6"/>
    <w:rsid w:val="00EE79EF"/>
    <w:rsid w:val="00EF07BB"/>
    <w:rsid w:val="00EF0E1B"/>
    <w:rsid w:val="00EF1F1A"/>
    <w:rsid w:val="00EF1F7A"/>
    <w:rsid w:val="00EF2E41"/>
    <w:rsid w:val="00EF30DD"/>
    <w:rsid w:val="00EF43FC"/>
    <w:rsid w:val="00EF4D33"/>
    <w:rsid w:val="00EF7C9C"/>
    <w:rsid w:val="00F03F2C"/>
    <w:rsid w:val="00F06ACF"/>
    <w:rsid w:val="00F072D3"/>
    <w:rsid w:val="00F10736"/>
    <w:rsid w:val="00F10B42"/>
    <w:rsid w:val="00F10E16"/>
    <w:rsid w:val="00F127D2"/>
    <w:rsid w:val="00F135BC"/>
    <w:rsid w:val="00F13D75"/>
    <w:rsid w:val="00F215F5"/>
    <w:rsid w:val="00F21B39"/>
    <w:rsid w:val="00F2255C"/>
    <w:rsid w:val="00F27FA4"/>
    <w:rsid w:val="00F3183B"/>
    <w:rsid w:val="00F326E4"/>
    <w:rsid w:val="00F347F5"/>
    <w:rsid w:val="00F35324"/>
    <w:rsid w:val="00F3619C"/>
    <w:rsid w:val="00F4033B"/>
    <w:rsid w:val="00F405BB"/>
    <w:rsid w:val="00F40D01"/>
    <w:rsid w:val="00F43837"/>
    <w:rsid w:val="00F50304"/>
    <w:rsid w:val="00F51354"/>
    <w:rsid w:val="00F53153"/>
    <w:rsid w:val="00F56D58"/>
    <w:rsid w:val="00F57B6C"/>
    <w:rsid w:val="00F57FDC"/>
    <w:rsid w:val="00F6062B"/>
    <w:rsid w:val="00F614B6"/>
    <w:rsid w:val="00F616D7"/>
    <w:rsid w:val="00F63225"/>
    <w:rsid w:val="00F66699"/>
    <w:rsid w:val="00F678ED"/>
    <w:rsid w:val="00F71719"/>
    <w:rsid w:val="00F72F6E"/>
    <w:rsid w:val="00F74546"/>
    <w:rsid w:val="00F74ADE"/>
    <w:rsid w:val="00F75460"/>
    <w:rsid w:val="00F75679"/>
    <w:rsid w:val="00F75CB2"/>
    <w:rsid w:val="00F82375"/>
    <w:rsid w:val="00F87E22"/>
    <w:rsid w:val="00F9032D"/>
    <w:rsid w:val="00F93322"/>
    <w:rsid w:val="00F93421"/>
    <w:rsid w:val="00F962AB"/>
    <w:rsid w:val="00FA3ACD"/>
    <w:rsid w:val="00FA5CCF"/>
    <w:rsid w:val="00FA7753"/>
    <w:rsid w:val="00FB0C3E"/>
    <w:rsid w:val="00FB1AD8"/>
    <w:rsid w:val="00FB2AC7"/>
    <w:rsid w:val="00FB3189"/>
    <w:rsid w:val="00FB42B8"/>
    <w:rsid w:val="00FB5192"/>
    <w:rsid w:val="00FB6014"/>
    <w:rsid w:val="00FB63A5"/>
    <w:rsid w:val="00FC6A09"/>
    <w:rsid w:val="00FD1BFA"/>
    <w:rsid w:val="00FD326D"/>
    <w:rsid w:val="00FD6111"/>
    <w:rsid w:val="00FD7171"/>
    <w:rsid w:val="00FE2838"/>
    <w:rsid w:val="00FE3FD6"/>
    <w:rsid w:val="00FE4F67"/>
    <w:rsid w:val="00FE5C25"/>
    <w:rsid w:val="00FE6F8F"/>
    <w:rsid w:val="00FF55F7"/>
    <w:rsid w:val="00FF72D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041A5049"/>
  <w15:docId w15:val="{D246BDD1-4C59-41EC-A92C-103CF9039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3F3CAA"/>
    <w:pPr>
      <w:jc w:val="both"/>
    </w:pPr>
    <w:rPr>
      <w:rFonts w:ascii="Times New Roman" w:eastAsia="Times New Roman" w:hAnsi="Times New Roman" w:cs="Times New Roman"/>
      <w:sz w:val="24"/>
      <w:szCs w:val="24"/>
    </w:rPr>
  </w:style>
  <w:style w:type="paragraph" w:styleId="Nadpis1">
    <w:name w:val="heading 1"/>
    <w:basedOn w:val="Normln"/>
    <w:next w:val="Normln"/>
    <w:link w:val="Nadpis1Char"/>
    <w:uiPriority w:val="99"/>
    <w:qFormat/>
    <w:rsid w:val="006B02A5"/>
    <w:pPr>
      <w:keepNext/>
      <w:jc w:val="center"/>
      <w:outlineLvl w:val="0"/>
    </w:pPr>
    <w:rPr>
      <w:rFonts w:ascii="Arial" w:hAnsi="Arial"/>
      <w:b/>
      <w:sz w:val="20"/>
    </w:rPr>
  </w:style>
  <w:style w:type="paragraph" w:styleId="Nadpis7">
    <w:name w:val="heading 7"/>
    <w:basedOn w:val="Normln"/>
    <w:next w:val="Normln"/>
    <w:link w:val="Nadpis7Char"/>
    <w:uiPriority w:val="99"/>
    <w:qFormat/>
    <w:rsid w:val="00DF6793"/>
    <w:pPr>
      <w:keepNext/>
      <w:keepLines/>
      <w:spacing w:before="200"/>
      <w:outlineLvl w:val="6"/>
    </w:pPr>
    <w:rPr>
      <w:rFonts w:ascii="Cambria" w:hAnsi="Cambria"/>
      <w:i/>
      <w:iCs/>
      <w:color w:val="4040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6B02A5"/>
    <w:rPr>
      <w:rFonts w:eastAsia="Times New Roman" w:cs="Times New Roman"/>
      <w:b/>
      <w:sz w:val="24"/>
      <w:szCs w:val="24"/>
      <w:lang w:eastAsia="cs-CZ"/>
    </w:rPr>
  </w:style>
  <w:style w:type="character" w:customStyle="1" w:styleId="Nadpis7Char">
    <w:name w:val="Nadpis 7 Char"/>
    <w:basedOn w:val="Standardnpsmoodstavce"/>
    <w:link w:val="Nadpis7"/>
    <w:uiPriority w:val="99"/>
    <w:semiHidden/>
    <w:locked/>
    <w:rsid w:val="00DF6793"/>
    <w:rPr>
      <w:rFonts w:ascii="Cambria" w:hAnsi="Cambria" w:cs="Times New Roman"/>
      <w:i/>
      <w:iCs/>
      <w:color w:val="404040"/>
      <w:sz w:val="24"/>
      <w:szCs w:val="24"/>
      <w:lang w:eastAsia="cs-CZ"/>
    </w:rPr>
  </w:style>
  <w:style w:type="paragraph" w:styleId="Adresanaoblku">
    <w:name w:val="envelope address"/>
    <w:basedOn w:val="Normln"/>
    <w:uiPriority w:val="99"/>
    <w:semiHidden/>
    <w:rsid w:val="003B6CA9"/>
    <w:pPr>
      <w:framePr w:w="7920" w:h="1980" w:hRule="exact" w:hSpace="141" w:wrap="auto" w:hAnchor="page" w:xAlign="center" w:yAlign="bottom"/>
      <w:ind w:left="2880"/>
    </w:pPr>
    <w:rPr>
      <w:rFonts w:ascii="Cambria" w:hAnsi="Cambria"/>
      <w:b/>
      <w:sz w:val="44"/>
    </w:rPr>
  </w:style>
  <w:style w:type="paragraph" w:styleId="Nzev">
    <w:name w:val="Title"/>
    <w:basedOn w:val="Normln"/>
    <w:link w:val="NzevChar"/>
    <w:uiPriority w:val="99"/>
    <w:qFormat/>
    <w:rsid w:val="006B02A5"/>
    <w:pPr>
      <w:spacing w:before="240" w:after="60"/>
      <w:jc w:val="center"/>
    </w:pPr>
    <w:rPr>
      <w:rFonts w:ascii="Arial" w:hAnsi="Arial"/>
      <w:b/>
      <w:kern w:val="28"/>
      <w:sz w:val="32"/>
      <w:szCs w:val="20"/>
    </w:rPr>
  </w:style>
  <w:style w:type="character" w:customStyle="1" w:styleId="NzevChar">
    <w:name w:val="Název Char"/>
    <w:basedOn w:val="Standardnpsmoodstavce"/>
    <w:link w:val="Nzev"/>
    <w:uiPriority w:val="99"/>
    <w:locked/>
    <w:rsid w:val="006B02A5"/>
    <w:rPr>
      <w:rFonts w:eastAsia="Times New Roman" w:cs="Times New Roman"/>
      <w:b/>
      <w:kern w:val="28"/>
      <w:sz w:val="20"/>
      <w:szCs w:val="20"/>
      <w:lang w:eastAsia="cs-CZ"/>
    </w:rPr>
  </w:style>
  <w:style w:type="paragraph" w:styleId="Zkladntext">
    <w:name w:val="Body Text"/>
    <w:basedOn w:val="Normln"/>
    <w:link w:val="ZkladntextChar"/>
    <w:uiPriority w:val="99"/>
    <w:rsid w:val="006B02A5"/>
    <w:pPr>
      <w:spacing w:after="120"/>
      <w:jc w:val="left"/>
    </w:pPr>
    <w:rPr>
      <w:sz w:val="20"/>
      <w:szCs w:val="20"/>
    </w:rPr>
  </w:style>
  <w:style w:type="character" w:customStyle="1" w:styleId="ZkladntextChar">
    <w:name w:val="Základní text Char"/>
    <w:basedOn w:val="Standardnpsmoodstavce"/>
    <w:link w:val="Zkladntext"/>
    <w:uiPriority w:val="99"/>
    <w:locked/>
    <w:rsid w:val="006B02A5"/>
    <w:rPr>
      <w:rFonts w:ascii="Times New Roman" w:hAnsi="Times New Roman" w:cs="Times New Roman"/>
      <w:sz w:val="20"/>
      <w:szCs w:val="20"/>
      <w:lang w:eastAsia="cs-CZ"/>
    </w:rPr>
  </w:style>
  <w:style w:type="paragraph" w:styleId="Seznam">
    <w:name w:val="List"/>
    <w:basedOn w:val="Normln"/>
    <w:uiPriority w:val="99"/>
    <w:semiHidden/>
    <w:rsid w:val="006B02A5"/>
    <w:pPr>
      <w:ind w:left="283" w:hanging="283"/>
      <w:jc w:val="left"/>
    </w:pPr>
    <w:rPr>
      <w:sz w:val="20"/>
      <w:szCs w:val="20"/>
    </w:rPr>
  </w:style>
  <w:style w:type="paragraph" w:styleId="Seznam2">
    <w:name w:val="List 2"/>
    <w:basedOn w:val="Normln"/>
    <w:uiPriority w:val="99"/>
    <w:rsid w:val="00E0461F"/>
    <w:pPr>
      <w:ind w:left="566" w:hanging="283"/>
      <w:contextualSpacing/>
    </w:pPr>
  </w:style>
  <w:style w:type="paragraph" w:styleId="Seznam3">
    <w:name w:val="List 3"/>
    <w:basedOn w:val="Normln"/>
    <w:uiPriority w:val="99"/>
    <w:semiHidden/>
    <w:rsid w:val="00E0461F"/>
    <w:pPr>
      <w:ind w:left="849" w:hanging="283"/>
      <w:contextualSpacing/>
    </w:pPr>
  </w:style>
  <w:style w:type="paragraph" w:styleId="Odstavecseseznamem">
    <w:name w:val="List Paragraph"/>
    <w:basedOn w:val="Normln"/>
    <w:link w:val="OdstavecseseznamemChar"/>
    <w:uiPriority w:val="34"/>
    <w:qFormat/>
    <w:rsid w:val="00E0461F"/>
    <w:pPr>
      <w:ind w:left="708"/>
    </w:pPr>
  </w:style>
  <w:style w:type="paragraph" w:styleId="Zhlav">
    <w:name w:val="header"/>
    <w:basedOn w:val="Normln"/>
    <w:link w:val="ZhlavChar"/>
    <w:uiPriority w:val="99"/>
    <w:rsid w:val="006E7BB0"/>
    <w:pPr>
      <w:tabs>
        <w:tab w:val="center" w:pos="4536"/>
        <w:tab w:val="right" w:pos="9072"/>
      </w:tabs>
    </w:pPr>
  </w:style>
  <w:style w:type="character" w:customStyle="1" w:styleId="ZhlavChar">
    <w:name w:val="Záhlaví Char"/>
    <w:basedOn w:val="Standardnpsmoodstavce"/>
    <w:link w:val="Zhlav"/>
    <w:uiPriority w:val="99"/>
    <w:locked/>
    <w:rsid w:val="006E7BB0"/>
    <w:rPr>
      <w:rFonts w:ascii="Times New Roman" w:hAnsi="Times New Roman" w:cs="Times New Roman"/>
      <w:sz w:val="24"/>
      <w:szCs w:val="24"/>
      <w:lang w:eastAsia="cs-CZ"/>
    </w:rPr>
  </w:style>
  <w:style w:type="paragraph" w:styleId="Zpat">
    <w:name w:val="footer"/>
    <w:basedOn w:val="Normln"/>
    <w:link w:val="ZpatChar"/>
    <w:uiPriority w:val="99"/>
    <w:rsid w:val="006E7BB0"/>
    <w:pPr>
      <w:tabs>
        <w:tab w:val="center" w:pos="4536"/>
        <w:tab w:val="right" w:pos="9072"/>
      </w:tabs>
    </w:pPr>
  </w:style>
  <w:style w:type="character" w:customStyle="1" w:styleId="ZpatChar">
    <w:name w:val="Zápatí Char"/>
    <w:basedOn w:val="Standardnpsmoodstavce"/>
    <w:link w:val="Zpat"/>
    <w:uiPriority w:val="99"/>
    <w:locked/>
    <w:rsid w:val="006E7BB0"/>
    <w:rPr>
      <w:rFonts w:ascii="Times New Roman" w:hAnsi="Times New Roman" w:cs="Times New Roman"/>
      <w:sz w:val="24"/>
      <w:szCs w:val="24"/>
      <w:lang w:eastAsia="cs-CZ"/>
    </w:rPr>
  </w:style>
  <w:style w:type="paragraph" w:styleId="Pokraovnseznamu3">
    <w:name w:val="List Continue 3"/>
    <w:basedOn w:val="Normln"/>
    <w:uiPriority w:val="99"/>
    <w:semiHidden/>
    <w:rsid w:val="00BC37A8"/>
    <w:pPr>
      <w:spacing w:after="120"/>
      <w:ind w:left="849"/>
      <w:contextualSpacing/>
    </w:pPr>
  </w:style>
  <w:style w:type="character" w:styleId="Odkaznakoment">
    <w:name w:val="annotation reference"/>
    <w:basedOn w:val="Standardnpsmoodstavce"/>
    <w:uiPriority w:val="99"/>
    <w:semiHidden/>
    <w:rsid w:val="008A0FC9"/>
    <w:rPr>
      <w:rFonts w:cs="Times New Roman"/>
      <w:sz w:val="16"/>
      <w:szCs w:val="16"/>
    </w:rPr>
  </w:style>
  <w:style w:type="paragraph" w:styleId="Textkomente">
    <w:name w:val="annotation text"/>
    <w:basedOn w:val="Normln"/>
    <w:link w:val="TextkomenteChar"/>
    <w:uiPriority w:val="99"/>
    <w:rsid w:val="008A0FC9"/>
    <w:rPr>
      <w:sz w:val="20"/>
      <w:szCs w:val="20"/>
    </w:rPr>
  </w:style>
  <w:style w:type="character" w:customStyle="1" w:styleId="TextkomenteChar">
    <w:name w:val="Text komentáře Char"/>
    <w:basedOn w:val="Standardnpsmoodstavce"/>
    <w:link w:val="Textkomente"/>
    <w:uiPriority w:val="99"/>
    <w:locked/>
    <w:rsid w:val="008A0FC9"/>
    <w:rPr>
      <w:rFonts w:ascii="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8A0FC9"/>
    <w:rPr>
      <w:b/>
      <w:bCs/>
    </w:rPr>
  </w:style>
  <w:style w:type="character" w:customStyle="1" w:styleId="PedmtkomenteChar">
    <w:name w:val="Předmět komentáře Char"/>
    <w:basedOn w:val="TextkomenteChar"/>
    <w:link w:val="Pedmtkomente"/>
    <w:uiPriority w:val="99"/>
    <w:semiHidden/>
    <w:locked/>
    <w:rsid w:val="008A0FC9"/>
    <w:rPr>
      <w:rFonts w:ascii="Times New Roman" w:hAnsi="Times New Roman" w:cs="Times New Roman"/>
      <w:b/>
      <w:bCs/>
      <w:sz w:val="20"/>
      <w:szCs w:val="20"/>
      <w:lang w:eastAsia="cs-CZ"/>
    </w:rPr>
  </w:style>
  <w:style w:type="paragraph" w:styleId="Textbubliny">
    <w:name w:val="Balloon Text"/>
    <w:basedOn w:val="Normln"/>
    <w:link w:val="TextbublinyChar"/>
    <w:uiPriority w:val="99"/>
    <w:semiHidden/>
    <w:rsid w:val="008A0FC9"/>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8A0FC9"/>
    <w:rPr>
      <w:rFonts w:ascii="Tahoma" w:hAnsi="Tahoma" w:cs="Tahoma"/>
      <w:sz w:val="16"/>
      <w:szCs w:val="16"/>
      <w:lang w:eastAsia="cs-CZ"/>
    </w:rPr>
  </w:style>
  <w:style w:type="paragraph" w:styleId="Revize">
    <w:name w:val="Revision"/>
    <w:hidden/>
    <w:uiPriority w:val="99"/>
    <w:semiHidden/>
    <w:rsid w:val="00A57048"/>
    <w:rPr>
      <w:rFonts w:ascii="Times New Roman" w:eastAsia="Times New Roman" w:hAnsi="Times New Roman" w:cs="Times New Roman"/>
      <w:sz w:val="24"/>
      <w:szCs w:val="24"/>
    </w:rPr>
  </w:style>
  <w:style w:type="paragraph" w:customStyle="1" w:styleId="cislovani1">
    <w:name w:val="cislovani 1"/>
    <w:basedOn w:val="Normln"/>
    <w:next w:val="Normln"/>
    <w:rsid w:val="00E01E65"/>
    <w:pPr>
      <w:keepNext/>
      <w:numPr>
        <w:numId w:val="24"/>
      </w:numPr>
      <w:spacing w:before="480" w:line="288" w:lineRule="auto"/>
      <w:ind w:left="567"/>
      <w:jc w:val="left"/>
    </w:pPr>
    <w:rPr>
      <w:rFonts w:ascii="JohnSans Text Pro" w:hAnsi="JohnSans Text Pro"/>
      <w:b/>
      <w:caps/>
    </w:rPr>
  </w:style>
  <w:style w:type="paragraph" w:customStyle="1" w:styleId="Cislovani2">
    <w:name w:val="Cislovani 2"/>
    <w:basedOn w:val="Normln"/>
    <w:rsid w:val="00E01E65"/>
    <w:pPr>
      <w:keepNext/>
      <w:numPr>
        <w:ilvl w:val="1"/>
        <w:numId w:val="24"/>
      </w:numPr>
      <w:tabs>
        <w:tab w:val="left" w:pos="851"/>
        <w:tab w:val="left" w:pos="1021"/>
      </w:tabs>
      <w:spacing w:before="240" w:line="288" w:lineRule="auto"/>
    </w:pPr>
    <w:rPr>
      <w:rFonts w:ascii="JohnSans Text Pro" w:hAnsi="JohnSans Text Pro"/>
      <w:sz w:val="20"/>
    </w:rPr>
  </w:style>
  <w:style w:type="paragraph" w:customStyle="1" w:styleId="Cislovani3">
    <w:name w:val="Cislovani 3"/>
    <w:basedOn w:val="Normln"/>
    <w:rsid w:val="00E01E65"/>
    <w:pPr>
      <w:numPr>
        <w:ilvl w:val="2"/>
        <w:numId w:val="24"/>
      </w:numPr>
      <w:tabs>
        <w:tab w:val="left" w:pos="851"/>
      </w:tabs>
      <w:spacing w:before="120" w:line="288" w:lineRule="auto"/>
    </w:pPr>
    <w:rPr>
      <w:rFonts w:ascii="JohnSans Text Pro" w:hAnsi="JohnSans Text Pro"/>
      <w:sz w:val="20"/>
    </w:rPr>
  </w:style>
  <w:style w:type="paragraph" w:customStyle="1" w:styleId="Cislovani4">
    <w:name w:val="Cislovani 4"/>
    <w:basedOn w:val="Normln"/>
    <w:rsid w:val="00E01E65"/>
    <w:pPr>
      <w:numPr>
        <w:ilvl w:val="3"/>
        <w:numId w:val="24"/>
      </w:numPr>
      <w:tabs>
        <w:tab w:val="left" w:pos="851"/>
      </w:tabs>
      <w:spacing w:before="120" w:line="288" w:lineRule="auto"/>
      <w:ind w:left="851" w:hanging="851"/>
    </w:pPr>
    <w:rPr>
      <w:rFonts w:ascii="JohnSans Text Pro" w:hAnsi="JohnSans Text Pro"/>
      <w:sz w:val="20"/>
    </w:rPr>
  </w:style>
  <w:style w:type="paragraph" w:customStyle="1" w:styleId="Cislovani4text">
    <w:name w:val="Cislovani 4 text"/>
    <w:basedOn w:val="Normln"/>
    <w:qFormat/>
    <w:rsid w:val="00E01E65"/>
    <w:pPr>
      <w:numPr>
        <w:ilvl w:val="4"/>
        <w:numId w:val="24"/>
      </w:numPr>
      <w:tabs>
        <w:tab w:val="left" w:pos="851"/>
      </w:tabs>
      <w:spacing w:before="120" w:line="288" w:lineRule="auto"/>
      <w:ind w:left="851" w:hanging="851"/>
    </w:pPr>
    <w:rPr>
      <w:rFonts w:ascii="JohnSans Text Pro" w:hAnsi="JohnSans Text Pro"/>
      <w:i/>
      <w:sz w:val="20"/>
    </w:rPr>
  </w:style>
  <w:style w:type="character" w:styleId="Hypertextovodkaz">
    <w:name w:val="Hyperlink"/>
    <w:basedOn w:val="Standardnpsmoodstavce"/>
    <w:uiPriority w:val="99"/>
    <w:unhideWhenUsed/>
    <w:rsid w:val="00320024"/>
    <w:rPr>
      <w:color w:val="0000FF"/>
      <w:u w:val="single"/>
    </w:rPr>
  </w:style>
  <w:style w:type="paragraph" w:customStyle="1" w:styleId="Default">
    <w:name w:val="Default"/>
    <w:rsid w:val="007D2D8C"/>
    <w:pPr>
      <w:autoSpaceDE w:val="0"/>
      <w:autoSpaceDN w:val="0"/>
      <w:adjustRightInd w:val="0"/>
    </w:pPr>
    <w:rPr>
      <w:rFonts w:ascii="Verdana" w:hAnsi="Verdana" w:cs="Verdana"/>
      <w:color w:val="000000"/>
      <w:sz w:val="24"/>
      <w:szCs w:val="24"/>
      <w:lang w:eastAsia="en-US"/>
    </w:rPr>
  </w:style>
  <w:style w:type="paragraph" w:styleId="Zkladntextodsazen3">
    <w:name w:val="Body Text Indent 3"/>
    <w:basedOn w:val="Normln"/>
    <w:link w:val="Zkladntextodsazen3Char"/>
    <w:uiPriority w:val="99"/>
    <w:semiHidden/>
    <w:unhideWhenUsed/>
    <w:rsid w:val="003015C0"/>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3015C0"/>
    <w:rPr>
      <w:rFonts w:ascii="Times New Roman" w:eastAsia="Times New Roman" w:hAnsi="Times New Roman" w:cs="Times New Roman"/>
      <w:sz w:val="16"/>
      <w:szCs w:val="16"/>
    </w:rPr>
  </w:style>
  <w:style w:type="character" w:customStyle="1" w:styleId="WW8Num8z0">
    <w:name w:val="WW8Num8z0"/>
    <w:rsid w:val="00612A17"/>
    <w:rPr>
      <w:rFonts w:ascii="Wingdings" w:hAnsi="Wingdings"/>
      <w:sz w:val="24"/>
      <w:szCs w:val="24"/>
    </w:rPr>
  </w:style>
  <w:style w:type="character" w:styleId="slostrnky">
    <w:name w:val="page number"/>
    <w:basedOn w:val="Standardnpsmoodstavce"/>
    <w:uiPriority w:val="99"/>
    <w:semiHidden/>
    <w:rsid w:val="00125DBB"/>
  </w:style>
  <w:style w:type="table" w:customStyle="1" w:styleId="TableNormal">
    <w:name w:val="Table Normal"/>
    <w:rsid w:val="002E5F9F"/>
    <w:pPr>
      <w:pBdr>
        <w:top w:val="nil"/>
        <w:left w:val="nil"/>
        <w:bottom w:val="nil"/>
        <w:right w:val="nil"/>
        <w:between w:val="nil"/>
        <w:bar w:val="nil"/>
      </w:pBdr>
    </w:pPr>
    <w:rPr>
      <w:rFonts w:ascii="Times New Roman" w:eastAsia="Arial Unicode MS" w:hAnsi="Times New Roman" w:cs="Times New Roman"/>
      <w:bdr w:val="nil"/>
    </w:rPr>
    <w:tblPr>
      <w:tblInd w:w="0" w:type="dxa"/>
      <w:tblCellMar>
        <w:top w:w="0" w:type="dxa"/>
        <w:left w:w="0" w:type="dxa"/>
        <w:bottom w:w="0" w:type="dxa"/>
        <w:right w:w="0" w:type="dxa"/>
      </w:tblCellMar>
    </w:tblPr>
  </w:style>
  <w:style w:type="character" w:customStyle="1" w:styleId="WW8Num5z1">
    <w:name w:val="WW8Num5z1"/>
    <w:rsid w:val="00CB429B"/>
    <w:rPr>
      <w:rFonts w:ascii="Courier New" w:hAnsi="Courier New" w:cs="Courier New"/>
    </w:rPr>
  </w:style>
  <w:style w:type="character" w:customStyle="1" w:styleId="OdstavecseseznamemChar">
    <w:name w:val="Odstavec se seznamem Char"/>
    <w:link w:val="Odstavecseseznamem"/>
    <w:uiPriority w:val="34"/>
    <w:rsid w:val="00F135B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456363">
      <w:bodyDiv w:val="1"/>
      <w:marLeft w:val="0"/>
      <w:marRight w:val="0"/>
      <w:marTop w:val="0"/>
      <w:marBottom w:val="0"/>
      <w:divBdr>
        <w:top w:val="none" w:sz="0" w:space="0" w:color="auto"/>
        <w:left w:val="none" w:sz="0" w:space="0" w:color="auto"/>
        <w:bottom w:val="none" w:sz="0" w:space="0" w:color="auto"/>
        <w:right w:val="none" w:sz="0" w:space="0" w:color="auto"/>
      </w:divBdr>
    </w:div>
    <w:div w:id="385766042">
      <w:bodyDiv w:val="1"/>
      <w:marLeft w:val="0"/>
      <w:marRight w:val="0"/>
      <w:marTop w:val="0"/>
      <w:marBottom w:val="0"/>
      <w:divBdr>
        <w:top w:val="none" w:sz="0" w:space="0" w:color="auto"/>
        <w:left w:val="none" w:sz="0" w:space="0" w:color="auto"/>
        <w:bottom w:val="none" w:sz="0" w:space="0" w:color="auto"/>
        <w:right w:val="none" w:sz="0" w:space="0" w:color="auto"/>
      </w:divBdr>
    </w:div>
    <w:div w:id="1032418097">
      <w:bodyDiv w:val="1"/>
      <w:marLeft w:val="0"/>
      <w:marRight w:val="0"/>
      <w:marTop w:val="0"/>
      <w:marBottom w:val="0"/>
      <w:divBdr>
        <w:top w:val="none" w:sz="0" w:space="0" w:color="auto"/>
        <w:left w:val="none" w:sz="0" w:space="0" w:color="auto"/>
        <w:bottom w:val="none" w:sz="0" w:space="0" w:color="auto"/>
        <w:right w:val="none" w:sz="0" w:space="0" w:color="auto"/>
      </w:divBdr>
    </w:div>
    <w:div w:id="1079837772">
      <w:bodyDiv w:val="1"/>
      <w:marLeft w:val="0"/>
      <w:marRight w:val="0"/>
      <w:marTop w:val="0"/>
      <w:marBottom w:val="0"/>
      <w:divBdr>
        <w:top w:val="none" w:sz="0" w:space="0" w:color="auto"/>
        <w:left w:val="none" w:sz="0" w:space="0" w:color="auto"/>
        <w:bottom w:val="none" w:sz="0" w:space="0" w:color="auto"/>
        <w:right w:val="none" w:sz="0" w:space="0" w:color="auto"/>
      </w:divBdr>
    </w:div>
    <w:div w:id="1108428934">
      <w:bodyDiv w:val="1"/>
      <w:marLeft w:val="0"/>
      <w:marRight w:val="0"/>
      <w:marTop w:val="0"/>
      <w:marBottom w:val="0"/>
      <w:divBdr>
        <w:top w:val="none" w:sz="0" w:space="0" w:color="auto"/>
        <w:left w:val="none" w:sz="0" w:space="0" w:color="auto"/>
        <w:bottom w:val="none" w:sz="0" w:space="0" w:color="auto"/>
        <w:right w:val="none" w:sz="0" w:space="0" w:color="auto"/>
      </w:divBdr>
    </w:div>
    <w:div w:id="1191799474">
      <w:marLeft w:val="0"/>
      <w:marRight w:val="0"/>
      <w:marTop w:val="0"/>
      <w:marBottom w:val="0"/>
      <w:divBdr>
        <w:top w:val="none" w:sz="0" w:space="0" w:color="auto"/>
        <w:left w:val="none" w:sz="0" w:space="0" w:color="auto"/>
        <w:bottom w:val="none" w:sz="0" w:space="0" w:color="auto"/>
        <w:right w:val="none" w:sz="0" w:space="0" w:color="auto"/>
      </w:divBdr>
      <w:divsChild>
        <w:div w:id="1191799477">
          <w:marLeft w:val="0"/>
          <w:marRight w:val="0"/>
          <w:marTop w:val="0"/>
          <w:marBottom w:val="0"/>
          <w:divBdr>
            <w:top w:val="none" w:sz="0" w:space="0" w:color="auto"/>
            <w:left w:val="none" w:sz="0" w:space="0" w:color="auto"/>
            <w:bottom w:val="none" w:sz="0" w:space="0" w:color="auto"/>
            <w:right w:val="none" w:sz="0" w:space="0" w:color="auto"/>
          </w:divBdr>
          <w:divsChild>
            <w:div w:id="1191799478">
              <w:marLeft w:val="1576"/>
              <w:marRight w:val="0"/>
              <w:marTop w:val="0"/>
              <w:marBottom w:val="761"/>
              <w:divBdr>
                <w:top w:val="none" w:sz="0" w:space="0" w:color="auto"/>
                <w:left w:val="none" w:sz="0" w:space="0" w:color="auto"/>
                <w:bottom w:val="none" w:sz="0" w:space="0" w:color="auto"/>
                <w:right w:val="none" w:sz="0" w:space="0" w:color="auto"/>
              </w:divBdr>
            </w:div>
          </w:divsChild>
        </w:div>
      </w:divsChild>
    </w:div>
    <w:div w:id="1191799476">
      <w:marLeft w:val="0"/>
      <w:marRight w:val="0"/>
      <w:marTop w:val="0"/>
      <w:marBottom w:val="0"/>
      <w:divBdr>
        <w:top w:val="none" w:sz="0" w:space="0" w:color="auto"/>
        <w:left w:val="none" w:sz="0" w:space="0" w:color="auto"/>
        <w:bottom w:val="none" w:sz="0" w:space="0" w:color="auto"/>
        <w:right w:val="none" w:sz="0" w:space="0" w:color="auto"/>
      </w:divBdr>
      <w:divsChild>
        <w:div w:id="1191799479">
          <w:marLeft w:val="0"/>
          <w:marRight w:val="0"/>
          <w:marTop w:val="0"/>
          <w:marBottom w:val="0"/>
          <w:divBdr>
            <w:top w:val="none" w:sz="0" w:space="0" w:color="auto"/>
            <w:left w:val="none" w:sz="0" w:space="0" w:color="auto"/>
            <w:bottom w:val="none" w:sz="0" w:space="0" w:color="auto"/>
            <w:right w:val="none" w:sz="0" w:space="0" w:color="auto"/>
          </w:divBdr>
          <w:divsChild>
            <w:div w:id="1191799475">
              <w:marLeft w:val="1576"/>
              <w:marRight w:val="0"/>
              <w:marTop w:val="0"/>
              <w:marBottom w:val="761"/>
              <w:divBdr>
                <w:top w:val="none" w:sz="0" w:space="0" w:color="auto"/>
                <w:left w:val="none" w:sz="0" w:space="0" w:color="auto"/>
                <w:bottom w:val="none" w:sz="0" w:space="0" w:color="auto"/>
                <w:right w:val="none" w:sz="0" w:space="0" w:color="auto"/>
              </w:divBdr>
            </w:div>
          </w:divsChild>
        </w:div>
      </w:divsChild>
    </w:div>
    <w:div w:id="1224562392">
      <w:bodyDiv w:val="1"/>
      <w:marLeft w:val="0"/>
      <w:marRight w:val="0"/>
      <w:marTop w:val="0"/>
      <w:marBottom w:val="0"/>
      <w:divBdr>
        <w:top w:val="none" w:sz="0" w:space="0" w:color="auto"/>
        <w:left w:val="none" w:sz="0" w:space="0" w:color="auto"/>
        <w:bottom w:val="none" w:sz="0" w:space="0" w:color="auto"/>
        <w:right w:val="none" w:sz="0" w:space="0" w:color="auto"/>
      </w:divBdr>
    </w:div>
    <w:div w:id="1264386592">
      <w:bodyDiv w:val="1"/>
      <w:marLeft w:val="0"/>
      <w:marRight w:val="0"/>
      <w:marTop w:val="0"/>
      <w:marBottom w:val="0"/>
      <w:divBdr>
        <w:top w:val="none" w:sz="0" w:space="0" w:color="auto"/>
        <w:left w:val="none" w:sz="0" w:space="0" w:color="auto"/>
        <w:bottom w:val="none" w:sz="0" w:space="0" w:color="auto"/>
        <w:right w:val="none" w:sz="0" w:space="0" w:color="auto"/>
      </w:divBdr>
    </w:div>
    <w:div w:id="1477649745">
      <w:bodyDiv w:val="1"/>
      <w:marLeft w:val="0"/>
      <w:marRight w:val="0"/>
      <w:marTop w:val="0"/>
      <w:marBottom w:val="0"/>
      <w:divBdr>
        <w:top w:val="none" w:sz="0" w:space="0" w:color="auto"/>
        <w:left w:val="none" w:sz="0" w:space="0" w:color="auto"/>
        <w:bottom w:val="none" w:sz="0" w:space="0" w:color="auto"/>
        <w:right w:val="none" w:sz="0" w:space="0" w:color="auto"/>
      </w:divBdr>
    </w:div>
    <w:div w:id="1681196059">
      <w:bodyDiv w:val="1"/>
      <w:marLeft w:val="0"/>
      <w:marRight w:val="0"/>
      <w:marTop w:val="0"/>
      <w:marBottom w:val="0"/>
      <w:divBdr>
        <w:top w:val="none" w:sz="0" w:space="0" w:color="auto"/>
        <w:left w:val="none" w:sz="0" w:space="0" w:color="auto"/>
        <w:bottom w:val="none" w:sz="0" w:space="0" w:color="auto"/>
        <w:right w:val="none" w:sz="0" w:space="0" w:color="auto"/>
      </w:divBdr>
    </w:div>
    <w:div w:id="1780293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capek@kr-kralovehradecky.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B9386E-1EE0-4B73-99E4-0A313CFFA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22</Pages>
  <Words>9626</Words>
  <Characters>57394</Characters>
  <Application>Microsoft Office Word</Application>
  <DocSecurity>0</DocSecurity>
  <Lines>478</Lines>
  <Paragraphs>133</Paragraphs>
  <ScaleCrop>false</ScaleCrop>
  <HeadingPairs>
    <vt:vector size="2" baseType="variant">
      <vt:variant>
        <vt:lpstr>Název</vt:lpstr>
      </vt:variant>
      <vt:variant>
        <vt:i4>1</vt:i4>
      </vt:variant>
    </vt:vector>
  </HeadingPairs>
  <TitlesOfParts>
    <vt:vector size="1" baseType="lpstr">
      <vt:lpstr>Smlouva o dílo</vt:lpstr>
    </vt:vector>
  </TitlesOfParts>
  <Company>Krajský úřad, Královehradecký kraj</Company>
  <LinksUpToDate>false</LinksUpToDate>
  <CharactersWithSpaces>66887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Stanislav Pitrman</dc:creator>
  <cp:keywords/>
  <dc:description/>
  <cp:lastModifiedBy>Blezzardová Jana JUDr.</cp:lastModifiedBy>
  <cp:revision>5</cp:revision>
  <cp:lastPrinted>2019-07-23T08:01:00Z</cp:lastPrinted>
  <dcterms:created xsi:type="dcterms:W3CDTF">2019-08-14T13:17:00Z</dcterms:created>
  <dcterms:modified xsi:type="dcterms:W3CDTF">2019-08-14T15:12:00Z</dcterms:modified>
</cp:coreProperties>
</file>