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7463C" w14:textId="77777777" w:rsidR="00C66DA3" w:rsidRPr="00C83CF1" w:rsidRDefault="003C2D39" w:rsidP="004D3B6E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C83CF1">
        <w:rPr>
          <w:rFonts w:ascii="Palatino Linotype" w:hAnsi="Palatino Linotype" w:cs="Arial"/>
          <w:b/>
          <w:bCs/>
          <w:sz w:val="24"/>
          <w:szCs w:val="32"/>
        </w:rPr>
        <w:t>Čestné prohlášení 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2C6FF4" w:rsidRPr="00C83CF1" w14:paraId="6E27463F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27463D" w14:textId="77777777" w:rsidR="002C6FF4" w:rsidRPr="00C83CF1" w:rsidRDefault="002C6FF4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83CF1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6E27463E" w14:textId="76F97EC6" w:rsidR="002C6FF4" w:rsidRPr="00772429" w:rsidRDefault="00772429" w:rsidP="007578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  <w:r w:rsidRPr="00772429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„DD Lampertice, objekt Žacléř – projektové dokumentace“</w:t>
            </w:r>
            <w:bookmarkStart w:id="0" w:name="_GoBack"/>
            <w:bookmarkEnd w:id="0"/>
          </w:p>
        </w:tc>
      </w:tr>
      <w:tr w:rsidR="002C6FF4" w:rsidRPr="00C83CF1" w14:paraId="6E274642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274640" w14:textId="77777777" w:rsidR="002C6FF4" w:rsidRPr="00C83CF1" w:rsidRDefault="002C6FF4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C83CF1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6E274641" w14:textId="110CD9A9" w:rsidR="002C6FF4" w:rsidRPr="00C83CF1" w:rsidRDefault="00D96481" w:rsidP="00C83C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83CF1">
              <w:rPr>
                <w:rFonts w:ascii="Palatino Linotype" w:hAnsi="Palatino Linotype" w:cs="Arial"/>
                <w:sz w:val="20"/>
                <w:szCs w:val="20"/>
              </w:rPr>
              <w:t>Královéhradecký kraj</w:t>
            </w:r>
            <w:r w:rsidR="002C6FF4" w:rsidRPr="00C83CF1">
              <w:rPr>
                <w:rFonts w:ascii="Palatino Linotype" w:hAnsi="Palatino Linotype" w:cs="Arial"/>
                <w:sz w:val="20"/>
                <w:szCs w:val="20"/>
              </w:rPr>
              <w:t xml:space="preserve">, </w:t>
            </w:r>
            <w:r w:rsidRPr="00C83CF1">
              <w:rPr>
                <w:rFonts w:ascii="Palatino Linotype" w:hAnsi="Palatino Linotype" w:cs="Arial"/>
                <w:sz w:val="20"/>
                <w:szCs w:val="20"/>
              </w:rPr>
              <w:t>Pivovarské náměstí 1245, 500 03 Hradec Králové</w:t>
            </w:r>
            <w:r w:rsidR="002C6FF4" w:rsidRPr="00C83CF1">
              <w:rPr>
                <w:rFonts w:ascii="Palatino Linotype" w:hAnsi="Palatino Linotype" w:cs="Arial"/>
                <w:sz w:val="20"/>
                <w:szCs w:val="20"/>
              </w:rPr>
              <w:t xml:space="preserve">, IČ </w:t>
            </w:r>
            <w:r w:rsidRPr="00C83CF1">
              <w:rPr>
                <w:rFonts w:ascii="Palatino Linotype" w:hAnsi="Palatino Linotype" w:cs="Arial"/>
                <w:sz w:val="20"/>
                <w:szCs w:val="20"/>
              </w:rPr>
              <w:t>708 89 546</w:t>
            </w:r>
          </w:p>
        </w:tc>
      </w:tr>
      <w:tr w:rsidR="002C6FF4" w:rsidRPr="00C83CF1" w14:paraId="6E274645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6E274643" w14:textId="77777777" w:rsidR="002C6FF4" w:rsidRPr="00C83CF1" w:rsidRDefault="002C6FF4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83CF1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6E274644" w14:textId="3146D224" w:rsidR="002C6FF4" w:rsidRPr="00C83CF1" w:rsidRDefault="00C83CF1" w:rsidP="00C83C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Zjednodušené podlimitní řízení</w:t>
            </w:r>
            <w:r w:rsidR="00D96481" w:rsidRPr="00C83CF1">
              <w:rPr>
                <w:rFonts w:ascii="Palatino Linotype" w:hAnsi="Palatino Linotype" w:cs="Arial"/>
                <w:sz w:val="20"/>
                <w:szCs w:val="20"/>
              </w:rPr>
              <w:t xml:space="preserve"> veřejné zakázky na služby</w:t>
            </w:r>
          </w:p>
        </w:tc>
      </w:tr>
    </w:tbl>
    <w:p w14:paraId="6E274646" w14:textId="77777777" w:rsidR="00B37081" w:rsidRPr="00C83CF1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83CF1" w14:paraId="6E274648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E274647" w14:textId="77777777" w:rsidR="00C5658A" w:rsidRPr="00C83CF1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83CF1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83CF1" w14:paraId="6E27464B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274649" w14:textId="77777777" w:rsidR="00C5658A" w:rsidRPr="00C83CF1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83CF1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E27464A" w14:textId="77777777" w:rsidR="00C5658A" w:rsidRPr="00C83CF1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C83CF1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C83CF1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C83CF1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83CF1" w14:paraId="6E2746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27464C" w14:textId="04F8779D" w:rsidR="00C5658A" w:rsidRPr="00C83CF1" w:rsidRDefault="00C5658A" w:rsidP="00C83C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83CF1">
              <w:rPr>
                <w:rFonts w:ascii="Palatino Linotype" w:hAnsi="Palatino Linotype" w:cs="Arial"/>
                <w:sz w:val="20"/>
                <w:szCs w:val="20"/>
              </w:rPr>
              <w:t>IČ</w:t>
            </w:r>
          </w:p>
        </w:tc>
        <w:tc>
          <w:tcPr>
            <w:tcW w:w="3633" w:type="pct"/>
          </w:tcPr>
          <w:p w14:paraId="6E27464D" w14:textId="77777777" w:rsidR="00C5658A" w:rsidRPr="00C83CF1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C83CF1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C83CF1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C83CF1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83CF1" w14:paraId="6E274651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27464F" w14:textId="77777777" w:rsidR="00C5658A" w:rsidRPr="00C83CF1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83CF1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E274650" w14:textId="77777777" w:rsidR="00C5658A" w:rsidRPr="00C83CF1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C83CF1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C83CF1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C83CF1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274652" w14:textId="76D8FFA4" w:rsidR="00C66DA3" w:rsidRPr="00C83CF1" w:rsidRDefault="00C83CF1" w:rsidP="003C2D39">
      <w:pPr>
        <w:autoSpaceDE w:val="0"/>
        <w:autoSpaceDN w:val="0"/>
        <w:adjustRightInd w:val="0"/>
        <w:spacing w:before="480" w:after="24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Dodavatel</w:t>
      </w:r>
      <w:r w:rsidR="00F86835" w:rsidRPr="00C83CF1">
        <w:rPr>
          <w:rFonts w:ascii="Palatino Linotype" w:hAnsi="Palatino Linotype" w:cs="Arial"/>
          <w:b/>
          <w:sz w:val="20"/>
          <w:szCs w:val="20"/>
        </w:rPr>
        <w:t xml:space="preserve"> k prokázání </w:t>
      </w:r>
      <w:r w:rsidR="004D3B6E" w:rsidRPr="00C83CF1">
        <w:rPr>
          <w:rFonts w:ascii="Palatino Linotype" w:hAnsi="Palatino Linotype" w:cs="Arial"/>
          <w:b/>
          <w:sz w:val="20"/>
          <w:szCs w:val="20"/>
        </w:rPr>
        <w:t xml:space="preserve">příslušných částí </w:t>
      </w:r>
      <w:r w:rsidR="00F86835" w:rsidRPr="00C83CF1">
        <w:rPr>
          <w:rFonts w:ascii="Palatino Linotype" w:hAnsi="Palatino Linotype" w:cs="Arial"/>
          <w:b/>
          <w:sz w:val="20"/>
          <w:szCs w:val="20"/>
        </w:rPr>
        <w:t xml:space="preserve">základní </w:t>
      </w:r>
      <w:r w:rsidR="003C2D39" w:rsidRPr="00C83CF1">
        <w:rPr>
          <w:rFonts w:ascii="Palatino Linotype" w:hAnsi="Palatino Linotype" w:cs="Arial"/>
          <w:b/>
          <w:sz w:val="20"/>
          <w:szCs w:val="20"/>
        </w:rPr>
        <w:t>způsobilosti</w:t>
      </w:r>
      <w:r w:rsidR="00F86835" w:rsidRPr="00C83CF1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C66DA3" w:rsidRPr="00C83CF1">
        <w:rPr>
          <w:rFonts w:ascii="Palatino Linotype" w:hAnsi="Palatino Linotype" w:cs="Arial"/>
          <w:b/>
          <w:sz w:val="20"/>
          <w:szCs w:val="20"/>
        </w:rPr>
        <w:t>prohlašuje, že:</w:t>
      </w:r>
    </w:p>
    <w:p w14:paraId="6E274653" w14:textId="77777777" w:rsidR="003C2D39" w:rsidRPr="00C83CF1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C83CF1">
        <w:rPr>
          <w:rFonts w:ascii="Palatino Linotype" w:hAnsi="Palatino Linotype" w:cs="Arial"/>
          <w:sz w:val="20"/>
          <w:szCs w:val="20"/>
        </w:rPr>
        <w:t>ve vztahu ke spotřební dani nemá v České republice nebo v zemi svého sídla v evidenci daní zachycen splatný daňový nedoplatek;</w:t>
      </w:r>
    </w:p>
    <w:p w14:paraId="6E274654" w14:textId="77777777" w:rsidR="003C2D39" w:rsidRPr="00C83CF1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C83CF1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pojištění.</w:t>
      </w:r>
    </w:p>
    <w:p w14:paraId="6E274655" w14:textId="305BDEB1" w:rsidR="00CB5F85" w:rsidRPr="00C83CF1" w:rsidRDefault="00CB5F85" w:rsidP="009C5F21">
      <w:pPr>
        <w:tabs>
          <w:tab w:val="left" w:pos="7300"/>
        </w:tabs>
        <w:autoSpaceDE w:val="0"/>
        <w:autoSpaceDN w:val="0"/>
        <w:adjustRightInd w:val="0"/>
        <w:spacing w:before="600" w:after="240"/>
        <w:jc w:val="both"/>
        <w:rPr>
          <w:rFonts w:ascii="Palatino Linotype" w:hAnsi="Palatino Linotype" w:cs="Arial"/>
          <w:sz w:val="20"/>
          <w:szCs w:val="20"/>
        </w:rPr>
      </w:pPr>
      <w:r w:rsidRPr="00C83CF1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C83CF1">
        <w:rPr>
          <w:rFonts w:ascii="Palatino Linotype" w:hAnsi="Palatino Linotype" w:cs="Arial"/>
          <w:sz w:val="20"/>
          <w:szCs w:val="20"/>
          <w:highlight w:val="yellow"/>
        </w:rPr>
        <w:t>[datum - doplní dodavatel]</w:t>
      </w:r>
      <w:r w:rsidR="009C5F21" w:rsidRPr="00C83CF1">
        <w:rPr>
          <w:rFonts w:ascii="Palatino Linotype" w:hAnsi="Palatino Linotype" w:cs="Arial"/>
          <w:sz w:val="20"/>
          <w:szCs w:val="20"/>
        </w:rPr>
        <w:tab/>
      </w:r>
    </w:p>
    <w:p w14:paraId="6E274656" w14:textId="77777777" w:rsidR="00CB5F85" w:rsidRPr="00C83CF1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C83CF1">
        <w:rPr>
          <w:rFonts w:ascii="Palatino Linotype" w:hAnsi="Palatino Linotype" w:cs="Arial"/>
          <w:sz w:val="20"/>
          <w:szCs w:val="20"/>
        </w:rPr>
        <w:t>………………………</w:t>
      </w:r>
    </w:p>
    <w:p w14:paraId="6E274657" w14:textId="77777777" w:rsidR="00CB5F85" w:rsidRPr="00C83CF1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C83CF1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14:paraId="6E274658" w14:textId="77777777" w:rsidR="00CB5F85" w:rsidRPr="00C83CF1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C83CF1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sectPr w:rsidR="00CB5F85" w:rsidRPr="00C83CF1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CBEE3" w14:textId="77777777" w:rsidR="00496DE9" w:rsidRDefault="00496DE9" w:rsidP="002002D1">
      <w:pPr>
        <w:spacing w:after="0" w:line="240" w:lineRule="auto"/>
      </w:pPr>
      <w:r>
        <w:separator/>
      </w:r>
    </w:p>
  </w:endnote>
  <w:endnote w:type="continuationSeparator" w:id="0">
    <w:p w14:paraId="163A4135" w14:textId="77777777" w:rsidR="00496DE9" w:rsidRDefault="00496DE9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27465E" w14:textId="6CB1CFFA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772429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27465F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1320F" w14:textId="77777777" w:rsidR="00496DE9" w:rsidRDefault="00496DE9" w:rsidP="002002D1">
      <w:pPr>
        <w:spacing w:after="0" w:line="240" w:lineRule="auto"/>
      </w:pPr>
      <w:r>
        <w:separator/>
      </w:r>
    </w:p>
  </w:footnote>
  <w:footnote w:type="continuationSeparator" w:id="0">
    <w:p w14:paraId="41FC7DBF" w14:textId="77777777" w:rsidR="00496DE9" w:rsidRDefault="00496DE9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7465D" w14:textId="6D0AF4A3" w:rsidR="00535601" w:rsidRPr="00C83CF1" w:rsidRDefault="00A04EE3" w:rsidP="00535601">
    <w:pPr>
      <w:pStyle w:val="Zhlav"/>
      <w:rPr>
        <w:rFonts w:ascii="Palatino Linotype" w:hAnsi="Palatino Linotype" w:cs="Arial"/>
        <w:bCs/>
        <w:sz w:val="20"/>
        <w:szCs w:val="20"/>
      </w:rPr>
    </w:pPr>
    <w:r w:rsidRPr="00C83CF1">
      <w:rPr>
        <w:rFonts w:ascii="Palatino Linotype" w:hAnsi="Palatino Linotype" w:cs="Arial"/>
        <w:bCs/>
        <w:sz w:val="20"/>
        <w:szCs w:val="20"/>
      </w:rPr>
      <w:t xml:space="preserve">Příloha č. </w:t>
    </w:r>
    <w:r w:rsidR="00D96481" w:rsidRPr="00C83CF1">
      <w:rPr>
        <w:rFonts w:ascii="Palatino Linotype" w:hAnsi="Palatino Linotype" w:cs="Arial"/>
        <w:bCs/>
        <w:sz w:val="20"/>
        <w:szCs w:val="20"/>
      </w:rPr>
      <w:t>3</w:t>
    </w:r>
    <w:r w:rsidR="00DE61A8" w:rsidRPr="00C83CF1">
      <w:rPr>
        <w:rFonts w:ascii="Palatino Linotype" w:hAnsi="Palatino Linotype" w:cs="Arial"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07F8"/>
    <w:rsid w:val="00025F66"/>
    <w:rsid w:val="000A4DF6"/>
    <w:rsid w:val="001923B4"/>
    <w:rsid w:val="001A0B02"/>
    <w:rsid w:val="001A6404"/>
    <w:rsid w:val="001B0C12"/>
    <w:rsid w:val="001B595C"/>
    <w:rsid w:val="001C572D"/>
    <w:rsid w:val="001D75A6"/>
    <w:rsid w:val="002002D1"/>
    <w:rsid w:val="00221261"/>
    <w:rsid w:val="00250033"/>
    <w:rsid w:val="00262118"/>
    <w:rsid w:val="00270491"/>
    <w:rsid w:val="00280472"/>
    <w:rsid w:val="002951F5"/>
    <w:rsid w:val="002C4D05"/>
    <w:rsid w:val="002C6FF4"/>
    <w:rsid w:val="002D411B"/>
    <w:rsid w:val="00304593"/>
    <w:rsid w:val="00311C50"/>
    <w:rsid w:val="003352C9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96DE9"/>
    <w:rsid w:val="004C5B9C"/>
    <w:rsid w:val="004D3B6E"/>
    <w:rsid w:val="004D7A76"/>
    <w:rsid w:val="00506171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57848"/>
    <w:rsid w:val="0077242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16A2F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C5F21"/>
    <w:rsid w:val="009E1134"/>
    <w:rsid w:val="009E4542"/>
    <w:rsid w:val="009F72B3"/>
    <w:rsid w:val="00A04EE3"/>
    <w:rsid w:val="00A65597"/>
    <w:rsid w:val="00A91F1E"/>
    <w:rsid w:val="00AA4DD7"/>
    <w:rsid w:val="00AA5718"/>
    <w:rsid w:val="00AF1C25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83CF1"/>
    <w:rsid w:val="00CB5F85"/>
    <w:rsid w:val="00CB6A93"/>
    <w:rsid w:val="00CC29FD"/>
    <w:rsid w:val="00CD515C"/>
    <w:rsid w:val="00CD5C93"/>
    <w:rsid w:val="00D445C9"/>
    <w:rsid w:val="00D55238"/>
    <w:rsid w:val="00D66BAF"/>
    <w:rsid w:val="00D71F57"/>
    <w:rsid w:val="00D96481"/>
    <w:rsid w:val="00DD2A32"/>
    <w:rsid w:val="00DE61A8"/>
    <w:rsid w:val="00DF1278"/>
    <w:rsid w:val="00DF7A87"/>
    <w:rsid w:val="00E1066F"/>
    <w:rsid w:val="00E44B7B"/>
    <w:rsid w:val="00E76680"/>
    <w:rsid w:val="00E83568"/>
    <w:rsid w:val="00E86E5E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74F83"/>
    <w:rsid w:val="00F86835"/>
    <w:rsid w:val="00F87F0A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463C"/>
  <w15:docId w15:val="{3EB51ABA-11B0-42F7-8EDB-D81907A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13A59-9DA7-4C29-95EA-E8C878D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F2115-8BEF-438D-927C-886AA9F1B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61430-85A0-46D5-A2F0-DB805A2C8A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Blezzardová Jana JUDr.</cp:lastModifiedBy>
  <cp:revision>5</cp:revision>
  <dcterms:created xsi:type="dcterms:W3CDTF">2018-04-11T11:17:00Z</dcterms:created>
  <dcterms:modified xsi:type="dcterms:W3CDTF">2018-10-18T13:49:00Z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