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7A" w:rsidRPr="003B66D8" w:rsidRDefault="00E443F1" w:rsidP="003D2F3D">
      <w:pPr>
        <w:rPr>
          <w:rFonts w:ascii="Palatino Linotype" w:hAnsi="Palatino Linotype"/>
          <w:sz w:val="20"/>
          <w:szCs w:val="20"/>
        </w:rPr>
      </w:pPr>
      <w:r w:rsidRPr="003B66D8">
        <w:rPr>
          <w:rFonts w:ascii="Palatino Linotype" w:hAnsi="Palatino Linotype"/>
          <w:sz w:val="20"/>
          <w:szCs w:val="20"/>
        </w:rPr>
        <w:t>Příloha č. 1</w:t>
      </w:r>
    </w:p>
    <w:tbl>
      <w:tblPr>
        <w:tblW w:w="96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58"/>
        <w:gridCol w:w="1065"/>
        <w:gridCol w:w="721"/>
        <w:gridCol w:w="1616"/>
        <w:gridCol w:w="744"/>
        <w:gridCol w:w="2354"/>
      </w:tblGrid>
      <w:tr w:rsidR="00584C41" w:rsidRPr="003B66D8" w:rsidTr="003B66D8">
        <w:trPr>
          <w:trHeight w:val="320"/>
          <w:jc w:val="center"/>
        </w:trPr>
        <w:tc>
          <w:tcPr>
            <w:tcW w:w="9623" w:type="dxa"/>
            <w:gridSpan w:val="7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584C41" w:rsidRPr="003B66D8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584C41" w:rsidRPr="003B66D8" w:rsidTr="003B66D8">
        <w:trPr>
          <w:trHeight w:val="365"/>
          <w:jc w:val="center"/>
        </w:trPr>
        <w:tc>
          <w:tcPr>
            <w:tcW w:w="9623" w:type="dxa"/>
            <w:gridSpan w:val="7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095FD3" w:rsidP="00CC52D6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 </w:t>
            </w:r>
            <w:r w:rsidR="006C7F5C" w:rsidRPr="003B66D8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Veřejná zakázka </w:t>
            </w:r>
            <w:r w:rsidR="00CC52D6">
              <w:rPr>
                <w:rFonts w:ascii="Palatino Linotype" w:hAnsi="Palatino Linotype" w:cs="Times New Roman"/>
                <w:b/>
                <w:sz w:val="20"/>
                <w:szCs w:val="20"/>
              </w:rPr>
              <w:t>malého rozsahu na stavební práce</w:t>
            </w:r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9623" w:type="dxa"/>
            <w:gridSpan w:val="7"/>
            <w:vMerge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158" w:type="dxa"/>
            <w:gridSpan w:val="6"/>
            <w:vMerge w:val="restart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274AF8" w:rsidP="007A45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274AF8">
              <w:rPr>
                <w:rFonts w:ascii="Palatino Linotype" w:hAnsi="Palatino Linotype"/>
                <w:b/>
              </w:rPr>
              <w:t xml:space="preserve">„Oprava oplocení nemocnice, MN Dvůr, na pozemku </w:t>
            </w:r>
            <w:proofErr w:type="spellStart"/>
            <w:proofErr w:type="gramStart"/>
            <w:r w:rsidRPr="00274AF8">
              <w:rPr>
                <w:rFonts w:ascii="Palatino Linotype" w:hAnsi="Palatino Linotype"/>
                <w:b/>
              </w:rPr>
              <w:t>parc</w:t>
            </w:r>
            <w:proofErr w:type="gramEnd"/>
            <w:r w:rsidRPr="00274AF8">
              <w:rPr>
                <w:rFonts w:ascii="Palatino Linotype" w:hAnsi="Palatino Linotype"/>
                <w:b/>
              </w:rPr>
              <w:t>.</w:t>
            </w:r>
            <w:proofErr w:type="gramStart"/>
            <w:r w:rsidRPr="00274AF8">
              <w:rPr>
                <w:rFonts w:ascii="Palatino Linotype" w:hAnsi="Palatino Linotype"/>
                <w:b/>
              </w:rPr>
              <w:t>č</w:t>
            </w:r>
            <w:proofErr w:type="spellEnd"/>
            <w:r w:rsidRPr="00274AF8">
              <w:rPr>
                <w:rFonts w:ascii="Palatino Linotype" w:hAnsi="Palatino Linotype"/>
                <w:b/>
              </w:rPr>
              <w:t>.</w:t>
            </w:r>
            <w:proofErr w:type="gramEnd"/>
            <w:r w:rsidRPr="00274AF8">
              <w:rPr>
                <w:rFonts w:ascii="Palatino Linotype" w:hAnsi="Palatino Linotype"/>
                <w:b/>
              </w:rPr>
              <w:t xml:space="preserve"> 3519/8 v katastrálním území Dvůr Králové nad Labem “</w:t>
            </w:r>
            <w:bookmarkStart w:id="0" w:name="_GoBack"/>
            <w:bookmarkEnd w:id="0"/>
          </w:p>
        </w:tc>
      </w:tr>
      <w:tr w:rsidR="00584C41" w:rsidRPr="003B66D8" w:rsidTr="003B66D8">
        <w:trPr>
          <w:trHeight w:val="324"/>
          <w:jc w:val="center"/>
        </w:trPr>
        <w:tc>
          <w:tcPr>
            <w:tcW w:w="146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8" w:type="dxa"/>
            <w:gridSpan w:val="6"/>
            <w:vMerge/>
            <w:tcBorders>
              <w:right w:val="double" w:sz="12" w:space="0" w:color="auto"/>
            </w:tcBorders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3B66D8" w:rsidTr="00F12E91">
        <w:trPr>
          <w:trHeight w:val="402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3B66D8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double" w:sz="4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3B66D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3B66D8" w:rsidRDefault="006775A6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584C41" w:rsidRPr="003B66D8" w:rsidTr="003B66D8">
        <w:trPr>
          <w:trHeight w:val="577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5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46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3B66D8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3B66D8">
              <w:rPr>
                <w:rFonts w:ascii="Palatino Linotype" w:hAnsi="Palatino Linotype" w:cs="Times New Roman"/>
                <w:sz w:val="20"/>
                <w:szCs w:val="20"/>
              </w:rPr>
              <w:t>PhDr. Jiří Štěpán, Ph.D.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– hejtman </w:t>
            </w:r>
          </w:p>
          <w:p w:rsidR="006775A6" w:rsidRPr="003B66D8" w:rsidRDefault="006775A6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584C41" w:rsidRPr="003B66D8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Královéhradeckého kraje</w:t>
            </w:r>
          </w:p>
          <w:p w:rsidR="006775A6" w:rsidRPr="003B66D8" w:rsidRDefault="006775A6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131C7A"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JUDr. Jana Blezzardová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3B66D8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302F3C" w:rsidRPr="003B66D8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  <w:r w:rsidR="00131C7A" w:rsidRPr="003B66D8">
              <w:rPr>
                <w:rFonts w:ascii="Palatino Linotype" w:hAnsi="Palatino Linotype" w:cs="Times New Roman"/>
                <w:sz w:val="20"/>
                <w:szCs w:val="20"/>
              </w:rPr>
              <w:t>53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3B66D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3B66D8" w:rsidRDefault="0091600C" w:rsidP="00131C7A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hyperlink r:id="rId7" w:history="1">
              <w:r w:rsidR="00131C7A" w:rsidRPr="003B66D8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jblezzardova@kr-kralovehradecky.cz</w:t>
              </w:r>
            </w:hyperlink>
          </w:p>
        </w:tc>
      </w:tr>
      <w:tr w:rsidR="00584C41" w:rsidRPr="003B66D8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3B66D8" w:rsidRDefault="00E50F77" w:rsidP="00E50F77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C9536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E50F77"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dodavatele </w:t>
            </w: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0241F" w:rsidRPr="003B66D8" w:rsidTr="003B66D8">
        <w:trPr>
          <w:trHeight w:val="270"/>
          <w:jc w:val="center"/>
        </w:trPr>
        <w:tc>
          <w:tcPr>
            <w:tcW w:w="3123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EC09EC" w:rsidRPr="003B66D8" w:rsidRDefault="00EC09EC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DPH:</w:t>
            </w:r>
          </w:p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0241F" w:rsidRPr="003B66D8" w:rsidTr="00F12E91">
        <w:trPr>
          <w:trHeight w:val="933"/>
          <w:jc w:val="center"/>
        </w:trPr>
        <w:tc>
          <w:tcPr>
            <w:tcW w:w="312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0241F" w:rsidRPr="003B66D8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3B66D8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3B66D8" w:rsidRDefault="00584C41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 w:rsidR="00E50F77"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dodavatele </w:t>
            </w: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jednat</w:t>
            </w:r>
          </w:p>
        </w:tc>
      </w:tr>
      <w:tr w:rsidR="00584C41" w:rsidRPr="003B66D8" w:rsidTr="003B66D8">
        <w:trPr>
          <w:trHeight w:val="804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584C41" w:rsidRPr="003B66D8" w:rsidRDefault="00584C41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584C41" w:rsidRPr="003B66D8" w:rsidRDefault="00584C41" w:rsidP="00B40063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584C41" w:rsidRPr="003B66D8" w:rsidTr="003B66D8"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F43C6" w:rsidRPr="003B66D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  <w:r w:rsidR="00696BCD"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84C41" w:rsidRPr="003B66D8" w:rsidRDefault="00696BC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3B66D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3B66D8" w:rsidRDefault="00584C41" w:rsidP="00696BCD">
      <w:pPr>
        <w:rPr>
          <w:rFonts w:ascii="Palatino Linotype" w:hAnsi="Palatino Linotype"/>
          <w:sz w:val="20"/>
          <w:szCs w:val="20"/>
        </w:rPr>
      </w:pPr>
    </w:p>
    <w:sectPr w:rsidR="00584C41" w:rsidRPr="003B66D8" w:rsidSect="00734B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8E" w:rsidRDefault="00D73D8E" w:rsidP="003660E7">
      <w:r>
        <w:separator/>
      </w:r>
    </w:p>
  </w:endnote>
  <w:endnote w:type="continuationSeparator" w:id="0">
    <w:p w:rsidR="00D73D8E" w:rsidRDefault="00D73D8E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8E" w:rsidRDefault="00D73D8E" w:rsidP="003660E7">
      <w:r>
        <w:separator/>
      </w:r>
    </w:p>
  </w:footnote>
  <w:footnote w:type="continuationSeparator" w:id="0">
    <w:p w:rsidR="00D73D8E" w:rsidRDefault="00D73D8E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661FE"/>
    <w:rsid w:val="00067A7D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1C7A"/>
    <w:rsid w:val="00133532"/>
    <w:rsid w:val="00141EE6"/>
    <w:rsid w:val="001515D8"/>
    <w:rsid w:val="001619E0"/>
    <w:rsid w:val="001739C8"/>
    <w:rsid w:val="001A23F0"/>
    <w:rsid w:val="001A7833"/>
    <w:rsid w:val="001B76FB"/>
    <w:rsid w:val="001C312A"/>
    <w:rsid w:val="001C7BB7"/>
    <w:rsid w:val="001E4D9C"/>
    <w:rsid w:val="001E71B1"/>
    <w:rsid w:val="00200D48"/>
    <w:rsid w:val="002051D7"/>
    <w:rsid w:val="00207E72"/>
    <w:rsid w:val="002222DC"/>
    <w:rsid w:val="00232D92"/>
    <w:rsid w:val="00240115"/>
    <w:rsid w:val="0026148A"/>
    <w:rsid w:val="00262B86"/>
    <w:rsid w:val="00270C33"/>
    <w:rsid w:val="00272561"/>
    <w:rsid w:val="00274AF8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2F3C"/>
    <w:rsid w:val="0030317A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23D8"/>
    <w:rsid w:val="003B66D8"/>
    <w:rsid w:val="003C3164"/>
    <w:rsid w:val="003C642B"/>
    <w:rsid w:val="003D2F3D"/>
    <w:rsid w:val="003D7994"/>
    <w:rsid w:val="003E1BE3"/>
    <w:rsid w:val="003F69D0"/>
    <w:rsid w:val="00431D25"/>
    <w:rsid w:val="00437E83"/>
    <w:rsid w:val="0047157A"/>
    <w:rsid w:val="004770FC"/>
    <w:rsid w:val="00481C36"/>
    <w:rsid w:val="00491CDB"/>
    <w:rsid w:val="004B4003"/>
    <w:rsid w:val="004D41B8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06CDE"/>
    <w:rsid w:val="0061211B"/>
    <w:rsid w:val="00617D65"/>
    <w:rsid w:val="0063549F"/>
    <w:rsid w:val="00643187"/>
    <w:rsid w:val="00643709"/>
    <w:rsid w:val="00644939"/>
    <w:rsid w:val="00655480"/>
    <w:rsid w:val="006612B1"/>
    <w:rsid w:val="00666DB6"/>
    <w:rsid w:val="006760C7"/>
    <w:rsid w:val="006775A6"/>
    <w:rsid w:val="00686232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7567F"/>
    <w:rsid w:val="007906D0"/>
    <w:rsid w:val="007A457B"/>
    <w:rsid w:val="007B4212"/>
    <w:rsid w:val="007C3CF6"/>
    <w:rsid w:val="007E1807"/>
    <w:rsid w:val="008208E7"/>
    <w:rsid w:val="00845A26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50A33"/>
    <w:rsid w:val="00973A56"/>
    <w:rsid w:val="009A63A8"/>
    <w:rsid w:val="009A7DFC"/>
    <w:rsid w:val="009F4562"/>
    <w:rsid w:val="009F77FF"/>
    <w:rsid w:val="00A0269C"/>
    <w:rsid w:val="00A2178A"/>
    <w:rsid w:val="00A220EA"/>
    <w:rsid w:val="00A30D6E"/>
    <w:rsid w:val="00A312A2"/>
    <w:rsid w:val="00A46B7C"/>
    <w:rsid w:val="00A540F0"/>
    <w:rsid w:val="00A726DB"/>
    <w:rsid w:val="00A9239F"/>
    <w:rsid w:val="00AA2190"/>
    <w:rsid w:val="00AA6BF2"/>
    <w:rsid w:val="00AA7EEE"/>
    <w:rsid w:val="00AF277B"/>
    <w:rsid w:val="00AF670D"/>
    <w:rsid w:val="00B109D1"/>
    <w:rsid w:val="00B1148C"/>
    <w:rsid w:val="00B135A3"/>
    <w:rsid w:val="00B20076"/>
    <w:rsid w:val="00B40063"/>
    <w:rsid w:val="00B51AE6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5651B"/>
    <w:rsid w:val="00C85883"/>
    <w:rsid w:val="00C91D4A"/>
    <w:rsid w:val="00C9536D"/>
    <w:rsid w:val="00C97E2F"/>
    <w:rsid w:val="00CA2405"/>
    <w:rsid w:val="00CA2F68"/>
    <w:rsid w:val="00CA4C39"/>
    <w:rsid w:val="00CB6DB5"/>
    <w:rsid w:val="00CC0DAC"/>
    <w:rsid w:val="00CC52D6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73D8E"/>
    <w:rsid w:val="00D96340"/>
    <w:rsid w:val="00DA07AA"/>
    <w:rsid w:val="00DA38EB"/>
    <w:rsid w:val="00DC06E6"/>
    <w:rsid w:val="00DC1ED5"/>
    <w:rsid w:val="00DD4D42"/>
    <w:rsid w:val="00DF0147"/>
    <w:rsid w:val="00DF1386"/>
    <w:rsid w:val="00DF5327"/>
    <w:rsid w:val="00E06714"/>
    <w:rsid w:val="00E212AC"/>
    <w:rsid w:val="00E2421A"/>
    <w:rsid w:val="00E31013"/>
    <w:rsid w:val="00E443F1"/>
    <w:rsid w:val="00E50F77"/>
    <w:rsid w:val="00EB2ADE"/>
    <w:rsid w:val="00EC09EC"/>
    <w:rsid w:val="00EC2B3C"/>
    <w:rsid w:val="00EC6830"/>
    <w:rsid w:val="00ED623C"/>
    <w:rsid w:val="00F12E91"/>
    <w:rsid w:val="00F15870"/>
    <w:rsid w:val="00F159E6"/>
    <w:rsid w:val="00F26913"/>
    <w:rsid w:val="00F442E1"/>
    <w:rsid w:val="00F4620C"/>
    <w:rsid w:val="00F51E87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blezzard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962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Blezzardová Jana JUDr.</cp:lastModifiedBy>
  <cp:revision>6</cp:revision>
  <cp:lastPrinted>2017-09-18T06:47:00Z</cp:lastPrinted>
  <dcterms:created xsi:type="dcterms:W3CDTF">2017-12-06T10:12:00Z</dcterms:created>
  <dcterms:modified xsi:type="dcterms:W3CDTF">2018-05-21T11:21:00Z</dcterms:modified>
</cp:coreProperties>
</file>