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E3D50" w14:textId="55C7B93B" w:rsidR="00CA3A1F" w:rsidRDefault="00CA3A1F" w:rsidP="00CA3A1F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  <w:bookmarkStart w:id="0" w:name="_GoBack"/>
      <w:bookmarkEnd w:id="0"/>
    </w:p>
    <w:tbl>
      <w:tblPr>
        <w:tblStyle w:val="Mkatabulky"/>
        <w:tblpPr w:leftFromText="141" w:rightFromText="141" w:vertAnchor="text" w:horzAnchor="margin" w:tblpY="144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794AE7" w14:paraId="713C0AC4" w14:textId="77777777" w:rsidTr="00794AE7">
        <w:trPr>
          <w:trHeight w:val="84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3B05601" w14:textId="77777777" w:rsidR="00A5295A" w:rsidRDefault="00794AE7" w:rsidP="00A5295A">
            <w:pPr>
              <w:autoSpaceDE w:val="0"/>
              <w:autoSpaceDN w:val="0"/>
              <w:adjustRightInd w:val="0"/>
              <w:spacing w:after="120" w:line="360" w:lineRule="auto"/>
              <w:ind w:left="993" w:hanging="993"/>
              <w:jc w:val="both"/>
              <w:rPr>
                <w:rFonts w:ascii="Arial" w:hAnsi="Arial" w:cs="Arial"/>
                <w:b/>
              </w:rPr>
            </w:pPr>
            <w:r>
              <w:rPr>
                <w:rFonts w:cs="Arial"/>
                <w:b/>
                <w:szCs w:val="20"/>
              </w:rPr>
              <w:t>Název veřejné zakázky</w:t>
            </w:r>
            <w:r w:rsidR="00A5295A">
              <w:rPr>
                <w:rFonts w:cs="Arial"/>
                <w:b/>
                <w:szCs w:val="20"/>
              </w:rPr>
              <w:t xml:space="preserve">: </w:t>
            </w:r>
            <w:r w:rsidR="00A5295A" w:rsidRPr="00012753">
              <w:rPr>
                <w:rFonts w:ascii="Arial" w:hAnsi="Arial" w:cs="Arial"/>
                <w:b/>
              </w:rPr>
              <w:t xml:space="preserve"> </w:t>
            </w:r>
          </w:p>
          <w:p w14:paraId="2A97804C" w14:textId="7AA82D29" w:rsidR="00A5295A" w:rsidRPr="00012753" w:rsidRDefault="00A5295A" w:rsidP="00A5295A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</w:t>
            </w:r>
            <w:r w:rsidRPr="00012753">
              <w:rPr>
                <w:rFonts w:ascii="Arial" w:hAnsi="Arial" w:cs="Arial"/>
                <w:b/>
              </w:rPr>
              <w:t>Pořízení rentgenov</w:t>
            </w:r>
            <w:r w:rsidR="00D96D95">
              <w:rPr>
                <w:rFonts w:ascii="Arial" w:hAnsi="Arial" w:cs="Arial"/>
                <w:b/>
              </w:rPr>
              <w:t>ýc</w:t>
            </w:r>
            <w:r w:rsidRPr="00012753">
              <w:rPr>
                <w:rFonts w:ascii="Arial" w:hAnsi="Arial" w:cs="Arial"/>
                <w:b/>
              </w:rPr>
              <w:t>h přístroj</w:t>
            </w:r>
            <w:r w:rsidR="00D96D95">
              <w:rPr>
                <w:rFonts w:ascii="Arial" w:hAnsi="Arial" w:cs="Arial"/>
                <w:b/>
              </w:rPr>
              <w:t>ů</w:t>
            </w:r>
            <w:r w:rsidRPr="00012753">
              <w:rPr>
                <w:rFonts w:ascii="Arial" w:hAnsi="Arial" w:cs="Arial"/>
                <w:b/>
              </w:rPr>
              <w:t xml:space="preserve"> –</w:t>
            </w:r>
            <w:r w:rsidR="007629F4">
              <w:rPr>
                <w:rFonts w:ascii="Arial" w:hAnsi="Arial" w:cs="Arial"/>
                <w:b/>
              </w:rPr>
              <w:t xml:space="preserve"> </w:t>
            </w:r>
            <w:r w:rsidRPr="00012753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skiagrafick</w:t>
            </w:r>
            <w:r>
              <w:rPr>
                <w:rFonts w:ascii="Arial" w:hAnsi="Arial" w:cs="Arial"/>
                <w:b/>
              </w:rPr>
              <w:t>ý</w:t>
            </w:r>
            <w:r w:rsidRPr="00012753">
              <w:rPr>
                <w:rFonts w:ascii="Arial" w:hAnsi="Arial" w:cs="Arial"/>
                <w:b/>
              </w:rPr>
              <w:t xml:space="preserve"> RTG se sloupovým držákem R</w:t>
            </w:r>
            <w:r>
              <w:rPr>
                <w:rFonts w:ascii="Arial" w:hAnsi="Arial" w:cs="Arial"/>
                <w:b/>
              </w:rPr>
              <w:t>T</w:t>
            </w:r>
            <w:r w:rsidRPr="00012753">
              <w:rPr>
                <w:rFonts w:ascii="Arial" w:hAnsi="Arial" w:cs="Arial"/>
                <w:b/>
              </w:rPr>
              <w:t>G zářiče pro Oblastní nemocnici Náchod a.s.</w:t>
            </w:r>
            <w:r>
              <w:rPr>
                <w:rFonts w:ascii="Arial" w:hAnsi="Arial" w:cs="Arial"/>
                <w:b/>
              </w:rPr>
              <w:t>“</w:t>
            </w:r>
          </w:p>
          <w:p w14:paraId="46060D61" w14:textId="5C893C5E" w:rsidR="00794AE7" w:rsidRDefault="00321773" w:rsidP="007629F4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Část veřejné zakázky: </w:t>
            </w:r>
            <w:r w:rsidR="007629F4">
              <w:rPr>
                <w:rFonts w:cs="Arial"/>
                <w:b/>
                <w:szCs w:val="20"/>
              </w:rPr>
              <w:t>2</w:t>
            </w:r>
          </w:p>
        </w:tc>
      </w:tr>
    </w:tbl>
    <w:p w14:paraId="18231676" w14:textId="77777777" w:rsidR="00CA3A1F" w:rsidRDefault="00CA3A1F" w:rsidP="00CA3A1F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p w14:paraId="1948B73D" w14:textId="15AA5782" w:rsidR="00CA3A1F" w:rsidRDefault="00CA3A1F" w:rsidP="00CA3A1F">
      <w:pPr>
        <w:spacing w:line="280" w:lineRule="atLeast"/>
        <w:ind w:right="-11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Podrobnosti předmětu veřejné zakázky (technické podmínky)</w:t>
      </w:r>
    </w:p>
    <w:p w14:paraId="292AAF20" w14:textId="77777777" w:rsidR="00A5295A" w:rsidRDefault="00A5295A" w:rsidP="00A5295A">
      <w:pPr>
        <w:spacing w:line="280" w:lineRule="atLeast"/>
        <w:ind w:right="-110"/>
        <w:rPr>
          <w:rFonts w:cs="Arial"/>
          <w:szCs w:val="20"/>
        </w:rPr>
      </w:pPr>
      <w:r>
        <w:rPr>
          <w:rFonts w:cs="Arial"/>
          <w:szCs w:val="20"/>
        </w:rPr>
        <w:t>Předmětem plnění veřejné zakázky v rámci tohoto zadávacího řízení je:</w:t>
      </w:r>
    </w:p>
    <w:p w14:paraId="658D34F1" w14:textId="77777777" w:rsidR="00A5295A" w:rsidRDefault="00A5295A" w:rsidP="000A2365">
      <w:pPr>
        <w:spacing w:line="280" w:lineRule="atLeast"/>
        <w:ind w:right="-11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  <w:u w:val="single"/>
        </w:rPr>
        <w:t>dodávka 2 ks</w:t>
      </w:r>
      <w:r>
        <w:rPr>
          <w:rFonts w:cs="Arial"/>
          <w:szCs w:val="20"/>
        </w:rPr>
        <w:t xml:space="preserve"> nové (nikoliv repasované) </w:t>
      </w:r>
      <w:r>
        <w:rPr>
          <w:rFonts w:cs="Arial"/>
          <w:b/>
          <w:szCs w:val="20"/>
        </w:rPr>
        <w:t>zdravotnické technologie –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stacionární plně digitální skiagrafické RTG zařízení </w:t>
      </w:r>
      <w:r w:rsidRPr="00A5295A">
        <w:rPr>
          <w:rFonts w:cs="Arial"/>
          <w:b/>
          <w:szCs w:val="20"/>
          <w:u w:val="single"/>
        </w:rPr>
        <w:t>se sloupovým držákem RTG zářiče</w:t>
      </w:r>
      <w:r>
        <w:rPr>
          <w:rFonts w:cs="Arial"/>
          <w:szCs w:val="20"/>
        </w:rPr>
        <w:t xml:space="preserve"> pro snímkování ležících, sedících a stojících pacientů včetně akviziční stanice. Součástí předmětu plnění je i doprava do sídla zadavatele, instalace včetně projektu a uvedení do provozu v souladu s platnou legislativou, instruktáž obsluhy dle zákona č. 268/2014 Sb., o zdravotnických prostředcích, v platném znění, bezplatné záruční servisní zabezpečení ve specifikaci uvedené v obchodních podmínkách (kupní smlouvě) s dobou trvání </w:t>
      </w:r>
      <w:r>
        <w:rPr>
          <w:rFonts w:cs="Arial"/>
          <w:b/>
          <w:szCs w:val="20"/>
        </w:rPr>
        <w:t>24 měsíců.</w:t>
      </w:r>
    </w:p>
    <w:p w14:paraId="7534E4FA" w14:textId="6B50C458" w:rsidR="00A5295A" w:rsidRDefault="00A5295A" w:rsidP="000A2365">
      <w:pPr>
        <w:jc w:val="both"/>
      </w:pPr>
      <w:r>
        <w:t xml:space="preserve">Přístroj musí splňovat </w:t>
      </w:r>
      <w:r w:rsidR="007629F4">
        <w:t xml:space="preserve">všechny </w:t>
      </w:r>
      <w:r>
        <w:t xml:space="preserve">minimální technické </w:t>
      </w:r>
      <w:r w:rsidR="007E67E4">
        <w:t xml:space="preserve">podmínky </w:t>
      </w:r>
      <w:r>
        <w:t>specifikované zadavatelem v této zadávací dokumentaci</w:t>
      </w:r>
      <w:r w:rsidR="007E67E4" w:rsidRPr="007E67E4">
        <w:t xml:space="preserve"> </w:t>
      </w:r>
      <w:r w:rsidR="007E67E4">
        <w:t xml:space="preserve">s výjimkou technické podmínky </w:t>
      </w:r>
      <w:r w:rsidR="007E67E4">
        <w:rPr>
          <w:rFonts w:ascii="Tahoma" w:hAnsi="Tahoma" w:cs="Tahoma"/>
          <w:b/>
          <w:sz w:val="20"/>
        </w:rPr>
        <w:t>„vysunutí ramene rentgenky v laterárním pohybu“</w:t>
      </w:r>
      <w:r w:rsidR="007E67E4">
        <w:rPr>
          <w:rFonts w:ascii="Tahoma" w:hAnsi="Tahoma" w:cs="Tahoma"/>
          <w:sz w:val="20"/>
        </w:rPr>
        <w:t>, za podmínek jak je dále uvedeno</w:t>
      </w:r>
      <w:r>
        <w:t>. Zadavatel neumožňuje nabídnout dodávku demo či repasované zdravotnické přístroje.</w:t>
      </w:r>
    </w:p>
    <w:p w14:paraId="09414C73" w14:textId="77777777" w:rsidR="00A5295A" w:rsidRDefault="00A5295A" w:rsidP="000A2365">
      <w:pPr>
        <w:jc w:val="both"/>
      </w:pPr>
      <w:r>
        <w:t>Součástí předmětu plnění této části veřejné zakázky je také demontáž a likvidace stávajících zařízení.</w:t>
      </w:r>
    </w:p>
    <w:p w14:paraId="40392A5A" w14:textId="3C5BE228" w:rsidR="00A5295A" w:rsidRDefault="00A5295A" w:rsidP="000A2365">
      <w:pPr>
        <w:jc w:val="both"/>
      </w:pPr>
      <w:r>
        <w:t>Pokud je v</w:t>
      </w:r>
      <w:r w:rsidR="007E67E4">
        <w:t> </w:t>
      </w:r>
      <w:r>
        <w:t>technick</w:t>
      </w:r>
      <w:r w:rsidR="007E67E4">
        <w:t>ých podmínkách</w:t>
      </w:r>
      <w:r>
        <w:t xml:space="preserve"> u parametru přístroje uveden požadavek na možnost přístroje, je tímto rozuměno schopnost přístroje vykonávat danou funkci v dodaném technickém provedení, tedy bez nutnosti dokoupení dalších komponentů, modulů, či příslušenství přístroje.</w:t>
      </w:r>
    </w:p>
    <w:p w14:paraId="6C1A9503" w14:textId="77777777" w:rsidR="00A5295A" w:rsidRDefault="00A5295A" w:rsidP="000A2365">
      <w:pPr>
        <w:jc w:val="both"/>
      </w:pPr>
      <w:r>
        <w:t>Předmět veřejné zakázky musí splňovat z pohledu kvality všechny příslušné předepsané normy a musí být v souladu s platnou legislativou pro tuto oblast zejména:</w:t>
      </w:r>
    </w:p>
    <w:p w14:paraId="52D37785" w14:textId="77777777" w:rsidR="00A5295A" w:rsidRDefault="00A5295A" w:rsidP="000A2365">
      <w:pPr>
        <w:pStyle w:val="Odstavecseseznamem"/>
        <w:numPr>
          <w:ilvl w:val="0"/>
          <w:numId w:val="2"/>
        </w:numPr>
        <w:jc w:val="both"/>
      </w:pPr>
      <w:r>
        <w:t>se zákonem č. 268/2014 Sb., o zdravotnických prostředcích, ve znění pozdějších předpisů a jeho příslušnými prováděcími předpisy: nařízeními vlády ke zdravotnickým prostředkům č. 54/2015 Sb., č. 55/2015 Sb., č. 56/2015 Sb. a vyhláškou č. 62/2015;</w:t>
      </w:r>
    </w:p>
    <w:p w14:paraId="159D04A8" w14:textId="77777777" w:rsidR="00A5295A" w:rsidRDefault="00A5295A" w:rsidP="000A2365">
      <w:pPr>
        <w:pStyle w:val="Odstavecseseznamem"/>
        <w:numPr>
          <w:ilvl w:val="0"/>
          <w:numId w:val="2"/>
        </w:numPr>
        <w:jc w:val="both"/>
      </w:pPr>
      <w:r>
        <w:t>se zákonem č. 102/2001 Sb., o obecné bezpečnosti výrobků, ve znění pozdějších předpisů;</w:t>
      </w:r>
    </w:p>
    <w:p w14:paraId="43C8649E" w14:textId="77777777" w:rsidR="00A5295A" w:rsidRDefault="00A5295A" w:rsidP="000A2365">
      <w:pPr>
        <w:pStyle w:val="Odstavecseseznamem"/>
        <w:numPr>
          <w:ilvl w:val="0"/>
          <w:numId w:val="2"/>
        </w:numPr>
        <w:jc w:val="both"/>
      </w:pPr>
      <w:r>
        <w:t>se zákonem č. 22/1997 Sb., o technických požadavcích na výrobky a o změně a doplnění některých zákonů, ve znění pozdějších předpisů a jeho příslušnými prováděcími nařízeními vlády a vyhláškami vztahujícími se k problematice zdravotnických prostředků;</w:t>
      </w:r>
    </w:p>
    <w:p w14:paraId="79C8D517" w14:textId="77777777" w:rsidR="00A5295A" w:rsidRDefault="00A5295A" w:rsidP="000A2365">
      <w:pPr>
        <w:pStyle w:val="Odstavecseseznamem"/>
        <w:numPr>
          <w:ilvl w:val="0"/>
          <w:numId w:val="2"/>
        </w:numPr>
        <w:jc w:val="both"/>
      </w:pPr>
      <w:r>
        <w:t>se zákonem č. 263/2016 Sb., atomový zákon a souvisejícími vyhláškami;</w:t>
      </w:r>
    </w:p>
    <w:p w14:paraId="28A3CF70" w14:textId="77777777" w:rsidR="00A5295A" w:rsidRDefault="00A5295A" w:rsidP="000A2365">
      <w:pPr>
        <w:pStyle w:val="Odstavecseseznamem"/>
        <w:numPr>
          <w:ilvl w:val="0"/>
          <w:numId w:val="2"/>
        </w:numPr>
        <w:jc w:val="both"/>
      </w:pPr>
      <w:r>
        <w:t>s harmonizovanými českými technickými normami a ostatními ČSN vztahujícími se k předmětu smlouvy.</w:t>
      </w:r>
    </w:p>
    <w:p w14:paraId="2F59CDBC" w14:textId="2BFFE170" w:rsidR="00A5295A" w:rsidRDefault="00A5295A" w:rsidP="000A2365">
      <w:pPr>
        <w:jc w:val="both"/>
      </w:pPr>
      <w:r>
        <w:t xml:space="preserve">Zadavatel upozorňuje, že u číselných </w:t>
      </w:r>
      <w:r w:rsidRPr="000A2365">
        <w:t xml:space="preserve">technických </w:t>
      </w:r>
      <w:r w:rsidR="007E67E4">
        <w:t>parametrů</w:t>
      </w:r>
      <w:r w:rsidR="007E67E4" w:rsidRPr="000A2365">
        <w:t xml:space="preserve"> </w:t>
      </w:r>
      <w:r w:rsidRPr="000A2365">
        <w:t>je toleranční rozsah</w:t>
      </w:r>
      <w:r>
        <w:t xml:space="preserve"> +/- 10% za podmínky splnění požadovaného medicínského účelu (diagnostické a terapeutické využití).</w:t>
      </w:r>
    </w:p>
    <w:p w14:paraId="589D7489" w14:textId="77777777" w:rsidR="00A5295A" w:rsidRDefault="00A5295A" w:rsidP="00A5295A">
      <w:pPr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lastRenderedPageBreak/>
        <w:t>Minimální technické požadavky</w:t>
      </w:r>
    </w:p>
    <w:p w14:paraId="2B8C98CB" w14:textId="77777777" w:rsidR="00A5295A" w:rsidRDefault="00A5295A" w:rsidP="00A5295A">
      <w:pPr>
        <w:spacing w:after="0" w:line="240" w:lineRule="auto"/>
        <w:rPr>
          <w:b/>
          <w:i/>
        </w:rPr>
      </w:pPr>
      <w:r>
        <w:rPr>
          <w:b/>
          <w:i/>
        </w:rPr>
        <w:t>Stacionární plně digitální skiagrafické RTG zařízení se sloupovým držákem RTG zářiče pro snímkování ležících, sedících a stojících pacientů včetně akviziční stanice – 2 ks</w:t>
      </w:r>
    </w:p>
    <w:p w14:paraId="4BCE623C" w14:textId="77777777" w:rsidR="00A5295A" w:rsidRDefault="00A5295A" w:rsidP="00A5295A">
      <w:pPr>
        <w:spacing w:after="0" w:line="240" w:lineRule="auto"/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A5295A" w14:paraId="32DD1E7A" w14:textId="77777777" w:rsidTr="00A5295A">
        <w:trPr>
          <w:trHeight w:val="57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845E" w14:textId="77777777" w:rsidR="00A5295A" w:rsidRDefault="00A5295A">
            <w:pPr>
              <w:spacing w:after="0" w:line="240" w:lineRule="auto"/>
              <w:jc w:val="center"/>
            </w:pPr>
            <w:r>
              <w:rPr>
                <w:highlight w:val="yellow"/>
              </w:rPr>
              <w:t>Dodavatel zde doplní obchodní název a typové označení přístroje a jeho výrobce</w:t>
            </w:r>
          </w:p>
          <w:p w14:paraId="3431EB8E" w14:textId="77777777" w:rsidR="00A5295A" w:rsidRDefault="00A5295A">
            <w:pPr>
              <w:spacing w:after="0" w:line="240" w:lineRule="auto"/>
            </w:pPr>
          </w:p>
          <w:p w14:paraId="7A268584" w14:textId="77777777" w:rsidR="00A5295A" w:rsidRDefault="00A5295A">
            <w:pPr>
              <w:spacing w:after="0" w:line="240" w:lineRule="auto"/>
              <w:jc w:val="center"/>
            </w:pPr>
            <w:r>
              <w:t>……………………………………………………………………………………….</w:t>
            </w:r>
          </w:p>
        </w:tc>
      </w:tr>
    </w:tbl>
    <w:p w14:paraId="67E6FC2B" w14:textId="77777777" w:rsidR="00A5295A" w:rsidRDefault="00A5295A" w:rsidP="00A5295A">
      <w:pPr>
        <w:spacing w:after="0" w:line="240" w:lineRule="auto"/>
      </w:pPr>
    </w:p>
    <w:p w14:paraId="2364F343" w14:textId="77777777" w:rsidR="00A5295A" w:rsidRDefault="00A5295A" w:rsidP="00A5295A">
      <w:pPr>
        <w:spacing w:after="0" w:line="240" w:lineRule="auto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2551"/>
        <w:gridCol w:w="2410"/>
      </w:tblGrid>
      <w:tr w:rsidR="00A5295A" w14:paraId="045BEB69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D50B8E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Zadavatelem stanovené parametry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294BF5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Požadovaná hodnota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53DC22" w14:textId="61755203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Nabízená hodnota *</w:t>
            </w:r>
            <w:r w:rsidR="00326D60">
              <w:rPr>
                <w:b/>
                <w:bCs/>
              </w:rPr>
              <w:t xml:space="preserve"> případně upozornění zadavatele</w:t>
            </w:r>
          </w:p>
          <w:p w14:paraId="6D30CE01" w14:textId="77777777" w:rsidR="00A5295A" w:rsidRDefault="00A5295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</w:tr>
      <w:tr w:rsidR="00A5295A" w14:paraId="3D63D0FC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2D61D" w14:textId="77777777" w:rsidR="00A5295A" w:rsidRDefault="00A5295A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Antikolizní systém – bez nutnosti přítomnosti obsluhy v ovladovně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CEE80" w14:textId="77777777" w:rsidR="00A5295A" w:rsidRDefault="00A52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87C8" w14:textId="77777777" w:rsidR="00A5295A" w:rsidRDefault="00A52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716DBDC2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9551868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Sloupový držák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09624DA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B107537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388FBAF3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A235" w14:textId="77777777" w:rsidR="00A5295A" w:rsidRDefault="00A5295A">
            <w:pPr>
              <w:spacing w:after="0" w:line="240" w:lineRule="auto"/>
            </w:pPr>
            <w:r>
              <w:t>Motorizovaný pohyb RTG zářiče a možnost ruční manipulace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7FEE" w14:textId="77777777" w:rsidR="00A5295A" w:rsidRDefault="00A5295A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9B89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1E93ADA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3D07E" w14:textId="77777777" w:rsidR="00A5295A" w:rsidRDefault="00A5295A">
            <w:pPr>
              <w:spacing w:after="0" w:line="240" w:lineRule="auto"/>
            </w:pPr>
            <w:r>
              <w:t xml:space="preserve">Maximální výška RTG zářiče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27846" w14:textId="77777777" w:rsidR="00A5295A" w:rsidRDefault="00A5295A">
            <w:pPr>
              <w:spacing w:after="0" w:line="240" w:lineRule="auto"/>
              <w:jc w:val="center"/>
            </w:pPr>
            <w:r>
              <w:t>min. 38 -190cm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CAB4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7222998A" w14:textId="77777777" w:rsidTr="000A2365">
        <w:trPr>
          <w:trHeight w:val="55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8068" w14:textId="3FDD68B1" w:rsidR="00A5295A" w:rsidRDefault="00A5295A" w:rsidP="00CE3862">
            <w:pPr>
              <w:spacing w:line="240" w:lineRule="auto"/>
            </w:pPr>
            <w:r>
              <w:t xml:space="preserve">Otáčení ramene rentgenky pro snímkování na lůžku a LAT projekce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ECFF" w14:textId="77777777" w:rsidR="00A5295A" w:rsidRDefault="00A5295A">
            <w:pPr>
              <w:jc w:val="center"/>
            </w:pPr>
            <w:r>
              <w:t>+/-90°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CF6" w14:textId="77777777" w:rsidR="00A5295A" w:rsidRDefault="00A5295A">
            <w:pPr>
              <w:jc w:val="center"/>
            </w:pPr>
          </w:p>
        </w:tc>
      </w:tr>
      <w:tr w:rsidR="00A5295A" w14:paraId="4E9FC342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34692A9C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Stacionární vyšetřovací stůl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19476AB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7994959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71E7D863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926B" w14:textId="77777777" w:rsidR="00A5295A" w:rsidRDefault="00A5295A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Bucky stůl s integrovaným plochým detektorem, vyjímatelná clona s fokusovanou mřížkou s SID 110 cm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EBBC" w14:textId="77777777" w:rsidR="00A5295A" w:rsidRDefault="00A5295A">
            <w:pPr>
              <w:spacing w:after="0" w:line="240" w:lineRule="auto"/>
              <w:jc w:val="center"/>
              <w:rPr>
                <w:bCs/>
              </w:rPr>
            </w:pPr>
          </w:p>
          <w:p w14:paraId="626B7578" w14:textId="77777777" w:rsidR="00A5295A" w:rsidRDefault="00A5295A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6545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0003A723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54360" w14:textId="77777777" w:rsidR="00A5295A" w:rsidRDefault="00A5295A">
            <w:pPr>
              <w:spacing w:after="0" w:line="240" w:lineRule="auto"/>
            </w:pPr>
            <w:r>
              <w:t>Motorizovaná úložná deska plovoucí ve 4 směrech.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ABFD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FB41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4034AF57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97DF" w14:textId="77777777" w:rsidR="00A5295A" w:rsidRDefault="00A5295A">
            <w:pPr>
              <w:spacing w:after="0" w:line="240" w:lineRule="auto"/>
            </w:pPr>
            <w:r>
              <w:t xml:space="preserve">Podélný pohyb stolu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1BA7" w14:textId="77777777" w:rsidR="00A5295A" w:rsidRDefault="00A5295A">
            <w:pPr>
              <w:spacing w:after="0" w:line="240" w:lineRule="auto"/>
              <w:jc w:val="center"/>
            </w:pPr>
            <w:r>
              <w:t>min. ± 50cm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EE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1384DFD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6044" w14:textId="77777777" w:rsidR="00A5295A" w:rsidRDefault="00A5295A">
            <w:pPr>
              <w:spacing w:after="0" w:line="240" w:lineRule="auto"/>
            </w:pPr>
            <w:r>
              <w:t xml:space="preserve">Příčný pohyb stolu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4EB5E" w14:textId="77777777" w:rsidR="00A5295A" w:rsidRDefault="00A5295A">
            <w:pPr>
              <w:spacing w:after="0" w:line="240" w:lineRule="auto"/>
              <w:jc w:val="center"/>
            </w:pPr>
            <w:r>
              <w:t>min. ± 12cm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46BF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CEFE142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ADA8B" w14:textId="77777777" w:rsidR="00A5295A" w:rsidRDefault="00A5295A">
            <w:pPr>
              <w:spacing w:after="0" w:line="240" w:lineRule="auto"/>
            </w:pPr>
            <w:r>
              <w:t xml:space="preserve">Motorizované nastavení výšky desky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EF83D" w14:textId="77777777" w:rsidR="00A5295A" w:rsidRDefault="00A5295A">
            <w:pPr>
              <w:spacing w:after="0" w:line="240" w:lineRule="auto"/>
              <w:jc w:val="center"/>
            </w:pPr>
            <w:r>
              <w:t>min. v rozsahu 55 – 85cm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0BD0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5409319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49A191BE" w14:textId="77777777" w:rsidR="00A5295A" w:rsidRDefault="00A529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Nosnost stolu 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56610E19" w14:textId="2D71812D" w:rsidR="00A5295A" w:rsidRDefault="00A5295A" w:rsidP="00640E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min. </w:t>
            </w:r>
            <w:r w:rsidR="00640EBF">
              <w:rPr>
                <w:b/>
              </w:rPr>
              <w:t xml:space="preserve">230 </w:t>
            </w:r>
            <w:r>
              <w:rPr>
                <w:b/>
              </w:rPr>
              <w:t>kg (</w:t>
            </w:r>
            <w:r w:rsidR="00640EBF">
              <w:rPr>
                <w:b/>
              </w:rPr>
              <w:t xml:space="preserve">minimální </w:t>
            </w:r>
            <w:r>
              <w:rPr>
                <w:b/>
              </w:rPr>
              <w:t>zatížení v</w:t>
            </w:r>
            <w:r w:rsidR="00640EBF">
              <w:rPr>
                <w:b/>
              </w:rPr>
              <w:t xml:space="preserve"> každé poloze </w:t>
            </w:r>
            <w:r>
              <w:rPr>
                <w:b/>
              </w:rPr>
              <w:t>stolu)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466BA62" w14:textId="77777777" w:rsidR="00A5295A" w:rsidRDefault="00A5295A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A5295A" w14:paraId="4E6A120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6970" w14:textId="77777777" w:rsidR="00A5295A" w:rsidRDefault="00A5295A">
            <w:pPr>
              <w:spacing w:after="0" w:line="240" w:lineRule="auto"/>
            </w:pPr>
            <w:r>
              <w:t>Automatické řízení expozice (AEC)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F53C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C8E6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405558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1ED0" w14:textId="77777777" w:rsidR="00A5295A" w:rsidRDefault="00A5295A">
            <w:pPr>
              <w:spacing w:after="0" w:line="240" w:lineRule="auto"/>
            </w:pPr>
            <w:r>
              <w:t>Elektromagnetické brzdy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0433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1549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7A3E82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7BAFFFB9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Vertigraf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9F265ED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533D098A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4DC6729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AF30" w14:textId="77777777" w:rsidR="00A5295A" w:rsidRDefault="00A5295A">
            <w:pPr>
              <w:spacing w:after="0" w:line="240" w:lineRule="auto"/>
            </w:pPr>
            <w:r>
              <w:t xml:space="preserve">Nejkratší vzdálenost středu detektoru od podlahy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77B0" w14:textId="77777777" w:rsidR="00A5295A" w:rsidRDefault="00A5295A">
            <w:pPr>
              <w:spacing w:after="0" w:line="240" w:lineRule="auto"/>
              <w:jc w:val="center"/>
            </w:pPr>
          </w:p>
          <w:p w14:paraId="1EF37E12" w14:textId="77777777" w:rsidR="00A5295A" w:rsidRDefault="00A5295A">
            <w:pPr>
              <w:spacing w:after="0" w:line="240" w:lineRule="auto"/>
              <w:jc w:val="center"/>
            </w:pPr>
            <w:r>
              <w:t>max. 38cm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37ED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9AAC491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5D4B4" w14:textId="77777777" w:rsidR="00A5295A" w:rsidRDefault="00A5295A">
            <w:pPr>
              <w:spacing w:after="0" w:line="240" w:lineRule="auto"/>
            </w:pPr>
            <w:r>
              <w:t xml:space="preserve">Nejdelší vzdálenost středu detektoru od podlahy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E7CA" w14:textId="77777777" w:rsidR="00A5295A" w:rsidRDefault="00A5295A">
            <w:pPr>
              <w:spacing w:after="0" w:line="240" w:lineRule="auto"/>
              <w:jc w:val="center"/>
            </w:pPr>
          </w:p>
          <w:p w14:paraId="34920787" w14:textId="77777777" w:rsidR="00A5295A" w:rsidRDefault="00A5295A">
            <w:pPr>
              <w:spacing w:after="0" w:line="240" w:lineRule="auto"/>
              <w:jc w:val="center"/>
            </w:pPr>
            <w:r>
              <w:t>min. 180cm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8308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316524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3AF6B" w14:textId="77777777" w:rsidR="00A5295A" w:rsidRDefault="00A5295A">
            <w:pPr>
              <w:spacing w:after="0" w:line="240" w:lineRule="auto"/>
            </w:pPr>
            <w:r>
              <w:t>Držáky pro úchop pacienta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D4CF4" w14:textId="77777777" w:rsidR="00A5295A" w:rsidRDefault="00A5295A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DF25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59DD12F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E49D9" w14:textId="77777777" w:rsidR="00A5295A" w:rsidRDefault="00A5295A">
            <w:pPr>
              <w:tabs>
                <w:tab w:val="left" w:pos="3855"/>
              </w:tabs>
              <w:spacing w:after="0" w:line="240" w:lineRule="auto"/>
            </w:pPr>
            <w:r>
              <w:t>Elektromagnetické brzdy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3F98D" w14:textId="77777777" w:rsidR="00A5295A" w:rsidRDefault="00A5295A">
            <w:pPr>
              <w:tabs>
                <w:tab w:val="left" w:pos="3855"/>
              </w:tabs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6964" w14:textId="77777777" w:rsidR="00A5295A" w:rsidRDefault="00A5295A">
            <w:pPr>
              <w:tabs>
                <w:tab w:val="left" w:pos="3855"/>
              </w:tabs>
              <w:spacing w:after="0" w:line="240" w:lineRule="auto"/>
              <w:jc w:val="center"/>
            </w:pPr>
          </w:p>
        </w:tc>
      </w:tr>
      <w:tr w:rsidR="00A5295A" w14:paraId="2577312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E892C" w14:textId="77777777" w:rsidR="00A5295A" w:rsidRDefault="00A5295A">
            <w:pPr>
              <w:tabs>
                <w:tab w:val="left" w:pos="3855"/>
              </w:tabs>
              <w:spacing w:after="0" w:line="240" w:lineRule="auto"/>
            </w:pPr>
            <w:r>
              <w:t>Automatické řízení expozice (AEC)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09DE" w14:textId="77777777" w:rsidR="00A5295A" w:rsidRDefault="00A5295A">
            <w:pPr>
              <w:tabs>
                <w:tab w:val="left" w:pos="3855"/>
              </w:tabs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5BEB" w14:textId="77777777" w:rsidR="00A5295A" w:rsidRDefault="00A5295A">
            <w:pPr>
              <w:tabs>
                <w:tab w:val="left" w:pos="3855"/>
              </w:tabs>
              <w:spacing w:after="0" w:line="240" w:lineRule="auto"/>
              <w:jc w:val="center"/>
            </w:pPr>
          </w:p>
        </w:tc>
      </w:tr>
      <w:tr w:rsidR="00A5295A" w14:paraId="3049762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68A52C0F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RTG generátor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3983090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08BDA7B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2377566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0D477FDB" w14:textId="77777777" w:rsidR="00A5295A" w:rsidRDefault="00A529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Vysokofrekvenční generátor vhodný pro řízení DR panelů s automatickým přenosem expozičních parametrů včetně dopadové dávky na pacienta do  PACS 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B00B06E" w14:textId="77777777" w:rsidR="00A5295A" w:rsidRDefault="00A5295A">
            <w:pPr>
              <w:spacing w:after="0" w:line="240" w:lineRule="auto"/>
              <w:jc w:val="center"/>
              <w:rPr>
                <w:b/>
              </w:rPr>
            </w:pPr>
          </w:p>
          <w:p w14:paraId="347D2475" w14:textId="77777777" w:rsidR="00A5295A" w:rsidRDefault="00A5295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výkon min. 50 kW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FEC74B2" w14:textId="77777777" w:rsidR="00A5295A" w:rsidRDefault="00A5295A">
            <w:pPr>
              <w:spacing w:after="0" w:line="240" w:lineRule="auto"/>
              <w:jc w:val="center"/>
              <w:rPr>
                <w:b/>
              </w:rPr>
            </w:pPr>
          </w:p>
          <w:p w14:paraId="6D45A27C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154DE3A6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966EF" w14:textId="77777777" w:rsidR="00A5295A" w:rsidRDefault="00A5295A">
            <w:pPr>
              <w:spacing w:after="0" w:line="240" w:lineRule="auto"/>
            </w:pPr>
            <w:r>
              <w:lastRenderedPageBreak/>
              <w:t xml:space="preserve">Minimální rozsah kV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EB24C" w14:textId="77777777" w:rsidR="00A5295A" w:rsidRPr="00C6208E" w:rsidRDefault="00A5295A">
            <w:pPr>
              <w:spacing w:after="0" w:line="240" w:lineRule="auto"/>
              <w:jc w:val="center"/>
            </w:pPr>
            <w:r w:rsidRPr="00C6208E">
              <w:t>min. 40 – 150 kV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CE6C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1DB63B8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05AF" w14:textId="77777777" w:rsidR="00A5295A" w:rsidRDefault="00A5295A">
            <w:pPr>
              <w:spacing w:after="0" w:line="240" w:lineRule="auto"/>
              <w:rPr>
                <w:strike/>
                <w:highlight w:val="magenta"/>
              </w:rPr>
            </w:pPr>
            <w:r>
              <w:t xml:space="preserve">Minimální rozsah mAs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F520" w14:textId="767561A1" w:rsidR="00A5295A" w:rsidRPr="00C6208E" w:rsidRDefault="00A5295A">
            <w:pPr>
              <w:spacing w:after="0" w:line="240" w:lineRule="auto"/>
              <w:jc w:val="center"/>
            </w:pPr>
            <w:r w:rsidRPr="00C6208E">
              <w:t>min. 0,1-</w:t>
            </w:r>
            <w:r w:rsidR="001F67E0" w:rsidRPr="00C6208E">
              <w:t xml:space="preserve">500 </w:t>
            </w:r>
            <w:r w:rsidRPr="00C6208E">
              <w:t>mAs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8B58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1D4DB1" w14:paraId="1649F2D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022F" w14:textId="2DF4DADF" w:rsidR="001D4DB1" w:rsidRPr="001D4DB1" w:rsidRDefault="001D4DB1">
            <w:pPr>
              <w:spacing w:after="0" w:line="240" w:lineRule="auto"/>
              <w:rPr>
                <w:color w:val="FF0000"/>
              </w:rPr>
            </w:pPr>
            <w:r w:rsidRPr="001D4DB1">
              <w:rPr>
                <w:color w:val="FF0000"/>
              </w:rPr>
              <w:t>Zadavatel akceptuje minimální rozsah mAs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AC7A" w14:textId="714887B4" w:rsidR="001D4DB1" w:rsidRPr="001D4DB1" w:rsidRDefault="001D4DB1">
            <w:pPr>
              <w:spacing w:after="0" w:line="240" w:lineRule="auto"/>
              <w:jc w:val="center"/>
              <w:rPr>
                <w:color w:val="FF0000"/>
              </w:rPr>
            </w:pPr>
            <w:r w:rsidRPr="001D4DB1">
              <w:rPr>
                <w:color w:val="FF0000"/>
              </w:rPr>
              <w:t>min. 0,5 – 600 mAs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9146" w14:textId="77777777" w:rsidR="001D4DB1" w:rsidRDefault="001D4DB1">
            <w:pPr>
              <w:spacing w:after="0" w:line="240" w:lineRule="auto"/>
              <w:jc w:val="center"/>
            </w:pPr>
          </w:p>
        </w:tc>
      </w:tr>
      <w:tr w:rsidR="00A5295A" w14:paraId="30FF98C9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D5EE2" w14:textId="77777777" w:rsidR="00A5295A" w:rsidRDefault="00A5295A">
            <w:pPr>
              <w:spacing w:after="0" w:line="240" w:lineRule="auto"/>
            </w:pPr>
            <w:r>
              <w:t xml:space="preserve">Minimální rozsah mA </w:t>
            </w:r>
            <w:r>
              <w:rPr>
                <w:highlight w:val="yellow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E0A85" w14:textId="77777777" w:rsidR="00A5295A" w:rsidRPr="00C6208E" w:rsidRDefault="00A5295A">
            <w:pPr>
              <w:spacing w:after="0" w:line="240" w:lineRule="auto"/>
              <w:jc w:val="center"/>
            </w:pPr>
            <w:r w:rsidRPr="00C6208E">
              <w:t>min. 10- 600 mA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8B6D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0AADA68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515BC" w14:textId="77777777" w:rsidR="00A5295A" w:rsidRDefault="00A5295A">
            <w:pPr>
              <w:spacing w:after="0" w:line="240" w:lineRule="auto"/>
            </w:pPr>
            <w:r>
              <w:t xml:space="preserve">Nejkratší expoziční čas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FA868" w14:textId="63CB207C" w:rsidR="00A5295A" w:rsidRPr="00C6208E" w:rsidRDefault="00A5295A">
            <w:pPr>
              <w:spacing w:after="0" w:line="240" w:lineRule="auto"/>
              <w:jc w:val="center"/>
            </w:pPr>
            <w:r w:rsidRPr="00C6208E">
              <w:t xml:space="preserve">min. </w:t>
            </w:r>
            <w:r w:rsidR="001F67E0" w:rsidRPr="00C6208E">
              <w:t>2</w:t>
            </w:r>
            <w:r w:rsidR="009123F2" w:rsidRPr="00C6208E">
              <w:t xml:space="preserve"> sec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930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2372BF9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2ABB" w14:textId="77777777" w:rsidR="00A5295A" w:rsidRDefault="00A5295A">
            <w:pPr>
              <w:spacing w:after="0" w:line="240" w:lineRule="auto"/>
            </w:pPr>
            <w:r>
              <w:t xml:space="preserve">Automatické a ruční řízení parametrů expozice.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248C" w14:textId="77777777" w:rsidR="00A5295A" w:rsidRDefault="00A5295A">
            <w:pPr>
              <w:spacing w:after="0" w:line="240" w:lineRule="auto"/>
              <w:jc w:val="center"/>
            </w:pPr>
          </w:p>
          <w:p w14:paraId="310BD5D1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8D4A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03A00ACF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099EAC01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RTG zářič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7394CD9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5C45FA4C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512407B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4878" w14:textId="77777777" w:rsidR="00A5295A" w:rsidRDefault="00A5295A">
            <w:pPr>
              <w:spacing w:after="0" w:line="240" w:lineRule="auto"/>
            </w:pPr>
            <w:r>
              <w:t xml:space="preserve">S rotační anodou a dvěma ohnisky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7EFF2" w14:textId="77777777" w:rsidR="00A5295A" w:rsidRDefault="00A5295A">
            <w:pPr>
              <w:spacing w:after="0" w:line="240" w:lineRule="auto"/>
              <w:jc w:val="center"/>
            </w:pPr>
            <w:r>
              <w:t>velikost ohnisek max. 0,6 mm / 1,2 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F446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83BBC3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6E488245" w14:textId="77777777" w:rsidR="00A5295A" w:rsidRDefault="00A5295A">
            <w:pPr>
              <w:spacing w:after="0" w:line="240" w:lineRule="auto"/>
            </w:pPr>
            <w:r>
              <w:rPr>
                <w:b/>
              </w:rPr>
              <w:t>Tepelná kapacita anody</w:t>
            </w:r>
            <w:r>
              <w:t xml:space="preserve"> 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6EBA70E6" w14:textId="77777777" w:rsidR="00A5295A" w:rsidRDefault="00A5295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min. 250 kHU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18A0DB0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42279DC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EC1E" w14:textId="77777777" w:rsidR="00A5295A" w:rsidRDefault="00A5295A">
            <w:pPr>
              <w:spacing w:after="0" w:line="240" w:lineRule="auto"/>
            </w:pPr>
            <w:r>
              <w:t xml:space="preserve">Rotace rentgenky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F0139" w14:textId="77777777" w:rsidR="00A5295A" w:rsidRDefault="00A5295A">
            <w:pPr>
              <w:spacing w:after="0" w:line="240" w:lineRule="auto"/>
              <w:jc w:val="center"/>
            </w:pPr>
            <w:r>
              <w:t>min. ± 90° okolo vertikální osy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9A06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1E65E199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BAE7A" w14:textId="77777777" w:rsidR="00A5295A" w:rsidRDefault="00A5295A">
            <w:pPr>
              <w:spacing w:after="0" w:line="240" w:lineRule="auto"/>
            </w:pPr>
            <w:r>
              <w:t xml:space="preserve">Rotace rentgenky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12056" w14:textId="77777777" w:rsidR="00A5295A" w:rsidRDefault="00A5295A">
            <w:pPr>
              <w:spacing w:after="0" w:line="240" w:lineRule="auto"/>
              <w:jc w:val="center"/>
            </w:pPr>
            <w:r>
              <w:t>min. ± 120° okolo horizontální osy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6EEA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10E0988D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C7536" w14:textId="77777777" w:rsidR="00A5295A" w:rsidRDefault="00A5295A">
            <w:pPr>
              <w:spacing w:after="0" w:line="240" w:lineRule="auto"/>
            </w:pPr>
            <w:r>
              <w:t>Elektromagnetická aretace pohybu rentgenky.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96F29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49DE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447599" w14:paraId="67E63F06" w14:textId="77777777" w:rsidTr="000A2365">
        <w:trPr>
          <w:trHeight w:val="405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134916F7" w14:textId="77777777" w:rsidR="00447599" w:rsidRDefault="00447599">
            <w:pPr>
              <w:spacing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Vysunutí ramene rentgenky v laterárním pohybu 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02CEFB" w14:textId="7025FE7F" w:rsidR="00447599" w:rsidRDefault="00447599" w:rsidP="0005556C">
            <w:pPr>
              <w:spacing w:after="0" w:line="240" w:lineRule="auto"/>
              <w:jc w:val="center"/>
              <w:rPr>
                <w:b/>
                <w:highlight w:val="cyan"/>
              </w:rPr>
            </w:pPr>
            <w:r>
              <w:rPr>
                <w:rFonts w:ascii="Tahoma" w:hAnsi="Tahoma" w:cs="Tahoma"/>
                <w:b/>
                <w:sz w:val="20"/>
              </w:rPr>
              <w:t>min. 50 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64CB5770" w14:textId="6B6AB59F" w:rsidR="00447599" w:rsidRDefault="00447599" w:rsidP="00447599">
            <w:pPr>
              <w:spacing w:after="0" w:line="240" w:lineRule="auto"/>
              <w:jc w:val="center"/>
              <w:rPr>
                <w:highlight w:val="cyan"/>
              </w:rPr>
            </w:pPr>
            <w:r w:rsidRPr="00C6208E">
              <w:rPr>
                <w:b/>
                <w:bCs/>
                <w:highlight w:val="yellow"/>
              </w:rPr>
              <w:t>** -  VIZ UPOZORNĚNÍ ZADAVATELE</w:t>
            </w:r>
          </w:p>
        </w:tc>
      </w:tr>
      <w:tr w:rsidR="00447599" w14:paraId="6A3AC37C" w14:textId="77777777" w:rsidTr="000A2365">
        <w:trPr>
          <w:trHeight w:val="405"/>
        </w:trPr>
        <w:tc>
          <w:tcPr>
            <w:tcW w:w="4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1B37555" w14:textId="77777777" w:rsidR="00447599" w:rsidRDefault="00447599">
            <w:pPr>
              <w:spacing w:line="240" w:lineRule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CA94414" w14:textId="77777777" w:rsidR="00447599" w:rsidRDefault="00447599" w:rsidP="0005556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0136E18" w14:textId="77777777" w:rsidR="00447599" w:rsidRDefault="00447599" w:rsidP="0044759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24734FD5" w14:textId="77777777" w:rsidR="00447599" w:rsidRDefault="00447599" w:rsidP="0044759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54A57307" w14:textId="22BF4DAB" w:rsidR="00447599" w:rsidRPr="000A2365" w:rsidRDefault="00447599" w:rsidP="0044759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A5295A" w14:paraId="36FEAE4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B322" w14:textId="77777777" w:rsidR="00A5295A" w:rsidRDefault="00A5295A">
            <w:pPr>
              <w:spacing w:after="0" w:line="240" w:lineRule="auto"/>
            </w:pPr>
            <w:r>
              <w:t>Kolimátor s možností manuálního nastavení.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0CCB0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2B4C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DF25249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491D" w14:textId="77777777" w:rsidR="00A5295A" w:rsidRDefault="00A5295A">
            <w:pPr>
              <w:spacing w:after="0" w:line="240" w:lineRule="auto"/>
            </w:pPr>
            <w:r>
              <w:t>Světelný zaměřovač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BD86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64F2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7FC67D48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811A" w14:textId="77777777" w:rsidR="00A5295A" w:rsidRDefault="00A5295A">
            <w:pPr>
              <w:spacing w:after="0" w:line="240" w:lineRule="auto"/>
            </w:pPr>
            <w:r>
              <w:t>Integrovaný DAP metr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4A055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A736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2BED75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7CC13BF9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Ovládání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C26B360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3BC1D5B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153D3954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A89" w14:textId="77777777" w:rsidR="00A5295A" w:rsidRDefault="00A5295A">
            <w:pPr>
              <w:spacing w:after="0" w:line="240" w:lineRule="auto"/>
            </w:pPr>
            <w:r>
              <w:t>Ovládání základních funkcí z ovladovny i od vyšetřovacího stolu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1E5C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7B2D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52C4199F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D0608" w14:textId="77777777" w:rsidR="00A5295A" w:rsidRDefault="00A5295A">
            <w:pPr>
              <w:spacing w:after="0" w:line="240" w:lineRule="auto"/>
            </w:pPr>
            <w:r>
              <w:t>Možnost jednoduché manuální manipulace s RTG zářičem.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D5BCB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2A07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7232F903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4817C2C0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Akviziční stanice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52971F5C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A9ADD93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14566DC7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D32A" w14:textId="77777777" w:rsidR="00A5295A" w:rsidRDefault="00A5295A">
            <w:pPr>
              <w:spacing w:after="0" w:line="240" w:lineRule="auto"/>
            </w:pPr>
            <w:r>
              <w:t>LCD monitor dotykový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BB76" w14:textId="02AA2179" w:rsidR="00A5295A" w:rsidRDefault="00A5295A" w:rsidP="00640EBF">
            <w:pPr>
              <w:spacing w:after="0" w:line="240" w:lineRule="auto"/>
              <w:jc w:val="center"/>
            </w:pPr>
            <w:r>
              <w:t xml:space="preserve">min. </w:t>
            </w:r>
            <w:r w:rsidR="00640EBF">
              <w:t>19</w:t>
            </w:r>
            <w:r>
              <w:t>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8977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1215A467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E3313" w14:textId="77777777" w:rsidR="00A5295A" w:rsidRDefault="00A5295A">
            <w:pPr>
              <w:spacing w:after="0" w:line="240" w:lineRule="auto"/>
            </w:pPr>
            <w:r>
              <w:t xml:space="preserve">Operační paměť RAM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3A30" w14:textId="77777777" w:rsidR="00A5295A" w:rsidRDefault="00A5295A">
            <w:pPr>
              <w:spacing w:after="0" w:line="240" w:lineRule="auto"/>
              <w:jc w:val="center"/>
            </w:pPr>
            <w:r>
              <w:t>min. 4GB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3EEC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41F8CBA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AD87" w14:textId="77777777" w:rsidR="00A5295A" w:rsidRDefault="00A5295A">
            <w:pPr>
              <w:spacing w:after="0" w:line="240" w:lineRule="auto"/>
            </w:pPr>
            <w:r>
              <w:t>Interní kapacita pro uložení snímků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DF108" w14:textId="77777777" w:rsidR="00A5295A" w:rsidRDefault="00A5295A">
            <w:pPr>
              <w:spacing w:after="0" w:line="240" w:lineRule="auto"/>
              <w:jc w:val="center"/>
            </w:pPr>
            <w:r>
              <w:t>min. 5000 snímků v plné kvalitě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8357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424BA01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999B" w14:textId="77777777" w:rsidR="00A5295A" w:rsidRDefault="00A5295A">
            <w:pPr>
              <w:spacing w:after="0" w:line="240" w:lineRule="auto"/>
            </w:pPr>
            <w:r>
              <w:t>CD/DVD mechanika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A793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8B31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869697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A515" w14:textId="77777777" w:rsidR="00A5295A" w:rsidRDefault="00A5295A">
            <w:pPr>
              <w:spacing w:after="0" w:line="240" w:lineRule="auto"/>
            </w:pPr>
            <w:r>
              <w:t>Napájecí záložní zdroj UPS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05F8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F84C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1954F61C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6BEB" w14:textId="77777777" w:rsidR="00A5295A" w:rsidRDefault="00A5295A">
            <w:pPr>
              <w:spacing w:after="0" w:line="240" w:lineRule="auto"/>
            </w:pPr>
            <w:r>
              <w:t>Uživatelské rozhraní v českém jazyce.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BFBF9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64FD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434135C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24C7D" w14:textId="77777777" w:rsidR="00A5295A" w:rsidRDefault="00A5295A">
            <w:pPr>
              <w:spacing w:after="0" w:line="240" w:lineRule="auto"/>
            </w:pPr>
            <w:r>
              <w:t>Automatická komunikace s RTG generátorem a třemi detektory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39B8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0750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F69A8F2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898C3" w14:textId="77777777" w:rsidR="00A5295A" w:rsidRDefault="00A5295A">
            <w:pPr>
              <w:spacing w:after="0" w:line="240" w:lineRule="auto"/>
            </w:pPr>
            <w:r>
              <w:t>Možnost manuálního zadávaní pacientských dat a editace pacientských dat přijatých z Worklistu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954A5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15AF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479CF1AC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4BF7" w14:textId="77777777" w:rsidR="00A5295A" w:rsidRDefault="00A5295A">
            <w:pPr>
              <w:spacing w:after="0" w:line="240" w:lineRule="auto"/>
            </w:pPr>
            <w:r>
              <w:t>Možnost nastavení expozičních parametrů manuálně nebo automaticky, orgánová automatika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2CE8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8284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A2AF40C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026A7" w14:textId="77777777" w:rsidR="00A5295A" w:rsidRDefault="00A5295A">
            <w:pPr>
              <w:spacing w:after="0" w:line="240" w:lineRule="auto"/>
            </w:pPr>
            <w:r>
              <w:t xml:space="preserve">Možnost uživatelského přednastavení anatomických programů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7C656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99D9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213A70A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13E82" w14:textId="77777777" w:rsidR="00A5295A" w:rsidRDefault="00A5295A">
            <w:pPr>
              <w:spacing w:after="0" w:line="240" w:lineRule="auto"/>
            </w:pPr>
            <w:r>
              <w:t xml:space="preserve">Studie musí obsahovat: název nemocnice, datum a čas akvizice, měřítko, hodnoty kontrastu, jasu, anatomický pohled, expoziční </w:t>
            </w:r>
            <w:r>
              <w:lastRenderedPageBreak/>
              <w:t>parametry (kV, mAs), popisky operátora, ID a jméno pacienta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7EC5F" w14:textId="77777777" w:rsidR="00A5295A" w:rsidRDefault="00A5295A">
            <w:pPr>
              <w:spacing w:after="0" w:line="240" w:lineRule="auto"/>
              <w:jc w:val="center"/>
            </w:pPr>
            <w:r>
              <w:lastRenderedPageBreak/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EEFA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BE477F4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C09A5" w14:textId="77777777" w:rsidR="00A5295A" w:rsidRDefault="00A5295A">
            <w:pPr>
              <w:spacing w:after="0" w:line="240" w:lineRule="auto"/>
            </w:pPr>
            <w:r>
              <w:t>Standardní software pro úpravu obrazu (změna jasu a kontrastu, zoom, inverze snímku, posuv, rotace, výřez, výběr anatomického pohledu,  měření úhlů a vzdáleností, anotace – popisky, plošná dávka v mGy/cm</w:t>
            </w:r>
            <w:r>
              <w:rPr>
                <w:vertAlign w:val="superscript"/>
              </w:rPr>
              <w:t>2</w:t>
            </w:r>
            <w:r>
              <w:t>) 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BEB5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EF55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E03CE3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AB105" w14:textId="77777777" w:rsidR="00A5295A" w:rsidRDefault="00A5295A">
            <w:pPr>
              <w:spacing w:after="0" w:line="240" w:lineRule="auto"/>
            </w:pPr>
            <w:r>
              <w:t>Pokročilé funkce zpracování obrazu: kontrastně vyvážený obraz v celé ploše, automatická optimalizace parametrů zobrazení na monitoru, zvýraznění okrajů a hran atd.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5DD70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FC9D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ADEBBA7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B73F0" w14:textId="77777777" w:rsidR="00A5295A" w:rsidRDefault="00A5295A">
            <w:pPr>
              <w:spacing w:after="0" w:line="240" w:lineRule="auto"/>
            </w:pPr>
            <w:r>
              <w:t xml:space="preserve">Náhled snímku na monitoru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BB78" w14:textId="77777777" w:rsidR="00A5295A" w:rsidRDefault="00A5295A">
            <w:pPr>
              <w:spacing w:after="0" w:line="240" w:lineRule="auto"/>
              <w:jc w:val="center"/>
            </w:pPr>
            <w:r>
              <w:t>max. do 3 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B90B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BD499FD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1DBA6" w14:textId="77777777" w:rsidR="00A5295A" w:rsidRPr="001D4DB1" w:rsidRDefault="00A5295A">
            <w:pPr>
              <w:spacing w:after="0" w:line="240" w:lineRule="auto"/>
              <w:rPr>
                <w:color w:val="FF0000"/>
              </w:rPr>
            </w:pPr>
            <w:r w:rsidRPr="001D4DB1">
              <w:rPr>
                <w:color w:val="FF0000"/>
              </w:rPr>
              <w:t xml:space="preserve">Rychlost cyklu snímkování  - možnost dalšího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2AF3" w14:textId="1D281962" w:rsidR="00A5295A" w:rsidRPr="001D4DB1" w:rsidRDefault="00A5295A" w:rsidP="001D4DB1">
            <w:pPr>
              <w:spacing w:after="0" w:line="240" w:lineRule="auto"/>
              <w:jc w:val="center"/>
              <w:rPr>
                <w:color w:val="FF0000"/>
              </w:rPr>
            </w:pPr>
            <w:r w:rsidRPr="001D4DB1">
              <w:rPr>
                <w:color w:val="FF0000"/>
              </w:rPr>
              <w:t xml:space="preserve">max. </w:t>
            </w:r>
            <w:r w:rsidR="001D4DB1">
              <w:rPr>
                <w:color w:val="FF0000"/>
              </w:rPr>
              <w:t xml:space="preserve">20 </w:t>
            </w:r>
            <w:r w:rsidRPr="001D4DB1">
              <w:rPr>
                <w:color w:val="FF0000"/>
              </w:rPr>
              <w:t>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763B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4E1ABE9D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44F9B" w14:textId="77777777" w:rsidR="00A5295A" w:rsidRDefault="00A5295A">
            <w:pPr>
              <w:spacing w:after="0" w:line="240" w:lineRule="auto"/>
            </w:pPr>
            <w:r>
              <w:t>Rozhraní DICOM 3.0 v min. rozsahu Storage, Storage Commitment, Modality Worklist, MPPS, Print, Dose Report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DF34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84F6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4CD64C89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606D" w14:textId="77777777" w:rsidR="00A5295A" w:rsidRDefault="00A5295A">
            <w:pPr>
              <w:spacing w:after="0" w:line="240" w:lineRule="auto"/>
            </w:pPr>
            <w:r>
              <w:t>Připojení do NIS/RIS, PACS zadavatele – konektivita Ethernet, rychlost min. 1Gbps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33C2C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2027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3AEA66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311D7" w14:textId="77777777" w:rsidR="00A5295A" w:rsidRDefault="00A5295A">
            <w:pPr>
              <w:spacing w:after="0" w:line="240" w:lineRule="auto"/>
            </w:pPr>
            <w:r>
              <w:t xml:space="preserve">Automatické odesílání snímků do PACS po uzavření vyšetření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0386D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86D7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43A807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244AF" w14:textId="77777777" w:rsidR="00A5295A" w:rsidRDefault="00A5295A">
            <w:pPr>
              <w:spacing w:after="0" w:line="240" w:lineRule="auto"/>
            </w:pPr>
            <w:r>
              <w:t>Záznam expozičních parametrů a jejich odeslání do PACS spolu se snímkem (hodnoty těchto veličin budou obsaženy v hlavičce DICOM souboru snímku v podobě příslušných DICOM tagů)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1DF2A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362F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649928F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40F3" w14:textId="77777777" w:rsidR="00A5295A" w:rsidRDefault="00A5295A">
            <w:pPr>
              <w:spacing w:after="0" w:line="240" w:lineRule="auto"/>
            </w:pPr>
            <w:r>
              <w:t>K dodávce bude přiloženo CD s dokumentací „DICOM Conformance Statements“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E7235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437A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11458AA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2F885FE0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Další příslušenství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DD2EBBE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FAAA9EC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2FDF368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583FC" w14:textId="77777777" w:rsidR="00A5295A" w:rsidRDefault="00A5295A">
            <w:pPr>
              <w:spacing w:after="0" w:line="240" w:lineRule="auto"/>
            </w:pPr>
            <w:r>
              <w:t>Dorozumívací obousměrné akustické zařízení mezi vyšetřovnou a ovladovnou (Interkom)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5276D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4202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044EBB4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B6675" w14:textId="77777777" w:rsidR="00A5295A" w:rsidRDefault="00A5295A">
            <w:pPr>
              <w:spacing w:after="0" w:line="240" w:lineRule="auto"/>
            </w:pPr>
            <w:r>
              <w:t>Držák pro uchycení volného detektoru ke stolu (horizontální projekce)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65DAF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F1D9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F8A6F4F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0AB3" w14:textId="77777777" w:rsidR="00A5295A" w:rsidRDefault="00A5295A">
            <w:pPr>
              <w:spacing w:after="0" w:line="240" w:lineRule="auto"/>
            </w:pPr>
            <w:r>
              <w:t>2ks ochranných zástěr a 2ks ochranných límců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690C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E128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0F48873F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F0E1" w14:textId="77777777" w:rsidR="00A5295A" w:rsidRDefault="00A5295A">
            <w:pPr>
              <w:spacing w:after="0" w:line="240" w:lineRule="auto"/>
            </w:pPr>
            <w:r>
              <w:t>Zajištění ekologické likvidace stávajícího zařízení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D701" w14:textId="77777777" w:rsidR="00A5295A" w:rsidRDefault="00A5295A">
            <w:pPr>
              <w:spacing w:after="0" w:line="240" w:lineRule="auto"/>
              <w:jc w:val="center"/>
            </w:pPr>
          </w:p>
          <w:p w14:paraId="0E723787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FAC0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225AD5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6C793A26" w14:textId="4416EC27" w:rsidR="00A5295A" w:rsidRDefault="00A5295A">
            <w:pPr>
              <w:spacing w:after="0" w:line="240" w:lineRule="auto"/>
            </w:pPr>
            <w:r>
              <w:rPr>
                <w:b/>
                <w:bCs/>
              </w:rPr>
              <w:t xml:space="preserve">Ploché fixní </w:t>
            </w:r>
            <w:r w:rsidR="00640EBF">
              <w:rPr>
                <w:b/>
                <w:bCs/>
              </w:rPr>
              <w:t xml:space="preserve">i mobilní </w:t>
            </w:r>
            <w:r>
              <w:rPr>
                <w:b/>
                <w:bCs/>
              </w:rPr>
              <w:t xml:space="preserve">detektory pro přímou digitalizaci pro snímkování na stole </w:t>
            </w:r>
            <w:r>
              <w:t>(1ks)</w:t>
            </w:r>
            <w:r>
              <w:rPr>
                <w:b/>
                <w:bCs/>
              </w:rPr>
              <w:t xml:space="preserve"> a na vertigrafu </w:t>
            </w:r>
            <w:r>
              <w:t>(1 ks)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1B8C1D7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7F0F64D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7720BC0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8748B" w14:textId="77777777" w:rsidR="00A5295A" w:rsidRDefault="00A5295A">
            <w:pPr>
              <w:spacing w:after="0" w:line="240" w:lineRule="auto"/>
            </w:pPr>
            <w:r>
              <w:t>Detektory s pevným připojením (bez nutnosti výměny baterií)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D555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F9BD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0EEF32E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0F77" w14:textId="77777777" w:rsidR="00A5295A" w:rsidRDefault="00A5295A">
            <w:pPr>
              <w:spacing w:after="0" w:line="240" w:lineRule="auto"/>
            </w:pPr>
            <w:r>
              <w:t xml:space="preserve">Velikost aktivní plochy detektoru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279D" w14:textId="77777777" w:rsidR="00A5295A" w:rsidRDefault="00A5295A">
            <w:pPr>
              <w:spacing w:after="0" w:line="240" w:lineRule="auto"/>
              <w:jc w:val="center"/>
            </w:pPr>
            <w:r>
              <w:t>min. 42x42 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94A4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7DEE876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24F6" w14:textId="77777777" w:rsidR="00A5295A" w:rsidRDefault="00A5295A">
            <w:pPr>
              <w:spacing w:after="0" w:line="240" w:lineRule="auto"/>
            </w:pPr>
            <w:r>
              <w:t xml:space="preserve">Typ konverzní vrstvy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39EB3" w14:textId="77777777" w:rsidR="00A5295A" w:rsidRDefault="00A5295A">
            <w:pPr>
              <w:spacing w:after="0" w:line="240" w:lineRule="auto"/>
              <w:jc w:val="center"/>
            </w:pPr>
            <w:r>
              <w:t>Csl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EC0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04FBC7D7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42CE8332" w14:textId="77777777" w:rsidR="00A5295A" w:rsidRDefault="00A529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Velikost pixelu 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078BDA54" w14:textId="77777777" w:rsidR="00A5295A" w:rsidRDefault="00A5295A">
            <w:pPr>
              <w:spacing w:after="0" w:line="240" w:lineRule="auto"/>
              <w:jc w:val="center"/>
              <w:rPr>
                <w:b/>
                <w:highlight w:val="cyan"/>
              </w:rPr>
            </w:pPr>
            <w:r>
              <w:rPr>
                <w:b/>
              </w:rPr>
              <w:t>max. 200µm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B436EBB" w14:textId="77777777" w:rsidR="00A5295A" w:rsidRDefault="00A5295A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A5295A" w14:paraId="5FD404B6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4A2E36A8" w14:textId="77777777" w:rsidR="00A5295A" w:rsidRDefault="00A529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Hloubkové rozlišení při A/D konverzi 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69F3A3AB" w14:textId="77777777" w:rsidR="00A5295A" w:rsidRDefault="00A5295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min. 14  bitů.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2DAD2C1" w14:textId="77777777" w:rsidR="00A5295A" w:rsidRDefault="00A5295A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A5295A" w14:paraId="25224F8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A8B6" w14:textId="77777777" w:rsidR="00A5295A" w:rsidRDefault="00A5295A">
            <w:pPr>
              <w:spacing w:after="0" w:line="240" w:lineRule="auto"/>
            </w:pPr>
            <w:r>
              <w:t xml:space="preserve">Rychlý náhled na snímek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2BDB" w14:textId="77777777" w:rsidR="00A5295A" w:rsidRDefault="00A5295A">
            <w:pPr>
              <w:spacing w:after="0" w:line="240" w:lineRule="auto"/>
              <w:jc w:val="center"/>
            </w:pPr>
            <w:r>
              <w:t>max. 3 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2CF4" w14:textId="77777777" w:rsidR="00A5295A" w:rsidRDefault="00A5295A">
            <w:pPr>
              <w:spacing w:after="0" w:line="240" w:lineRule="auto"/>
            </w:pPr>
          </w:p>
        </w:tc>
      </w:tr>
      <w:tr w:rsidR="00A5295A" w14:paraId="7144075A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B5EE" w14:textId="77777777" w:rsidR="00A5295A" w:rsidRPr="001D4DB1" w:rsidRDefault="00A5295A">
            <w:pPr>
              <w:spacing w:after="0" w:line="240" w:lineRule="auto"/>
              <w:rPr>
                <w:color w:val="FF0000"/>
              </w:rPr>
            </w:pPr>
            <w:r w:rsidRPr="001D4DB1">
              <w:rPr>
                <w:color w:val="FF0000"/>
              </w:rPr>
              <w:t xml:space="preserve">Rychlost cyklu snímkování  - možnost dalšího snímku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A3FE7" w14:textId="181B6ED1" w:rsidR="00A5295A" w:rsidRPr="001D4DB1" w:rsidRDefault="00A5295A" w:rsidP="001D4DB1">
            <w:pPr>
              <w:spacing w:after="0" w:line="240" w:lineRule="auto"/>
              <w:jc w:val="center"/>
              <w:rPr>
                <w:color w:val="FF0000"/>
              </w:rPr>
            </w:pPr>
            <w:r w:rsidRPr="001D4DB1">
              <w:rPr>
                <w:color w:val="FF0000"/>
              </w:rPr>
              <w:t xml:space="preserve">max. </w:t>
            </w:r>
            <w:r w:rsidR="001D4DB1" w:rsidRPr="001D4DB1">
              <w:rPr>
                <w:color w:val="FF0000"/>
              </w:rPr>
              <w:t>20</w:t>
            </w:r>
            <w:r w:rsidRPr="001D4DB1">
              <w:rPr>
                <w:color w:val="FF0000"/>
              </w:rPr>
              <w:t xml:space="preserve"> 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75F5" w14:textId="77777777" w:rsidR="00A5295A" w:rsidRDefault="00A5295A">
            <w:pPr>
              <w:spacing w:after="0" w:line="240" w:lineRule="auto"/>
            </w:pPr>
          </w:p>
        </w:tc>
      </w:tr>
      <w:tr w:rsidR="00A5295A" w14:paraId="1FABD42A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59DAEF3F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Plochý bezdrátový (přenosný) detektor pro přímou digitalizaci</w:t>
            </w:r>
            <w:r>
              <w:t xml:space="preserve"> (1 ks)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F191EED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1C4382C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</w:p>
        </w:tc>
      </w:tr>
      <w:tr w:rsidR="00A5295A" w14:paraId="185C11E2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237B" w14:textId="77777777" w:rsidR="00A5295A" w:rsidRDefault="00A5295A">
            <w:pPr>
              <w:spacing w:after="0" w:line="240" w:lineRule="auto"/>
            </w:pPr>
            <w:r>
              <w:t xml:space="preserve">Velikost detektoru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8DF74" w14:textId="77777777" w:rsidR="00A5295A" w:rsidRDefault="00A5295A">
            <w:pPr>
              <w:spacing w:after="0" w:line="240" w:lineRule="auto"/>
              <w:jc w:val="center"/>
            </w:pPr>
            <w:r>
              <w:t>35x43cm - wifi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0B4" w14:textId="77777777" w:rsidR="00A5295A" w:rsidRDefault="00A5295A">
            <w:pPr>
              <w:spacing w:after="0" w:line="240" w:lineRule="auto"/>
            </w:pPr>
          </w:p>
        </w:tc>
      </w:tr>
      <w:tr w:rsidR="00A5295A" w14:paraId="24CD9A3A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6D270" w14:textId="77777777" w:rsidR="00A5295A" w:rsidRDefault="00A5295A">
            <w:pPr>
              <w:spacing w:after="0" w:line="240" w:lineRule="auto"/>
            </w:pPr>
            <w:r>
              <w:t xml:space="preserve">Typ konverzní vrstvy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C32B" w14:textId="77777777" w:rsidR="00A5295A" w:rsidRDefault="00A5295A">
            <w:pPr>
              <w:spacing w:after="0" w:line="240" w:lineRule="auto"/>
              <w:jc w:val="center"/>
            </w:pPr>
            <w:r>
              <w:t>Csl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101B" w14:textId="77777777" w:rsidR="00A5295A" w:rsidRDefault="00A5295A">
            <w:pPr>
              <w:spacing w:after="0" w:line="240" w:lineRule="auto"/>
            </w:pPr>
          </w:p>
        </w:tc>
      </w:tr>
      <w:tr w:rsidR="00A5295A" w14:paraId="0E2A5C0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624E" w14:textId="77777777" w:rsidR="00A5295A" w:rsidRDefault="00A5295A">
            <w:pPr>
              <w:spacing w:after="0" w:line="240" w:lineRule="auto"/>
            </w:pPr>
            <w:r>
              <w:t xml:space="preserve">Rozteč pixelu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563A" w14:textId="77777777" w:rsidR="00A5295A" w:rsidRDefault="00A5295A">
            <w:pPr>
              <w:spacing w:after="0" w:line="240" w:lineRule="auto"/>
              <w:jc w:val="center"/>
            </w:pPr>
            <w:r>
              <w:t>max. 200 µm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CDB5" w14:textId="77777777" w:rsidR="00A5295A" w:rsidRDefault="00A5295A">
            <w:pPr>
              <w:spacing w:after="0" w:line="240" w:lineRule="auto"/>
              <w:rPr>
                <w:highlight w:val="cyan"/>
              </w:rPr>
            </w:pPr>
          </w:p>
        </w:tc>
      </w:tr>
      <w:tr w:rsidR="00A5295A" w14:paraId="58F9CAB9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9C9D2" w14:textId="77777777" w:rsidR="00A5295A" w:rsidRDefault="00A5295A">
            <w:pPr>
              <w:spacing w:after="0" w:line="240" w:lineRule="auto"/>
            </w:pPr>
            <w:r>
              <w:t xml:space="preserve">Hloubkové rozlišení při A/D konverzi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3D21" w14:textId="77777777" w:rsidR="00A5295A" w:rsidRDefault="00A5295A">
            <w:pPr>
              <w:spacing w:after="0" w:line="240" w:lineRule="auto"/>
              <w:jc w:val="center"/>
            </w:pPr>
            <w:r>
              <w:t>min. 14 bitů.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EB88" w14:textId="77777777" w:rsidR="00A5295A" w:rsidRDefault="00A5295A">
            <w:pPr>
              <w:spacing w:after="0" w:line="240" w:lineRule="auto"/>
              <w:rPr>
                <w:highlight w:val="cyan"/>
              </w:rPr>
            </w:pPr>
          </w:p>
        </w:tc>
      </w:tr>
      <w:tr w:rsidR="00A5295A" w14:paraId="47A39C48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3010A" w14:textId="77777777" w:rsidR="00A5295A" w:rsidRDefault="00A5295A">
            <w:pPr>
              <w:spacing w:after="0" w:line="240" w:lineRule="auto"/>
            </w:pPr>
            <w:r>
              <w:t xml:space="preserve">Rychlý náhled na snímek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8A56" w14:textId="77777777" w:rsidR="00A5295A" w:rsidRDefault="00A5295A">
            <w:pPr>
              <w:spacing w:after="0" w:line="240" w:lineRule="auto"/>
              <w:jc w:val="center"/>
            </w:pPr>
            <w:r>
              <w:t>max. 3 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FDCE" w14:textId="77777777" w:rsidR="00A5295A" w:rsidRDefault="00A5295A">
            <w:pPr>
              <w:spacing w:after="0" w:line="240" w:lineRule="auto"/>
            </w:pPr>
          </w:p>
        </w:tc>
      </w:tr>
      <w:tr w:rsidR="00A5295A" w14:paraId="59DB555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44D4" w14:textId="77777777" w:rsidR="00A5295A" w:rsidRPr="001D4DB1" w:rsidRDefault="00A5295A">
            <w:pPr>
              <w:spacing w:after="0" w:line="240" w:lineRule="auto"/>
              <w:rPr>
                <w:color w:val="FF0000"/>
              </w:rPr>
            </w:pPr>
            <w:r w:rsidRPr="001D4DB1">
              <w:rPr>
                <w:color w:val="FF0000"/>
              </w:rPr>
              <w:t xml:space="preserve">Rychlost cyklu snímkování  - možnost dalšího snímku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06E94" w14:textId="4274F1A4" w:rsidR="00A5295A" w:rsidRPr="001D4DB1" w:rsidRDefault="00A5295A" w:rsidP="001D4DB1">
            <w:pPr>
              <w:spacing w:after="0" w:line="240" w:lineRule="auto"/>
              <w:jc w:val="center"/>
              <w:rPr>
                <w:color w:val="FF0000"/>
              </w:rPr>
            </w:pPr>
            <w:r w:rsidRPr="001D4DB1">
              <w:rPr>
                <w:color w:val="FF0000"/>
              </w:rPr>
              <w:t xml:space="preserve">max. </w:t>
            </w:r>
            <w:r w:rsidR="001D4DB1" w:rsidRPr="001D4DB1">
              <w:rPr>
                <w:color w:val="FF0000"/>
              </w:rPr>
              <w:t>20</w:t>
            </w:r>
            <w:r w:rsidRPr="001D4DB1">
              <w:rPr>
                <w:color w:val="FF0000"/>
              </w:rPr>
              <w:t xml:space="preserve"> 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FD62" w14:textId="77777777" w:rsidR="00A5295A" w:rsidRPr="001D4DB1" w:rsidRDefault="00A5295A">
            <w:pPr>
              <w:spacing w:after="0" w:line="240" w:lineRule="auto"/>
              <w:rPr>
                <w:color w:val="FF0000"/>
              </w:rPr>
            </w:pPr>
          </w:p>
        </w:tc>
      </w:tr>
      <w:tr w:rsidR="00A5295A" w14:paraId="18D2C538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DCE7" w14:textId="77777777" w:rsidR="00A5295A" w:rsidRDefault="00A5295A">
            <w:pPr>
              <w:spacing w:after="0" w:line="240" w:lineRule="auto"/>
            </w:pPr>
            <w:r>
              <w:t>Hmotnost detektoru vč. baterie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6E05" w14:textId="77777777" w:rsidR="00A5295A" w:rsidRDefault="00A5295A">
            <w:pPr>
              <w:spacing w:after="0" w:line="240" w:lineRule="auto"/>
              <w:jc w:val="center"/>
            </w:pPr>
            <w:r>
              <w:t>max. 4,5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A96F" w14:textId="77777777" w:rsidR="00A5295A" w:rsidRDefault="00A5295A">
            <w:pPr>
              <w:spacing w:after="0" w:line="240" w:lineRule="auto"/>
            </w:pPr>
          </w:p>
        </w:tc>
      </w:tr>
      <w:tr w:rsidR="00A5295A" w14:paraId="3EFC3B5A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4AA2B" w14:textId="77777777" w:rsidR="00A5295A" w:rsidRDefault="00A5295A">
            <w:pPr>
              <w:spacing w:after="0" w:line="240" w:lineRule="auto"/>
            </w:pPr>
            <w:r>
              <w:t xml:space="preserve">Mechanické zatížení vahou pacienta plošně/na  ohyb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0FA3" w14:textId="77777777" w:rsidR="00A5295A" w:rsidRDefault="00A5295A">
            <w:pPr>
              <w:spacing w:after="0" w:line="240" w:lineRule="auto"/>
              <w:jc w:val="center"/>
            </w:pPr>
            <w:r>
              <w:t>min. 150 kg a na ohyb 130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95CA" w14:textId="77777777" w:rsidR="00A5295A" w:rsidRDefault="00A5295A">
            <w:pPr>
              <w:spacing w:after="0" w:line="240" w:lineRule="auto"/>
            </w:pPr>
          </w:p>
        </w:tc>
      </w:tr>
      <w:tr w:rsidR="00A5295A" w14:paraId="29D448D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DC4C8" w14:textId="77777777" w:rsidR="00A5295A" w:rsidRDefault="00A5295A">
            <w:pPr>
              <w:spacing w:after="0" w:line="240" w:lineRule="auto"/>
            </w:pPr>
            <w:r>
              <w:t xml:space="preserve">Možnost min. 200 expozic na bezdrátový detektor nebo výdrž 5 hod.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2BBD" w14:textId="77777777" w:rsidR="00A5295A" w:rsidRDefault="00A5295A">
            <w:pPr>
              <w:spacing w:after="0" w:line="240" w:lineRule="auto"/>
              <w:jc w:val="center"/>
            </w:pPr>
          </w:p>
          <w:p w14:paraId="67E1A788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FD3F" w14:textId="77777777" w:rsidR="00A5295A" w:rsidRDefault="00A5295A">
            <w:pPr>
              <w:spacing w:after="0" w:line="240" w:lineRule="auto"/>
            </w:pPr>
          </w:p>
        </w:tc>
      </w:tr>
      <w:tr w:rsidR="00A5295A" w14:paraId="0FDE23E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D3C6" w14:textId="77777777" w:rsidR="00A5295A" w:rsidRDefault="00A5295A">
            <w:pPr>
              <w:spacing w:after="0" w:line="240" w:lineRule="auto"/>
              <w:rPr>
                <w:highlight w:val="magenta"/>
              </w:rPr>
            </w:pPr>
            <w:r>
              <w:t>Náhradní baterie pro detektor nebo dobíjecí stanice.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2115" w14:textId="77777777" w:rsidR="00A5295A" w:rsidRDefault="00A5295A">
            <w:pPr>
              <w:spacing w:after="0" w:line="240" w:lineRule="auto"/>
              <w:jc w:val="center"/>
            </w:pPr>
          </w:p>
          <w:p w14:paraId="6C19E769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9D9B" w14:textId="77777777" w:rsidR="00A5295A" w:rsidRDefault="00A5295A">
            <w:pPr>
              <w:spacing w:after="0" w:line="240" w:lineRule="auto"/>
            </w:pPr>
          </w:p>
        </w:tc>
      </w:tr>
    </w:tbl>
    <w:p w14:paraId="5813C0D6" w14:textId="77777777" w:rsidR="00A5295A" w:rsidRDefault="00A5295A" w:rsidP="00A5295A">
      <w:pPr>
        <w:spacing w:after="0" w:line="240" w:lineRule="auto"/>
      </w:pPr>
    </w:p>
    <w:p w14:paraId="08D9B7E0" w14:textId="36E6D5DB" w:rsidR="00A5295A" w:rsidRDefault="00A5295A" w:rsidP="00A5295A">
      <w:pPr>
        <w:spacing w:after="0" w:line="240" w:lineRule="auto"/>
        <w:jc w:val="both"/>
        <w:rPr>
          <w:i/>
        </w:rPr>
      </w:pPr>
      <w:r>
        <w:t xml:space="preserve">* </w:t>
      </w:r>
      <w:r w:rsidR="00447599">
        <w:rPr>
          <w:i/>
        </w:rPr>
        <w:t xml:space="preserve">Účastník </w:t>
      </w:r>
      <w:r>
        <w:rPr>
          <w:i/>
        </w:rPr>
        <w:t xml:space="preserve">uvede údaje prokazující splnění požadovaných technických </w:t>
      </w:r>
      <w:r w:rsidR="007E67E4">
        <w:rPr>
          <w:i/>
        </w:rPr>
        <w:t>podmínek</w:t>
      </w:r>
      <w:r w:rsidR="007E67E4" w:rsidRPr="00D62417">
        <w:rPr>
          <w:i/>
        </w:rPr>
        <w:t xml:space="preserve"> </w:t>
      </w:r>
      <w:r>
        <w:rPr>
          <w:i/>
        </w:rPr>
        <w:t>(u číselně vyjádřitelných hodnot uvede přímo nabízenou hodnotu), případně uvede odkaz na přílohu nabídky, kde jsou tyto údaje uvedeny.</w:t>
      </w:r>
    </w:p>
    <w:p w14:paraId="3F24708E" w14:textId="77777777" w:rsidR="00447599" w:rsidRDefault="00447599" w:rsidP="00A5295A">
      <w:pPr>
        <w:spacing w:after="0" w:line="240" w:lineRule="auto"/>
        <w:jc w:val="both"/>
        <w:rPr>
          <w:i/>
        </w:rPr>
      </w:pPr>
    </w:p>
    <w:p w14:paraId="68FC296B" w14:textId="570AFD97" w:rsidR="00447599" w:rsidRPr="0062447B" w:rsidRDefault="00447599" w:rsidP="00A5295A">
      <w:pPr>
        <w:spacing w:after="0" w:line="240" w:lineRule="auto"/>
        <w:jc w:val="both"/>
        <w:rPr>
          <w:rFonts w:asciiTheme="minorHAnsi" w:hAnsiTheme="minorHAnsi"/>
          <w:i/>
          <w:color w:val="FF0000"/>
          <w:sz w:val="24"/>
          <w:szCs w:val="24"/>
          <w:highlight w:val="yellow"/>
        </w:rPr>
      </w:pP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** </w:t>
      </w:r>
      <w:r w:rsidRPr="0062447B">
        <w:rPr>
          <w:rFonts w:asciiTheme="minorHAnsi" w:hAnsiTheme="minorHAnsi"/>
          <w:i/>
          <w:smallCaps/>
          <w:color w:val="FF0000"/>
          <w:sz w:val="24"/>
          <w:szCs w:val="24"/>
          <w:highlight w:val="yellow"/>
          <w:u w:val="single"/>
        </w:rPr>
        <w:t>Upozornění zadavatele</w:t>
      </w:r>
      <w:r w:rsidR="007E67E4" w:rsidRPr="0062447B">
        <w:rPr>
          <w:rFonts w:asciiTheme="minorHAnsi" w:hAnsiTheme="minorHAnsi"/>
          <w:i/>
          <w:smallCaps/>
          <w:color w:val="FF0000"/>
          <w:sz w:val="24"/>
          <w:szCs w:val="24"/>
          <w:highlight w:val="yellow"/>
          <w:u w:val="single"/>
        </w:rPr>
        <w:t xml:space="preserve"> k parametru</w:t>
      </w:r>
      <w:r w:rsidR="007E67E4" w:rsidRPr="0062447B">
        <w:rPr>
          <w:rFonts w:asciiTheme="minorHAnsi" w:hAnsiTheme="minorHAnsi"/>
          <w:i/>
          <w:smallCaps/>
          <w:color w:val="FF0000"/>
          <w:sz w:val="24"/>
          <w:szCs w:val="24"/>
          <w:highlight w:val="yellow"/>
        </w:rPr>
        <w:t xml:space="preserve"> </w:t>
      </w:r>
      <w:r w:rsidR="007E67E4" w:rsidRPr="0062447B">
        <w:rPr>
          <w:rFonts w:asciiTheme="minorHAnsi" w:hAnsiTheme="minorHAnsi"/>
          <w:b/>
          <w:i/>
          <w:smallCaps/>
          <w:color w:val="FF0000"/>
          <w:sz w:val="24"/>
          <w:szCs w:val="24"/>
          <w:highlight w:val="yellow"/>
        </w:rPr>
        <w:t>„</w:t>
      </w:r>
      <w:r w:rsidR="007E67E4" w:rsidRPr="0062447B">
        <w:rPr>
          <w:rFonts w:asciiTheme="minorHAnsi" w:hAnsiTheme="minorHAnsi" w:cs="Tahoma"/>
          <w:b/>
          <w:color w:val="FF0000"/>
          <w:sz w:val="24"/>
          <w:szCs w:val="24"/>
          <w:highlight w:val="yellow"/>
        </w:rPr>
        <w:t>Vysunutí ramene rentgenky v laterárním pohybu“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: nejedná se o povinn</w:t>
      </w:r>
      <w:r w:rsidR="007E67E4"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ý parametr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, přístroj nabízený účastníkem nemusí t</w:t>
      </w:r>
      <w:r w:rsidR="007E67E4"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ento parametr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 splnit pro to, aby </w:t>
      </w:r>
      <w:r w:rsidR="007E67E4"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účastník prokázal splnění 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technick</w:t>
      </w:r>
      <w:r w:rsidR="007E67E4"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ých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 podmín</w:t>
      </w:r>
      <w:r w:rsidR="007E67E4"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e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k dan</w:t>
      </w:r>
      <w:r w:rsidR="007E67E4"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ých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 touto přílohou č. 2_</w:t>
      </w:r>
      <w:r w:rsidR="00EA2B7A">
        <w:rPr>
          <w:rFonts w:asciiTheme="minorHAnsi" w:hAnsiTheme="minorHAnsi"/>
          <w:i/>
          <w:color w:val="FF0000"/>
          <w:sz w:val="24"/>
          <w:szCs w:val="24"/>
          <w:highlight w:val="yellow"/>
        </w:rPr>
        <w:t>2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 zadávací dokumentace. </w:t>
      </w:r>
    </w:p>
    <w:p w14:paraId="73FECBBA" w14:textId="4C0DC3B9" w:rsidR="00447599" w:rsidRPr="000A2365" w:rsidRDefault="00447599" w:rsidP="00A5295A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Bude-li však přístroj t</w:t>
      </w:r>
      <w:r w:rsidR="00EA2B7A">
        <w:rPr>
          <w:rFonts w:asciiTheme="minorHAnsi" w:hAnsiTheme="minorHAnsi"/>
          <w:i/>
          <w:color w:val="FF0000"/>
          <w:sz w:val="24"/>
          <w:szCs w:val="24"/>
          <w:highlight w:val="yellow"/>
        </w:rPr>
        <w:t>ento parametr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 splňovat, bude výše nabízené hodnoty předmětem hodnocení způsobem a za podmínek stanovených Přílohou č. 6_</w:t>
      </w:r>
      <w:r w:rsidR="00EA2B7A">
        <w:rPr>
          <w:rFonts w:asciiTheme="minorHAnsi" w:hAnsiTheme="minorHAnsi"/>
          <w:i/>
          <w:color w:val="FF0000"/>
          <w:sz w:val="24"/>
          <w:szCs w:val="24"/>
          <w:highlight w:val="yellow"/>
        </w:rPr>
        <w:t>2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 zadávací dokumentace. Hodnotu tohoto parametru pro účely hodnocení uvede účastník zde v této příloze u technické podmínky: </w:t>
      </w:r>
      <w:r w:rsidR="00CE3862">
        <w:rPr>
          <w:rFonts w:asciiTheme="minorHAnsi" w:hAnsiTheme="minorHAnsi"/>
          <w:i/>
          <w:color w:val="FF0000"/>
          <w:sz w:val="24"/>
          <w:szCs w:val="24"/>
          <w:highlight w:val="yellow"/>
        </w:rPr>
        <w:t>„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Vysunutí ramene rentgenky v laterárním pohybu</w:t>
      </w:r>
      <w:r w:rsidR="00CE3862">
        <w:rPr>
          <w:rFonts w:asciiTheme="minorHAnsi" w:hAnsiTheme="minorHAnsi"/>
          <w:i/>
          <w:color w:val="FF0000"/>
          <w:sz w:val="24"/>
          <w:szCs w:val="24"/>
          <w:highlight w:val="yellow"/>
        </w:rPr>
        <w:t>“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, případně je oprávněn uvést, že přístroj tuto podmínku nesplňuje.</w:t>
      </w:r>
      <w:r w:rsidRPr="000A2365">
        <w:rPr>
          <w:rFonts w:asciiTheme="minorHAnsi" w:hAnsiTheme="minorHAnsi"/>
          <w:i/>
          <w:sz w:val="24"/>
          <w:szCs w:val="24"/>
        </w:rPr>
        <w:t xml:space="preserve">  </w:t>
      </w:r>
    </w:p>
    <w:p w14:paraId="236FAF98" w14:textId="77777777" w:rsidR="00A5295A" w:rsidRDefault="00A5295A" w:rsidP="00A5295A">
      <w:pPr>
        <w:spacing w:after="0" w:line="240" w:lineRule="auto"/>
      </w:pPr>
    </w:p>
    <w:p w14:paraId="0EB01BEF" w14:textId="77777777" w:rsidR="00A5295A" w:rsidRDefault="00A5295A" w:rsidP="00A5295A">
      <w:pPr>
        <w:spacing w:after="0" w:line="240" w:lineRule="auto"/>
      </w:pPr>
    </w:p>
    <w:p w14:paraId="152C5EC4" w14:textId="77777777" w:rsidR="00A5295A" w:rsidRDefault="00A5295A" w:rsidP="00A5295A">
      <w:pPr>
        <w:spacing w:after="0" w:line="240" w:lineRule="auto"/>
      </w:pPr>
    </w:p>
    <w:p w14:paraId="623C4EDB" w14:textId="77777777" w:rsidR="00A5295A" w:rsidRDefault="00A5295A" w:rsidP="00A5295A">
      <w:pPr>
        <w:spacing w:after="0" w:line="240" w:lineRule="auto"/>
      </w:pPr>
    </w:p>
    <w:p w14:paraId="3EAA169A" w14:textId="77777777" w:rsidR="00A5295A" w:rsidRDefault="00A5295A" w:rsidP="00A5295A">
      <w:pPr>
        <w:spacing w:after="0" w:line="240" w:lineRule="auto"/>
      </w:pPr>
    </w:p>
    <w:p w14:paraId="1E31F321" w14:textId="77777777" w:rsidR="00A5295A" w:rsidRDefault="00A5295A" w:rsidP="00A5295A">
      <w:pPr>
        <w:spacing w:after="0" w:line="240" w:lineRule="auto"/>
      </w:pPr>
    </w:p>
    <w:p w14:paraId="7D490304" w14:textId="77777777" w:rsidR="00A5295A" w:rsidRDefault="00A5295A" w:rsidP="00A5295A">
      <w:pPr>
        <w:spacing w:after="0" w:line="240" w:lineRule="auto"/>
      </w:pPr>
    </w:p>
    <w:p w14:paraId="75059BF9" w14:textId="77777777" w:rsidR="00A5295A" w:rsidRDefault="00A5295A" w:rsidP="00A5295A">
      <w:pPr>
        <w:spacing w:after="0" w:line="240" w:lineRule="auto"/>
      </w:pPr>
    </w:p>
    <w:p w14:paraId="733D9278" w14:textId="77777777" w:rsidR="00A5295A" w:rsidRDefault="00A5295A" w:rsidP="00A5295A">
      <w:pPr>
        <w:spacing w:after="0" w:line="240" w:lineRule="auto"/>
      </w:pPr>
    </w:p>
    <w:p w14:paraId="1C28FEE8" w14:textId="77777777" w:rsidR="00A5295A" w:rsidRDefault="00A5295A" w:rsidP="00A5295A">
      <w:pPr>
        <w:spacing w:after="0" w:line="240" w:lineRule="auto"/>
      </w:pPr>
    </w:p>
    <w:p w14:paraId="6BC7C0C0" w14:textId="77777777" w:rsidR="00A5295A" w:rsidRDefault="00A5295A" w:rsidP="00A5295A">
      <w:pPr>
        <w:spacing w:after="0" w:line="240" w:lineRule="auto"/>
      </w:pPr>
    </w:p>
    <w:p w14:paraId="693A87F9" w14:textId="77777777" w:rsidR="00A5295A" w:rsidRDefault="00A5295A" w:rsidP="00A5295A">
      <w:pPr>
        <w:spacing w:after="0" w:line="240" w:lineRule="auto"/>
      </w:pPr>
    </w:p>
    <w:p w14:paraId="057F4FF9" w14:textId="77777777" w:rsidR="00A5295A" w:rsidRDefault="00A5295A" w:rsidP="00A5295A">
      <w:pPr>
        <w:spacing w:after="0" w:line="240" w:lineRule="auto"/>
      </w:pPr>
    </w:p>
    <w:p w14:paraId="002BC83F" w14:textId="77777777" w:rsidR="00A5295A" w:rsidRDefault="00A5295A" w:rsidP="00A5295A">
      <w:pPr>
        <w:spacing w:after="0" w:line="240" w:lineRule="auto"/>
      </w:pPr>
    </w:p>
    <w:p w14:paraId="2AADC2A0" w14:textId="77777777" w:rsidR="00A5295A" w:rsidRDefault="00A5295A" w:rsidP="00A5295A">
      <w:pPr>
        <w:spacing w:after="0" w:line="240" w:lineRule="auto"/>
      </w:pPr>
    </w:p>
    <w:p w14:paraId="67102E45" w14:textId="77777777" w:rsidR="00A5295A" w:rsidRDefault="00A5295A" w:rsidP="00A5295A">
      <w:pPr>
        <w:spacing w:after="0" w:line="240" w:lineRule="auto"/>
      </w:pPr>
    </w:p>
    <w:p w14:paraId="72CBF37E" w14:textId="77777777" w:rsidR="00A5295A" w:rsidRDefault="00A5295A" w:rsidP="00A5295A">
      <w:pPr>
        <w:spacing w:after="0" w:line="240" w:lineRule="auto"/>
      </w:pPr>
    </w:p>
    <w:p w14:paraId="2169D453" w14:textId="77777777" w:rsidR="00C00719" w:rsidRDefault="00C00719" w:rsidP="00495DC5">
      <w:pPr>
        <w:spacing w:after="0" w:line="240" w:lineRule="auto"/>
      </w:pPr>
    </w:p>
    <w:sectPr w:rsidR="00C00719" w:rsidSect="00794A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127B8" w14:textId="77777777" w:rsidR="00326D60" w:rsidRDefault="00326D60" w:rsidP="00261134">
      <w:pPr>
        <w:spacing w:after="0" w:line="240" w:lineRule="auto"/>
      </w:pPr>
      <w:r>
        <w:separator/>
      </w:r>
    </w:p>
  </w:endnote>
  <w:endnote w:type="continuationSeparator" w:id="0">
    <w:p w14:paraId="44DEDE07" w14:textId="77777777" w:rsidR="00326D60" w:rsidRDefault="00326D60" w:rsidP="00261134">
      <w:pPr>
        <w:spacing w:after="0" w:line="240" w:lineRule="auto"/>
      </w:pPr>
      <w:r>
        <w:continuationSeparator/>
      </w:r>
    </w:p>
  </w:endnote>
  <w:endnote w:type="continuationNotice" w:id="1">
    <w:p w14:paraId="3BC47015" w14:textId="77777777" w:rsidR="00326D60" w:rsidRDefault="00326D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6472464"/>
      <w:docPartObj>
        <w:docPartGallery w:val="Page Numbers (Bottom of Page)"/>
        <w:docPartUnique/>
      </w:docPartObj>
    </w:sdtPr>
    <w:sdtEndPr/>
    <w:sdtContent>
      <w:p w14:paraId="0B5FF9FA" w14:textId="7F721021" w:rsidR="00326D60" w:rsidRDefault="00326D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F3D">
          <w:rPr>
            <w:noProof/>
          </w:rPr>
          <w:t>1</w:t>
        </w:r>
        <w:r>
          <w:fldChar w:fldCharType="end"/>
        </w:r>
      </w:p>
    </w:sdtContent>
  </w:sdt>
  <w:p w14:paraId="5C59EA3F" w14:textId="77777777" w:rsidR="00326D60" w:rsidRDefault="00326D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F1073" w14:textId="77777777" w:rsidR="00326D60" w:rsidRDefault="00326D60" w:rsidP="00261134">
      <w:pPr>
        <w:spacing w:after="0" w:line="240" w:lineRule="auto"/>
      </w:pPr>
      <w:r>
        <w:separator/>
      </w:r>
    </w:p>
  </w:footnote>
  <w:footnote w:type="continuationSeparator" w:id="0">
    <w:p w14:paraId="212C34BA" w14:textId="77777777" w:rsidR="00326D60" w:rsidRDefault="00326D60" w:rsidP="00261134">
      <w:pPr>
        <w:spacing w:after="0" w:line="240" w:lineRule="auto"/>
      </w:pPr>
      <w:r>
        <w:continuationSeparator/>
      </w:r>
    </w:p>
  </w:footnote>
  <w:footnote w:type="continuationNotice" w:id="1">
    <w:p w14:paraId="7DA1E062" w14:textId="77777777" w:rsidR="00326D60" w:rsidRDefault="00326D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7C84D" w14:textId="525E3A86" w:rsidR="00326D60" w:rsidRDefault="00326D60" w:rsidP="00A5295A">
    <w:pPr>
      <w:pStyle w:val="Zhlav"/>
      <w:jc w:val="right"/>
    </w:pPr>
    <w:r>
      <w:rPr>
        <w:rFonts w:cs="Arial"/>
        <w:b/>
        <w:bCs/>
        <w:iCs/>
        <w:szCs w:val="20"/>
      </w:rPr>
      <w:t>Příloha č. 2_</w:t>
    </w:r>
    <w:r w:rsidR="007629F4">
      <w:rPr>
        <w:rFonts w:cs="Arial"/>
        <w:b/>
        <w:bCs/>
        <w:iCs/>
        <w:szCs w:val="20"/>
      </w:rPr>
      <w:t>2</w:t>
    </w:r>
    <w:r>
      <w:rPr>
        <w:rFonts w:cs="Arial"/>
        <w:b/>
        <w:bCs/>
        <w:iCs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5BD"/>
    <w:multiLevelType w:val="hybridMultilevel"/>
    <w:tmpl w:val="DD968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943"/>
    <w:rsid w:val="0000019E"/>
    <w:rsid w:val="000008F9"/>
    <w:rsid w:val="000011CE"/>
    <w:rsid w:val="000053EB"/>
    <w:rsid w:val="00016BBB"/>
    <w:rsid w:val="000303C2"/>
    <w:rsid w:val="00044C47"/>
    <w:rsid w:val="000525AA"/>
    <w:rsid w:val="00053BA5"/>
    <w:rsid w:val="0005556C"/>
    <w:rsid w:val="000739A8"/>
    <w:rsid w:val="0007419E"/>
    <w:rsid w:val="000928D3"/>
    <w:rsid w:val="000930BE"/>
    <w:rsid w:val="000A2365"/>
    <w:rsid w:val="000A45B6"/>
    <w:rsid w:val="000A4D67"/>
    <w:rsid w:val="000D48B5"/>
    <w:rsid w:val="000D5642"/>
    <w:rsid w:val="000E541C"/>
    <w:rsid w:val="000F2289"/>
    <w:rsid w:val="000F6CB7"/>
    <w:rsid w:val="00101173"/>
    <w:rsid w:val="001230AE"/>
    <w:rsid w:val="001415EB"/>
    <w:rsid w:val="00146770"/>
    <w:rsid w:val="001864EE"/>
    <w:rsid w:val="00192900"/>
    <w:rsid w:val="001A1909"/>
    <w:rsid w:val="001A2C0E"/>
    <w:rsid w:val="001B0682"/>
    <w:rsid w:val="001C0DC0"/>
    <w:rsid w:val="001D4DB1"/>
    <w:rsid w:val="001D6D88"/>
    <w:rsid w:val="001E23D8"/>
    <w:rsid w:val="001F010B"/>
    <w:rsid w:val="001F1CE4"/>
    <w:rsid w:val="001F67E0"/>
    <w:rsid w:val="001F69E7"/>
    <w:rsid w:val="0021264C"/>
    <w:rsid w:val="00222C6F"/>
    <w:rsid w:val="0023108F"/>
    <w:rsid w:val="002322EB"/>
    <w:rsid w:val="0024721C"/>
    <w:rsid w:val="0025521C"/>
    <w:rsid w:val="00255FFA"/>
    <w:rsid w:val="00257FBC"/>
    <w:rsid w:val="00261134"/>
    <w:rsid w:val="00265EF7"/>
    <w:rsid w:val="002705D0"/>
    <w:rsid w:val="00275BF9"/>
    <w:rsid w:val="002841AF"/>
    <w:rsid w:val="00290E11"/>
    <w:rsid w:val="00291608"/>
    <w:rsid w:val="00292FA7"/>
    <w:rsid w:val="002B2FF5"/>
    <w:rsid w:val="002B5F49"/>
    <w:rsid w:val="002B5FC2"/>
    <w:rsid w:val="002C6152"/>
    <w:rsid w:val="002C76B8"/>
    <w:rsid w:val="002D5CC3"/>
    <w:rsid w:val="002D7101"/>
    <w:rsid w:val="002E1846"/>
    <w:rsid w:val="002E5E6D"/>
    <w:rsid w:val="002F1E17"/>
    <w:rsid w:val="002F3F3D"/>
    <w:rsid w:val="00305134"/>
    <w:rsid w:val="00313F9D"/>
    <w:rsid w:val="00321773"/>
    <w:rsid w:val="003253E4"/>
    <w:rsid w:val="00325617"/>
    <w:rsid w:val="00326D60"/>
    <w:rsid w:val="0034129E"/>
    <w:rsid w:val="0035107A"/>
    <w:rsid w:val="003527E8"/>
    <w:rsid w:val="003543E5"/>
    <w:rsid w:val="0035667C"/>
    <w:rsid w:val="0037141E"/>
    <w:rsid w:val="00373211"/>
    <w:rsid w:val="003800CF"/>
    <w:rsid w:val="003914B4"/>
    <w:rsid w:val="00394E86"/>
    <w:rsid w:val="003A2BB2"/>
    <w:rsid w:val="003A6F26"/>
    <w:rsid w:val="003B2E95"/>
    <w:rsid w:val="003B6115"/>
    <w:rsid w:val="003D6603"/>
    <w:rsid w:val="003E0708"/>
    <w:rsid w:val="003E6A0B"/>
    <w:rsid w:val="003F3DFC"/>
    <w:rsid w:val="0040118B"/>
    <w:rsid w:val="004019A5"/>
    <w:rsid w:val="00406550"/>
    <w:rsid w:val="0041081C"/>
    <w:rsid w:val="00415365"/>
    <w:rsid w:val="00430F64"/>
    <w:rsid w:val="00433234"/>
    <w:rsid w:val="00436C8A"/>
    <w:rsid w:val="004416B8"/>
    <w:rsid w:val="00444E9C"/>
    <w:rsid w:val="00447599"/>
    <w:rsid w:val="00452FAB"/>
    <w:rsid w:val="00457E3B"/>
    <w:rsid w:val="0046586C"/>
    <w:rsid w:val="0047625C"/>
    <w:rsid w:val="00477707"/>
    <w:rsid w:val="00495DC5"/>
    <w:rsid w:val="004C5945"/>
    <w:rsid w:val="004F0BD5"/>
    <w:rsid w:val="004F5FF6"/>
    <w:rsid w:val="00502F14"/>
    <w:rsid w:val="00507877"/>
    <w:rsid w:val="005145D3"/>
    <w:rsid w:val="00542291"/>
    <w:rsid w:val="00542F48"/>
    <w:rsid w:val="005458C5"/>
    <w:rsid w:val="00545AFD"/>
    <w:rsid w:val="005546BE"/>
    <w:rsid w:val="005550E3"/>
    <w:rsid w:val="005608F7"/>
    <w:rsid w:val="00560C26"/>
    <w:rsid w:val="00561E42"/>
    <w:rsid w:val="005666A8"/>
    <w:rsid w:val="005747D4"/>
    <w:rsid w:val="005751FB"/>
    <w:rsid w:val="00577647"/>
    <w:rsid w:val="005A2879"/>
    <w:rsid w:val="005D2587"/>
    <w:rsid w:val="005F0B54"/>
    <w:rsid w:val="00600480"/>
    <w:rsid w:val="00616912"/>
    <w:rsid w:val="00616D8D"/>
    <w:rsid w:val="00622998"/>
    <w:rsid w:val="0062447B"/>
    <w:rsid w:val="0063640B"/>
    <w:rsid w:val="00637A6E"/>
    <w:rsid w:val="00640EBF"/>
    <w:rsid w:val="00641B23"/>
    <w:rsid w:val="00650F77"/>
    <w:rsid w:val="0065549D"/>
    <w:rsid w:val="00656FE0"/>
    <w:rsid w:val="0067466E"/>
    <w:rsid w:val="0067747F"/>
    <w:rsid w:val="006B7848"/>
    <w:rsid w:val="006C108B"/>
    <w:rsid w:val="006C14AF"/>
    <w:rsid w:val="006C53DD"/>
    <w:rsid w:val="006D37B1"/>
    <w:rsid w:val="006E2812"/>
    <w:rsid w:val="006E6250"/>
    <w:rsid w:val="006E703F"/>
    <w:rsid w:val="00702A73"/>
    <w:rsid w:val="00704AB0"/>
    <w:rsid w:val="00715CB2"/>
    <w:rsid w:val="007254DC"/>
    <w:rsid w:val="007370A6"/>
    <w:rsid w:val="007422BC"/>
    <w:rsid w:val="00746A98"/>
    <w:rsid w:val="007629F4"/>
    <w:rsid w:val="00765E19"/>
    <w:rsid w:val="00780474"/>
    <w:rsid w:val="00794AE7"/>
    <w:rsid w:val="0079542F"/>
    <w:rsid w:val="007A6A97"/>
    <w:rsid w:val="007A6EAC"/>
    <w:rsid w:val="007B4610"/>
    <w:rsid w:val="007C52A3"/>
    <w:rsid w:val="007E25D9"/>
    <w:rsid w:val="007E67E4"/>
    <w:rsid w:val="00800CAC"/>
    <w:rsid w:val="00803118"/>
    <w:rsid w:val="00823C3B"/>
    <w:rsid w:val="00842562"/>
    <w:rsid w:val="0084720F"/>
    <w:rsid w:val="00857FF7"/>
    <w:rsid w:val="00863C84"/>
    <w:rsid w:val="00866DA4"/>
    <w:rsid w:val="00884410"/>
    <w:rsid w:val="00892AFD"/>
    <w:rsid w:val="0089331F"/>
    <w:rsid w:val="008A3DAE"/>
    <w:rsid w:val="008A6D51"/>
    <w:rsid w:val="008D7E49"/>
    <w:rsid w:val="009026B3"/>
    <w:rsid w:val="0090347D"/>
    <w:rsid w:val="009068F5"/>
    <w:rsid w:val="009123F2"/>
    <w:rsid w:val="00912C18"/>
    <w:rsid w:val="009139DC"/>
    <w:rsid w:val="00922251"/>
    <w:rsid w:val="00933340"/>
    <w:rsid w:val="00935B4E"/>
    <w:rsid w:val="00941412"/>
    <w:rsid w:val="00944C24"/>
    <w:rsid w:val="009567FA"/>
    <w:rsid w:val="00960B7E"/>
    <w:rsid w:val="0096101E"/>
    <w:rsid w:val="00965217"/>
    <w:rsid w:val="00983802"/>
    <w:rsid w:val="00983872"/>
    <w:rsid w:val="009902C8"/>
    <w:rsid w:val="00994E70"/>
    <w:rsid w:val="009A0615"/>
    <w:rsid w:val="009A2C37"/>
    <w:rsid w:val="009A2C59"/>
    <w:rsid w:val="009C0BE4"/>
    <w:rsid w:val="009D6FB3"/>
    <w:rsid w:val="009E6320"/>
    <w:rsid w:val="009F09C2"/>
    <w:rsid w:val="009F3460"/>
    <w:rsid w:val="00A0036C"/>
    <w:rsid w:val="00A00B5D"/>
    <w:rsid w:val="00A06943"/>
    <w:rsid w:val="00A1134A"/>
    <w:rsid w:val="00A16470"/>
    <w:rsid w:val="00A174C6"/>
    <w:rsid w:val="00A20FB6"/>
    <w:rsid w:val="00A22239"/>
    <w:rsid w:val="00A311AC"/>
    <w:rsid w:val="00A320EA"/>
    <w:rsid w:val="00A5295A"/>
    <w:rsid w:val="00A5503C"/>
    <w:rsid w:val="00A646D7"/>
    <w:rsid w:val="00A713E8"/>
    <w:rsid w:val="00A75669"/>
    <w:rsid w:val="00A856EA"/>
    <w:rsid w:val="00AD4D4D"/>
    <w:rsid w:val="00AE648B"/>
    <w:rsid w:val="00B05C90"/>
    <w:rsid w:val="00B0769A"/>
    <w:rsid w:val="00B20DD1"/>
    <w:rsid w:val="00B232E5"/>
    <w:rsid w:val="00B47D39"/>
    <w:rsid w:val="00B5118B"/>
    <w:rsid w:val="00B7366C"/>
    <w:rsid w:val="00B82760"/>
    <w:rsid w:val="00B96263"/>
    <w:rsid w:val="00BA1BB4"/>
    <w:rsid w:val="00BA6401"/>
    <w:rsid w:val="00BA64A2"/>
    <w:rsid w:val="00BC05C4"/>
    <w:rsid w:val="00BD5E72"/>
    <w:rsid w:val="00C00719"/>
    <w:rsid w:val="00C16ECC"/>
    <w:rsid w:val="00C215E8"/>
    <w:rsid w:val="00C21B76"/>
    <w:rsid w:val="00C226CE"/>
    <w:rsid w:val="00C36426"/>
    <w:rsid w:val="00C377FC"/>
    <w:rsid w:val="00C43B60"/>
    <w:rsid w:val="00C44599"/>
    <w:rsid w:val="00C6208E"/>
    <w:rsid w:val="00C64781"/>
    <w:rsid w:val="00CA3A1F"/>
    <w:rsid w:val="00CA4094"/>
    <w:rsid w:val="00CB0528"/>
    <w:rsid w:val="00CB4B52"/>
    <w:rsid w:val="00CC5FD0"/>
    <w:rsid w:val="00CE3862"/>
    <w:rsid w:val="00CF1970"/>
    <w:rsid w:val="00CF1E23"/>
    <w:rsid w:val="00CF26C7"/>
    <w:rsid w:val="00CF5446"/>
    <w:rsid w:val="00D0075B"/>
    <w:rsid w:val="00D01F96"/>
    <w:rsid w:val="00D05577"/>
    <w:rsid w:val="00D0596D"/>
    <w:rsid w:val="00D14D65"/>
    <w:rsid w:val="00D245C9"/>
    <w:rsid w:val="00D30F25"/>
    <w:rsid w:val="00D46D27"/>
    <w:rsid w:val="00D472C3"/>
    <w:rsid w:val="00D62417"/>
    <w:rsid w:val="00D651A4"/>
    <w:rsid w:val="00D66E02"/>
    <w:rsid w:val="00D714DD"/>
    <w:rsid w:val="00D72BA0"/>
    <w:rsid w:val="00D96D95"/>
    <w:rsid w:val="00DA4845"/>
    <w:rsid w:val="00DA5282"/>
    <w:rsid w:val="00DA75C6"/>
    <w:rsid w:val="00DB2ACA"/>
    <w:rsid w:val="00DD380F"/>
    <w:rsid w:val="00DF00C4"/>
    <w:rsid w:val="00DF0E76"/>
    <w:rsid w:val="00E02631"/>
    <w:rsid w:val="00E14576"/>
    <w:rsid w:val="00E14C14"/>
    <w:rsid w:val="00E16543"/>
    <w:rsid w:val="00E21B28"/>
    <w:rsid w:val="00E24724"/>
    <w:rsid w:val="00E277F8"/>
    <w:rsid w:val="00E4560A"/>
    <w:rsid w:val="00E55DC0"/>
    <w:rsid w:val="00E7400B"/>
    <w:rsid w:val="00E7781B"/>
    <w:rsid w:val="00E80B39"/>
    <w:rsid w:val="00E926A5"/>
    <w:rsid w:val="00E9667D"/>
    <w:rsid w:val="00EA0BE7"/>
    <w:rsid w:val="00EA2B7A"/>
    <w:rsid w:val="00EA6140"/>
    <w:rsid w:val="00EC1BF3"/>
    <w:rsid w:val="00EE50F2"/>
    <w:rsid w:val="00EE5178"/>
    <w:rsid w:val="00EE6671"/>
    <w:rsid w:val="00EF1026"/>
    <w:rsid w:val="00EF4241"/>
    <w:rsid w:val="00F27271"/>
    <w:rsid w:val="00F27899"/>
    <w:rsid w:val="00F324A9"/>
    <w:rsid w:val="00F661C4"/>
    <w:rsid w:val="00F740E0"/>
    <w:rsid w:val="00FA6782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A25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64A2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4108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081C"/>
    <w:rPr>
      <w:rFonts w:ascii="Courier New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261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1134"/>
  </w:style>
  <w:style w:type="paragraph" w:styleId="Zpat">
    <w:name w:val="footer"/>
    <w:basedOn w:val="Normln"/>
    <w:link w:val="ZpatChar"/>
    <w:uiPriority w:val="99"/>
    <w:rsid w:val="00261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1134"/>
  </w:style>
  <w:style w:type="paragraph" w:styleId="Revize">
    <w:name w:val="Revision"/>
    <w:hidden/>
    <w:uiPriority w:val="99"/>
    <w:semiHidden/>
    <w:rsid w:val="00DB2ACA"/>
    <w:rPr>
      <w:rFonts w:cs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rsid w:val="00DB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B2AC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2D5CC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751F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51FB"/>
    <w:pPr>
      <w:widowControl/>
      <w:autoSpaceDE/>
      <w:autoSpaceDN/>
      <w:adjustRightInd/>
      <w:spacing w:after="200"/>
    </w:pPr>
    <w:rPr>
      <w:rFonts w:ascii="Calibri" w:hAnsi="Calibri" w:cs="Calibr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51FB"/>
    <w:rPr>
      <w:rFonts w:ascii="Courier New" w:hAnsi="Courier New" w:cs="Calibri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E5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12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1347</Words>
  <Characters>7950</Characters>
  <Application>Microsoft Office Word</Application>
  <DocSecurity>4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2018-05-23T12:22:00Z</dcterms:created>
  <dcterms:modified xsi:type="dcterms:W3CDTF">2018-05-23T12:22:00Z</dcterms:modified>
</cp:coreProperties>
</file>