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EEEFD8" w14:textId="77777777" w:rsidR="00C66DA3" w:rsidRPr="00C5658A" w:rsidRDefault="003C2D39" w:rsidP="00F25B47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Čestné prohlášení k základní způsobilosti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4D62820F" w14:textId="77777777" w:rsidTr="00C5658A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32740D42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3" w:type="pct"/>
          </w:tcPr>
          <w:p w14:paraId="292D6403" w14:textId="13196B5B" w:rsidR="00C5658A" w:rsidRPr="00F90F97" w:rsidRDefault="007D24D2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D24D2">
              <w:rPr>
                <w:rFonts w:ascii="Arial" w:hAnsi="Arial" w:cs="Arial"/>
                <w:b/>
                <w:sz w:val="20"/>
              </w:rPr>
              <w:t>Transformace ÚSP pro mládež Kvasiny – rekonstrukce objektu v lokalitě Týniště nad Orlicí – stavební práce</w:t>
            </w:r>
            <w:bookmarkStart w:id="0" w:name="_GoBack"/>
            <w:bookmarkEnd w:id="0"/>
          </w:p>
        </w:tc>
      </w:tr>
      <w:tr w:rsidR="00F86835" w:rsidRPr="00CB5F85" w14:paraId="642D3CB5" w14:textId="77777777" w:rsidTr="00F86835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724516A" w14:textId="77777777" w:rsidR="00F86835" w:rsidRPr="00CB5F85" w:rsidRDefault="00F86835" w:rsidP="00F86835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3" w:type="pct"/>
          </w:tcPr>
          <w:p w14:paraId="275432CA" w14:textId="77777777" w:rsidR="00F86835" w:rsidRPr="00D77611" w:rsidRDefault="00F86835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7611">
              <w:rPr>
                <w:rFonts w:ascii="Arial" w:hAnsi="Arial" w:cs="Arial"/>
                <w:sz w:val="20"/>
                <w:szCs w:val="20"/>
              </w:rPr>
              <w:t>Královéhradecký kraj, Pivovarské náměstí 1245, 500 03 Hradec Králové, IČO 708 89 546</w:t>
            </w:r>
          </w:p>
        </w:tc>
      </w:tr>
      <w:tr w:rsidR="00C5658A" w:rsidRPr="00CB5F85" w14:paraId="0B76DFDB" w14:textId="77777777" w:rsidTr="00C5658A">
        <w:tc>
          <w:tcPr>
            <w:tcW w:w="1367" w:type="pct"/>
            <w:shd w:val="clear" w:color="auto" w:fill="F2F2F2" w:themeFill="background1" w:themeFillShade="F2"/>
          </w:tcPr>
          <w:p w14:paraId="367ED6FA" w14:textId="77777777" w:rsidR="00C5658A" w:rsidRPr="00CB5F85" w:rsidRDefault="00C5658A" w:rsidP="00C5658A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Druh řízení</w:t>
            </w:r>
          </w:p>
        </w:tc>
        <w:tc>
          <w:tcPr>
            <w:tcW w:w="3633" w:type="pct"/>
          </w:tcPr>
          <w:p w14:paraId="3B0A0BE3" w14:textId="56027715" w:rsidR="00C5658A" w:rsidRPr="00D77611" w:rsidRDefault="003C2D39" w:rsidP="00E23B5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7611">
              <w:rPr>
                <w:rFonts w:ascii="Arial" w:hAnsi="Arial" w:cs="Arial"/>
                <w:sz w:val="20"/>
                <w:szCs w:val="20"/>
              </w:rPr>
              <w:t xml:space="preserve">otevřené řízení veřejné zakázky na stavební práce v </w:t>
            </w:r>
            <w:r w:rsidR="00E23B5B" w:rsidRPr="00D77611">
              <w:rPr>
                <w:rFonts w:ascii="Arial" w:hAnsi="Arial" w:cs="Arial"/>
                <w:sz w:val="20"/>
                <w:szCs w:val="20"/>
              </w:rPr>
              <w:t>nadlimitním</w:t>
            </w:r>
            <w:r w:rsidRPr="00D77611">
              <w:rPr>
                <w:rFonts w:ascii="Arial" w:hAnsi="Arial" w:cs="Arial"/>
                <w:sz w:val="20"/>
                <w:szCs w:val="20"/>
              </w:rPr>
              <w:t xml:space="preserve"> režimu</w:t>
            </w:r>
          </w:p>
        </w:tc>
      </w:tr>
    </w:tbl>
    <w:p w14:paraId="6A76869C" w14:textId="77777777" w:rsidR="00B37081" w:rsidRPr="00CB5F85" w:rsidRDefault="00B37081" w:rsidP="00C66DA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539"/>
        <w:gridCol w:w="6749"/>
      </w:tblGrid>
      <w:tr w:rsidR="00C5658A" w:rsidRPr="00CB5F85" w14:paraId="6BD12504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016F56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588869FC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5185F7E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1B85011D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7F3AB34B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456C816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104697D0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59147B8C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9FD2EF3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50FEC691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1D47FA8" w14:textId="77777777" w:rsidR="00C66DA3" w:rsidRPr="00CB5F85" w:rsidRDefault="00F86835" w:rsidP="003C2D39">
      <w:pPr>
        <w:autoSpaceDE w:val="0"/>
        <w:autoSpaceDN w:val="0"/>
        <w:adjustRightInd w:val="0"/>
        <w:spacing w:before="480" w:after="240" w:line="240" w:lineRule="auto"/>
        <w:rPr>
          <w:rFonts w:ascii="Arial" w:hAnsi="Arial" w:cs="Arial"/>
          <w:b/>
          <w:sz w:val="20"/>
          <w:szCs w:val="20"/>
        </w:rPr>
      </w:pPr>
      <w:r w:rsidRPr="00CB5F85">
        <w:rPr>
          <w:rFonts w:ascii="Arial" w:hAnsi="Arial" w:cs="Arial"/>
          <w:b/>
          <w:sz w:val="20"/>
          <w:szCs w:val="20"/>
        </w:rPr>
        <w:t xml:space="preserve">Uchazeč k prokázání základní </w:t>
      </w:r>
      <w:r w:rsidR="003C2D39">
        <w:rPr>
          <w:rFonts w:ascii="Arial" w:hAnsi="Arial" w:cs="Arial"/>
          <w:b/>
          <w:sz w:val="20"/>
          <w:szCs w:val="20"/>
        </w:rPr>
        <w:t>způsobilosti</w:t>
      </w:r>
      <w:r w:rsidRPr="00CB5F85">
        <w:rPr>
          <w:rFonts w:ascii="Arial" w:hAnsi="Arial" w:cs="Arial"/>
          <w:b/>
          <w:sz w:val="20"/>
          <w:szCs w:val="20"/>
        </w:rPr>
        <w:t xml:space="preserve"> </w:t>
      </w:r>
      <w:r w:rsidR="00C66DA3" w:rsidRPr="00CB5F85">
        <w:rPr>
          <w:rFonts w:ascii="Arial" w:hAnsi="Arial" w:cs="Arial"/>
          <w:b/>
          <w:sz w:val="20"/>
          <w:szCs w:val="20"/>
        </w:rPr>
        <w:t>prohlašuje, že:</w:t>
      </w:r>
    </w:p>
    <w:p w14:paraId="503202AF" w14:textId="77777777" w:rsidR="003C2D39" w:rsidRPr="003C2D39" w:rsidRDefault="003C2D39" w:rsidP="003C2D39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 vztahu ke spotřební dani </w:t>
      </w:r>
      <w:r w:rsidRPr="003C2D39">
        <w:rPr>
          <w:rFonts w:ascii="Arial" w:hAnsi="Arial" w:cs="Arial"/>
          <w:sz w:val="20"/>
          <w:szCs w:val="20"/>
        </w:rPr>
        <w:t>nemá v České republice nebo v zemi svého sídla v evidenci daní zachycen splatný daňový nedoplatek</w:t>
      </w:r>
      <w:r>
        <w:rPr>
          <w:rFonts w:ascii="Arial" w:hAnsi="Arial" w:cs="Arial"/>
          <w:sz w:val="20"/>
          <w:szCs w:val="20"/>
        </w:rPr>
        <w:t>;</w:t>
      </w:r>
    </w:p>
    <w:p w14:paraId="299DC553" w14:textId="77777777" w:rsidR="003C2D39" w:rsidRDefault="003C2D39" w:rsidP="003C2D39">
      <w:pPr>
        <w:pStyle w:val="Odstavecseseznamem"/>
        <w:numPr>
          <w:ilvl w:val="0"/>
          <w:numId w:val="16"/>
        </w:numPr>
        <w:autoSpaceDE w:val="0"/>
        <w:autoSpaceDN w:val="0"/>
        <w:adjustRightInd w:val="0"/>
        <w:spacing w:before="240" w:after="240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>nemá v České republice nebo v zemi svého sídla splatný nedoplatek na pojistném nebo na penále</w:t>
      </w:r>
      <w:r>
        <w:rPr>
          <w:rFonts w:ascii="Arial" w:hAnsi="Arial" w:cs="Arial"/>
          <w:sz w:val="20"/>
          <w:szCs w:val="20"/>
        </w:rPr>
        <w:t xml:space="preserve"> na veřejné zdravotní pojištění.</w:t>
      </w:r>
    </w:p>
    <w:p w14:paraId="24A7D227" w14:textId="77777777" w:rsidR="00CB5F85" w:rsidRPr="003C2D39" w:rsidRDefault="00CB5F85" w:rsidP="003C2D39">
      <w:pPr>
        <w:autoSpaceDE w:val="0"/>
        <w:autoSpaceDN w:val="0"/>
        <w:adjustRightInd w:val="0"/>
        <w:spacing w:before="600" w:after="240"/>
        <w:jc w:val="both"/>
        <w:rPr>
          <w:rFonts w:ascii="Arial" w:hAnsi="Arial" w:cs="Arial"/>
          <w:sz w:val="20"/>
          <w:szCs w:val="20"/>
        </w:rPr>
      </w:pPr>
      <w:r w:rsidRPr="003C2D39">
        <w:rPr>
          <w:rFonts w:ascii="Arial" w:hAnsi="Arial" w:cs="Arial"/>
          <w:sz w:val="20"/>
          <w:szCs w:val="20"/>
        </w:rPr>
        <w:t xml:space="preserve">Za dodavatele dne </w:t>
      </w:r>
      <w:r w:rsidRPr="003C2D39">
        <w:rPr>
          <w:rFonts w:ascii="Arial" w:hAnsi="Arial" w:cs="Arial"/>
          <w:sz w:val="20"/>
          <w:szCs w:val="20"/>
          <w:highlight w:val="yellow"/>
        </w:rPr>
        <w:t>[datum - doplní dodavatel]</w:t>
      </w:r>
    </w:p>
    <w:p w14:paraId="5535E334" w14:textId="77777777" w:rsidR="00CB5F85" w:rsidRPr="00CB5F85" w:rsidRDefault="00CB5F85" w:rsidP="003C2D39">
      <w:pPr>
        <w:autoSpaceDE w:val="0"/>
        <w:autoSpaceDN w:val="0"/>
        <w:adjustRightInd w:val="0"/>
        <w:spacing w:before="84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</w:rPr>
        <w:t>………………………</w:t>
      </w:r>
    </w:p>
    <w:p w14:paraId="0F5A3535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[jméno, příjmení – doplní dodavatel]</w:t>
      </w:r>
    </w:p>
    <w:p w14:paraId="12B7FAA3" w14:textId="77777777" w:rsidR="00CB5F85" w:rsidRPr="00CB5F85" w:rsidRDefault="00CB5F85" w:rsidP="00D55238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CB5F85">
        <w:rPr>
          <w:rFonts w:ascii="Arial" w:hAnsi="Arial" w:cs="Arial"/>
          <w:sz w:val="20"/>
          <w:szCs w:val="20"/>
          <w:highlight w:val="yellow"/>
        </w:rPr>
        <w:t>[funkce – doplní dodavatel]</w:t>
      </w:r>
    </w:p>
    <w:sectPr w:rsidR="00CB5F85" w:rsidRPr="00CB5F85" w:rsidSect="00EB2BD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F89B56" w14:textId="77777777" w:rsidR="003A72F2" w:rsidRDefault="003A72F2" w:rsidP="002002D1">
      <w:pPr>
        <w:spacing w:after="0" w:line="240" w:lineRule="auto"/>
      </w:pPr>
      <w:r>
        <w:separator/>
      </w:r>
    </w:p>
  </w:endnote>
  <w:endnote w:type="continuationSeparator" w:id="0">
    <w:p w14:paraId="1AFF4E04" w14:textId="77777777" w:rsidR="003A72F2" w:rsidRDefault="003A72F2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1662AA7B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7D24D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6232E0C9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3E8B7" w14:textId="77777777" w:rsidR="003A72F2" w:rsidRDefault="003A72F2" w:rsidP="002002D1">
      <w:pPr>
        <w:spacing w:after="0" w:line="240" w:lineRule="auto"/>
      </w:pPr>
      <w:r>
        <w:separator/>
      </w:r>
    </w:p>
  </w:footnote>
  <w:footnote w:type="continuationSeparator" w:id="0">
    <w:p w14:paraId="3F1564AD" w14:textId="77777777" w:rsidR="003A72F2" w:rsidRDefault="003A72F2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E0BE98" w14:textId="77777777" w:rsidR="00535601" w:rsidRPr="00C5658A" w:rsidRDefault="00A04EE3" w:rsidP="00535601">
    <w:pPr>
      <w:pStyle w:val="Zhlav"/>
      <w:rPr>
        <w:rFonts w:ascii="Arial" w:hAnsi="Arial" w:cs="Arial"/>
        <w:bCs/>
        <w:sz w:val="16"/>
      </w:rPr>
    </w:pPr>
    <w:r w:rsidRPr="00C5658A">
      <w:rPr>
        <w:rFonts w:ascii="Arial" w:hAnsi="Arial" w:cs="Arial"/>
        <w:bCs/>
        <w:sz w:val="16"/>
      </w:rPr>
      <w:t xml:space="preserve">Příloha č. </w:t>
    </w:r>
    <w:r w:rsidR="003C2D39">
      <w:rPr>
        <w:rFonts w:ascii="Arial" w:hAnsi="Arial" w:cs="Arial"/>
        <w:bCs/>
        <w:sz w:val="16"/>
      </w:rPr>
      <w:t>3</w:t>
    </w:r>
    <w:r w:rsidR="00DE61A8" w:rsidRPr="00C5658A">
      <w:rPr>
        <w:rFonts w:ascii="Arial" w:hAnsi="Arial" w:cs="Arial"/>
        <w:bCs/>
        <w:sz w:val="16"/>
      </w:rPr>
      <w:t xml:space="preserve"> </w:t>
    </w:r>
    <w:r w:rsidR="00C5658A">
      <w:rPr>
        <w:rFonts w:ascii="Arial" w:hAnsi="Arial" w:cs="Arial"/>
        <w:bCs/>
        <w:sz w:val="16"/>
      </w:rPr>
      <w:t>z</w:t>
    </w:r>
    <w:r w:rsidR="00DE61A8" w:rsidRPr="00C5658A">
      <w:rPr>
        <w:rFonts w:ascii="Arial" w:hAnsi="Arial" w:cs="Arial"/>
        <w:bCs/>
        <w:sz w:val="16"/>
      </w:rPr>
      <w:t>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>
    <w:nsid w:val="55A44052"/>
    <w:multiLevelType w:val="hybridMultilevel"/>
    <w:tmpl w:val="798AFF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1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8"/>
  </w:num>
  <w:num w:numId="5">
    <w:abstractNumId w:val="14"/>
  </w:num>
  <w:num w:numId="6">
    <w:abstractNumId w:val="13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  <w:num w:numId="12">
    <w:abstractNumId w:val="12"/>
  </w:num>
  <w:num w:numId="13">
    <w:abstractNumId w:val="11"/>
  </w:num>
  <w:num w:numId="14">
    <w:abstractNumId w:val="0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DA3"/>
    <w:rsid w:val="00025F66"/>
    <w:rsid w:val="000A4DF6"/>
    <w:rsid w:val="001923B4"/>
    <w:rsid w:val="001A0B02"/>
    <w:rsid w:val="001B0C12"/>
    <w:rsid w:val="001B595C"/>
    <w:rsid w:val="001C572D"/>
    <w:rsid w:val="001D75A6"/>
    <w:rsid w:val="002002D1"/>
    <w:rsid w:val="00221261"/>
    <w:rsid w:val="00250033"/>
    <w:rsid w:val="00262118"/>
    <w:rsid w:val="0027012D"/>
    <w:rsid w:val="00270491"/>
    <w:rsid w:val="00280472"/>
    <w:rsid w:val="002951F5"/>
    <w:rsid w:val="002C4D05"/>
    <w:rsid w:val="002D411B"/>
    <w:rsid w:val="00304593"/>
    <w:rsid w:val="00311C50"/>
    <w:rsid w:val="003352C9"/>
    <w:rsid w:val="00375ED8"/>
    <w:rsid w:val="0038267D"/>
    <w:rsid w:val="003A72F2"/>
    <w:rsid w:val="003C2D39"/>
    <w:rsid w:val="00405C94"/>
    <w:rsid w:val="00420897"/>
    <w:rsid w:val="0042601D"/>
    <w:rsid w:val="00431805"/>
    <w:rsid w:val="0046756A"/>
    <w:rsid w:val="00485A87"/>
    <w:rsid w:val="004C5B9C"/>
    <w:rsid w:val="004D7A76"/>
    <w:rsid w:val="00535601"/>
    <w:rsid w:val="005416A7"/>
    <w:rsid w:val="00541786"/>
    <w:rsid w:val="00554011"/>
    <w:rsid w:val="00555ED1"/>
    <w:rsid w:val="0058256D"/>
    <w:rsid w:val="005A071B"/>
    <w:rsid w:val="005D6247"/>
    <w:rsid w:val="005E2A1D"/>
    <w:rsid w:val="00612869"/>
    <w:rsid w:val="00647F39"/>
    <w:rsid w:val="00650F8C"/>
    <w:rsid w:val="0066739E"/>
    <w:rsid w:val="006F5A81"/>
    <w:rsid w:val="006F7A5C"/>
    <w:rsid w:val="007034BF"/>
    <w:rsid w:val="007132F6"/>
    <w:rsid w:val="00743A79"/>
    <w:rsid w:val="00772608"/>
    <w:rsid w:val="00795AA4"/>
    <w:rsid w:val="007A10ED"/>
    <w:rsid w:val="007B26A3"/>
    <w:rsid w:val="007C4F6B"/>
    <w:rsid w:val="007D24D2"/>
    <w:rsid w:val="007D3A71"/>
    <w:rsid w:val="007E474B"/>
    <w:rsid w:val="007E639A"/>
    <w:rsid w:val="00810230"/>
    <w:rsid w:val="00813E58"/>
    <w:rsid w:val="00865408"/>
    <w:rsid w:val="00866080"/>
    <w:rsid w:val="008B05D1"/>
    <w:rsid w:val="008D47D4"/>
    <w:rsid w:val="00903F99"/>
    <w:rsid w:val="00923085"/>
    <w:rsid w:val="00976161"/>
    <w:rsid w:val="00993B39"/>
    <w:rsid w:val="009A193D"/>
    <w:rsid w:val="009A52FF"/>
    <w:rsid w:val="009E1134"/>
    <w:rsid w:val="009E4542"/>
    <w:rsid w:val="009F72B3"/>
    <w:rsid w:val="00A04EE3"/>
    <w:rsid w:val="00A65597"/>
    <w:rsid w:val="00A91F1E"/>
    <w:rsid w:val="00AA4DD7"/>
    <w:rsid w:val="00AA5718"/>
    <w:rsid w:val="00AF4BFB"/>
    <w:rsid w:val="00AF616A"/>
    <w:rsid w:val="00B33DD3"/>
    <w:rsid w:val="00B37081"/>
    <w:rsid w:val="00BC2CD5"/>
    <w:rsid w:val="00BC586B"/>
    <w:rsid w:val="00BD17CE"/>
    <w:rsid w:val="00BE3237"/>
    <w:rsid w:val="00BE33C2"/>
    <w:rsid w:val="00C17232"/>
    <w:rsid w:val="00C20C16"/>
    <w:rsid w:val="00C5658A"/>
    <w:rsid w:val="00C65C2D"/>
    <w:rsid w:val="00C66DA3"/>
    <w:rsid w:val="00C77EBE"/>
    <w:rsid w:val="00CB5F85"/>
    <w:rsid w:val="00CB6A93"/>
    <w:rsid w:val="00CC29FD"/>
    <w:rsid w:val="00CD5C93"/>
    <w:rsid w:val="00D445C9"/>
    <w:rsid w:val="00D55238"/>
    <w:rsid w:val="00D66BAF"/>
    <w:rsid w:val="00D71F57"/>
    <w:rsid w:val="00D77611"/>
    <w:rsid w:val="00DD2A32"/>
    <w:rsid w:val="00DE61A8"/>
    <w:rsid w:val="00DF1278"/>
    <w:rsid w:val="00DF7A87"/>
    <w:rsid w:val="00E1066F"/>
    <w:rsid w:val="00E15945"/>
    <w:rsid w:val="00E23B5B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25B47"/>
    <w:rsid w:val="00F53C13"/>
    <w:rsid w:val="00F60F68"/>
    <w:rsid w:val="00F86835"/>
    <w:rsid w:val="00F90F97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B88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488C67560CB4CA15A3F3B67B54561" ma:contentTypeVersion="2" ma:contentTypeDescription="Vytvoří nový dokument" ma:contentTypeScope="" ma:versionID="ec13432ca0c5d5563be0494226a47885">
  <xsd:schema xmlns:xsd="http://www.w3.org/2001/XMLSchema" xmlns:xs="http://www.w3.org/2001/XMLSchema" xmlns:p="http://schemas.microsoft.com/office/2006/metadata/properties" xmlns:ns2="766e70fa-7670-43a6-99e2-cc25946fa8ea" targetNamespace="http://schemas.microsoft.com/office/2006/metadata/properties" ma:root="true" ma:fieldsID="f3804f4db510f813f7319f7b0e5f92a2" ns2:_="">
    <xsd:import namespace="766e70fa-7670-43a6-99e2-cc25946fa8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6e70fa-7670-43a6-99e2-cc25946fa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E6B2C5-5CA1-437D-B274-6187354635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6e70fa-7670-43a6-99e2-cc25946fa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57DB03-D4B8-47C4-AD8F-78BF4CB8FA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A7AFE2-E044-4E15-AE4C-EF0023AD929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Gabriela Dejnožková</dc:creator>
  <cp:lastModifiedBy>Jarmila Konečná</cp:lastModifiedBy>
  <cp:revision>10</cp:revision>
  <dcterms:created xsi:type="dcterms:W3CDTF">2016-10-02T18:13:00Z</dcterms:created>
  <dcterms:modified xsi:type="dcterms:W3CDTF">2017-12-19T18:10:00Z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0x0101005B3488C67560CB4CA15A3F3B67B54561</vt:lpwstr>
  </property>
</Properties>
</file>