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997018">
        <w:rPr>
          <w:rFonts w:ascii="Arial" w:hAnsi="Arial" w:cs="Arial"/>
          <w:b/>
          <w:bCs/>
          <w:sz w:val="24"/>
          <w:szCs w:val="32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EE632A" w:rsidRDefault="00DA75F0" w:rsidP="00DA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32A">
              <w:rPr>
                <w:rFonts w:ascii="Arial" w:hAnsi="Arial" w:cs="Arial"/>
                <w:b/>
                <w:sz w:val="24"/>
                <w:szCs w:val="24"/>
              </w:rPr>
              <w:t>PP Bělohradská bažantnice (S část)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8549DF" w:rsidP="00123A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23AA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997018" w:rsidRDefault="00997018" w:rsidP="00997018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>
        <w:rPr>
          <w:rFonts w:ascii="Arial" w:hAnsi="Arial" w:cs="Arial"/>
          <w:bCs/>
          <w:sz w:val="20"/>
          <w:szCs w:val="20"/>
        </w:rPr>
        <w:t>m výpisu z takové evidence.</w:t>
      </w:r>
    </w:p>
    <w:p w:rsidR="00CB5F85" w:rsidRPr="003C2D3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EE632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A4DF6"/>
    <w:rsid w:val="000A4FD1"/>
    <w:rsid w:val="00123AA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A5F3A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C6466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49DF"/>
    <w:rsid w:val="00865408"/>
    <w:rsid w:val="00866080"/>
    <w:rsid w:val="008B05D1"/>
    <w:rsid w:val="008D47D4"/>
    <w:rsid w:val="00903F99"/>
    <w:rsid w:val="00923085"/>
    <w:rsid w:val="00976161"/>
    <w:rsid w:val="00993B39"/>
    <w:rsid w:val="00997018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A75F0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E632A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6e70fa-7670-43a6-99e2-cc25946fa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10</cp:revision>
  <dcterms:created xsi:type="dcterms:W3CDTF">2016-10-02T18:22:00Z</dcterms:created>
  <dcterms:modified xsi:type="dcterms:W3CDTF">2018-02-19T09:52:00Z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