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A4054" w14:textId="0350BAA3" w:rsidR="00673EF6" w:rsidRDefault="00673EF6" w:rsidP="00673EF6">
      <w:pPr>
        <w:pStyle w:val="Nadpis1"/>
        <w:spacing w:after="200" w:line="276" w:lineRule="auto"/>
        <w:ind w:left="357"/>
        <w:jc w:val="right"/>
        <w:rPr>
          <w:rFonts w:ascii="Arial Narrow" w:hAnsi="Arial Narrow"/>
          <w:sz w:val="32"/>
          <w:szCs w:val="32"/>
        </w:rPr>
      </w:pPr>
      <w:r>
        <w:rPr>
          <w:rFonts w:ascii="Arial Narrow" w:hAnsi="Arial Narrow"/>
          <w:sz w:val="32"/>
          <w:szCs w:val="32"/>
        </w:rPr>
        <w:t>Příloha č. 3</w:t>
      </w:r>
    </w:p>
    <w:p w14:paraId="6922D571" w14:textId="77777777" w:rsidR="00673EF6" w:rsidRDefault="00673EF6" w:rsidP="00C42A44">
      <w:pPr>
        <w:pStyle w:val="Nadpis1"/>
        <w:spacing w:after="200" w:line="276" w:lineRule="auto"/>
        <w:ind w:left="357"/>
        <w:rPr>
          <w:rFonts w:ascii="Arial Narrow" w:hAnsi="Arial Narrow"/>
          <w:sz w:val="32"/>
          <w:szCs w:val="32"/>
        </w:rPr>
      </w:pPr>
    </w:p>
    <w:p w14:paraId="111DCEA1" w14:textId="77777777" w:rsidR="003E439B" w:rsidRPr="00FB7B04" w:rsidRDefault="003E439B" w:rsidP="00C42A44">
      <w:pPr>
        <w:pStyle w:val="Nadpis1"/>
        <w:spacing w:after="200" w:line="276"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p>
    <w:p w14:paraId="3F8CB547" w14:textId="77777777" w:rsidR="003E439B" w:rsidRPr="00FB7B04" w:rsidRDefault="003E439B" w:rsidP="00C42A44">
      <w:pPr>
        <w:spacing w:after="200" w:line="276" w:lineRule="auto"/>
        <w:ind w:left="357"/>
        <w:jc w:val="center"/>
        <w:rPr>
          <w:rFonts w:ascii="Arial Narrow" w:hAnsi="Arial Narrow"/>
          <w:sz w:val="22"/>
          <w:szCs w:val="22"/>
        </w:rPr>
      </w:pPr>
      <w:r w:rsidRPr="00FB7B04">
        <w:rPr>
          <w:rFonts w:ascii="Arial Narrow" w:hAnsi="Arial Narrow"/>
          <w:sz w:val="22"/>
          <w:szCs w:val="22"/>
        </w:rPr>
        <w:t xml:space="preserve">uzavřená dle § </w:t>
      </w:r>
      <w:smartTag w:uri="urn:schemas-microsoft-com:office:smarttags" w:element="metricconverter">
        <w:smartTagPr>
          <w:attr w:name="ProductID" w:val="2079 a"/>
        </w:smartTagP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w:t>
        </w:r>
      </w:smartTag>
      <w:r w:rsidRPr="00FB7B04">
        <w:rPr>
          <w:rFonts w:ascii="Arial Narrow" w:hAnsi="Arial Narrow"/>
          <w:sz w:val="22"/>
          <w:szCs w:val="22"/>
        </w:rPr>
        <w:t xml:space="preserve">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141346E1" w14:textId="77777777" w:rsidR="003E439B" w:rsidRPr="00FB7B04" w:rsidRDefault="003E439B" w:rsidP="00C42A44">
      <w:pPr>
        <w:autoSpaceDE w:val="0"/>
        <w:autoSpaceDN w:val="0"/>
        <w:adjustRightInd w:val="0"/>
        <w:spacing w:after="120"/>
        <w:ind w:left="357"/>
        <w:rPr>
          <w:rFonts w:ascii="Arial Narrow" w:hAnsi="Arial Narrow"/>
          <w:sz w:val="22"/>
          <w:szCs w:val="22"/>
        </w:rPr>
      </w:pPr>
    </w:p>
    <w:p w14:paraId="4292D04C" w14:textId="77777777" w:rsidR="003E439B" w:rsidRPr="001B6576" w:rsidRDefault="00FB7B04" w:rsidP="00C42A44">
      <w:pPr>
        <w:autoSpaceDE w:val="0"/>
        <w:autoSpaceDN w:val="0"/>
        <w:adjustRightInd w:val="0"/>
        <w:spacing w:after="120"/>
        <w:ind w:firstLine="704"/>
        <w:rPr>
          <w:rFonts w:ascii="Arial Narrow" w:hAnsi="Arial Narrow"/>
          <w:b/>
          <w:sz w:val="22"/>
          <w:szCs w:val="22"/>
        </w:rPr>
      </w:pPr>
      <w:permStart w:id="239237388" w:edGrp="everyone"/>
      <w:r w:rsidRPr="001B6576">
        <w:rPr>
          <w:rFonts w:ascii="Arial Narrow" w:hAnsi="Arial Narrow"/>
          <w:b/>
          <w:sz w:val="22"/>
          <w:szCs w:val="22"/>
        </w:rPr>
        <w:t>________________</w:t>
      </w:r>
    </w:p>
    <w:permEnd w:id="239237388"/>
    <w:p w14:paraId="154DD40C" w14:textId="77777777" w:rsidR="00FB7B04" w:rsidRPr="001B6576" w:rsidRDefault="00FB7B04"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1797859729" w:edGrp="everyone"/>
      <w:r w:rsidRPr="001B6576">
        <w:rPr>
          <w:rFonts w:ascii="Arial Narrow" w:hAnsi="Arial Narrow"/>
          <w:b/>
          <w:sz w:val="22"/>
          <w:szCs w:val="22"/>
        </w:rPr>
        <w:t>________________</w:t>
      </w:r>
      <w:permEnd w:id="1797859729"/>
    </w:p>
    <w:p w14:paraId="65CC7B11"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permStart w:id="1657626175" w:edGrp="everyone"/>
      <w:r w:rsidR="00FB7B04" w:rsidRPr="001B6576">
        <w:rPr>
          <w:rFonts w:ascii="Arial Narrow" w:hAnsi="Arial Narrow"/>
          <w:b/>
          <w:sz w:val="22"/>
          <w:szCs w:val="22"/>
        </w:rPr>
        <w:t>________________</w:t>
      </w:r>
      <w:permEnd w:id="1657626175"/>
    </w:p>
    <w:p w14:paraId="709A298B"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permStart w:id="1498288244" w:edGrp="everyone"/>
      <w:r w:rsidR="00FB7B04" w:rsidRPr="001B6576">
        <w:rPr>
          <w:rFonts w:ascii="Arial Narrow" w:hAnsi="Arial Narrow"/>
          <w:b/>
          <w:sz w:val="22"/>
          <w:szCs w:val="22"/>
        </w:rPr>
        <w:t>________________</w:t>
      </w:r>
      <w:permEnd w:id="1498288244"/>
    </w:p>
    <w:p w14:paraId="6538A8B0" w14:textId="77777777" w:rsidR="00FB7B04"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1421958522" w:edGrp="everyone"/>
      <w:r w:rsidR="00FB7B04" w:rsidRPr="001B6576">
        <w:rPr>
          <w:rFonts w:ascii="Arial Narrow" w:hAnsi="Arial Narrow"/>
          <w:b/>
          <w:sz w:val="22"/>
          <w:szCs w:val="22"/>
        </w:rPr>
        <w:t>________________</w:t>
      </w:r>
      <w:permEnd w:id="1421958522"/>
      <w:r w:rsidRPr="001B6576">
        <w:rPr>
          <w:rFonts w:ascii="Arial Narrow" w:hAnsi="Arial Narrow"/>
          <w:sz w:val="22"/>
          <w:szCs w:val="22"/>
        </w:rPr>
        <w:t>, oddíl</w:t>
      </w:r>
      <w:r w:rsidR="00846636" w:rsidRPr="001B6576">
        <w:rPr>
          <w:rFonts w:ascii="Arial Narrow" w:hAnsi="Arial Narrow"/>
          <w:sz w:val="22"/>
          <w:szCs w:val="22"/>
        </w:rPr>
        <w:t xml:space="preserve"> </w:t>
      </w:r>
      <w:permStart w:id="99234969" w:edGrp="everyone"/>
      <w:r w:rsidR="00FB7B04" w:rsidRPr="001B6576">
        <w:rPr>
          <w:rFonts w:ascii="Arial Narrow" w:hAnsi="Arial Narrow"/>
          <w:b/>
          <w:sz w:val="22"/>
          <w:szCs w:val="22"/>
        </w:rPr>
        <w:t>___</w:t>
      </w:r>
      <w:permEnd w:id="99234969"/>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permStart w:id="51517594" w:edGrp="everyone"/>
      <w:r w:rsidR="00FB7B04" w:rsidRPr="001B6576">
        <w:rPr>
          <w:rFonts w:ascii="Arial Narrow" w:hAnsi="Arial Narrow"/>
          <w:b/>
          <w:sz w:val="22"/>
          <w:szCs w:val="22"/>
        </w:rPr>
        <w:t>___</w:t>
      </w:r>
      <w:permEnd w:id="51517594"/>
    </w:p>
    <w:p w14:paraId="49AC570E" w14:textId="77777777" w:rsidR="00863C9B" w:rsidRPr="001B6576" w:rsidRDefault="00863C9B" w:rsidP="00C42A44">
      <w:pPr>
        <w:autoSpaceDE w:val="0"/>
        <w:autoSpaceDN w:val="0"/>
        <w:adjustRightInd w:val="0"/>
        <w:spacing w:after="120"/>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permStart w:id="1375799871" w:edGrp="everyone"/>
      <w:r w:rsidR="00FB7B04" w:rsidRPr="001B6576">
        <w:rPr>
          <w:rFonts w:ascii="Arial Narrow" w:hAnsi="Arial Narrow"/>
          <w:b/>
          <w:sz w:val="22"/>
          <w:szCs w:val="22"/>
        </w:rPr>
        <w:t>________________</w:t>
      </w:r>
      <w:permEnd w:id="1375799871"/>
      <w:r w:rsidRPr="001B6576">
        <w:rPr>
          <w:rFonts w:ascii="Arial Narrow" w:hAnsi="Arial Narrow"/>
          <w:sz w:val="22"/>
          <w:szCs w:val="22"/>
        </w:rPr>
        <w:t>, č.ú.:</w:t>
      </w:r>
      <w:r w:rsidR="00846636" w:rsidRPr="001B6576">
        <w:rPr>
          <w:rFonts w:ascii="Arial Narrow" w:hAnsi="Arial Narrow"/>
          <w:sz w:val="22"/>
          <w:szCs w:val="22"/>
        </w:rPr>
        <w:t xml:space="preserve"> </w:t>
      </w:r>
      <w:permStart w:id="495200502" w:edGrp="everyone"/>
      <w:r w:rsidR="00FB7B04" w:rsidRPr="001B6576">
        <w:rPr>
          <w:rFonts w:ascii="Arial Narrow" w:hAnsi="Arial Narrow"/>
          <w:b/>
          <w:sz w:val="22"/>
          <w:szCs w:val="22"/>
        </w:rPr>
        <w:t>________________</w:t>
      </w:r>
      <w:permEnd w:id="495200502"/>
      <w:r w:rsidRPr="001B6576">
        <w:rPr>
          <w:rFonts w:ascii="Arial Narrow" w:hAnsi="Arial Narrow"/>
          <w:sz w:val="22"/>
          <w:szCs w:val="22"/>
        </w:rPr>
        <w:t xml:space="preserve">                       </w:t>
      </w:r>
    </w:p>
    <w:p w14:paraId="73949C3C" w14:textId="77777777" w:rsidR="00863C9B" w:rsidRPr="001B6576" w:rsidRDefault="00863C9B" w:rsidP="00C42A44">
      <w:pPr>
        <w:autoSpaceDE w:val="0"/>
        <w:autoSpaceDN w:val="0"/>
        <w:adjustRightInd w:val="0"/>
        <w:spacing w:after="120"/>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permStart w:id="2058122801" w:edGrp="everyone"/>
      <w:r w:rsidR="00FB7B04" w:rsidRPr="001B6576">
        <w:rPr>
          <w:rFonts w:ascii="Arial Narrow" w:hAnsi="Arial Narrow"/>
          <w:b/>
          <w:sz w:val="22"/>
          <w:szCs w:val="22"/>
        </w:rPr>
        <w:t>________________</w:t>
      </w:r>
      <w:permEnd w:id="2058122801"/>
    </w:p>
    <w:p w14:paraId="273A9612" w14:textId="77777777" w:rsidR="00863C9B" w:rsidRPr="00FB7B04" w:rsidRDefault="00863C9B" w:rsidP="00C42A44">
      <w:pPr>
        <w:autoSpaceDE w:val="0"/>
        <w:autoSpaceDN w:val="0"/>
        <w:adjustRightInd w:val="0"/>
        <w:spacing w:after="120"/>
        <w:ind w:left="357"/>
        <w:rPr>
          <w:rFonts w:ascii="Arial Narrow" w:hAnsi="Arial Narrow"/>
          <w:sz w:val="22"/>
          <w:szCs w:val="22"/>
        </w:rPr>
      </w:pPr>
      <w:r w:rsidRPr="001B6576">
        <w:rPr>
          <w:rFonts w:ascii="Arial Narrow" w:hAnsi="Arial Narrow"/>
          <w:sz w:val="22"/>
          <w:szCs w:val="22"/>
        </w:rPr>
        <w:t>(dále jen „</w:t>
      </w:r>
      <w:r w:rsidRPr="001B6576">
        <w:rPr>
          <w:rFonts w:ascii="Arial Narrow" w:hAnsi="Arial Narrow"/>
          <w:b/>
          <w:sz w:val="22"/>
          <w:szCs w:val="22"/>
        </w:rPr>
        <w:t>prodávající</w:t>
      </w:r>
      <w:r w:rsidRPr="001B6576">
        <w:rPr>
          <w:rFonts w:ascii="Arial Narrow" w:hAnsi="Arial Narrow"/>
          <w:sz w:val="22"/>
          <w:szCs w:val="22"/>
        </w:rPr>
        <w:t>“)</w:t>
      </w:r>
    </w:p>
    <w:p w14:paraId="0D9BF627" w14:textId="77777777" w:rsidR="003E439B" w:rsidRPr="00FB7B04" w:rsidRDefault="003E439B" w:rsidP="00C42A44">
      <w:pPr>
        <w:autoSpaceDE w:val="0"/>
        <w:autoSpaceDN w:val="0"/>
        <w:adjustRightInd w:val="0"/>
        <w:spacing w:after="120"/>
        <w:ind w:left="357"/>
        <w:rPr>
          <w:rFonts w:ascii="Arial Narrow" w:hAnsi="Arial Narrow"/>
          <w:sz w:val="22"/>
          <w:szCs w:val="22"/>
        </w:rPr>
      </w:pPr>
    </w:p>
    <w:p w14:paraId="333EDFD4" w14:textId="77777777" w:rsidR="003E439B" w:rsidRPr="00FB7B04" w:rsidRDefault="003E439B" w:rsidP="00C42A44">
      <w:pPr>
        <w:autoSpaceDE w:val="0"/>
        <w:autoSpaceDN w:val="0"/>
        <w:adjustRightInd w:val="0"/>
        <w:spacing w:after="120"/>
        <w:ind w:left="357"/>
        <w:rPr>
          <w:rFonts w:ascii="Arial Narrow" w:hAnsi="Arial Narrow"/>
          <w:sz w:val="22"/>
          <w:szCs w:val="22"/>
        </w:rPr>
      </w:pPr>
      <w:r w:rsidRPr="00FB7B04">
        <w:rPr>
          <w:rFonts w:ascii="Arial Narrow" w:hAnsi="Arial Narrow"/>
          <w:sz w:val="22"/>
          <w:szCs w:val="22"/>
        </w:rPr>
        <w:t>a</w:t>
      </w:r>
    </w:p>
    <w:p w14:paraId="0E1DA18F" w14:textId="77777777" w:rsidR="003E439B" w:rsidRPr="00FB7B04" w:rsidRDefault="003E439B" w:rsidP="00C42A44">
      <w:pPr>
        <w:autoSpaceDE w:val="0"/>
        <w:autoSpaceDN w:val="0"/>
        <w:adjustRightInd w:val="0"/>
        <w:spacing w:after="120"/>
        <w:ind w:left="357"/>
        <w:rPr>
          <w:rFonts w:ascii="Arial Narrow" w:hAnsi="Arial Narrow"/>
          <w:sz w:val="22"/>
          <w:szCs w:val="22"/>
        </w:rPr>
      </w:pPr>
    </w:p>
    <w:p w14:paraId="21CBA0C0" w14:textId="77777777" w:rsidR="00B7785F" w:rsidRPr="00571A5E" w:rsidRDefault="00B7785F" w:rsidP="00C42A44">
      <w:pPr>
        <w:spacing w:after="120"/>
        <w:ind w:left="357"/>
        <w:rPr>
          <w:rFonts w:ascii="Arial Narrow" w:hAnsi="Arial Narrow"/>
          <w:b/>
          <w:bCs/>
          <w:sz w:val="22"/>
          <w:szCs w:val="22"/>
        </w:rPr>
      </w:pPr>
      <w:r w:rsidRPr="00571A5E">
        <w:rPr>
          <w:rFonts w:ascii="Arial Narrow" w:hAnsi="Arial Narrow"/>
          <w:b/>
          <w:bCs/>
          <w:sz w:val="22"/>
          <w:szCs w:val="22"/>
        </w:rPr>
        <w:t>Oblastní nemocnice Náchod a.s.</w:t>
      </w:r>
    </w:p>
    <w:p w14:paraId="1BE2A943" w14:textId="77777777" w:rsidR="00B7785F" w:rsidRPr="00A925DE" w:rsidRDefault="00B7785F" w:rsidP="00C42A44">
      <w:pPr>
        <w:spacing w:after="120"/>
        <w:ind w:left="357"/>
        <w:rPr>
          <w:rFonts w:ascii="Arial Narrow" w:hAnsi="Arial Narrow"/>
          <w:bCs/>
          <w:sz w:val="22"/>
          <w:szCs w:val="22"/>
        </w:rPr>
      </w:pPr>
      <w:r w:rsidRPr="00A925DE">
        <w:rPr>
          <w:rFonts w:ascii="Arial Narrow" w:hAnsi="Arial Narrow"/>
          <w:bCs/>
          <w:sz w:val="22"/>
          <w:szCs w:val="22"/>
        </w:rPr>
        <w:t xml:space="preserve">Purkyňova 446 </w:t>
      </w:r>
    </w:p>
    <w:p w14:paraId="61843C11" w14:textId="77777777" w:rsidR="00B7785F" w:rsidRPr="00A925DE" w:rsidRDefault="00B7785F" w:rsidP="00C42A44">
      <w:pPr>
        <w:spacing w:after="120"/>
        <w:ind w:left="357"/>
        <w:rPr>
          <w:rFonts w:ascii="Arial Narrow" w:hAnsi="Arial Narrow"/>
          <w:bCs/>
          <w:sz w:val="22"/>
          <w:szCs w:val="22"/>
        </w:rPr>
      </w:pPr>
      <w:r w:rsidRPr="00A925DE">
        <w:rPr>
          <w:rFonts w:ascii="Arial Narrow" w:hAnsi="Arial Narrow"/>
          <w:bCs/>
          <w:sz w:val="22"/>
          <w:szCs w:val="22"/>
        </w:rPr>
        <w:t xml:space="preserve">547 </w:t>
      </w:r>
      <w:r w:rsidR="00474466" w:rsidRPr="00A925DE">
        <w:rPr>
          <w:rFonts w:ascii="Arial Narrow" w:hAnsi="Arial Narrow"/>
          <w:bCs/>
          <w:sz w:val="22"/>
          <w:szCs w:val="22"/>
        </w:rPr>
        <w:t>01</w:t>
      </w:r>
      <w:r w:rsidRPr="00A925DE">
        <w:rPr>
          <w:rFonts w:ascii="Arial Narrow" w:hAnsi="Arial Narrow"/>
          <w:bCs/>
          <w:sz w:val="22"/>
          <w:szCs w:val="22"/>
        </w:rPr>
        <w:t xml:space="preserve"> Náchod </w:t>
      </w:r>
    </w:p>
    <w:p w14:paraId="29013204" w14:textId="77777777" w:rsidR="00B7785F" w:rsidRPr="00571A5E" w:rsidRDefault="00B7785F" w:rsidP="00C42A44">
      <w:pPr>
        <w:spacing w:after="120"/>
        <w:ind w:left="357"/>
        <w:rPr>
          <w:rFonts w:ascii="Arial Narrow" w:hAnsi="Arial Narrow"/>
          <w:bCs/>
          <w:sz w:val="22"/>
          <w:szCs w:val="22"/>
        </w:rPr>
      </w:pPr>
      <w:r w:rsidRPr="00571A5E">
        <w:rPr>
          <w:rFonts w:ascii="Arial Narrow" w:hAnsi="Arial Narrow"/>
          <w:bCs/>
          <w:sz w:val="22"/>
          <w:szCs w:val="22"/>
        </w:rPr>
        <w:t>IČ: 26000202</w:t>
      </w:r>
    </w:p>
    <w:p w14:paraId="2DE89520" w14:textId="149C3C14" w:rsidR="00B7785F" w:rsidRPr="00571A5E" w:rsidRDefault="00B7785F" w:rsidP="00C42A44">
      <w:pPr>
        <w:spacing w:after="120"/>
        <w:ind w:left="357"/>
        <w:rPr>
          <w:rFonts w:ascii="Arial Narrow" w:hAnsi="Arial Narrow"/>
          <w:bCs/>
          <w:sz w:val="22"/>
          <w:szCs w:val="22"/>
        </w:rPr>
      </w:pPr>
      <w:r w:rsidRPr="00571A5E">
        <w:rPr>
          <w:rFonts w:ascii="Arial Narrow" w:hAnsi="Arial Narrow"/>
          <w:bCs/>
          <w:sz w:val="22"/>
          <w:szCs w:val="22"/>
        </w:rPr>
        <w:t xml:space="preserve">DIČ: </w:t>
      </w:r>
      <w:r w:rsidR="002E590E" w:rsidRPr="002E590E">
        <w:rPr>
          <w:rFonts w:ascii="Arial Narrow" w:hAnsi="Arial Narrow" w:cs="Arial"/>
          <w:bCs/>
          <w:sz w:val="22"/>
          <w:szCs w:val="22"/>
        </w:rPr>
        <w:t>CZ699004900</w:t>
      </w:r>
    </w:p>
    <w:p w14:paraId="4EADC604" w14:textId="77777777" w:rsidR="00B7785F" w:rsidRPr="00571A5E" w:rsidRDefault="00B7785F" w:rsidP="00C42A44">
      <w:pPr>
        <w:spacing w:after="120"/>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0A5269A4" w14:textId="3C3901E3" w:rsidR="001B213F" w:rsidRPr="00571A5E" w:rsidRDefault="001B213F" w:rsidP="001B213F">
      <w:pPr>
        <w:spacing w:after="120"/>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Ing. </w:t>
      </w:r>
      <w:r>
        <w:rPr>
          <w:rFonts w:ascii="Arial Narrow" w:hAnsi="Arial Narrow"/>
          <w:bCs/>
          <w:sz w:val="22"/>
          <w:szCs w:val="22"/>
        </w:rPr>
        <w:t>Ivanou Urešovou, MBA</w:t>
      </w:r>
      <w:r w:rsidRPr="00571A5E">
        <w:rPr>
          <w:rFonts w:ascii="Arial Narrow" w:hAnsi="Arial Narrow"/>
          <w:bCs/>
          <w:sz w:val="22"/>
          <w:szCs w:val="22"/>
        </w:rPr>
        <w:t xml:space="preserve"> - předsed</w:t>
      </w:r>
      <w:r w:rsidR="007A4D6B">
        <w:rPr>
          <w:rFonts w:ascii="Arial Narrow" w:hAnsi="Arial Narrow"/>
          <w:bCs/>
          <w:sz w:val="22"/>
          <w:szCs w:val="22"/>
        </w:rPr>
        <w:t>kyní</w:t>
      </w:r>
      <w:r w:rsidRPr="00571A5E">
        <w:rPr>
          <w:rFonts w:ascii="Arial Narrow" w:hAnsi="Arial Narrow"/>
          <w:bCs/>
          <w:sz w:val="22"/>
          <w:szCs w:val="22"/>
        </w:rPr>
        <w:t xml:space="preserve"> představenstva</w:t>
      </w:r>
    </w:p>
    <w:p w14:paraId="37EDBFF7" w14:textId="48071626" w:rsidR="00B7785F" w:rsidRPr="00571A5E" w:rsidRDefault="00B7785F" w:rsidP="001B213F">
      <w:pPr>
        <w:spacing w:after="120"/>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6EA32C9" w14:textId="77777777" w:rsidR="003E439B" w:rsidRPr="00571A5E" w:rsidRDefault="003E439B" w:rsidP="00C42A44">
      <w:pPr>
        <w:pStyle w:val="Zpat"/>
        <w:tabs>
          <w:tab w:val="clear" w:pos="4536"/>
          <w:tab w:val="clear" w:pos="9072"/>
        </w:tabs>
        <w:spacing w:after="120"/>
        <w:ind w:left="357"/>
        <w:rPr>
          <w:rFonts w:ascii="Arial Narrow" w:hAnsi="Arial Narrow"/>
          <w:sz w:val="22"/>
          <w:szCs w:val="22"/>
        </w:rPr>
      </w:pPr>
    </w:p>
    <w:p w14:paraId="51AB0A82" w14:textId="77777777" w:rsidR="003E439B" w:rsidRPr="00FB7B04" w:rsidRDefault="003E439B" w:rsidP="00C42A44">
      <w:pPr>
        <w:pStyle w:val="Zpat"/>
        <w:tabs>
          <w:tab w:val="clear" w:pos="4536"/>
          <w:tab w:val="clear" w:pos="9072"/>
        </w:tabs>
        <w:spacing w:after="120"/>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14:paraId="29BEEDA0" w14:textId="77777777" w:rsidR="003E439B" w:rsidRDefault="003E439B" w:rsidP="00C42A44">
      <w:pPr>
        <w:pStyle w:val="Zpat"/>
        <w:tabs>
          <w:tab w:val="clear" w:pos="4536"/>
          <w:tab w:val="clear" w:pos="9072"/>
        </w:tabs>
        <w:spacing w:after="200" w:line="276" w:lineRule="auto"/>
        <w:rPr>
          <w:rFonts w:ascii="Arial Narrow" w:hAnsi="Arial Narrow"/>
          <w:sz w:val="22"/>
          <w:szCs w:val="22"/>
        </w:rPr>
      </w:pPr>
    </w:p>
    <w:p w14:paraId="1CAEE925" w14:textId="77777777" w:rsidR="00FB7B04" w:rsidRPr="00FB7B04" w:rsidRDefault="00FB7B04" w:rsidP="00C42A44">
      <w:pPr>
        <w:spacing w:after="200" w:line="276" w:lineRule="auto"/>
        <w:ind w:left="0" w:firstLine="0"/>
        <w:jc w:val="center"/>
        <w:rPr>
          <w:rFonts w:ascii="Arial Narrow" w:hAnsi="Arial Narrow"/>
          <w:b/>
          <w:sz w:val="22"/>
          <w:szCs w:val="22"/>
        </w:rPr>
      </w:pPr>
      <w:r>
        <w:rPr>
          <w:rFonts w:ascii="Arial Narrow" w:hAnsi="Arial Narrow"/>
          <w:b/>
          <w:sz w:val="22"/>
          <w:szCs w:val="22"/>
        </w:rPr>
        <w:t>Preambule</w:t>
      </w:r>
    </w:p>
    <w:p w14:paraId="7D32F7FF" w14:textId="77777777" w:rsidR="001820F9" w:rsidRPr="001820F9" w:rsidRDefault="001820F9" w:rsidP="00C42A44">
      <w:pPr>
        <w:pStyle w:val="Odstavecseseznamem"/>
        <w:numPr>
          <w:ilvl w:val="0"/>
          <w:numId w:val="12"/>
        </w:numPr>
        <w:ind w:left="284" w:hanging="284"/>
        <w:rPr>
          <w:rFonts w:ascii="Arial Narrow" w:hAnsi="Arial Narrow"/>
          <w:color w:val="000000"/>
        </w:rPr>
      </w:pPr>
      <w:r w:rsidRPr="00C458D3">
        <w:rPr>
          <w:rFonts w:ascii="Arial Narrow" w:hAnsi="Arial Narrow" w:cs="Arial"/>
        </w:rPr>
        <w:t xml:space="preserve">Touto smlouvou je realizován projekt </w:t>
      </w:r>
      <w:r>
        <w:rPr>
          <w:rFonts w:ascii="Arial Narrow" w:hAnsi="Arial Narrow" w:cs="Arial"/>
        </w:rPr>
        <w:t>kupujícího</w:t>
      </w:r>
      <w:r w:rsidRPr="00C458D3">
        <w:rPr>
          <w:rFonts w:ascii="Arial Narrow" w:hAnsi="Arial Narrow" w:cs="Arial"/>
        </w:rPr>
        <w:t xml:space="preserve"> reg. č. </w:t>
      </w:r>
      <w:r>
        <w:rPr>
          <w:rFonts w:ascii="Arial Narrow" w:hAnsi="Arial Narrow" w:cs="Arial"/>
        </w:rPr>
        <w:t>CZ.06.2.56/0.0/0.0/16_043/0001512</w:t>
      </w:r>
      <w:r w:rsidRPr="00C458D3">
        <w:rPr>
          <w:rFonts w:ascii="Arial Narrow" w:hAnsi="Arial Narrow" w:cs="Arial"/>
        </w:rPr>
        <w:t xml:space="preserve"> s názvem „</w:t>
      </w:r>
      <w:r>
        <w:rPr>
          <w:rFonts w:ascii="Arial Narrow" w:hAnsi="Arial Narrow" w:cs="Arial"/>
        </w:rPr>
        <w:t>Pořízení ultrazvukových přístrojů</w:t>
      </w:r>
      <w:r w:rsidRPr="00C458D3">
        <w:rPr>
          <w:rFonts w:ascii="Arial Narrow" w:hAnsi="Arial Narrow" w:cs="Arial"/>
        </w:rPr>
        <w:t>“</w:t>
      </w:r>
      <w:r w:rsidR="00C42A44">
        <w:rPr>
          <w:rFonts w:ascii="Arial Narrow" w:hAnsi="Arial Narrow" w:cs="Arial"/>
        </w:rPr>
        <w:t xml:space="preserve"> (dále jen „Projekt“)</w:t>
      </w:r>
      <w:r w:rsidRPr="00C458D3">
        <w:rPr>
          <w:rFonts w:ascii="Arial Narrow" w:hAnsi="Arial Narrow" w:cs="Arial"/>
        </w:rPr>
        <w:t xml:space="preserve">, na jehož realizaci požádal </w:t>
      </w:r>
      <w:r>
        <w:rPr>
          <w:rFonts w:ascii="Arial Narrow" w:hAnsi="Arial Narrow" w:cs="Arial"/>
        </w:rPr>
        <w:t>kupující</w:t>
      </w:r>
      <w:r w:rsidRPr="00C458D3">
        <w:rPr>
          <w:rFonts w:ascii="Arial Narrow" w:hAnsi="Arial Narrow" w:cs="Arial"/>
        </w:rPr>
        <w:t xml:space="preserve"> o dotaci z</w:t>
      </w:r>
      <w:r>
        <w:rPr>
          <w:rFonts w:ascii="Arial Narrow" w:hAnsi="Arial Narrow" w:cs="Arial"/>
        </w:rPr>
        <w:t xml:space="preserve"> Integrovaného regionálního operačního </w:t>
      </w:r>
      <w:r w:rsidRPr="00C458D3">
        <w:rPr>
          <w:rFonts w:ascii="Arial Narrow" w:hAnsi="Arial Narrow" w:cs="Arial"/>
        </w:rPr>
        <w:t xml:space="preserve">programu, </w:t>
      </w:r>
      <w:r>
        <w:rPr>
          <w:rFonts w:ascii="Arial Narrow" w:hAnsi="Arial Narrow" w:cs="Arial"/>
        </w:rPr>
        <w:t>výzva č. 31 „Zvýšení kvality návazné péče“ (dále jen „Dotační program“).</w:t>
      </w:r>
    </w:p>
    <w:p w14:paraId="2760DD63" w14:textId="77777777" w:rsidR="001820F9" w:rsidRPr="008C67CF" w:rsidRDefault="001820F9" w:rsidP="00C42A44">
      <w:pPr>
        <w:pStyle w:val="Odstavecseseznamem"/>
        <w:numPr>
          <w:ilvl w:val="0"/>
          <w:numId w:val="12"/>
        </w:numPr>
        <w:ind w:left="284" w:hanging="284"/>
        <w:rPr>
          <w:rFonts w:ascii="Arial Narrow" w:hAnsi="Arial Narrow"/>
          <w:color w:val="000000"/>
        </w:rPr>
      </w:pPr>
      <w:r w:rsidRPr="005C1C15">
        <w:rPr>
          <w:rFonts w:ascii="Arial Narrow" w:hAnsi="Arial Narrow"/>
        </w:rPr>
        <w:lastRenderedPageBreak/>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71354E" w:rsidRPr="008C67CF">
        <w:rPr>
          <w:rFonts w:ascii="Arial Narrow" w:hAnsi="Arial Narrow"/>
        </w:rPr>
        <w:fldChar w:fldCharType="begin">
          <w:ffData>
            <w:name w:val="Text75"/>
            <w:enabled/>
            <w:calcOnExit w:val="0"/>
            <w:textInput>
              <w:default w:val="[BUDE DOPLNĚNO PŘED PODPISEM SMLOUVY]"/>
            </w:textInput>
          </w:ffData>
        </w:fldChar>
      </w:r>
      <w:bookmarkStart w:id="0" w:name="Text75"/>
      <w:r w:rsidRPr="008C67CF">
        <w:rPr>
          <w:rFonts w:ascii="Arial Narrow" w:hAnsi="Arial Narrow"/>
        </w:rPr>
        <w:instrText xml:space="preserve"> FORMTEXT </w:instrText>
      </w:r>
      <w:r w:rsidR="0071354E" w:rsidRPr="008C67CF">
        <w:rPr>
          <w:rFonts w:ascii="Arial Narrow" w:hAnsi="Arial Narrow"/>
        </w:rPr>
      </w:r>
      <w:r w:rsidR="0071354E" w:rsidRPr="008C67CF">
        <w:rPr>
          <w:rFonts w:ascii="Arial Narrow" w:hAnsi="Arial Narrow"/>
        </w:rPr>
        <w:fldChar w:fldCharType="separate"/>
      </w:r>
      <w:r w:rsidRPr="008C67CF">
        <w:rPr>
          <w:rFonts w:ascii="Arial Narrow" w:hAnsi="Arial Narrow"/>
          <w:noProof/>
        </w:rPr>
        <w:t>[BUDE DOPLNĚNO PŘED PODPISEM SMLOUVY]</w:t>
      </w:r>
      <w:r w:rsidR="0071354E" w:rsidRPr="008C67CF">
        <w:rPr>
          <w:rFonts w:ascii="Arial Narrow" w:hAnsi="Arial Narrow"/>
        </w:rPr>
        <w:fldChar w:fldCharType="end"/>
      </w:r>
      <w:bookmarkEnd w:id="0"/>
      <w:r w:rsidRPr="008C67CF">
        <w:rPr>
          <w:rFonts w:ascii="Arial Narrow" w:hAnsi="Arial Narrow"/>
        </w:rPr>
        <w:t xml:space="preserve"> ,- Kč bez DPH (dále jen „Dotace“). Část kupní ceny dle této smlouvy, která má být hrazena z Dotace, činí nejvýše </w:t>
      </w:r>
      <w:r w:rsidR="0071354E" w:rsidRPr="008C67CF">
        <w:rPr>
          <w:rFonts w:ascii="Arial Narrow" w:hAnsi="Arial Narrow"/>
        </w:rPr>
        <w:fldChar w:fldCharType="begin">
          <w:ffData>
            <w:name w:val="Text75"/>
            <w:enabled/>
            <w:calcOnExit w:val="0"/>
            <w:textInput>
              <w:default w:val="[BUDE DOPLNĚNO PŘED PODPISEM SMLOUVY]"/>
            </w:textInput>
          </w:ffData>
        </w:fldChar>
      </w:r>
      <w:r w:rsidRPr="008C67CF">
        <w:rPr>
          <w:rFonts w:ascii="Arial Narrow" w:hAnsi="Arial Narrow"/>
        </w:rPr>
        <w:instrText xml:space="preserve"> FORMTEXT </w:instrText>
      </w:r>
      <w:r w:rsidR="0071354E" w:rsidRPr="008C67CF">
        <w:rPr>
          <w:rFonts w:ascii="Arial Narrow" w:hAnsi="Arial Narrow"/>
        </w:rPr>
      </w:r>
      <w:r w:rsidR="0071354E" w:rsidRPr="008C67CF">
        <w:rPr>
          <w:rFonts w:ascii="Arial Narrow" w:hAnsi="Arial Narrow"/>
        </w:rPr>
        <w:fldChar w:fldCharType="separate"/>
      </w:r>
      <w:r w:rsidRPr="008C67CF">
        <w:rPr>
          <w:rFonts w:ascii="Arial Narrow" w:hAnsi="Arial Narrow"/>
          <w:noProof/>
        </w:rPr>
        <w:t>[BUDE DOPLNĚNO PŘED PODPISEM SMLOUVY]</w:t>
      </w:r>
      <w:r w:rsidR="0071354E" w:rsidRPr="008C67CF">
        <w:rPr>
          <w:rFonts w:ascii="Arial Narrow" w:hAnsi="Arial Narrow"/>
        </w:rPr>
        <w:fldChar w:fldCharType="end"/>
      </w:r>
      <w:r w:rsidRPr="008C67CF">
        <w:rPr>
          <w:rFonts w:ascii="Arial Narrow" w:hAnsi="Arial Narrow"/>
        </w:rPr>
        <w:t>,- Kč.</w:t>
      </w:r>
    </w:p>
    <w:p w14:paraId="4A19DA3C" w14:textId="77777777" w:rsidR="001820F9" w:rsidRPr="00571A5E" w:rsidRDefault="001820F9" w:rsidP="00C42A44">
      <w:pPr>
        <w:pStyle w:val="Odstavecseseznamem"/>
        <w:numPr>
          <w:ilvl w:val="0"/>
          <w:numId w:val="12"/>
        </w:numPr>
        <w:ind w:left="284" w:hanging="284"/>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5CD5FD45" w14:textId="77777777" w:rsidR="00571A5E" w:rsidRPr="005C1C15" w:rsidRDefault="00571A5E" w:rsidP="00C42A44">
      <w:pPr>
        <w:pStyle w:val="Odstavecseseznamem"/>
        <w:numPr>
          <w:ilvl w:val="0"/>
          <w:numId w:val="12"/>
        </w:numPr>
        <w:autoSpaceDE w:val="0"/>
        <w:autoSpaceDN w:val="0"/>
        <w:adjustRightInd w:val="0"/>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1862393A" w14:textId="77777777" w:rsidR="00571A5E" w:rsidRPr="005C1C15" w:rsidRDefault="00571A5E" w:rsidP="00C42A44">
      <w:pPr>
        <w:pStyle w:val="Odstavecseseznamem"/>
        <w:numPr>
          <w:ilvl w:val="0"/>
          <w:numId w:val="15"/>
        </w:numPr>
        <w:tabs>
          <w:tab w:val="left" w:pos="0"/>
        </w:tabs>
        <w:ind w:left="993" w:hanging="426"/>
        <w:rPr>
          <w:rFonts w:ascii="Arial Narrow" w:hAnsi="Arial Narrow"/>
        </w:rPr>
      </w:pPr>
      <w:r w:rsidRPr="005C1C15">
        <w:rPr>
          <w:rFonts w:ascii="Arial Narrow" w:hAnsi="Arial Narrow"/>
        </w:rPr>
        <w:t>dodržet způsob fakturace sjednaný touto smlouvou,</w:t>
      </w:r>
    </w:p>
    <w:p w14:paraId="530C1254" w14:textId="3B043E33" w:rsidR="00571A5E" w:rsidRPr="00A8419F" w:rsidRDefault="00571A5E" w:rsidP="00A8419F">
      <w:pPr>
        <w:pStyle w:val="Odstavecseseznamem"/>
        <w:numPr>
          <w:ilvl w:val="0"/>
          <w:numId w:val="15"/>
        </w:numPr>
        <w:tabs>
          <w:tab w:val="left" w:pos="0"/>
        </w:tabs>
        <w:ind w:left="993" w:hanging="426"/>
        <w:rPr>
          <w:rFonts w:ascii="Arial Narrow" w:hAnsi="Arial Narrow"/>
        </w:rPr>
      </w:pPr>
      <w:r w:rsidRPr="005C1C15">
        <w:rPr>
          <w:rFonts w:ascii="Arial Narrow" w:hAnsi="Arial Narrow"/>
          <w:bCs/>
        </w:rPr>
        <w:t xml:space="preserve">dodržet sjednaný termín předání a převzetí </w:t>
      </w:r>
      <w:r>
        <w:rPr>
          <w:rFonts w:ascii="Arial Narrow" w:hAnsi="Arial Narrow"/>
          <w:bCs/>
        </w:rPr>
        <w:t>zboží</w:t>
      </w:r>
      <w:r w:rsidRPr="00A8419F">
        <w:rPr>
          <w:rFonts w:ascii="Arial Narrow" w:hAnsi="Arial Narrow" w:cs="Arial"/>
          <w:kern w:val="32"/>
        </w:rPr>
        <w:t xml:space="preserve">.  </w:t>
      </w:r>
    </w:p>
    <w:p w14:paraId="1127F1E4" w14:textId="77777777" w:rsidR="00571A5E" w:rsidRPr="00571A5E" w:rsidRDefault="00571A5E" w:rsidP="00C42A44">
      <w:pPr>
        <w:pStyle w:val="Odstavecseseznamem"/>
        <w:tabs>
          <w:tab w:val="left" w:pos="0"/>
          <w:tab w:val="left" w:pos="284"/>
        </w:tabs>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prohlašuje, že byl s Dotačními pravidly před podpisem této smlouvy seznámen. </w:t>
      </w:r>
      <w:r>
        <w:rPr>
          <w:rFonts w:ascii="Arial Narrow" w:hAnsi="Arial Narrow" w:cs="Arial"/>
          <w:kern w:val="32"/>
        </w:rPr>
        <w:t>Prodávající</w:t>
      </w:r>
      <w:r w:rsidRPr="00571A5E">
        <w:rPr>
          <w:rFonts w:ascii="Arial Narrow" w:hAnsi="Arial Narrow" w:cs="Arial"/>
          <w:kern w:val="32"/>
        </w:rPr>
        <w:t xml:space="preserve"> se zavazuje </w:t>
      </w:r>
      <w:r>
        <w:rPr>
          <w:rFonts w:ascii="Arial Narrow" w:hAnsi="Arial Narrow" w:cs="Arial"/>
          <w:kern w:val="32"/>
        </w:rPr>
        <w:t>dodat zboží</w:t>
      </w:r>
      <w:r w:rsidRPr="00571A5E">
        <w:rPr>
          <w:rFonts w:ascii="Arial Narrow" w:hAnsi="Arial Narrow" w:cs="Arial"/>
          <w:kern w:val="32"/>
        </w:rPr>
        <w:t xml:space="preserve"> </w:t>
      </w:r>
      <w:r w:rsidR="00F80F24">
        <w:rPr>
          <w:rFonts w:ascii="Arial Narrow" w:hAnsi="Arial Narrow" w:cs="Arial"/>
          <w:kern w:val="32"/>
        </w:rPr>
        <w:t xml:space="preserve">a postupovat při plnění této smlouvy </w:t>
      </w:r>
      <w:r w:rsidRPr="00571A5E">
        <w:rPr>
          <w:rFonts w:ascii="Arial Narrow" w:hAnsi="Arial Narrow" w:cs="Arial"/>
          <w:kern w:val="32"/>
        </w:rPr>
        <w:t xml:space="preserve">tak, aby </w:t>
      </w:r>
      <w:r>
        <w:rPr>
          <w:rFonts w:ascii="Arial Narrow" w:hAnsi="Arial Narrow" w:cs="Arial"/>
          <w:kern w:val="32"/>
        </w:rPr>
        <w:t>kupující</w:t>
      </w:r>
      <w:r w:rsidRPr="00571A5E">
        <w:rPr>
          <w:rFonts w:ascii="Arial Narrow" w:hAnsi="Arial Narrow" w:cs="Arial"/>
          <w:kern w:val="32"/>
        </w:rPr>
        <w:t xml:space="preserve"> Dotační </w:t>
      </w:r>
      <w:r>
        <w:rPr>
          <w:rFonts w:ascii="Arial Narrow" w:hAnsi="Arial Narrow" w:cs="Arial"/>
          <w:kern w:val="32"/>
        </w:rPr>
        <w:t>pravidla</w:t>
      </w:r>
      <w:r w:rsidRPr="00571A5E">
        <w:rPr>
          <w:rFonts w:ascii="Arial Narrow" w:hAnsi="Arial Narrow" w:cs="Arial"/>
          <w:kern w:val="32"/>
        </w:rPr>
        <w:t xml:space="preserve"> mohl dodržet. </w:t>
      </w: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44777558" w14:textId="77777777" w:rsidR="001820F9" w:rsidRDefault="00571A5E" w:rsidP="00C42A44">
      <w:pPr>
        <w:pStyle w:val="Odstavecseseznamem"/>
        <w:ind w:left="284" w:firstLine="0"/>
        <w:rPr>
          <w:rFonts w:ascii="Arial Narrow" w:hAnsi="Arial Narrow" w:cs="Arial"/>
          <w:kern w:val="32"/>
        </w:rPr>
      </w:pPr>
      <w:r w:rsidRPr="00C505D1">
        <w:rPr>
          <w:rFonts w:ascii="Arial Narrow" w:hAnsi="Arial Narrow" w:cs="Arial"/>
          <w:kern w:val="32"/>
        </w:rPr>
        <w:t xml:space="preserve">Pokud dojde pro porušení jakékoli z povinností </w:t>
      </w:r>
      <w:r>
        <w:rPr>
          <w:rFonts w:ascii="Arial Narrow" w:hAnsi="Arial Narrow" w:cs="Arial"/>
          <w:kern w:val="32"/>
        </w:rPr>
        <w:t>prodávajícího</w:t>
      </w:r>
      <w:r w:rsidRPr="00C505D1">
        <w:rPr>
          <w:rFonts w:ascii="Arial Narrow" w:hAnsi="Arial Narrow" w:cs="Arial"/>
          <w:kern w:val="32"/>
        </w:rPr>
        <w:t xml:space="preserve"> sjednaných touto smlouvou z důvodu přičitatelného </w:t>
      </w:r>
      <w:r>
        <w:rPr>
          <w:rFonts w:ascii="Arial Narrow" w:hAnsi="Arial Narrow" w:cs="Arial"/>
          <w:kern w:val="32"/>
        </w:rPr>
        <w:t>prodávajícímu</w:t>
      </w:r>
      <w:r w:rsidRPr="00C505D1">
        <w:rPr>
          <w:rFonts w:ascii="Arial Narrow" w:hAnsi="Arial Narrow" w:cs="Arial"/>
          <w:kern w:val="32"/>
        </w:rPr>
        <w:t xml:space="preserve"> k některému z důsledků popsaných v předchozí větě, zavazuje se </w:t>
      </w:r>
      <w:r>
        <w:rPr>
          <w:rFonts w:ascii="Arial Narrow" w:hAnsi="Arial Narrow" w:cs="Arial"/>
          <w:kern w:val="32"/>
        </w:rPr>
        <w:t>prodávající</w:t>
      </w:r>
      <w:r w:rsidRPr="00C505D1">
        <w:rPr>
          <w:rFonts w:ascii="Arial Narrow" w:hAnsi="Arial Narrow" w:cs="Arial"/>
          <w:kern w:val="32"/>
        </w:rPr>
        <w:t xml:space="preserve"> uhradit </w:t>
      </w:r>
      <w:r>
        <w:rPr>
          <w:rFonts w:ascii="Arial Narrow" w:hAnsi="Arial Narrow" w:cs="Arial"/>
          <w:kern w:val="32"/>
        </w:rPr>
        <w:t>kupujícímu</w:t>
      </w:r>
      <w:r w:rsidRPr="00C505D1">
        <w:rPr>
          <w:rFonts w:ascii="Arial Narrow" w:hAnsi="Arial Narrow" w:cs="Arial"/>
          <w:kern w:val="32"/>
        </w:rPr>
        <w:t xml:space="preserve"> veškeré újmy, zejména zaplatit neposkytnutou Dotaci, její část či vrácenou Dotaci či její část a náklady vynaložené na projektového manažera, které </w:t>
      </w:r>
      <w:r>
        <w:rPr>
          <w:rFonts w:ascii="Arial Narrow" w:hAnsi="Arial Narrow" w:cs="Arial"/>
          <w:kern w:val="32"/>
        </w:rPr>
        <w:t>kupujícímu</w:t>
      </w:r>
      <w:r w:rsidRPr="00C505D1">
        <w:rPr>
          <w:rFonts w:ascii="Arial Narrow" w:hAnsi="Arial Narrow" w:cs="Arial"/>
          <w:kern w:val="32"/>
        </w:rPr>
        <w:t xml:space="preserve"> v důsledku porušení povinností </w:t>
      </w:r>
      <w:r>
        <w:rPr>
          <w:rFonts w:ascii="Arial Narrow" w:hAnsi="Arial Narrow" w:cs="Arial"/>
          <w:kern w:val="32"/>
        </w:rPr>
        <w:t>prodávajícího</w:t>
      </w:r>
      <w:r w:rsidRPr="00C505D1">
        <w:rPr>
          <w:rFonts w:ascii="Arial Narrow" w:hAnsi="Arial Narrow" w:cs="Arial"/>
          <w:kern w:val="32"/>
        </w:rPr>
        <w:t xml:space="preserve"> vzniknou</w:t>
      </w:r>
      <w:r w:rsidR="001820F9" w:rsidRPr="00C505D1">
        <w:rPr>
          <w:rFonts w:ascii="Arial Narrow" w:hAnsi="Arial Narrow" w:cs="Arial"/>
          <w:kern w:val="32"/>
        </w:rPr>
        <w:t>.</w:t>
      </w:r>
    </w:p>
    <w:p w14:paraId="35DD8FAE" w14:textId="3D087F61" w:rsidR="008F3A12" w:rsidRPr="001820F9" w:rsidRDefault="008F3A12" w:rsidP="008F3A12">
      <w:pPr>
        <w:pStyle w:val="Odstavecseseznamem"/>
        <w:numPr>
          <w:ilvl w:val="0"/>
          <w:numId w:val="12"/>
        </w:numPr>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1B6576">
        <w:rPr>
          <w:rFonts w:ascii="Arial Narrow" w:hAnsi="Arial Narrow"/>
        </w:rPr>
        <w:t xml:space="preserve">, název veřejné </w:t>
      </w:r>
      <w:r w:rsidR="001B6576" w:rsidRPr="001A4862">
        <w:rPr>
          <w:rFonts w:ascii="Arial Narrow" w:hAnsi="Arial Narrow"/>
        </w:rPr>
        <w:t>zakázky</w:t>
      </w:r>
      <w:r w:rsidRPr="001A4862">
        <w:rPr>
          <w:rFonts w:ascii="Arial Narrow" w:hAnsi="Arial Narrow"/>
        </w:rPr>
        <w:t xml:space="preserve">: </w:t>
      </w:r>
      <w:r w:rsidRPr="00CC3736">
        <w:rPr>
          <w:rFonts w:ascii="Arial Narrow" w:hAnsi="Arial Narrow"/>
        </w:rPr>
        <w:t>„</w:t>
      </w:r>
      <w:r w:rsidR="00CC3736" w:rsidRPr="00CC3736">
        <w:rPr>
          <w:rFonts w:ascii="Arial Narrow" w:hAnsi="Arial Narrow" w:cs="Arial"/>
          <w:b/>
          <w:szCs w:val="24"/>
        </w:rPr>
        <w:t>Pořízení ultrazvukov</w:t>
      </w:r>
      <w:r w:rsidR="001B213F">
        <w:rPr>
          <w:rFonts w:ascii="Arial Narrow" w:hAnsi="Arial Narrow" w:cs="Arial"/>
          <w:b/>
          <w:szCs w:val="24"/>
        </w:rPr>
        <w:t>ých</w:t>
      </w:r>
      <w:r w:rsidR="00CC3736" w:rsidRPr="00CC3736">
        <w:rPr>
          <w:rFonts w:ascii="Arial Narrow" w:hAnsi="Arial Narrow" w:cs="Arial"/>
          <w:b/>
          <w:szCs w:val="24"/>
        </w:rPr>
        <w:t xml:space="preserve"> přístroj</w:t>
      </w:r>
      <w:r w:rsidR="001B213F">
        <w:rPr>
          <w:rFonts w:ascii="Arial Narrow" w:hAnsi="Arial Narrow" w:cs="Arial"/>
          <w:b/>
          <w:szCs w:val="24"/>
        </w:rPr>
        <w:t>ů</w:t>
      </w:r>
      <w:r w:rsidR="00CC3736" w:rsidRPr="00CC3736">
        <w:rPr>
          <w:rFonts w:ascii="Arial Narrow" w:hAnsi="Arial Narrow" w:cs="Arial"/>
          <w:b/>
          <w:szCs w:val="24"/>
        </w:rPr>
        <w:t xml:space="preserve"> – 2 přístroje pro gynekologicko-porodnické oddělení lůžková část a sály, pracoviště Náchod</w:t>
      </w:r>
      <w:r w:rsidR="00A8419F">
        <w:rPr>
          <w:rFonts w:ascii="Arial Narrow" w:hAnsi="Arial Narrow" w:cs="Arial"/>
          <w:b/>
          <w:szCs w:val="24"/>
        </w:rPr>
        <w:t xml:space="preserve"> </w:t>
      </w:r>
      <w:r w:rsidR="00A8419F" w:rsidRPr="00A8419F">
        <w:rPr>
          <w:rFonts w:ascii="Arial Narrow" w:hAnsi="Arial Narrow" w:cs="Arial"/>
          <w:b/>
          <w:sz w:val="24"/>
          <w:szCs w:val="24"/>
        </w:rPr>
        <w:t>II</w:t>
      </w:r>
      <w:r w:rsidRPr="00CC3736">
        <w:rPr>
          <w:rFonts w:ascii="Arial Narrow" w:hAnsi="Arial Narrow"/>
        </w:rPr>
        <w:t>“</w:t>
      </w:r>
      <w:r w:rsidRPr="00CC3736">
        <w:rPr>
          <w:rFonts w:ascii="Arial Narrow" w:hAnsi="Arial Narrow" w:cs="Arial"/>
          <w:b/>
        </w:rPr>
        <w:t xml:space="preserve"> </w:t>
      </w:r>
      <w:r w:rsidRPr="00CC3736">
        <w:rPr>
          <w:rFonts w:ascii="Arial Narrow" w:hAnsi="Arial Narrow" w:cs="Arial"/>
        </w:rPr>
        <w:t>(dále</w:t>
      </w:r>
      <w:r w:rsidRPr="00CC3736">
        <w:rPr>
          <w:rFonts w:ascii="Arial Narrow" w:hAnsi="Arial Narrow" w:cs="Arial"/>
          <w:shd w:val="clear" w:color="auto" w:fill="FFFFFF"/>
        </w:rPr>
        <w:t xml:space="preserve"> jen „veřejná zakázka“),</w:t>
      </w:r>
      <w:r w:rsidRPr="00CC3736">
        <w:rPr>
          <w:rFonts w:ascii="Arial Narrow" w:hAnsi="Arial Narrow"/>
          <w:b/>
        </w:rPr>
        <w:t xml:space="preserve"> </w:t>
      </w:r>
      <w:r w:rsidRPr="00CC3736">
        <w:rPr>
          <w:rFonts w:ascii="Arial Narrow" w:hAnsi="Arial Narrow"/>
        </w:rPr>
        <w:t>zadané v otevřeném</w:t>
      </w:r>
      <w:r w:rsidRPr="001820F9">
        <w:rPr>
          <w:rFonts w:ascii="Arial Narrow" w:hAnsi="Arial Narrow"/>
        </w:rPr>
        <w:t xml:space="preserve"> řízení dle § 56 zákona č. 134/2016 Sb., o zadávání veřejných zakázek, v platném znění (dále jen „ZZVZ“) a dále v souladu s</w:t>
      </w:r>
      <w:r w:rsidR="008C67CF">
        <w:rPr>
          <w:rFonts w:ascii="Arial Narrow" w:hAnsi="Arial Narrow"/>
        </w:rPr>
        <w:t xml:space="preserve"> </w:t>
      </w:r>
      <w:r w:rsidR="008C67CF" w:rsidRPr="008C67CF">
        <w:rPr>
          <w:rFonts w:ascii="Arial Narrow" w:hAnsi="Arial Narrow"/>
        </w:rPr>
        <w:t>vlastními</w:t>
      </w:r>
      <w:r w:rsidRPr="008C67CF">
        <w:rPr>
          <w:rFonts w:ascii="Arial Narrow" w:hAnsi="Arial Narrow"/>
        </w:rPr>
        <w:t xml:space="preserve"> Technickými </w:t>
      </w:r>
      <w:r w:rsidR="00EE4DD9" w:rsidRPr="008C67CF">
        <w:rPr>
          <w:rFonts w:ascii="Arial Narrow" w:hAnsi="Arial Narrow"/>
        </w:rPr>
        <w:t>podmínkami</w:t>
      </w:r>
      <w:r w:rsidRPr="008C67CF">
        <w:rPr>
          <w:rFonts w:ascii="Arial Narrow" w:hAnsi="Arial Narrow"/>
        </w:rPr>
        <w:t xml:space="preserve"> zboží, které prodávající</w:t>
      </w:r>
      <w:r w:rsidRPr="001820F9">
        <w:rPr>
          <w:rFonts w:ascii="Arial Narrow" w:hAnsi="Arial Narrow"/>
        </w:rPr>
        <w:t xml:space="preserve"> vložil do své nabídky v rámci veřejné zakázky</w:t>
      </w:r>
      <w:r w:rsidR="008C67CF">
        <w:rPr>
          <w:rFonts w:ascii="Arial Narrow" w:hAnsi="Arial Narrow"/>
        </w:rPr>
        <w:t xml:space="preserve">, a které tvoří </w:t>
      </w:r>
      <w:r w:rsidR="008C67CF" w:rsidRPr="001820F9">
        <w:rPr>
          <w:rFonts w:ascii="Arial Narrow" w:hAnsi="Arial Narrow"/>
        </w:rPr>
        <w:t>přílohu č. 1 této smlouvy</w:t>
      </w:r>
      <w:r w:rsidR="008C67CF">
        <w:rPr>
          <w:rFonts w:ascii="Arial Narrow" w:hAnsi="Arial Narrow"/>
        </w:rPr>
        <w:t xml:space="preserve"> a Technickými podmínkami zadavatele, </w:t>
      </w:r>
      <w:r w:rsidR="008C67CF" w:rsidRPr="001820F9">
        <w:rPr>
          <w:rFonts w:ascii="Arial Narrow" w:hAnsi="Arial Narrow"/>
        </w:rPr>
        <w:t>které prodávající vložil do své nabídky v rámci veřejné zakázky</w:t>
      </w:r>
      <w:r w:rsidR="008C67CF">
        <w:rPr>
          <w:rFonts w:ascii="Arial Narrow" w:hAnsi="Arial Narrow"/>
        </w:rPr>
        <w:t xml:space="preserve">, a které tvoří </w:t>
      </w:r>
      <w:r w:rsidR="008C67CF" w:rsidRPr="001820F9">
        <w:rPr>
          <w:rFonts w:ascii="Arial Narrow" w:hAnsi="Arial Narrow"/>
        </w:rPr>
        <w:t xml:space="preserve">přílohu č. </w:t>
      </w:r>
      <w:r w:rsidR="008C67CF">
        <w:rPr>
          <w:rFonts w:ascii="Arial Narrow" w:hAnsi="Arial Narrow"/>
        </w:rPr>
        <w:t>2</w:t>
      </w:r>
      <w:r w:rsidR="008C67CF" w:rsidRPr="001820F9">
        <w:rPr>
          <w:rFonts w:ascii="Arial Narrow" w:hAnsi="Arial Narrow"/>
        </w:rPr>
        <w:t xml:space="preserve"> této smlouvy</w:t>
      </w:r>
      <w:r w:rsidRPr="001820F9">
        <w:rPr>
          <w:rFonts w:ascii="Arial Narrow" w:hAnsi="Arial Narrow"/>
        </w:rPr>
        <w:t xml:space="preserve">. </w:t>
      </w:r>
    </w:p>
    <w:p w14:paraId="0FDDD078" w14:textId="77777777" w:rsidR="008F3A12" w:rsidRPr="008F3A12" w:rsidRDefault="008F3A12" w:rsidP="008F3A12">
      <w:pPr>
        <w:pStyle w:val="Odstavecseseznamem"/>
        <w:numPr>
          <w:ilvl w:val="0"/>
          <w:numId w:val="12"/>
        </w:numPr>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B933F4B" w14:textId="77777777" w:rsidR="001820F9" w:rsidRPr="00817B71" w:rsidRDefault="00571A5E" w:rsidP="00C42A44">
      <w:pPr>
        <w:pStyle w:val="Odstavecseseznamem"/>
        <w:numPr>
          <w:ilvl w:val="0"/>
          <w:numId w:val="12"/>
        </w:numPr>
        <w:ind w:left="284" w:hanging="284"/>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6AF006D2"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I.</w:t>
      </w:r>
    </w:p>
    <w:p w14:paraId="154299AE" w14:textId="77777777" w:rsidR="003E439B" w:rsidRPr="00FB7B04" w:rsidRDefault="003E439B" w:rsidP="00522E54">
      <w:pPr>
        <w:pStyle w:val="Nadpis2"/>
        <w:spacing w:after="120"/>
        <w:jc w:val="center"/>
        <w:rPr>
          <w:rFonts w:ascii="Arial Narrow" w:hAnsi="Arial Narrow"/>
          <w:sz w:val="22"/>
          <w:szCs w:val="22"/>
        </w:rPr>
      </w:pPr>
      <w:r w:rsidRPr="00FB7B04">
        <w:rPr>
          <w:rFonts w:ascii="Arial Narrow" w:hAnsi="Arial Narrow"/>
          <w:sz w:val="22"/>
          <w:szCs w:val="22"/>
        </w:rPr>
        <w:t>Předmět smlouvy</w:t>
      </w:r>
    </w:p>
    <w:p w14:paraId="370E7790" w14:textId="7D1A02ED" w:rsidR="0079398E" w:rsidRPr="00FB7B04" w:rsidRDefault="003E439B" w:rsidP="00C42A44">
      <w:pPr>
        <w:numPr>
          <w:ilvl w:val="0"/>
          <w:numId w:val="7"/>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 němu</w:t>
      </w:r>
      <w:r w:rsidRPr="00FB7B04">
        <w:rPr>
          <w:rFonts w:ascii="Arial Narrow" w:hAnsi="Arial Narrow"/>
          <w:b/>
          <w:bCs/>
          <w:sz w:val="22"/>
          <w:szCs w:val="22"/>
        </w:rPr>
        <w:t xml:space="preserve"> </w:t>
      </w:r>
      <w:r w:rsidR="00454AB9" w:rsidRPr="00FB7B04">
        <w:rPr>
          <w:rFonts w:ascii="Arial Narrow" w:hAnsi="Arial Narrow"/>
          <w:bCs/>
          <w:sz w:val="22"/>
          <w:szCs w:val="22"/>
        </w:rPr>
        <w:t>a to k</w:t>
      </w:r>
      <w:r w:rsidR="00CC3736">
        <w:rPr>
          <w:rFonts w:ascii="Arial Narrow" w:hAnsi="Arial Narrow"/>
          <w:bCs/>
          <w:sz w:val="22"/>
          <w:szCs w:val="22"/>
        </w:rPr>
        <w:t>e</w:t>
      </w:r>
      <w:r w:rsidR="0079398E" w:rsidRPr="00FB7B04">
        <w:rPr>
          <w:rFonts w:ascii="Arial Narrow" w:hAnsi="Arial Narrow"/>
          <w:bCs/>
          <w:sz w:val="22"/>
          <w:szCs w:val="22"/>
        </w:rPr>
        <w:t>:</w:t>
      </w:r>
    </w:p>
    <w:p w14:paraId="410D9080" w14:textId="50AC4D30" w:rsidR="00D25DAA" w:rsidRDefault="00D25DAA" w:rsidP="00C42A44">
      <w:pPr>
        <w:tabs>
          <w:tab w:val="left" w:pos="567"/>
        </w:tabs>
        <w:spacing w:after="200" w:line="276" w:lineRule="auto"/>
        <w:ind w:left="567" w:hanging="567"/>
        <w:rPr>
          <w:rFonts w:ascii="Arial Narrow" w:hAnsi="Arial Narrow"/>
          <w:b/>
          <w:sz w:val="22"/>
          <w:szCs w:val="22"/>
        </w:rPr>
      </w:pPr>
      <w:r>
        <w:rPr>
          <w:rFonts w:ascii="Arial Narrow" w:hAnsi="Arial Narrow"/>
          <w:b/>
          <w:sz w:val="22"/>
          <w:szCs w:val="22"/>
        </w:rPr>
        <w:tab/>
      </w:r>
      <w:r w:rsidR="00A634BA" w:rsidRPr="001B6576">
        <w:rPr>
          <w:rFonts w:ascii="Arial Narrow" w:hAnsi="Arial Narrow"/>
          <w:b/>
          <w:sz w:val="22"/>
          <w:szCs w:val="22"/>
        </w:rPr>
        <w:t xml:space="preserve">- </w:t>
      </w:r>
      <w:r w:rsidR="00CC3736">
        <w:rPr>
          <w:rFonts w:ascii="Arial Narrow" w:hAnsi="Arial Narrow"/>
          <w:b/>
          <w:sz w:val="22"/>
          <w:szCs w:val="22"/>
        </w:rPr>
        <w:t>dvěma</w:t>
      </w:r>
      <w:r w:rsidR="008C67CF">
        <w:rPr>
          <w:rFonts w:ascii="Arial Narrow" w:hAnsi="Arial Narrow"/>
          <w:b/>
          <w:sz w:val="22"/>
          <w:szCs w:val="22"/>
        </w:rPr>
        <w:t xml:space="preserve"> u</w:t>
      </w:r>
      <w:r w:rsidRPr="001B6576">
        <w:rPr>
          <w:rFonts w:ascii="Arial Narrow" w:hAnsi="Arial Narrow"/>
          <w:b/>
          <w:sz w:val="22"/>
          <w:szCs w:val="22"/>
        </w:rPr>
        <w:t>ltrazvuk</w:t>
      </w:r>
      <w:r w:rsidR="00F1318E" w:rsidRPr="001B6576">
        <w:rPr>
          <w:rFonts w:ascii="Arial Narrow" w:hAnsi="Arial Narrow"/>
          <w:b/>
          <w:sz w:val="22"/>
          <w:szCs w:val="22"/>
        </w:rPr>
        <w:t>ov</w:t>
      </w:r>
      <w:r w:rsidR="00CC3736">
        <w:rPr>
          <w:rFonts w:ascii="Arial Narrow" w:hAnsi="Arial Narrow"/>
          <w:b/>
          <w:sz w:val="22"/>
          <w:szCs w:val="22"/>
        </w:rPr>
        <w:t>ým</w:t>
      </w:r>
      <w:r w:rsidR="00F1318E" w:rsidRPr="001B6576">
        <w:rPr>
          <w:rFonts w:ascii="Arial Narrow" w:hAnsi="Arial Narrow"/>
          <w:b/>
          <w:sz w:val="22"/>
          <w:szCs w:val="22"/>
        </w:rPr>
        <w:t xml:space="preserve"> přístroj</w:t>
      </w:r>
      <w:r w:rsidR="00CC3736">
        <w:rPr>
          <w:rFonts w:ascii="Arial Narrow" w:hAnsi="Arial Narrow"/>
          <w:b/>
          <w:sz w:val="22"/>
          <w:szCs w:val="22"/>
        </w:rPr>
        <w:t>ům</w:t>
      </w:r>
      <w:r w:rsidR="00F10201" w:rsidRPr="001B6576">
        <w:rPr>
          <w:rFonts w:ascii="Arial Narrow" w:hAnsi="Arial Narrow"/>
          <w:b/>
          <w:sz w:val="22"/>
          <w:szCs w:val="22"/>
        </w:rPr>
        <w:t xml:space="preserve"> </w:t>
      </w:r>
      <w:r w:rsidR="00CC3736" w:rsidRPr="00CC3736">
        <w:rPr>
          <w:rFonts w:ascii="Arial Narrow" w:hAnsi="Arial Narrow" w:cs="Arial"/>
          <w:b/>
          <w:sz w:val="22"/>
          <w:szCs w:val="24"/>
        </w:rPr>
        <w:t>pro gynekologicko-porodnické oddělení lůžková část a sály</w:t>
      </w:r>
      <w:r w:rsidR="001B6576">
        <w:rPr>
          <w:rFonts w:ascii="Arial Narrow" w:hAnsi="Arial Narrow"/>
          <w:b/>
          <w:sz w:val="22"/>
          <w:szCs w:val="22"/>
        </w:rPr>
        <w:t xml:space="preserve">, </w:t>
      </w:r>
    </w:p>
    <w:p w14:paraId="406D5963" w14:textId="603368FD" w:rsidR="003E439B" w:rsidRPr="00B37097" w:rsidRDefault="00D25DAA" w:rsidP="00C42A44">
      <w:pPr>
        <w:tabs>
          <w:tab w:val="left" w:pos="567"/>
        </w:tabs>
        <w:spacing w:after="200" w:line="276"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FB7B04">
        <w:rPr>
          <w:rFonts w:ascii="Arial Narrow" w:hAnsi="Arial Narrow"/>
          <w:sz w:val="22"/>
          <w:szCs w:val="22"/>
        </w:rPr>
        <w:t>přístroj</w:t>
      </w:r>
      <w:r w:rsidR="00C42A44">
        <w:rPr>
          <w:rFonts w:ascii="Arial Narrow" w:hAnsi="Arial Narrow"/>
          <w:sz w:val="22"/>
          <w:szCs w:val="22"/>
        </w:rPr>
        <w:t>“</w:t>
      </w:r>
      <w:r w:rsidR="003E439B" w:rsidRPr="00FB7B04">
        <w:rPr>
          <w:rFonts w:ascii="Arial Narrow" w:hAnsi="Arial Narrow"/>
          <w:sz w:val="22"/>
          <w:szCs w:val="22"/>
        </w:rPr>
        <w:t xml:space="preserve"> nebo </w:t>
      </w:r>
      <w:r w:rsidR="00C42A44">
        <w:rPr>
          <w:rFonts w:ascii="Arial Narrow" w:hAnsi="Arial Narrow"/>
          <w:sz w:val="22"/>
          <w:szCs w:val="22"/>
        </w:rPr>
        <w:t>„</w:t>
      </w:r>
      <w:r w:rsidR="003E439B" w:rsidRPr="00FB7B04">
        <w:rPr>
          <w:rFonts w:ascii="Arial Narrow" w:hAnsi="Arial Narrow"/>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 xml:space="preserve">Přesná specifikace zboží </w:t>
      </w:r>
      <w:r w:rsidRPr="00FB7B04">
        <w:rPr>
          <w:rFonts w:ascii="Arial Narrow" w:hAnsi="Arial Narrow"/>
          <w:sz w:val="22"/>
          <w:szCs w:val="22"/>
        </w:rPr>
        <w:lastRenderedPageBreak/>
        <w:t>je uvedena v příloze č. 1 (technick</w:t>
      </w:r>
      <w:r w:rsidR="00EE4DD9">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p>
    <w:p w14:paraId="3E0B1178" w14:textId="77777777" w:rsidR="003E439B" w:rsidRDefault="002D6770" w:rsidP="00C42A44">
      <w:pPr>
        <w:numPr>
          <w:ilvl w:val="0"/>
          <w:numId w:val="7"/>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Prodávající je v rámci plnění této smlouvy povinen provést rovněž</w:t>
      </w:r>
      <w:r w:rsidR="005779CF" w:rsidRPr="00FB7B04">
        <w:rPr>
          <w:rFonts w:ascii="Arial Narrow" w:hAnsi="Arial Narrow"/>
          <w:sz w:val="22"/>
          <w:szCs w:val="22"/>
        </w:rPr>
        <w:t xml:space="preserve"> </w:t>
      </w:r>
      <w:r w:rsidRPr="00FB7B04">
        <w:rPr>
          <w:rFonts w:ascii="Arial Narrow" w:hAnsi="Arial Narrow"/>
          <w:sz w:val="22"/>
          <w:szCs w:val="22"/>
        </w:rPr>
        <w:t>instalac</w:t>
      </w:r>
      <w:r>
        <w:rPr>
          <w:rFonts w:ascii="Arial Narrow" w:hAnsi="Arial Narrow"/>
          <w:sz w:val="22"/>
          <w:szCs w:val="22"/>
        </w:rPr>
        <w:t>i</w:t>
      </w:r>
      <w:r w:rsidRPr="00FB7B04">
        <w:rPr>
          <w:rFonts w:ascii="Arial Narrow" w:hAnsi="Arial Narrow"/>
          <w:sz w:val="22"/>
          <w:szCs w:val="22"/>
        </w:rPr>
        <w:t xml:space="preserve"> </w:t>
      </w:r>
      <w:r w:rsidR="00783796">
        <w:rPr>
          <w:rFonts w:ascii="Arial Narrow" w:hAnsi="Arial Narrow"/>
          <w:sz w:val="22"/>
          <w:szCs w:val="22"/>
        </w:rPr>
        <w:t xml:space="preserve">zboží </w:t>
      </w:r>
      <w:r w:rsidR="005779CF" w:rsidRPr="00FB7B04">
        <w:rPr>
          <w:rFonts w:ascii="Arial Narrow" w:hAnsi="Arial Narrow"/>
          <w:sz w:val="22"/>
          <w:szCs w:val="22"/>
        </w:rPr>
        <w:t>v souladu se zadávací dokumentací</w:t>
      </w:r>
      <w:r w:rsidR="00F62E95" w:rsidRPr="00FB7B04">
        <w:rPr>
          <w:rFonts w:ascii="Arial Narrow" w:hAnsi="Arial Narrow"/>
          <w:sz w:val="22"/>
          <w:szCs w:val="22"/>
        </w:rPr>
        <w:t xml:space="preserve"> </w:t>
      </w:r>
      <w:r w:rsidR="009C0104">
        <w:rPr>
          <w:rFonts w:ascii="Arial Narrow" w:hAnsi="Arial Narrow"/>
          <w:sz w:val="22"/>
          <w:szCs w:val="22"/>
        </w:rPr>
        <w:t xml:space="preserve">veřejné zakázky </w:t>
      </w:r>
      <w:r w:rsidR="00F62E95" w:rsidRPr="00FB7B04">
        <w:rPr>
          <w:rFonts w:ascii="Arial Narrow" w:hAnsi="Arial Narrow"/>
          <w:sz w:val="22"/>
          <w:szCs w:val="22"/>
        </w:rPr>
        <w:t>(</w:t>
      </w:r>
      <w:r w:rsidR="005779CF" w:rsidRPr="00FB7B04">
        <w:rPr>
          <w:rFonts w:ascii="Arial Narrow" w:hAnsi="Arial Narrow"/>
          <w:sz w:val="22"/>
          <w:szCs w:val="22"/>
        </w:rPr>
        <w:t>včetně jejích příloh</w:t>
      </w:r>
      <w:r w:rsidR="00F62E95" w:rsidRPr="00FB7B04">
        <w:rPr>
          <w:rFonts w:ascii="Arial Narrow" w:hAnsi="Arial Narrow"/>
          <w:sz w:val="22"/>
          <w:szCs w:val="22"/>
        </w:rPr>
        <w:t>)</w:t>
      </w:r>
      <w:r>
        <w:rPr>
          <w:rFonts w:ascii="Arial Narrow" w:hAnsi="Arial Narrow"/>
          <w:sz w:val="22"/>
          <w:szCs w:val="22"/>
        </w:rPr>
        <w:t xml:space="preserve"> a pokynů kupujícího</w:t>
      </w:r>
      <w:r w:rsidR="005779CF" w:rsidRPr="00FB7B04">
        <w:rPr>
          <w:rFonts w:ascii="Arial Narrow" w:hAnsi="Arial Narrow"/>
          <w:sz w:val="22"/>
          <w:szCs w:val="22"/>
        </w:rPr>
        <w:t>,</w:t>
      </w:r>
      <w:r w:rsidR="003E439B" w:rsidRPr="00FB7B04">
        <w:rPr>
          <w:rFonts w:ascii="Arial Narrow" w:hAnsi="Arial Narrow"/>
          <w:sz w:val="22"/>
          <w:szCs w:val="22"/>
        </w:rPr>
        <w:t xml:space="preserve"> uvedení do provozu, provedení všech provozních testů dle platné legislativy</w:t>
      </w:r>
      <w:r w:rsidR="00153A70">
        <w:rPr>
          <w:rFonts w:ascii="Arial Narrow" w:hAnsi="Arial Narrow"/>
          <w:sz w:val="22"/>
          <w:szCs w:val="22"/>
        </w:rPr>
        <w:t>,</w:t>
      </w:r>
      <w:r w:rsidR="003E439B" w:rsidRPr="00FB7B04">
        <w:rPr>
          <w:rFonts w:ascii="Arial Narrow" w:hAnsi="Arial Narrow"/>
          <w:sz w:val="22"/>
          <w:szCs w:val="22"/>
        </w:rPr>
        <w:t xml:space="preserve"> instruktáž zdravotnického personálu a pracovníka </w:t>
      </w:r>
      <w:r w:rsidR="00E03257" w:rsidRPr="00FB7B04">
        <w:rPr>
          <w:rFonts w:ascii="Arial Narrow" w:hAnsi="Arial Narrow"/>
          <w:sz w:val="22"/>
          <w:szCs w:val="22"/>
        </w:rPr>
        <w:t>oddělení obslužných klinických činností</w:t>
      </w:r>
      <w:r w:rsidR="00153A70">
        <w:rPr>
          <w:rFonts w:ascii="Arial Narrow" w:hAnsi="Arial Narrow"/>
          <w:sz w:val="22"/>
          <w:szCs w:val="22"/>
        </w:rPr>
        <w:t>.</w:t>
      </w:r>
      <w:r w:rsidR="003E439B" w:rsidRPr="00FB7B04">
        <w:rPr>
          <w:rFonts w:ascii="Arial Narrow" w:hAnsi="Arial Narrow"/>
          <w:sz w:val="22"/>
          <w:szCs w:val="22"/>
        </w:rPr>
        <w:t xml:space="preserve"> </w:t>
      </w:r>
    </w:p>
    <w:p w14:paraId="49A9EEA7" w14:textId="77777777" w:rsidR="003E439B" w:rsidRDefault="00D44DAA" w:rsidP="00C42A44">
      <w:pPr>
        <w:numPr>
          <w:ilvl w:val="0"/>
          <w:numId w:val="7"/>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Prodávající se zavazuje odevzdat kupujícímu zboží způsobem</w:t>
      </w:r>
      <w:r w:rsidR="00D25DAA" w:rsidRPr="00FB7B04">
        <w:rPr>
          <w:rFonts w:ascii="Arial Narrow" w:hAnsi="Arial Narrow"/>
          <w:sz w:val="22"/>
          <w:szCs w:val="22"/>
        </w:rPr>
        <w:t xml:space="preserve"> dle </w:t>
      </w:r>
      <w:r w:rsidR="00A9529D">
        <w:rPr>
          <w:rFonts w:ascii="Arial Narrow" w:hAnsi="Arial Narrow"/>
          <w:sz w:val="22"/>
          <w:szCs w:val="22"/>
        </w:rPr>
        <w:t xml:space="preserve">odstavce </w:t>
      </w:r>
      <w:r w:rsidR="00A925DE">
        <w:rPr>
          <w:rFonts w:ascii="Arial Narrow" w:hAnsi="Arial Narrow"/>
          <w:sz w:val="22"/>
          <w:szCs w:val="22"/>
        </w:rPr>
        <w:t>2. 2</w:t>
      </w:r>
      <w:r w:rsidR="00A9529D">
        <w:rPr>
          <w:rFonts w:ascii="Arial Narrow" w:hAnsi="Arial Narrow"/>
          <w:sz w:val="22"/>
          <w:szCs w:val="22"/>
        </w:rPr>
        <w:t xml:space="preserve">. </w:t>
      </w:r>
      <w:r w:rsidR="00D25DAA" w:rsidRPr="00FB7B04">
        <w:rPr>
          <w:rFonts w:ascii="Arial Narrow" w:hAnsi="Arial Narrow"/>
          <w:sz w:val="22"/>
          <w:szCs w:val="22"/>
        </w:rPr>
        <w:t xml:space="preserve">této smlouvy, </w:t>
      </w:r>
      <w:r>
        <w:rPr>
          <w:rFonts w:ascii="Arial Narrow" w:hAnsi="Arial Narrow"/>
          <w:sz w:val="22"/>
          <w:szCs w:val="22"/>
        </w:rPr>
        <w:t xml:space="preserve">když předmětem této smlouvy je dále </w:t>
      </w:r>
      <w:r w:rsidR="00D25DAA" w:rsidRPr="00FB7B04">
        <w:rPr>
          <w:rFonts w:ascii="Arial Narrow" w:hAnsi="Arial Narrow"/>
          <w:sz w:val="22"/>
          <w:szCs w:val="22"/>
        </w:rPr>
        <w:t>likvidace obalového materiálu,</w:t>
      </w:r>
      <w:r>
        <w:rPr>
          <w:rFonts w:ascii="Arial Narrow" w:hAnsi="Arial Narrow"/>
          <w:sz w:val="22"/>
          <w:szCs w:val="22"/>
        </w:rPr>
        <w:t xml:space="preserve"> v nichž bylo zboží dodáno,</w:t>
      </w:r>
      <w:r w:rsidR="00D25DAA" w:rsidRPr="00FB7B04">
        <w:rPr>
          <w:rFonts w:ascii="Arial Narrow" w:hAnsi="Arial Narrow"/>
          <w:sz w:val="22"/>
          <w:szCs w:val="22"/>
        </w:rPr>
        <w:t xml:space="preserve"> zajištění ekologické likvidace stávajícího vybavení, včetně vystavení potřebných dokladů dle platné legislativy</w:t>
      </w:r>
      <w:r w:rsidR="00D25DAA">
        <w:rPr>
          <w:rFonts w:ascii="Arial Narrow" w:hAnsi="Arial Narrow"/>
          <w:sz w:val="22"/>
          <w:szCs w:val="22"/>
        </w:rPr>
        <w:t xml:space="preserve">. </w:t>
      </w:r>
    </w:p>
    <w:p w14:paraId="17355024" w14:textId="77777777" w:rsidR="00016654" w:rsidRDefault="00D25DAA" w:rsidP="00C42A44">
      <w:pPr>
        <w:numPr>
          <w:ilvl w:val="0"/>
          <w:numId w:val="7"/>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  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14:paraId="735035E3" w14:textId="77777777" w:rsidR="003E439B" w:rsidRPr="00B37097" w:rsidRDefault="00016654" w:rsidP="00C42A44">
      <w:pPr>
        <w:numPr>
          <w:ilvl w:val="0"/>
          <w:numId w:val="7"/>
        </w:numPr>
        <w:tabs>
          <w:tab w:val="left" w:pos="567"/>
        </w:tabs>
        <w:spacing w:after="200" w:line="276"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67304A3C" w14:textId="77777777" w:rsidR="00B37097" w:rsidRPr="006038F1" w:rsidRDefault="00B37097" w:rsidP="00D44DAA">
      <w:pPr>
        <w:numPr>
          <w:ilvl w:val="0"/>
          <w:numId w:val="7"/>
        </w:numPr>
        <w:tabs>
          <w:tab w:val="left" w:pos="567"/>
        </w:tabs>
        <w:ind w:left="567" w:hanging="567"/>
        <w:rPr>
          <w:rFonts w:ascii="Arial Narrow" w:hAnsi="Arial Narrow"/>
          <w:sz w:val="22"/>
          <w:szCs w:val="22"/>
        </w:rPr>
      </w:pPr>
      <w:r w:rsidRPr="00B37097">
        <w:rPr>
          <w:rFonts w:ascii="Arial Narrow" w:hAnsi="Arial Narrow"/>
          <w:sz w:val="22"/>
          <w:szCs w:val="22"/>
        </w:rPr>
        <w:t xml:space="preserve">Účel užití zboží kupujícím bude </w:t>
      </w:r>
      <w:r w:rsidR="009C0104">
        <w:rPr>
          <w:rFonts w:ascii="Arial Narrow" w:hAnsi="Arial Narrow"/>
          <w:sz w:val="22"/>
          <w:szCs w:val="22"/>
        </w:rPr>
        <w:t>diagnostika zdravotního stavu</w:t>
      </w:r>
      <w:r w:rsidR="00E06E4D">
        <w:rPr>
          <w:rFonts w:ascii="Arial Narrow" w:hAnsi="Arial Narrow"/>
          <w:sz w:val="22"/>
          <w:szCs w:val="22"/>
        </w:rPr>
        <w:t xml:space="preserve"> pacientů</w:t>
      </w:r>
      <w:r w:rsidR="00E06E4D" w:rsidRPr="00D44DAA">
        <w:rPr>
          <w:rFonts w:ascii="Arial Narrow" w:hAnsi="Arial Narrow"/>
          <w:sz w:val="22"/>
          <w:szCs w:val="22"/>
        </w:rPr>
        <w:t xml:space="preserve">. </w:t>
      </w:r>
      <w:r w:rsidRPr="00D44DAA">
        <w:rPr>
          <w:rFonts w:ascii="Arial Narrow" w:hAnsi="Arial Narrow"/>
          <w:sz w:val="22"/>
          <w:szCs w:val="22"/>
        </w:rPr>
        <w:t xml:space="preserve"> </w:t>
      </w:r>
    </w:p>
    <w:p w14:paraId="429CDAE7" w14:textId="77777777" w:rsidR="006038F1" w:rsidRPr="00B37097" w:rsidRDefault="006038F1" w:rsidP="006038F1">
      <w:pPr>
        <w:tabs>
          <w:tab w:val="left" w:pos="567"/>
        </w:tabs>
        <w:ind w:left="567" w:firstLine="0"/>
        <w:rPr>
          <w:rFonts w:ascii="Arial Narrow" w:hAnsi="Arial Narrow"/>
          <w:sz w:val="22"/>
          <w:szCs w:val="22"/>
        </w:rPr>
      </w:pPr>
    </w:p>
    <w:p w14:paraId="1686BA78" w14:textId="77777777" w:rsidR="006038F1" w:rsidRDefault="003E439B" w:rsidP="00C42A44">
      <w:pPr>
        <w:spacing w:after="200" w:line="276" w:lineRule="auto"/>
        <w:jc w:val="center"/>
        <w:rPr>
          <w:rFonts w:ascii="Arial Narrow" w:hAnsi="Arial Narrow"/>
          <w:sz w:val="22"/>
          <w:szCs w:val="22"/>
        </w:rPr>
      </w:pPr>
      <w:r w:rsidRPr="00FB7B04">
        <w:rPr>
          <w:rFonts w:ascii="Arial Narrow" w:hAnsi="Arial Narrow"/>
          <w:sz w:val="22"/>
          <w:szCs w:val="22"/>
        </w:rPr>
        <w:t xml:space="preserve"> </w:t>
      </w:r>
    </w:p>
    <w:p w14:paraId="49AC4C4F"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II.</w:t>
      </w:r>
    </w:p>
    <w:p w14:paraId="71F84DCF" w14:textId="77777777" w:rsidR="003A7FEA" w:rsidRPr="00FB7B04" w:rsidRDefault="003A7FEA" w:rsidP="00522E54">
      <w:pPr>
        <w:pStyle w:val="Nadpis2"/>
        <w:spacing w:after="120"/>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5DCDF99B" w14:textId="6FF7ECB8" w:rsidR="00517C40" w:rsidRPr="00517C40" w:rsidRDefault="003A7FEA" w:rsidP="003A7FEA">
      <w:pPr>
        <w:numPr>
          <w:ilvl w:val="0"/>
          <w:numId w:val="8"/>
        </w:numPr>
        <w:spacing w:after="200" w:line="276" w:lineRule="auto"/>
        <w:ind w:left="567" w:hanging="567"/>
        <w:rPr>
          <w:rFonts w:ascii="Arial Narrow" w:hAnsi="Arial Narrow"/>
          <w:sz w:val="22"/>
          <w:szCs w:val="22"/>
        </w:rPr>
      </w:pPr>
      <w:r w:rsidRPr="00FB7B04">
        <w:rPr>
          <w:rFonts w:ascii="Arial Narrow" w:hAnsi="Arial Narrow"/>
          <w:sz w:val="22"/>
        </w:rPr>
        <w:t>Prodávající se zavazuje předat zboží kupujícímu do</w:t>
      </w:r>
      <w:r w:rsidR="00E06E4D">
        <w:rPr>
          <w:rFonts w:ascii="Arial Narrow" w:hAnsi="Arial Narrow"/>
          <w:sz w:val="22"/>
        </w:rPr>
        <w:t xml:space="preserve"> </w:t>
      </w:r>
      <w:r w:rsidR="00225296">
        <w:rPr>
          <w:rFonts w:ascii="Arial Narrow" w:hAnsi="Arial Narrow"/>
          <w:sz w:val="22"/>
        </w:rPr>
        <w:t>8</w:t>
      </w:r>
      <w:r w:rsidR="00225296" w:rsidRPr="00225296">
        <w:rPr>
          <w:rFonts w:ascii="Arial Narrow" w:hAnsi="Arial Narrow"/>
          <w:sz w:val="22"/>
        </w:rPr>
        <w:t xml:space="preserve"> týdnů</w:t>
      </w:r>
      <w:r w:rsidR="00225296">
        <w:rPr>
          <w:rFonts w:ascii="Arial Narrow" w:hAnsi="Arial Narrow"/>
          <w:sz w:val="22"/>
        </w:rPr>
        <w:t xml:space="preserve"> ode</w:t>
      </w:r>
      <w:r>
        <w:rPr>
          <w:rFonts w:ascii="Arial Narrow" w:hAnsi="Arial Narrow"/>
          <w:sz w:val="22"/>
        </w:rPr>
        <w:t xml:space="preserve"> dne </w:t>
      </w:r>
      <w:r w:rsidR="00A8419F">
        <w:rPr>
          <w:rFonts w:ascii="Arial Narrow" w:hAnsi="Arial Narrow"/>
          <w:sz w:val="22"/>
        </w:rPr>
        <w:t>účinnosti</w:t>
      </w:r>
      <w:r w:rsidR="003A1AA9">
        <w:rPr>
          <w:rFonts w:ascii="Arial Narrow" w:hAnsi="Arial Narrow"/>
          <w:sz w:val="22"/>
        </w:rPr>
        <w:t xml:space="preserve"> smlouvy</w:t>
      </w:r>
      <w:r w:rsidR="00153A70">
        <w:rPr>
          <w:rFonts w:ascii="Arial Narrow" w:hAnsi="Arial Narrow"/>
          <w:sz w:val="22"/>
        </w:rPr>
        <w:t xml:space="preserve"> na místo dodání: </w:t>
      </w:r>
      <w:r w:rsidR="00CC3736">
        <w:rPr>
          <w:rFonts w:ascii="Arial Narrow" w:hAnsi="Arial Narrow"/>
          <w:sz w:val="22"/>
        </w:rPr>
        <w:t>gynekologicko-porodnické</w:t>
      </w:r>
      <w:r w:rsidR="00153A70" w:rsidRPr="008C67CF">
        <w:rPr>
          <w:rFonts w:ascii="Arial Narrow" w:hAnsi="Arial Narrow"/>
          <w:sz w:val="22"/>
        </w:rPr>
        <w:t xml:space="preserve"> oddělení, areál</w:t>
      </w:r>
      <w:r w:rsidR="00153A70">
        <w:rPr>
          <w:rFonts w:ascii="Arial Narrow" w:hAnsi="Arial Narrow"/>
          <w:sz w:val="22"/>
        </w:rPr>
        <w:t xml:space="preserve"> Oblastní nemocnice Náchod a.s.</w:t>
      </w:r>
      <w:r w:rsidRPr="00FB7B04">
        <w:rPr>
          <w:rFonts w:ascii="Arial Narrow" w:hAnsi="Arial Narrow"/>
          <w:sz w:val="22"/>
        </w:rPr>
        <w:t xml:space="preserve"> O </w:t>
      </w:r>
      <w:r w:rsidR="006038F1">
        <w:rPr>
          <w:rFonts w:ascii="Arial Narrow" w:hAnsi="Arial Narrow"/>
          <w:sz w:val="22"/>
        </w:rPr>
        <w:t xml:space="preserve">konkrétním </w:t>
      </w:r>
      <w:r w:rsidRPr="00FB7B04">
        <w:rPr>
          <w:rFonts w:ascii="Arial Narrow" w:hAnsi="Arial Narrow"/>
          <w:sz w:val="22"/>
        </w:rPr>
        <w:t xml:space="preserve">termínu </w:t>
      </w:r>
      <w:r w:rsidR="006038F1">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sidR="00E40C43">
        <w:rPr>
          <w:rFonts w:ascii="Arial Narrow" w:hAnsi="Arial Narrow"/>
          <w:sz w:val="22"/>
        </w:rPr>
        <w:t xml:space="preserve">O předání </w:t>
      </w:r>
      <w:r w:rsidR="00517C40">
        <w:rPr>
          <w:rFonts w:ascii="Arial Narrow" w:hAnsi="Arial Narrow"/>
          <w:sz w:val="22"/>
        </w:rPr>
        <w:t xml:space="preserve">zboží prodávajícím a jeho </w:t>
      </w:r>
      <w:r w:rsidR="00E40C43">
        <w:rPr>
          <w:rFonts w:ascii="Arial Narrow" w:hAnsi="Arial Narrow"/>
          <w:sz w:val="22"/>
        </w:rPr>
        <w:t xml:space="preserve">převzetí </w:t>
      </w:r>
      <w:r w:rsidR="00E40C43" w:rsidRPr="00517C40">
        <w:rPr>
          <w:rFonts w:ascii="Arial Narrow" w:hAnsi="Arial Narrow"/>
          <w:sz w:val="22"/>
          <w:szCs w:val="22"/>
        </w:rPr>
        <w:t xml:space="preserve">kupujícím se strany zavazují sepsat Předávací protokol, dle závazného vzoru uvedeného v příloze č. </w:t>
      </w:r>
      <w:r w:rsidR="002E590E">
        <w:rPr>
          <w:rFonts w:ascii="Arial Narrow" w:hAnsi="Arial Narrow"/>
          <w:sz w:val="22"/>
          <w:szCs w:val="22"/>
        </w:rPr>
        <w:t>3</w:t>
      </w:r>
      <w:bookmarkStart w:id="1" w:name="_GoBack"/>
      <w:bookmarkEnd w:id="1"/>
      <w:r w:rsidR="00E40C43" w:rsidRPr="00517C40">
        <w:rPr>
          <w:rFonts w:ascii="Arial Narrow" w:hAnsi="Arial Narrow"/>
          <w:sz w:val="22"/>
          <w:szCs w:val="22"/>
        </w:rPr>
        <w:t xml:space="preserve"> této smlouvy. Předávací protokol bude vždy podepsaný pověřeným zástupcem prodávajícího a dvěma pověřenými osobami na straně </w:t>
      </w:r>
      <w:r w:rsidR="00327C3D">
        <w:rPr>
          <w:rFonts w:ascii="Arial Narrow" w:hAnsi="Arial Narrow"/>
          <w:sz w:val="22"/>
          <w:szCs w:val="22"/>
        </w:rPr>
        <w:t>kupujícího</w:t>
      </w:r>
      <w:r w:rsidR="00E40C43" w:rsidRPr="00517C40">
        <w:rPr>
          <w:rFonts w:ascii="Arial Narrow" w:hAnsi="Arial Narrow"/>
          <w:sz w:val="22"/>
          <w:szCs w:val="22"/>
        </w:rPr>
        <w:t xml:space="preserve">, a to vždy jedním </w:t>
      </w:r>
      <w:r w:rsidR="00517C40" w:rsidRPr="00517C40">
        <w:rPr>
          <w:rFonts w:ascii="Arial Narrow" w:hAnsi="Arial Narrow"/>
          <w:sz w:val="22"/>
          <w:szCs w:val="22"/>
        </w:rPr>
        <w:t xml:space="preserve">z níže uvedených </w:t>
      </w:r>
      <w:r w:rsidR="00E40C43" w:rsidRPr="00517C40">
        <w:rPr>
          <w:rFonts w:ascii="Arial Narrow" w:hAnsi="Arial Narrow"/>
          <w:sz w:val="22"/>
          <w:szCs w:val="22"/>
        </w:rPr>
        <w:t>pracovník</w:t>
      </w:r>
      <w:r w:rsidR="00517C40" w:rsidRPr="00517C40">
        <w:rPr>
          <w:rFonts w:ascii="Arial Narrow" w:hAnsi="Arial Narrow"/>
          <w:sz w:val="22"/>
          <w:szCs w:val="22"/>
        </w:rPr>
        <w:t>ů</w:t>
      </w:r>
      <w:r w:rsidR="00E40C43" w:rsidRPr="00517C40">
        <w:rPr>
          <w:rFonts w:ascii="Arial Narrow" w:hAnsi="Arial Narrow"/>
          <w:sz w:val="22"/>
          <w:szCs w:val="22"/>
        </w:rPr>
        <w:t xml:space="preserve"> technického úseku</w:t>
      </w:r>
      <w:r w:rsidR="00517C40" w:rsidRPr="00517C40">
        <w:rPr>
          <w:rFonts w:ascii="Arial Narrow" w:hAnsi="Arial Narrow"/>
          <w:sz w:val="22"/>
          <w:szCs w:val="22"/>
        </w:rPr>
        <w:t xml:space="preserve"> a</w:t>
      </w:r>
      <w:r w:rsidR="00D311A6">
        <w:rPr>
          <w:rFonts w:ascii="Arial Narrow" w:hAnsi="Arial Narrow"/>
          <w:sz w:val="22"/>
          <w:szCs w:val="22"/>
        </w:rPr>
        <w:t xml:space="preserve"> </w:t>
      </w:r>
      <w:r w:rsidR="00517C40" w:rsidRPr="00517C40">
        <w:rPr>
          <w:rFonts w:ascii="Arial Narrow" w:hAnsi="Arial Narrow"/>
          <w:sz w:val="22"/>
          <w:szCs w:val="22"/>
        </w:rPr>
        <w:t>pověřenou osobou z</w:t>
      </w:r>
      <w:r w:rsidR="00A925DE">
        <w:rPr>
          <w:rFonts w:ascii="Arial Narrow" w:hAnsi="Arial Narrow"/>
          <w:sz w:val="22"/>
          <w:szCs w:val="22"/>
        </w:rPr>
        <w:t xml:space="preserve"> místa dodání, tj. </w:t>
      </w:r>
      <w:r w:rsidR="00517C40" w:rsidRPr="00517C40">
        <w:rPr>
          <w:rFonts w:ascii="Arial Narrow" w:hAnsi="Arial Narrow"/>
          <w:sz w:val="22"/>
          <w:szCs w:val="22"/>
        </w:rPr>
        <w:t>příslušného oddělení, kam se bude zboží (</w:t>
      </w:r>
      <w:r w:rsidR="006038F1">
        <w:rPr>
          <w:rFonts w:ascii="Arial Narrow" w:hAnsi="Arial Narrow"/>
          <w:sz w:val="22"/>
          <w:szCs w:val="22"/>
        </w:rPr>
        <w:t xml:space="preserve">konkrétní </w:t>
      </w:r>
      <w:r w:rsidR="00517C40" w:rsidRPr="00517C40">
        <w:rPr>
          <w:rFonts w:ascii="Arial Narrow" w:hAnsi="Arial Narrow"/>
          <w:sz w:val="22"/>
          <w:szCs w:val="22"/>
        </w:rPr>
        <w:t>přístroj) dodávat.</w:t>
      </w:r>
    </w:p>
    <w:p w14:paraId="41ED8F71" w14:textId="77777777" w:rsidR="00D311A6" w:rsidRDefault="003A7FEA" w:rsidP="00517C40">
      <w:pPr>
        <w:spacing w:after="200" w:line="276" w:lineRule="auto"/>
        <w:ind w:left="567" w:firstLine="0"/>
        <w:rPr>
          <w:rFonts w:ascii="Arial Narrow" w:hAnsi="Arial Narrow"/>
          <w:sz w:val="22"/>
        </w:rPr>
      </w:pPr>
      <w:r w:rsidRPr="00FB7B04">
        <w:rPr>
          <w:rFonts w:ascii="Arial Narrow" w:hAnsi="Arial Narrow"/>
          <w:sz w:val="22"/>
        </w:rPr>
        <w:t xml:space="preserve">Pověřeným zástupcem </w:t>
      </w:r>
      <w:r w:rsidRPr="001B6576">
        <w:rPr>
          <w:rFonts w:ascii="Arial Narrow" w:hAnsi="Arial Narrow"/>
          <w:sz w:val="22"/>
        </w:rPr>
        <w:t xml:space="preserve">prodávajícího je: </w:t>
      </w:r>
      <w:permStart w:id="919693687" w:edGrp="everyone"/>
      <w:r w:rsidRPr="001B6576">
        <w:rPr>
          <w:rFonts w:ascii="Arial Narrow" w:hAnsi="Arial Narrow"/>
          <w:sz w:val="22"/>
        </w:rPr>
        <w:t>____________</w:t>
      </w:r>
      <w:permEnd w:id="919693687"/>
      <w:r w:rsidRPr="001B6576">
        <w:rPr>
          <w:rFonts w:ascii="Arial Narrow" w:hAnsi="Arial Narrow"/>
          <w:sz w:val="22"/>
        </w:rPr>
        <w:t>, tel.: +420 </w:t>
      </w:r>
      <w:permStart w:id="2049188999" w:edGrp="everyone"/>
      <w:r w:rsidRPr="001B6576">
        <w:rPr>
          <w:rFonts w:ascii="Arial Narrow" w:hAnsi="Arial Narrow"/>
          <w:sz w:val="22"/>
        </w:rPr>
        <w:t>____________</w:t>
      </w:r>
      <w:permEnd w:id="2049188999"/>
      <w:r w:rsidRPr="001B6576">
        <w:rPr>
          <w:rFonts w:ascii="Arial Narrow" w:hAnsi="Arial Narrow"/>
          <w:sz w:val="22"/>
        </w:rPr>
        <w:t xml:space="preserve">, email: </w:t>
      </w:r>
      <w:permStart w:id="1515133752" w:edGrp="everyone"/>
      <w:r w:rsidRPr="001B6576">
        <w:rPr>
          <w:rFonts w:ascii="Arial Narrow" w:hAnsi="Arial Narrow"/>
          <w:sz w:val="22"/>
        </w:rPr>
        <w:t>____________</w:t>
      </w:r>
      <w:permEnd w:id="1515133752"/>
      <w:r w:rsidRPr="001B6576">
        <w:rPr>
          <w:rFonts w:ascii="Arial Narrow" w:hAnsi="Arial Narrow"/>
          <w:sz w:val="22"/>
          <w:szCs w:val="22"/>
        </w:rPr>
        <w:t>.</w:t>
      </w:r>
      <w:r w:rsidRPr="00FB7B04">
        <w:rPr>
          <w:rFonts w:ascii="Arial Narrow" w:hAnsi="Arial Narrow"/>
          <w:sz w:val="22"/>
        </w:rPr>
        <w:t xml:space="preserve"> </w:t>
      </w:r>
    </w:p>
    <w:p w14:paraId="51A4BD9D" w14:textId="77777777" w:rsidR="003A7FEA" w:rsidRPr="00BA3FDF" w:rsidRDefault="003A7FEA" w:rsidP="00D311A6">
      <w:pPr>
        <w:spacing w:after="120"/>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380B0887" w14:textId="77777777" w:rsidR="00D311A6" w:rsidRPr="00BA3FDF" w:rsidRDefault="00225296" w:rsidP="00D311A6">
      <w:pPr>
        <w:pStyle w:val="Odstavecseseznamem"/>
        <w:numPr>
          <w:ilvl w:val="0"/>
          <w:numId w:val="21"/>
        </w:numPr>
        <w:spacing w:line="240" w:lineRule="auto"/>
        <w:rPr>
          <w:rFonts w:ascii="Arial Narrow" w:hAnsi="Arial Narrow"/>
        </w:rPr>
      </w:pPr>
      <w:r w:rsidRPr="00BA3FDF">
        <w:rPr>
          <w:rFonts w:ascii="Arial Narrow" w:hAnsi="Arial Narrow"/>
        </w:rPr>
        <w:t>pracovní</w:t>
      </w:r>
      <w:r w:rsidR="00D311A6" w:rsidRPr="00BA3FDF">
        <w:rPr>
          <w:rFonts w:ascii="Arial Narrow" w:hAnsi="Arial Narrow"/>
        </w:rPr>
        <w:t>ci</w:t>
      </w:r>
      <w:r w:rsidRPr="00BA3FDF">
        <w:rPr>
          <w:rFonts w:ascii="Arial Narrow" w:hAnsi="Arial Narrow"/>
        </w:rPr>
        <w:t xml:space="preserve"> technického úseku</w:t>
      </w:r>
      <w:r w:rsidR="00D311A6" w:rsidRPr="00BA3FDF">
        <w:rPr>
          <w:rFonts w:ascii="Arial Narrow" w:hAnsi="Arial Narrow"/>
        </w:rPr>
        <w:t xml:space="preserve">: </w:t>
      </w:r>
    </w:p>
    <w:p w14:paraId="1A52EA61" w14:textId="763D503C" w:rsidR="003A7FEA" w:rsidRPr="00BA3FDF" w:rsidRDefault="00A8419F" w:rsidP="003043E4">
      <w:pPr>
        <w:pStyle w:val="Odstavecseseznamem"/>
        <w:numPr>
          <w:ilvl w:val="0"/>
          <w:numId w:val="41"/>
        </w:numPr>
        <w:spacing w:line="240" w:lineRule="auto"/>
        <w:ind w:left="1560" w:hanging="426"/>
        <w:rPr>
          <w:rFonts w:ascii="Arial Narrow" w:hAnsi="Arial Narrow"/>
        </w:rPr>
      </w:pPr>
      <w:r>
        <w:rPr>
          <w:rFonts w:ascii="Arial Narrow" w:hAnsi="Arial Narrow"/>
        </w:rPr>
        <w:t xml:space="preserve">Ing. Tomáš Bernard tel: 608 317 759 email: </w:t>
      </w:r>
      <w:hyperlink r:id="rId9" w:history="1">
        <w:r>
          <w:rPr>
            <w:rStyle w:val="Hypertextovodkaz"/>
            <w:rFonts w:ascii="Arial Narrow" w:hAnsi="Arial Narrow"/>
          </w:rPr>
          <w:t>bernard.tomas@nemocnicenachod.cz</w:t>
        </w:r>
      </w:hyperlink>
      <w:r w:rsidR="00225296" w:rsidRPr="00BA3FDF">
        <w:rPr>
          <w:rFonts w:ascii="Arial Narrow" w:hAnsi="Arial Narrow"/>
        </w:rPr>
        <w:t>, nebo</w:t>
      </w:r>
      <w:r w:rsidR="00D311A6" w:rsidRPr="00BA3FDF">
        <w:rPr>
          <w:rFonts w:ascii="Arial Narrow" w:hAnsi="Arial Narrow"/>
        </w:rPr>
        <w:t>;</w:t>
      </w:r>
    </w:p>
    <w:p w14:paraId="79F63BB7" w14:textId="77777777" w:rsidR="00D311A6" w:rsidRPr="00BA3FDF" w:rsidRDefault="00D311A6" w:rsidP="003043E4">
      <w:pPr>
        <w:pStyle w:val="Odstavecseseznamem"/>
        <w:numPr>
          <w:ilvl w:val="0"/>
          <w:numId w:val="41"/>
        </w:numPr>
        <w:spacing w:line="240" w:lineRule="auto"/>
        <w:ind w:left="1560" w:hanging="426"/>
        <w:rPr>
          <w:rFonts w:ascii="Arial Narrow" w:hAnsi="Arial Narrow"/>
        </w:rPr>
      </w:pPr>
      <w:r w:rsidRPr="00BA3FDF">
        <w:rPr>
          <w:rFonts w:ascii="Arial Narrow" w:hAnsi="Arial Narrow"/>
        </w:rPr>
        <w:t xml:space="preserve">Michaela Rajsnerová, DiS. tel: 702 040 665, email: </w:t>
      </w:r>
      <w:hyperlink r:id="rId10" w:history="1">
        <w:r w:rsidRPr="00BA3FDF">
          <w:rPr>
            <w:rStyle w:val="Hypertextovodkaz"/>
            <w:rFonts w:ascii="Arial Narrow" w:hAnsi="Arial Narrow"/>
          </w:rPr>
          <w:t>rajsnerova.michaela@nemocnicenachod.cz</w:t>
        </w:r>
      </w:hyperlink>
      <w:r w:rsidRPr="00BA3FDF">
        <w:rPr>
          <w:rFonts w:ascii="Arial Narrow" w:hAnsi="Arial Narrow"/>
        </w:rPr>
        <w:t>; nebo</w:t>
      </w:r>
    </w:p>
    <w:p w14:paraId="07015A16" w14:textId="287ACD4A" w:rsidR="00D311A6" w:rsidRPr="008C67CF" w:rsidRDefault="00D311A6" w:rsidP="008C67CF">
      <w:pPr>
        <w:pStyle w:val="Odstavecseseznamem"/>
        <w:numPr>
          <w:ilvl w:val="0"/>
          <w:numId w:val="41"/>
        </w:numPr>
        <w:spacing w:line="240" w:lineRule="auto"/>
        <w:ind w:left="1560" w:hanging="426"/>
        <w:rPr>
          <w:rFonts w:ascii="Arial Narrow" w:hAnsi="Arial Narrow"/>
        </w:rPr>
      </w:pPr>
      <w:r w:rsidRPr="00BA3FDF">
        <w:rPr>
          <w:rFonts w:ascii="Arial Narrow" w:hAnsi="Arial Narrow"/>
        </w:rPr>
        <w:t xml:space="preserve">Bc. Michaela Kapustová, tel.: 727 986 414, email: </w:t>
      </w:r>
      <w:hyperlink r:id="rId11" w:history="1">
        <w:r w:rsidRPr="00BA3FDF">
          <w:rPr>
            <w:rStyle w:val="Hypertextovodkaz"/>
            <w:rFonts w:ascii="Arial Narrow" w:hAnsi="Arial Narrow"/>
          </w:rPr>
          <w:t>kapustova.michaela@nemocnicenachod.cz</w:t>
        </w:r>
      </w:hyperlink>
      <w:r w:rsidRPr="008C67CF">
        <w:rPr>
          <w:rFonts w:ascii="Arial Narrow" w:hAnsi="Arial Narrow"/>
        </w:rPr>
        <w:t>.</w:t>
      </w:r>
    </w:p>
    <w:p w14:paraId="59E9A4E1" w14:textId="77777777" w:rsidR="00D311A6" w:rsidRPr="008C67CF" w:rsidRDefault="00D311A6" w:rsidP="00D311A6">
      <w:pPr>
        <w:pStyle w:val="Odstavecseseznamem"/>
        <w:spacing w:line="240" w:lineRule="auto"/>
        <w:ind w:left="2149" w:firstLine="0"/>
        <w:rPr>
          <w:rFonts w:ascii="Arial Narrow" w:hAnsi="Arial Narrow"/>
        </w:rPr>
      </w:pPr>
    </w:p>
    <w:p w14:paraId="73672FFD" w14:textId="788E996D" w:rsidR="008F6F80" w:rsidRPr="008C67CF" w:rsidRDefault="00225296" w:rsidP="00D311A6">
      <w:pPr>
        <w:pStyle w:val="Odstavecseseznamem"/>
        <w:numPr>
          <w:ilvl w:val="0"/>
          <w:numId w:val="21"/>
        </w:numPr>
        <w:spacing w:line="240" w:lineRule="auto"/>
        <w:rPr>
          <w:rFonts w:ascii="Arial Narrow" w:hAnsi="Arial Narrow"/>
          <w:highlight w:val="lightGray"/>
        </w:rPr>
      </w:pPr>
      <w:r w:rsidRPr="008C67CF">
        <w:rPr>
          <w:rFonts w:ascii="Arial Narrow" w:hAnsi="Arial Narrow"/>
        </w:rPr>
        <w:t>pověřená osoba z </w:t>
      </w:r>
      <w:r w:rsidR="00E40C43" w:rsidRPr="008C67CF">
        <w:rPr>
          <w:rFonts w:ascii="Arial Narrow" w:hAnsi="Arial Narrow"/>
        </w:rPr>
        <w:t xml:space="preserve">příslušného </w:t>
      </w:r>
      <w:r w:rsidRPr="008C67CF">
        <w:rPr>
          <w:rFonts w:ascii="Arial Narrow" w:hAnsi="Arial Narrow"/>
        </w:rPr>
        <w:t>oddělení, kam se bud</w:t>
      </w:r>
      <w:r w:rsidR="00A925DE" w:rsidRPr="008C67CF">
        <w:rPr>
          <w:rFonts w:ascii="Arial Narrow" w:hAnsi="Arial Narrow"/>
        </w:rPr>
        <w:t>e</w:t>
      </w:r>
      <w:r w:rsidRPr="008C67CF">
        <w:rPr>
          <w:rFonts w:ascii="Arial Narrow" w:hAnsi="Arial Narrow"/>
        </w:rPr>
        <w:t xml:space="preserve"> přístroj dodávat</w:t>
      </w:r>
      <w:r w:rsidR="00153A70" w:rsidRPr="008C67CF">
        <w:rPr>
          <w:rFonts w:ascii="Arial Narrow" w:hAnsi="Arial Narrow"/>
        </w:rPr>
        <w:t xml:space="preserve">: </w:t>
      </w:r>
      <w:r w:rsidR="00153A70" w:rsidRPr="008C67CF">
        <w:rPr>
          <w:rFonts w:ascii="Arial Narrow" w:hAnsi="Arial Narrow"/>
          <w:highlight w:val="lightGray"/>
        </w:rPr>
        <w:t>___________________,</w:t>
      </w:r>
      <w:r w:rsidR="00153A70" w:rsidRPr="008C67CF">
        <w:rPr>
          <w:rFonts w:ascii="Arial Narrow" w:hAnsi="Arial Narrow"/>
        </w:rPr>
        <w:t xml:space="preserve"> email: </w:t>
      </w:r>
      <w:r w:rsidR="00153A70" w:rsidRPr="008C67CF">
        <w:rPr>
          <w:rFonts w:ascii="Arial Narrow" w:hAnsi="Arial Narrow"/>
          <w:highlight w:val="lightGray"/>
        </w:rPr>
        <w:t>_________,</w:t>
      </w:r>
      <w:r w:rsidR="00153A70" w:rsidRPr="008C67CF">
        <w:rPr>
          <w:rFonts w:ascii="Arial Narrow" w:hAnsi="Arial Narrow"/>
        </w:rPr>
        <w:t xml:space="preserve"> tel: </w:t>
      </w:r>
      <w:r w:rsidR="00153A70" w:rsidRPr="008C67CF">
        <w:rPr>
          <w:rFonts w:ascii="Arial Narrow" w:hAnsi="Arial Narrow"/>
          <w:highlight w:val="lightGray"/>
        </w:rPr>
        <w:t>__________</w:t>
      </w:r>
      <w:r w:rsidRPr="008C67CF">
        <w:rPr>
          <w:rFonts w:ascii="Arial Narrow" w:hAnsi="Arial Narrow"/>
          <w:highlight w:val="lightGray"/>
        </w:rPr>
        <w:t>.</w:t>
      </w:r>
      <w:r w:rsidR="008C67CF">
        <w:rPr>
          <w:rFonts w:ascii="Arial Narrow" w:hAnsi="Arial Narrow"/>
        </w:rPr>
        <w:t xml:space="preserve"> </w:t>
      </w:r>
      <w:r w:rsidR="008C67CF" w:rsidRPr="008C67CF">
        <w:rPr>
          <w:rFonts w:ascii="Arial Narrow" w:hAnsi="Arial Narrow"/>
          <w:i/>
          <w:highlight w:val="lightGray"/>
        </w:rPr>
        <w:t>/bude doplněno před podpisem smlouvy s vybraným dodavatelem/.</w:t>
      </w:r>
    </w:p>
    <w:p w14:paraId="58A8FE76" w14:textId="77777777" w:rsidR="003A7FEA" w:rsidRPr="00FB7B04" w:rsidRDefault="003A7FEA" w:rsidP="003A7FEA">
      <w:pPr>
        <w:numPr>
          <w:ilvl w:val="0"/>
          <w:numId w:val="8"/>
        </w:numPr>
        <w:spacing w:after="200" w:line="276" w:lineRule="auto"/>
        <w:ind w:left="567" w:hanging="567"/>
        <w:rPr>
          <w:rFonts w:ascii="Arial Narrow" w:hAnsi="Arial Narrow"/>
          <w:sz w:val="22"/>
        </w:rPr>
      </w:pPr>
      <w:r w:rsidRPr="00FB7B04">
        <w:rPr>
          <w:rFonts w:ascii="Arial Narrow" w:hAnsi="Arial Narrow"/>
          <w:sz w:val="22"/>
        </w:rPr>
        <w:lastRenderedPageBreak/>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6636D0F4" w14:textId="77777777" w:rsidR="003A7FEA" w:rsidRPr="00FB7B04" w:rsidRDefault="003A7FEA" w:rsidP="003A7FEA">
      <w:pPr>
        <w:numPr>
          <w:ilvl w:val="1"/>
          <w:numId w:val="8"/>
        </w:numPr>
        <w:spacing w:after="200" w:line="276" w:lineRule="auto"/>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2. 1</w:t>
      </w:r>
      <w:r w:rsidR="00153A70">
        <w:rPr>
          <w:rFonts w:ascii="Arial Narrow" w:hAnsi="Arial Narrow"/>
          <w:sz w:val="22"/>
        </w:rPr>
        <w:t>. této smlouvy</w:t>
      </w:r>
      <w:r w:rsidR="00F1318E">
        <w:rPr>
          <w:rFonts w:ascii="Arial Narrow" w:hAnsi="Arial Narrow"/>
          <w:sz w:val="22"/>
        </w:rPr>
        <w:t>; a</w:t>
      </w:r>
    </w:p>
    <w:p w14:paraId="5FFB038B" w14:textId="77777777" w:rsidR="003A7FEA" w:rsidRPr="00FB7B04" w:rsidRDefault="003A7FEA" w:rsidP="003A7FEA">
      <w:pPr>
        <w:numPr>
          <w:ilvl w:val="1"/>
          <w:numId w:val="8"/>
        </w:numPr>
        <w:spacing w:after="200" w:line="276" w:lineRule="auto"/>
        <w:rPr>
          <w:rFonts w:ascii="Arial Narrow" w:hAnsi="Arial Narrow"/>
          <w:sz w:val="22"/>
        </w:rPr>
      </w:pPr>
      <w:r w:rsidRPr="00FB7B04">
        <w:rPr>
          <w:rFonts w:ascii="Arial Narrow" w:hAnsi="Arial Narrow"/>
          <w:sz w:val="22"/>
        </w:rPr>
        <w:t>montáž, instalace</w:t>
      </w:r>
      <w:r w:rsidRPr="00E40C43">
        <w:rPr>
          <w:rFonts w:ascii="Arial Narrow" w:hAnsi="Arial Narrow"/>
          <w:sz w:val="22"/>
        </w:rPr>
        <w:t>, uvedení do provozu včetně ověření jeho funkčnosti, provedení všech provozních testů (</w:t>
      </w:r>
      <w:r w:rsidR="00C06913" w:rsidRPr="00E40C43">
        <w:rPr>
          <w:rFonts w:ascii="Arial Narrow" w:hAnsi="Arial Narrow"/>
          <w:sz w:val="22"/>
        </w:rPr>
        <w:t xml:space="preserve">zejména </w:t>
      </w:r>
      <w:r w:rsidRPr="00E40C43">
        <w:rPr>
          <w:rFonts w:ascii="Arial Narrow" w:hAnsi="Arial Narrow"/>
          <w:sz w:val="22"/>
        </w:rPr>
        <w:t>výchozí elektrorevize</w:t>
      </w:r>
      <w:r w:rsidR="00AD7EDF">
        <w:rPr>
          <w:rFonts w:ascii="Arial Narrow" w:hAnsi="Arial Narrow"/>
          <w:sz w:val="22"/>
        </w:rPr>
        <w:t>,..</w:t>
      </w:r>
      <w:r w:rsidRPr="00E40C43">
        <w:rPr>
          <w:rFonts w:ascii="Arial Narrow" w:hAnsi="Arial Narrow"/>
          <w:sz w:val="22"/>
        </w:rPr>
        <w:t xml:space="preserve"> atd.) a předepsaných přejímacích zkoušek, ověření deklarovaných technických parametrů, zboží musí splňovat veškeré</w:t>
      </w:r>
      <w:r w:rsidRPr="00FB7B04">
        <w:rPr>
          <w:rFonts w:ascii="Arial Narrow" w:hAnsi="Arial Narrow"/>
          <w:sz w:val="22"/>
        </w:rPr>
        <w:t xml:space="preserve"> požadavky na něj kladené </w:t>
      </w:r>
      <w:r w:rsidR="00C81FDC">
        <w:rPr>
          <w:rFonts w:ascii="Arial Narrow" w:hAnsi="Arial Narrow"/>
          <w:sz w:val="22"/>
        </w:rPr>
        <w:t>právními</w:t>
      </w:r>
      <w:r w:rsidR="00C81FDC" w:rsidRPr="00FB7B04">
        <w:rPr>
          <w:rFonts w:ascii="Arial Narrow" w:hAnsi="Arial Narrow"/>
          <w:sz w:val="22"/>
        </w:rPr>
        <w:t xml:space="preserve"> </w:t>
      </w:r>
      <w:r w:rsidRPr="00FB7B04">
        <w:rPr>
          <w:rFonts w:ascii="Arial Narrow" w:hAnsi="Arial Narrow"/>
          <w:sz w:val="22"/>
        </w:rPr>
        <w:t>předpisy České republiky</w:t>
      </w:r>
      <w:r>
        <w:rPr>
          <w:rFonts w:ascii="Arial Narrow" w:hAnsi="Arial Narrow"/>
          <w:sz w:val="22"/>
        </w:rPr>
        <w:t>; a</w:t>
      </w:r>
    </w:p>
    <w:p w14:paraId="3BC3E2B5" w14:textId="77777777" w:rsidR="003A7FEA" w:rsidRPr="00FB7B04" w:rsidRDefault="003A7FEA" w:rsidP="003A7FEA">
      <w:pPr>
        <w:numPr>
          <w:ilvl w:val="1"/>
          <w:numId w:val="8"/>
        </w:numPr>
        <w:spacing w:after="200" w:line="276" w:lineRule="auto"/>
        <w:rPr>
          <w:rFonts w:ascii="Arial Narrow" w:hAnsi="Arial Narrow"/>
          <w:sz w:val="22"/>
        </w:rPr>
      </w:pPr>
      <w:r w:rsidRPr="00FB7B04">
        <w:rPr>
          <w:rFonts w:ascii="Arial Narrow" w:hAnsi="Arial Narrow"/>
          <w:sz w:val="22"/>
        </w:rPr>
        <w:t>instruktáž zdravotnického personálu a pracovníka oddělení obslužných klinických činností</w:t>
      </w:r>
      <w:r w:rsidRPr="00FB7B04" w:rsidDel="006A3AAF">
        <w:rPr>
          <w:rFonts w:ascii="Arial Narrow" w:hAnsi="Arial Narrow"/>
          <w:sz w:val="22"/>
        </w:rPr>
        <w:t xml:space="preserve"> </w:t>
      </w:r>
      <w:r w:rsidRPr="00FB7B04">
        <w:rPr>
          <w:rFonts w:ascii="Arial Narrow" w:hAnsi="Arial Narrow"/>
          <w:sz w:val="22"/>
        </w:rPr>
        <w:t>kupujícího (dle § 61 zákona č. 268/2014 Sb., o zdravotnických prostředcích a o změně zákona č. 634/2004 Sb., o správních poplatcích, ve znění pozdějších předpisů</w:t>
      </w:r>
      <w:r w:rsidR="00A9529D">
        <w:rPr>
          <w:rFonts w:ascii="Arial Narrow" w:hAnsi="Arial Narrow"/>
          <w:sz w:val="22"/>
        </w:rPr>
        <w:t xml:space="preserve"> – dále jen „zákon o ZP“</w:t>
      </w:r>
      <w:r w:rsidRPr="00FB7B04">
        <w:rPr>
          <w:rFonts w:ascii="Arial Narrow" w:hAnsi="Arial Narrow"/>
          <w:sz w:val="22"/>
        </w:rPr>
        <w:t>)</w:t>
      </w:r>
      <w:r w:rsidR="000C07C5">
        <w:rPr>
          <w:rFonts w:ascii="Arial Narrow" w:hAnsi="Arial Narrow"/>
          <w:strike/>
          <w:sz w:val="22"/>
        </w:rPr>
        <w:t>.</w:t>
      </w:r>
    </w:p>
    <w:p w14:paraId="64DD1337" w14:textId="77777777" w:rsidR="003A7FEA" w:rsidRPr="005834A9" w:rsidRDefault="00E40C43" w:rsidP="003A7FEA">
      <w:pPr>
        <w:numPr>
          <w:ilvl w:val="1"/>
          <w:numId w:val="8"/>
        </w:numPr>
        <w:spacing w:after="200" w:line="276" w:lineRule="auto"/>
        <w:rPr>
          <w:rFonts w:ascii="Arial Narrow" w:hAnsi="Arial Narrow"/>
          <w:sz w:val="22"/>
        </w:rPr>
      </w:pPr>
      <w:r w:rsidRPr="005834A9">
        <w:rPr>
          <w:rFonts w:ascii="Arial Narrow" w:hAnsi="Arial Narrow"/>
          <w:sz w:val="22"/>
        </w:rPr>
        <w:t xml:space="preserve">vystavení protokolu </w:t>
      </w:r>
      <w:r w:rsidR="005834A9" w:rsidRPr="005834A9">
        <w:rPr>
          <w:rFonts w:ascii="Arial Narrow" w:hAnsi="Arial Narrow"/>
          <w:sz w:val="22"/>
        </w:rPr>
        <w:t xml:space="preserve">o proškolení a protokolu </w:t>
      </w:r>
      <w:r w:rsidRPr="005834A9">
        <w:rPr>
          <w:rFonts w:ascii="Arial Narrow" w:hAnsi="Arial Narrow"/>
          <w:sz w:val="22"/>
        </w:rPr>
        <w:t xml:space="preserve">opravňujícího provádět následné instruktáže zdravotnického personálu v používání zboží </w:t>
      </w:r>
      <w:r w:rsidR="003A7FEA" w:rsidRPr="005834A9">
        <w:rPr>
          <w:rFonts w:ascii="Arial Narrow" w:hAnsi="Arial Narrow"/>
          <w:sz w:val="22"/>
        </w:rPr>
        <w:t>pro určeného pracovníka kupujícího; a</w:t>
      </w:r>
    </w:p>
    <w:p w14:paraId="1037208A" w14:textId="3AD1B908" w:rsidR="003A7FEA" w:rsidRPr="00FB7B04" w:rsidRDefault="001B213F" w:rsidP="003A7FEA">
      <w:pPr>
        <w:numPr>
          <w:ilvl w:val="1"/>
          <w:numId w:val="8"/>
        </w:numPr>
        <w:spacing w:after="200" w:line="276" w:lineRule="auto"/>
        <w:rPr>
          <w:rFonts w:ascii="Arial Narrow" w:hAnsi="Arial Narrow"/>
          <w:sz w:val="22"/>
        </w:rPr>
      </w:pPr>
      <w:r>
        <w:rPr>
          <w:rFonts w:ascii="Arial Narrow" w:hAnsi="Arial Narrow"/>
          <w:sz w:val="22"/>
        </w:rPr>
        <w:t xml:space="preserve">zajištění </w:t>
      </w:r>
      <w:r w:rsidRPr="00FB7B04">
        <w:rPr>
          <w:rFonts w:ascii="Arial Narrow" w:hAnsi="Arial Narrow"/>
          <w:sz w:val="22"/>
        </w:rPr>
        <w:t xml:space="preserve">připojení </w:t>
      </w:r>
      <w:r>
        <w:rPr>
          <w:rFonts w:ascii="Arial Narrow" w:hAnsi="Arial Narrow"/>
          <w:sz w:val="22"/>
        </w:rPr>
        <w:t xml:space="preserve">přístroje </w:t>
      </w:r>
      <w:r w:rsidRPr="00FB7B04">
        <w:rPr>
          <w:rFonts w:ascii="Arial Narrow" w:hAnsi="Arial Narrow"/>
          <w:sz w:val="22"/>
        </w:rPr>
        <w:t>do IT infrastruktury, NIS</w:t>
      </w:r>
      <w:r>
        <w:rPr>
          <w:rFonts w:ascii="Arial Narrow" w:hAnsi="Arial Narrow"/>
          <w:sz w:val="22"/>
        </w:rPr>
        <w:t xml:space="preserve"> – nemocniční informační systém</w:t>
      </w:r>
      <w:r w:rsidRPr="00FB7B04">
        <w:rPr>
          <w:rFonts w:ascii="Arial Narrow" w:hAnsi="Arial Narrow"/>
          <w:sz w:val="22"/>
        </w:rPr>
        <w:t>, PACS</w:t>
      </w:r>
      <w:r>
        <w:rPr>
          <w:rFonts w:ascii="Arial Narrow" w:hAnsi="Arial Narrow"/>
          <w:sz w:val="22"/>
        </w:rPr>
        <w:t xml:space="preserve"> – picture archiving</w:t>
      </w:r>
      <w:r w:rsidRPr="00FB7B04">
        <w:rPr>
          <w:rFonts w:ascii="Arial Narrow" w:hAnsi="Arial Narrow"/>
          <w:sz w:val="22"/>
        </w:rPr>
        <w:t xml:space="preserve"> </w:t>
      </w:r>
      <w:r>
        <w:rPr>
          <w:rFonts w:ascii="Arial Narrow" w:hAnsi="Arial Narrow"/>
          <w:sz w:val="22"/>
        </w:rPr>
        <w:t xml:space="preserve">and communication system </w:t>
      </w:r>
      <w:r w:rsidRPr="00FB7B04">
        <w:rPr>
          <w:rFonts w:ascii="Arial Narrow" w:hAnsi="Arial Narrow"/>
          <w:sz w:val="22"/>
        </w:rPr>
        <w:t>apod.</w:t>
      </w:r>
      <w:r>
        <w:rPr>
          <w:rFonts w:ascii="Arial Narrow" w:hAnsi="Arial Narrow"/>
          <w:sz w:val="22"/>
        </w:rPr>
        <w:t>, včetně</w:t>
      </w:r>
      <w:r w:rsidRPr="00FB7B04">
        <w:rPr>
          <w:rFonts w:ascii="Arial Narrow" w:hAnsi="Arial Narrow"/>
          <w:sz w:val="22"/>
        </w:rPr>
        <w:t xml:space="preserve"> dodání dokladů, které jsou potřebné pro používání zboží</w:t>
      </w:r>
      <w:r>
        <w:rPr>
          <w:rFonts w:ascii="Arial Narrow" w:hAnsi="Arial Narrow"/>
          <w:sz w:val="22"/>
        </w:rPr>
        <w:t>,</w:t>
      </w:r>
      <w:r w:rsidRPr="00FB7B04">
        <w:rPr>
          <w:rFonts w:ascii="Arial Narrow" w:hAnsi="Arial Narrow"/>
          <w:sz w:val="22"/>
        </w:rPr>
        <w:t xml:space="preserve"> a které osvědčují technické požadavky na zdravotnické prostředky, jako např. návod k použití v českém jazyce (i v elektronické podobě na CD/DVD), příslušné certifikáty, atesty osvědčující, že přístroj je vyroben v souladu s platnými bezpečnostními normami a ČSN, kopii prohlášení o shodě (CE declaration) a další dle zákona</w:t>
      </w:r>
      <w:r>
        <w:rPr>
          <w:rFonts w:ascii="Arial Narrow" w:hAnsi="Arial Narrow"/>
          <w:sz w:val="22"/>
        </w:rPr>
        <w:t xml:space="preserve"> o ZP</w:t>
      </w:r>
      <w:r w:rsidRPr="00FB7B04">
        <w:rPr>
          <w:rFonts w:ascii="Arial Narrow" w:hAnsi="Arial Narrow"/>
          <w:sz w:val="22"/>
        </w:rPr>
        <w:t>, v případě zboží se zdroji ion. záření i  dokumentaci dle z. č. 18/1997 Sb.</w:t>
      </w:r>
      <w:r>
        <w:rPr>
          <w:rFonts w:ascii="Arial Narrow" w:hAnsi="Arial Narrow"/>
          <w:sz w:val="22"/>
        </w:rPr>
        <w:t>, atomový zákon</w:t>
      </w:r>
      <w:r w:rsidRPr="00FB7B04">
        <w:rPr>
          <w:rFonts w:ascii="Arial Narrow" w:hAnsi="Arial Narrow"/>
          <w:sz w:val="22"/>
        </w:rPr>
        <w:t xml:space="preserve"> </w:t>
      </w:r>
      <w:r>
        <w:rPr>
          <w:rFonts w:ascii="Arial Narrow" w:hAnsi="Arial Narrow"/>
          <w:sz w:val="22"/>
        </w:rPr>
        <w:t xml:space="preserve">a zákona č. 263/2016 Sb., atomový zákon (dále jen „atomový zákon“) </w:t>
      </w:r>
      <w:r w:rsidRPr="00FB7B04">
        <w:rPr>
          <w:rFonts w:ascii="Arial Narrow" w:hAnsi="Arial Narrow"/>
          <w:sz w:val="22"/>
        </w:rPr>
        <w:t>a prováděcích předpisů</w:t>
      </w:r>
      <w:r w:rsidR="003A7FEA">
        <w:rPr>
          <w:rFonts w:ascii="Arial Narrow" w:hAnsi="Arial Narrow"/>
          <w:sz w:val="22"/>
        </w:rPr>
        <w:t>; a</w:t>
      </w:r>
    </w:p>
    <w:p w14:paraId="2DE815C4" w14:textId="77777777" w:rsidR="003A7FEA" w:rsidRDefault="003A7FEA" w:rsidP="003A7FEA">
      <w:pPr>
        <w:numPr>
          <w:ilvl w:val="1"/>
          <w:numId w:val="8"/>
        </w:numPr>
        <w:spacing w:after="200" w:line="276" w:lineRule="auto"/>
        <w:rPr>
          <w:rFonts w:ascii="Arial Narrow" w:hAnsi="Arial Narrow"/>
          <w:sz w:val="22"/>
        </w:rPr>
      </w:pPr>
      <w:r w:rsidRPr="003723B5">
        <w:rPr>
          <w:rFonts w:ascii="Arial Narrow" w:hAnsi="Arial Narrow"/>
          <w:sz w:val="22"/>
        </w:rPr>
        <w:t xml:space="preserve">podpis </w:t>
      </w:r>
      <w:r w:rsidR="00D311A6">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 </w:t>
      </w:r>
      <w:r w:rsidR="00D311A6">
        <w:rPr>
          <w:rFonts w:ascii="Arial Narrow" w:hAnsi="Arial Narrow"/>
          <w:sz w:val="22"/>
        </w:rPr>
        <w:t xml:space="preserve">postupem </w:t>
      </w:r>
      <w:r>
        <w:rPr>
          <w:rFonts w:ascii="Arial Narrow" w:hAnsi="Arial Narrow"/>
          <w:sz w:val="22"/>
        </w:rPr>
        <w:t xml:space="preserve">dle </w:t>
      </w:r>
      <w:r w:rsidR="00D311A6">
        <w:rPr>
          <w:rFonts w:ascii="Arial Narrow" w:hAnsi="Arial Narrow"/>
          <w:sz w:val="22"/>
        </w:rPr>
        <w:t xml:space="preserve">předchozího </w:t>
      </w:r>
      <w:r>
        <w:rPr>
          <w:rFonts w:ascii="Arial Narrow" w:hAnsi="Arial Narrow"/>
          <w:sz w:val="22"/>
        </w:rPr>
        <w:t>odstavce</w:t>
      </w:r>
      <w:r w:rsidR="002C07CA">
        <w:rPr>
          <w:rFonts w:ascii="Arial Narrow" w:hAnsi="Arial Narrow"/>
          <w:sz w:val="22"/>
        </w:rPr>
        <w:t>,</w:t>
      </w:r>
    </w:p>
    <w:p w14:paraId="3B97CC8E" w14:textId="77777777" w:rsidR="007C2DDB" w:rsidRDefault="003A7FEA" w:rsidP="007C2DDB">
      <w:pPr>
        <w:pStyle w:val="Odstavecseseznamem"/>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498F40F2" w14:textId="77777777" w:rsidR="003A7FEA" w:rsidRDefault="00E06E4D" w:rsidP="007C2DDB">
      <w:pPr>
        <w:pStyle w:val="Odstavecseseznamem"/>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ode dne, kdy kupující zboží či jeho část v souladu s touto smlouvou nepřevzal,</w:t>
      </w:r>
      <w:r w:rsidRPr="00E06E4D">
        <w:rPr>
          <w:rFonts w:ascii="Arial Narrow" w:hAnsi="Arial Narrow"/>
        </w:rPr>
        <w:t xml:space="preserve"> zboží nové či dodat chybějící zboží v požadovaném množství, v souladu s touto smlouvou. </w:t>
      </w:r>
      <w:r w:rsidR="005423B4">
        <w:rPr>
          <w:rFonts w:ascii="Arial Narrow" w:hAnsi="Arial Narrow"/>
        </w:rPr>
        <w:t xml:space="preserve">V takovém případě se opakuje přejímací řízení v nezbytně nutném rozsahu, když povinnost prodávajícího dodat zboží je v takovém případě splněna až po </w:t>
      </w:r>
      <w:r w:rsidR="002010D5">
        <w:rPr>
          <w:rFonts w:ascii="Arial Narrow" w:hAnsi="Arial Narrow"/>
        </w:rPr>
        <w:t>jeho řásném předání</w:t>
      </w:r>
      <w:r w:rsidR="005423B4">
        <w:rPr>
          <w:rFonts w:ascii="Arial Narrow" w:hAnsi="Arial Narrow"/>
        </w:rPr>
        <w:t xml:space="preserve">.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17BB6A32" w14:textId="77777777" w:rsidR="003A7FEA" w:rsidRPr="003723B5" w:rsidRDefault="003A7FEA" w:rsidP="003A7FEA">
      <w:pPr>
        <w:numPr>
          <w:ilvl w:val="0"/>
          <w:numId w:val="8"/>
        </w:numPr>
        <w:spacing w:after="200" w:line="276"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0BE5B152" w14:textId="77777777" w:rsidR="003A7FEA" w:rsidRPr="003723B5" w:rsidRDefault="003A7FEA" w:rsidP="003A7FEA">
      <w:pPr>
        <w:numPr>
          <w:ilvl w:val="0"/>
          <w:numId w:val="8"/>
        </w:numPr>
        <w:spacing w:after="200" w:line="276" w:lineRule="auto"/>
        <w:ind w:left="567" w:hanging="567"/>
        <w:rPr>
          <w:rFonts w:ascii="Arial Narrow" w:hAnsi="Arial Narrow"/>
          <w:sz w:val="22"/>
          <w:szCs w:val="22"/>
        </w:rPr>
      </w:pPr>
      <w:r w:rsidRPr="003723B5">
        <w:rPr>
          <w:rFonts w:ascii="Arial Narrow" w:hAnsi="Arial Narrow"/>
          <w:sz w:val="22"/>
          <w:szCs w:val="22"/>
        </w:rPr>
        <w:t>Prodávající se zavazuje a je povinen zajistit, že zboží nebude zatíženo výhradou vlastnického práva ve prospěch jakékoli třetí osoby.</w:t>
      </w:r>
    </w:p>
    <w:p w14:paraId="05D05043" w14:textId="77777777" w:rsidR="003A7FEA" w:rsidRDefault="003A7FEA" w:rsidP="003A7FEA">
      <w:pPr>
        <w:numPr>
          <w:ilvl w:val="0"/>
          <w:numId w:val="8"/>
        </w:numPr>
        <w:spacing w:after="200" w:line="276"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23A3DA08" w14:textId="77777777" w:rsidR="003A7FEA" w:rsidRPr="003723B5" w:rsidRDefault="003A7FEA" w:rsidP="003A7FEA">
      <w:pPr>
        <w:numPr>
          <w:ilvl w:val="0"/>
          <w:numId w:val="8"/>
        </w:numPr>
        <w:spacing w:after="200" w:line="276"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5FF02784" w14:textId="77777777" w:rsidR="002256C4" w:rsidRDefault="002256C4" w:rsidP="002256C4">
      <w:pPr>
        <w:pStyle w:val="Odstavecseseznamem"/>
        <w:ind w:left="0" w:firstLine="0"/>
        <w:jc w:val="center"/>
        <w:rPr>
          <w:rFonts w:ascii="Arial Narrow" w:hAnsi="Arial Narrow"/>
          <w:b/>
        </w:rPr>
      </w:pPr>
    </w:p>
    <w:p w14:paraId="1B28DF27" w14:textId="77777777" w:rsidR="003A7FEA" w:rsidRDefault="003A7FEA" w:rsidP="002256C4">
      <w:pPr>
        <w:pStyle w:val="Odstavecseseznamem"/>
        <w:ind w:left="0" w:firstLine="0"/>
        <w:jc w:val="center"/>
        <w:rPr>
          <w:rFonts w:ascii="Arial Narrow" w:hAnsi="Arial Narrow"/>
          <w:b/>
        </w:rPr>
      </w:pPr>
      <w:r>
        <w:rPr>
          <w:rFonts w:ascii="Arial Narrow" w:hAnsi="Arial Narrow"/>
          <w:b/>
        </w:rPr>
        <w:t>III.</w:t>
      </w:r>
    </w:p>
    <w:p w14:paraId="0A0599BD" w14:textId="77777777" w:rsidR="003A7FEA" w:rsidRPr="003A7FEA" w:rsidRDefault="003A7FEA" w:rsidP="002256C4">
      <w:pPr>
        <w:pStyle w:val="Odstavecseseznamem"/>
        <w:ind w:left="0" w:firstLine="0"/>
        <w:jc w:val="center"/>
        <w:rPr>
          <w:rFonts w:ascii="Arial Narrow" w:hAnsi="Arial Narrow"/>
          <w:b/>
        </w:rPr>
      </w:pPr>
      <w:r w:rsidRPr="003A7FEA">
        <w:rPr>
          <w:rFonts w:ascii="Arial Narrow" w:hAnsi="Arial Narrow"/>
          <w:b/>
        </w:rPr>
        <w:t>Kupní cena zboží</w:t>
      </w:r>
    </w:p>
    <w:p w14:paraId="5FCA479D" w14:textId="77777777" w:rsidR="00CC3736" w:rsidRDefault="00B71216"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Celková k</w:t>
      </w:r>
      <w:r w:rsidR="003E439B" w:rsidRPr="00FB7B04">
        <w:rPr>
          <w:rFonts w:ascii="Arial Narrow" w:hAnsi="Arial Narrow"/>
          <w:sz w:val="22"/>
          <w:szCs w:val="22"/>
        </w:rPr>
        <w:t xml:space="preserve">upní cena zboží </w:t>
      </w:r>
      <w:r w:rsidR="003E439B" w:rsidRPr="001B6576">
        <w:rPr>
          <w:rFonts w:ascii="Arial Narrow" w:hAnsi="Arial Narrow"/>
          <w:sz w:val="22"/>
          <w:szCs w:val="22"/>
        </w:rPr>
        <w:t>je</w:t>
      </w:r>
      <w:r w:rsidR="00DB3391" w:rsidRPr="001B6576">
        <w:rPr>
          <w:rFonts w:ascii="Arial Narrow" w:hAnsi="Arial Narrow"/>
          <w:sz w:val="22"/>
          <w:szCs w:val="22"/>
        </w:rPr>
        <w:t xml:space="preserve"> </w:t>
      </w:r>
      <w:permStart w:id="543317112" w:edGrp="everyone"/>
      <w:r w:rsidR="00D25DAA" w:rsidRPr="001B6576">
        <w:rPr>
          <w:rFonts w:ascii="Arial Narrow" w:hAnsi="Arial Narrow"/>
          <w:sz w:val="22"/>
          <w:szCs w:val="22"/>
        </w:rPr>
        <w:t>_________</w:t>
      </w:r>
      <w:permEnd w:id="543317112"/>
      <w:r w:rsidR="00DB3391" w:rsidRPr="001B6576">
        <w:rPr>
          <w:rFonts w:ascii="Arial Narrow" w:hAnsi="Arial Narrow"/>
          <w:sz w:val="22"/>
          <w:szCs w:val="22"/>
        </w:rPr>
        <w:t xml:space="preserve">,- </w:t>
      </w:r>
      <w:r w:rsidR="00B17CD4" w:rsidRPr="001B6576">
        <w:rPr>
          <w:rFonts w:ascii="Arial Narrow" w:hAnsi="Arial Narrow"/>
          <w:sz w:val="22"/>
          <w:szCs w:val="22"/>
        </w:rPr>
        <w:t xml:space="preserve">Kč </w:t>
      </w:r>
      <w:r w:rsidR="003E439B" w:rsidRPr="001B6576">
        <w:rPr>
          <w:rFonts w:ascii="Arial Narrow" w:hAnsi="Arial Narrow"/>
          <w:sz w:val="22"/>
          <w:szCs w:val="22"/>
        </w:rPr>
        <w:t xml:space="preserve">bez </w:t>
      </w:r>
      <w:permStart w:id="1274510292" w:edGrp="everyone"/>
      <w:r w:rsidR="00834B94" w:rsidRPr="001B6576">
        <w:rPr>
          <w:rFonts w:ascii="Arial Narrow" w:hAnsi="Arial Narrow"/>
          <w:sz w:val="22"/>
          <w:szCs w:val="22"/>
        </w:rPr>
        <w:t>____</w:t>
      </w:r>
      <w:permEnd w:id="1274510292"/>
      <w:r w:rsidR="00834B94" w:rsidRPr="001B6576">
        <w:rPr>
          <w:rFonts w:ascii="Arial Narrow" w:hAnsi="Arial Narrow"/>
          <w:sz w:val="22"/>
          <w:szCs w:val="22"/>
        </w:rPr>
        <w:t xml:space="preserve"> </w:t>
      </w:r>
      <w:r w:rsidR="003E439B" w:rsidRPr="001B6576">
        <w:rPr>
          <w:rFonts w:ascii="Arial Narrow" w:hAnsi="Arial Narrow"/>
          <w:sz w:val="22"/>
          <w:szCs w:val="22"/>
        </w:rPr>
        <w:t xml:space="preserve">% DPH, </w:t>
      </w:r>
      <w:r w:rsidR="00834B94" w:rsidRPr="001B6576">
        <w:rPr>
          <w:rFonts w:ascii="Arial Narrow" w:hAnsi="Arial Narrow"/>
          <w:sz w:val="22"/>
          <w:szCs w:val="22"/>
        </w:rPr>
        <w:t xml:space="preserve">DPH činí </w:t>
      </w:r>
      <w:permStart w:id="1907230188" w:edGrp="everyone"/>
      <w:r w:rsidR="00834B94" w:rsidRPr="001B6576">
        <w:rPr>
          <w:rFonts w:ascii="Arial Narrow" w:hAnsi="Arial Narrow"/>
          <w:sz w:val="22"/>
          <w:szCs w:val="22"/>
        </w:rPr>
        <w:t>_____</w:t>
      </w:r>
      <w:permEnd w:id="1907230188"/>
      <w:r w:rsidR="00834B94" w:rsidRPr="001B6576">
        <w:rPr>
          <w:rFonts w:ascii="Arial Narrow" w:hAnsi="Arial Narrow"/>
          <w:sz w:val="22"/>
          <w:szCs w:val="22"/>
        </w:rPr>
        <w:t xml:space="preserve"> Kč, </w:t>
      </w:r>
      <w:r w:rsidR="003E439B" w:rsidRPr="001B6576">
        <w:rPr>
          <w:rFonts w:ascii="Arial Narrow" w:hAnsi="Arial Narrow"/>
          <w:sz w:val="22"/>
          <w:szCs w:val="22"/>
        </w:rPr>
        <w:t>tj.</w:t>
      </w:r>
      <w:r w:rsidR="00DB3391" w:rsidRPr="001B6576">
        <w:rPr>
          <w:rFonts w:ascii="Arial Narrow" w:hAnsi="Arial Narrow"/>
          <w:sz w:val="22"/>
          <w:szCs w:val="22"/>
        </w:rPr>
        <w:t xml:space="preserve"> </w:t>
      </w:r>
      <w:permStart w:id="1255634026" w:edGrp="everyone"/>
      <w:r w:rsidR="00D25DAA" w:rsidRPr="001B6576">
        <w:rPr>
          <w:rFonts w:ascii="Arial Narrow" w:hAnsi="Arial Narrow"/>
          <w:sz w:val="22"/>
          <w:szCs w:val="22"/>
        </w:rPr>
        <w:t>_________</w:t>
      </w:r>
      <w:permEnd w:id="1255634026"/>
      <w:r w:rsidR="00DB3391" w:rsidRPr="001B6576">
        <w:rPr>
          <w:rFonts w:ascii="Arial Narrow" w:hAnsi="Arial Narrow"/>
          <w:sz w:val="22"/>
          <w:szCs w:val="22"/>
        </w:rPr>
        <w:t xml:space="preserve">,- </w:t>
      </w:r>
      <w:r w:rsidR="003E439B" w:rsidRPr="001B6576">
        <w:rPr>
          <w:rFonts w:ascii="Arial Narrow" w:hAnsi="Arial Narrow"/>
          <w:sz w:val="22"/>
          <w:szCs w:val="22"/>
        </w:rPr>
        <w:t>Kč</w:t>
      </w:r>
      <w:r w:rsidR="003E439B" w:rsidRPr="001B6576">
        <w:rPr>
          <w:rFonts w:ascii="Arial Narrow" w:hAnsi="Arial Narrow"/>
          <w:b/>
          <w:sz w:val="22"/>
          <w:szCs w:val="22"/>
        </w:rPr>
        <w:t xml:space="preserve"> </w:t>
      </w:r>
      <w:r w:rsidR="00CC3736">
        <w:rPr>
          <w:rFonts w:ascii="Arial Narrow" w:hAnsi="Arial Narrow"/>
          <w:sz w:val="22"/>
          <w:szCs w:val="22"/>
        </w:rPr>
        <w:t xml:space="preserve">včetně DPH, z čeho částka ve výši: </w:t>
      </w:r>
    </w:p>
    <w:p w14:paraId="13E78E7A" w14:textId="16DCC2FD" w:rsidR="003E439B" w:rsidRDefault="00CC3736" w:rsidP="00CC3736">
      <w:pPr>
        <w:pStyle w:val="Odstavecseseznamem"/>
        <w:numPr>
          <w:ilvl w:val="1"/>
          <w:numId w:val="8"/>
        </w:numPr>
        <w:tabs>
          <w:tab w:val="left" w:pos="567"/>
        </w:tabs>
        <w:rPr>
          <w:rFonts w:ascii="Arial Narrow" w:hAnsi="Arial Narrow"/>
        </w:rPr>
      </w:pPr>
      <w:r w:rsidRPr="001B6576">
        <w:rPr>
          <w:rFonts w:ascii="Arial Narrow" w:hAnsi="Arial Narrow"/>
        </w:rPr>
        <w:t xml:space="preserve"> </w:t>
      </w:r>
      <w:permStart w:id="775183170" w:edGrp="everyone"/>
      <w:r w:rsidRPr="001B6576">
        <w:rPr>
          <w:rFonts w:ascii="Arial Narrow" w:hAnsi="Arial Narrow"/>
        </w:rPr>
        <w:t>_________</w:t>
      </w:r>
      <w:permEnd w:id="775183170"/>
      <w:r w:rsidRPr="001B6576">
        <w:rPr>
          <w:rFonts w:ascii="Arial Narrow" w:hAnsi="Arial Narrow"/>
        </w:rPr>
        <w:t xml:space="preserve">,- Kč bez </w:t>
      </w:r>
      <w:permStart w:id="1695494869" w:edGrp="everyone"/>
      <w:r w:rsidRPr="001B6576">
        <w:rPr>
          <w:rFonts w:ascii="Arial Narrow" w:hAnsi="Arial Narrow"/>
        </w:rPr>
        <w:t>____</w:t>
      </w:r>
      <w:permEnd w:id="1695494869"/>
      <w:r w:rsidRPr="001B6576">
        <w:rPr>
          <w:rFonts w:ascii="Arial Narrow" w:hAnsi="Arial Narrow"/>
        </w:rPr>
        <w:t xml:space="preserve"> % DPH, DPH činí </w:t>
      </w:r>
      <w:permStart w:id="962676344" w:edGrp="everyone"/>
      <w:r w:rsidRPr="001B6576">
        <w:rPr>
          <w:rFonts w:ascii="Arial Narrow" w:hAnsi="Arial Narrow"/>
        </w:rPr>
        <w:t>_____</w:t>
      </w:r>
      <w:permEnd w:id="962676344"/>
      <w:r w:rsidRPr="001B6576">
        <w:rPr>
          <w:rFonts w:ascii="Arial Narrow" w:hAnsi="Arial Narrow"/>
        </w:rPr>
        <w:t xml:space="preserve"> Kč, tj. </w:t>
      </w:r>
      <w:permStart w:id="1515421506" w:edGrp="everyone"/>
      <w:r w:rsidRPr="001B6576">
        <w:rPr>
          <w:rFonts w:ascii="Arial Narrow" w:hAnsi="Arial Narrow"/>
        </w:rPr>
        <w:t>_________</w:t>
      </w:r>
      <w:permEnd w:id="1515421506"/>
      <w:r w:rsidRPr="001B6576">
        <w:rPr>
          <w:rFonts w:ascii="Arial Narrow" w:hAnsi="Arial Narrow"/>
        </w:rPr>
        <w:t>,- Kč</w:t>
      </w:r>
      <w:r w:rsidRPr="001B6576">
        <w:rPr>
          <w:rFonts w:ascii="Arial Narrow" w:hAnsi="Arial Narrow"/>
          <w:b/>
        </w:rPr>
        <w:t xml:space="preserve"> </w:t>
      </w:r>
      <w:r>
        <w:rPr>
          <w:rFonts w:ascii="Arial Narrow" w:hAnsi="Arial Narrow"/>
        </w:rPr>
        <w:t>včetně DPH</w:t>
      </w:r>
      <w:r w:rsidR="003E439B" w:rsidRPr="00CC3736">
        <w:rPr>
          <w:rFonts w:ascii="Arial Narrow" w:hAnsi="Arial Narrow"/>
        </w:rPr>
        <w:t xml:space="preserve"> </w:t>
      </w:r>
      <w:r>
        <w:rPr>
          <w:rFonts w:ascii="Arial Narrow" w:hAnsi="Arial Narrow"/>
        </w:rPr>
        <w:t xml:space="preserve">tvoří kupní cenu za ultrazvukový přístroj pro gynekologicko-porodnické oddělení – lůžková část; a </w:t>
      </w:r>
    </w:p>
    <w:p w14:paraId="0817257E" w14:textId="45BBD76E" w:rsidR="00CC3736" w:rsidRPr="00CC3736" w:rsidRDefault="00CC3736" w:rsidP="00CC3736">
      <w:pPr>
        <w:pStyle w:val="Odstavecseseznamem"/>
        <w:numPr>
          <w:ilvl w:val="1"/>
          <w:numId w:val="8"/>
        </w:numPr>
        <w:tabs>
          <w:tab w:val="left" w:pos="567"/>
        </w:tabs>
        <w:rPr>
          <w:rFonts w:ascii="Arial Narrow" w:hAnsi="Arial Narrow"/>
        </w:rPr>
      </w:pPr>
      <w:permStart w:id="864582405" w:edGrp="everyone"/>
      <w:r w:rsidRPr="001B6576">
        <w:rPr>
          <w:rFonts w:ascii="Arial Narrow" w:hAnsi="Arial Narrow"/>
        </w:rPr>
        <w:t>_________</w:t>
      </w:r>
      <w:permEnd w:id="864582405"/>
      <w:r w:rsidRPr="001B6576">
        <w:rPr>
          <w:rFonts w:ascii="Arial Narrow" w:hAnsi="Arial Narrow"/>
        </w:rPr>
        <w:t xml:space="preserve">,- Kč bez </w:t>
      </w:r>
      <w:permStart w:id="1880043438" w:edGrp="everyone"/>
      <w:r w:rsidRPr="001B6576">
        <w:rPr>
          <w:rFonts w:ascii="Arial Narrow" w:hAnsi="Arial Narrow"/>
        </w:rPr>
        <w:t>____</w:t>
      </w:r>
      <w:permEnd w:id="1880043438"/>
      <w:r w:rsidRPr="001B6576">
        <w:rPr>
          <w:rFonts w:ascii="Arial Narrow" w:hAnsi="Arial Narrow"/>
        </w:rPr>
        <w:t xml:space="preserve"> % DPH, DPH činí </w:t>
      </w:r>
      <w:permStart w:id="414399231" w:edGrp="everyone"/>
      <w:r w:rsidRPr="001B6576">
        <w:rPr>
          <w:rFonts w:ascii="Arial Narrow" w:hAnsi="Arial Narrow"/>
        </w:rPr>
        <w:t>_____</w:t>
      </w:r>
      <w:permEnd w:id="414399231"/>
      <w:r w:rsidRPr="001B6576">
        <w:rPr>
          <w:rFonts w:ascii="Arial Narrow" w:hAnsi="Arial Narrow"/>
        </w:rPr>
        <w:t xml:space="preserve"> Kč, tj. </w:t>
      </w:r>
      <w:permStart w:id="857225500" w:edGrp="everyone"/>
      <w:r w:rsidRPr="001B6576">
        <w:rPr>
          <w:rFonts w:ascii="Arial Narrow" w:hAnsi="Arial Narrow"/>
        </w:rPr>
        <w:t>_________</w:t>
      </w:r>
      <w:permEnd w:id="857225500"/>
      <w:r w:rsidRPr="001B6576">
        <w:rPr>
          <w:rFonts w:ascii="Arial Narrow" w:hAnsi="Arial Narrow"/>
        </w:rPr>
        <w:t>,- Kč</w:t>
      </w:r>
      <w:r w:rsidRPr="001B6576">
        <w:rPr>
          <w:rFonts w:ascii="Arial Narrow" w:hAnsi="Arial Narrow"/>
          <w:b/>
        </w:rPr>
        <w:t xml:space="preserve"> </w:t>
      </w:r>
      <w:r>
        <w:rPr>
          <w:rFonts w:ascii="Arial Narrow" w:hAnsi="Arial Narrow"/>
        </w:rPr>
        <w:t>včetně DPH</w:t>
      </w:r>
      <w:r w:rsidRPr="00CC3736">
        <w:rPr>
          <w:rFonts w:ascii="Arial Narrow" w:hAnsi="Arial Narrow"/>
        </w:rPr>
        <w:t xml:space="preserve"> </w:t>
      </w:r>
      <w:r>
        <w:rPr>
          <w:rFonts w:ascii="Arial Narrow" w:hAnsi="Arial Narrow"/>
        </w:rPr>
        <w:t>tvoří kupní cenu za ultrazvukový přístroj pro gynekologicko-porodnické oddělení – sály.</w:t>
      </w:r>
    </w:p>
    <w:p w14:paraId="3551953E" w14:textId="77777777" w:rsidR="003E439B" w:rsidRPr="008F6F80" w:rsidRDefault="003E439B"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Kupní cena je cenou nejvýše přípustnou a nepřekročitelnou a je cenou konečnou</w:t>
      </w:r>
      <w:r w:rsidR="004E28DA">
        <w:rPr>
          <w:rFonts w:ascii="Arial Narrow" w:hAnsi="Arial Narrow"/>
          <w:sz w:val="22"/>
          <w:szCs w:val="22"/>
        </w:rPr>
        <w:t xml:space="preserve"> </w:t>
      </w:r>
      <w:r w:rsidR="004E28DA" w:rsidRPr="004E28DA">
        <w:rPr>
          <w:rFonts w:ascii="Arial Narrow" w:hAnsi="Arial Narrow"/>
          <w:sz w:val="22"/>
        </w:rPr>
        <w:t xml:space="preserve">zahrnující veškeré </w:t>
      </w:r>
      <w:r w:rsidR="006C2225">
        <w:rPr>
          <w:rFonts w:ascii="Arial Narrow" w:hAnsi="Arial Narrow"/>
          <w:sz w:val="22"/>
        </w:rPr>
        <w:t xml:space="preserve">náklady a </w:t>
      </w:r>
      <w:r w:rsidR="004E28DA" w:rsidRPr="004E28DA">
        <w:rPr>
          <w:rFonts w:ascii="Arial Narrow" w:hAnsi="Arial Narrow"/>
          <w:sz w:val="22"/>
        </w:rPr>
        <w:t xml:space="preserve">činnosti, k nimž je </w:t>
      </w:r>
      <w:r w:rsidR="004E28DA">
        <w:rPr>
          <w:rFonts w:ascii="Arial Narrow" w:hAnsi="Arial Narrow"/>
          <w:sz w:val="22"/>
        </w:rPr>
        <w:t>prodávající dle této s</w:t>
      </w:r>
      <w:r w:rsidR="004E28DA" w:rsidRPr="004E28DA">
        <w:rPr>
          <w:rFonts w:ascii="Arial Narrow" w:hAnsi="Arial Narrow"/>
          <w:sz w:val="22"/>
        </w:rPr>
        <w:t xml:space="preserve">mlouvy povinen, zejména </w:t>
      </w:r>
      <w:r w:rsidR="004E28DA">
        <w:rPr>
          <w:rFonts w:ascii="Arial Narrow" w:hAnsi="Arial Narrow"/>
          <w:sz w:val="22"/>
        </w:rPr>
        <w:t>dodání zboží</w:t>
      </w:r>
      <w:r w:rsidR="004E28DA" w:rsidRPr="004E28DA">
        <w:rPr>
          <w:rFonts w:ascii="Arial Narrow" w:hAnsi="Arial Narrow"/>
          <w:sz w:val="22"/>
        </w:rPr>
        <w:t xml:space="preserve"> do místa dodání vč. dopravy, </w:t>
      </w:r>
      <w:r w:rsidR="004E28DA" w:rsidRPr="004E28DA">
        <w:rPr>
          <w:rFonts w:ascii="Arial Narrow" w:hAnsi="Arial Narrow" w:cs="Arial"/>
          <w:sz w:val="22"/>
        </w:rPr>
        <w:t xml:space="preserve">instalace (montáž) </w:t>
      </w:r>
      <w:r w:rsidR="004E28DA">
        <w:rPr>
          <w:rFonts w:ascii="Arial Narrow" w:hAnsi="Arial Narrow" w:cs="Arial"/>
          <w:sz w:val="22"/>
        </w:rPr>
        <w:t>zboží</w:t>
      </w:r>
      <w:r w:rsidR="005423B4">
        <w:rPr>
          <w:rFonts w:ascii="Arial Narrow" w:hAnsi="Arial Narrow" w:cs="Arial"/>
          <w:sz w:val="22"/>
        </w:rPr>
        <w:t xml:space="preserve"> </w:t>
      </w:r>
      <w:r w:rsidR="004E28DA" w:rsidRPr="004E28DA">
        <w:rPr>
          <w:rFonts w:ascii="Arial Narrow" w:hAnsi="Arial Narrow" w:cs="Arial"/>
          <w:sz w:val="22"/>
        </w:rPr>
        <w:t>a uvedení do provozu</w:t>
      </w:r>
      <w:r w:rsidRPr="00056A35">
        <w:rPr>
          <w:rFonts w:ascii="Arial Narrow" w:hAnsi="Arial Narrow"/>
          <w:sz w:val="22"/>
          <w:szCs w:val="22"/>
        </w:rPr>
        <w:t>.</w:t>
      </w:r>
      <w:r w:rsidR="00056A35" w:rsidRPr="00056A35">
        <w:rPr>
          <w:rFonts w:ascii="Arial Narrow" w:hAnsi="Arial Narrow"/>
          <w:sz w:val="22"/>
          <w:szCs w:val="22"/>
        </w:rPr>
        <w:t xml:space="preserve">  </w:t>
      </w:r>
    </w:p>
    <w:p w14:paraId="15D74AD6" w14:textId="77777777" w:rsidR="008F6F80" w:rsidRDefault="008F6F80" w:rsidP="00C42A44">
      <w:pPr>
        <w:numPr>
          <w:ilvl w:val="0"/>
          <w:numId w:val="1"/>
        </w:numPr>
        <w:tabs>
          <w:tab w:val="left" w:pos="567"/>
          <w:tab w:val="num" w:pos="717"/>
        </w:tabs>
        <w:spacing w:after="200" w:line="276" w:lineRule="auto"/>
        <w:ind w:left="567" w:hanging="567"/>
        <w:rPr>
          <w:rFonts w:ascii="Arial Narrow" w:hAnsi="Arial Narrow"/>
          <w:color w:val="000000"/>
          <w:sz w:val="22"/>
          <w:szCs w:val="22"/>
        </w:rPr>
      </w:pPr>
      <w:r w:rsidRPr="008F6F80">
        <w:rPr>
          <w:rFonts w:ascii="Arial Narrow" w:hAnsi="Arial Narrow"/>
          <w:sz w:val="22"/>
          <w:szCs w:val="22"/>
        </w:rPr>
        <w:t>Kupní cena je uhrazena dnem odepsání příslušné částky ve prospěch účtu prodávajícího a pod variabilním symbolem uvedeným na jednotlivé faktuře</w:t>
      </w:r>
      <w:r w:rsidRPr="008F6F80">
        <w:rPr>
          <w:rFonts w:ascii="Arial Narrow" w:hAnsi="Arial Narrow"/>
          <w:color w:val="000000"/>
          <w:sz w:val="22"/>
          <w:szCs w:val="22"/>
        </w:rPr>
        <w:t xml:space="preserve">. </w:t>
      </w:r>
    </w:p>
    <w:p w14:paraId="7F5EA903" w14:textId="77777777" w:rsidR="00D010ED" w:rsidRPr="00FB7B04" w:rsidRDefault="008F6F80" w:rsidP="00C42A44">
      <w:pPr>
        <w:numPr>
          <w:ilvl w:val="0"/>
          <w:numId w:val="1"/>
        </w:numPr>
        <w:tabs>
          <w:tab w:val="left" w:pos="567"/>
          <w:tab w:val="num" w:pos="717"/>
        </w:tabs>
        <w:spacing w:after="200" w:line="276" w:lineRule="auto"/>
        <w:ind w:left="567" w:hanging="567"/>
        <w:rPr>
          <w:rFonts w:ascii="Arial Narrow" w:hAnsi="Arial Narrow"/>
          <w:color w:val="000000"/>
          <w:sz w:val="22"/>
          <w:szCs w:val="22"/>
        </w:rPr>
      </w:pPr>
      <w:r>
        <w:rPr>
          <w:rFonts w:ascii="Arial Narrow" w:hAnsi="Arial Narrow"/>
          <w:sz w:val="22"/>
          <w:szCs w:val="22"/>
        </w:rPr>
        <w:t xml:space="preserve">Prodávající je oprávněn vyúčtovat kupní cenu </w:t>
      </w:r>
      <w:r w:rsidRPr="008F6F80">
        <w:rPr>
          <w:rFonts w:ascii="Arial Narrow" w:hAnsi="Arial Narrow"/>
          <w:sz w:val="22"/>
          <w:szCs w:val="22"/>
        </w:rPr>
        <w:t xml:space="preserve">na základě daňového dokladu (faktury). </w:t>
      </w:r>
      <w:r w:rsidR="00D010ED" w:rsidRPr="008F6F80">
        <w:rPr>
          <w:rFonts w:ascii="Arial Narrow" w:hAnsi="Arial Narrow"/>
          <w:color w:val="000000"/>
          <w:sz w:val="22"/>
          <w:szCs w:val="22"/>
        </w:rPr>
        <w:t>Daňový</w:t>
      </w:r>
      <w:r w:rsidR="00D010ED" w:rsidRPr="00FB7B04">
        <w:rPr>
          <w:rFonts w:ascii="Arial Narrow" w:hAnsi="Arial Narrow"/>
          <w:color w:val="000000"/>
          <w:sz w:val="22"/>
          <w:szCs w:val="22"/>
        </w:rPr>
        <w:t xml:space="preserve"> doklad musí být vystaven v souladu s ust. § </w:t>
      </w:r>
      <w:smartTag w:uri="urn:schemas-microsoft-com:office:smarttags" w:element="metricconverter">
        <w:smartTagPr>
          <w:attr w:name="ProductID" w:val="28 a"/>
        </w:smartTagPr>
        <w:r w:rsidR="00D010ED" w:rsidRPr="00FB7B04">
          <w:rPr>
            <w:rFonts w:ascii="Arial Narrow" w:hAnsi="Arial Narrow"/>
            <w:color w:val="000000"/>
            <w:sz w:val="22"/>
            <w:szCs w:val="22"/>
          </w:rPr>
          <w:t>28 a</w:t>
        </w:r>
      </w:smartTag>
      <w:r w:rsidR="00D010ED" w:rsidRPr="00FB7B04">
        <w:rPr>
          <w:rFonts w:ascii="Arial Narrow" w:hAnsi="Arial Narrow"/>
          <w:color w:val="000000"/>
          <w:sz w:val="22"/>
          <w:szCs w:val="22"/>
        </w:rPr>
        <w:t xml:space="preserve"> splňovat další náležitosti vedle náležitostí dle ust. § 29 zákona č. 23</w:t>
      </w:r>
      <w:r w:rsidR="00B71216" w:rsidRPr="00FB7B04">
        <w:rPr>
          <w:rFonts w:ascii="Arial Narrow" w:hAnsi="Arial Narrow"/>
          <w:color w:val="000000"/>
          <w:sz w:val="22"/>
          <w:szCs w:val="22"/>
        </w:rPr>
        <w:t>5</w:t>
      </w:r>
      <w:r w:rsidR="00D010ED" w:rsidRPr="00FB7B04">
        <w:rPr>
          <w:rFonts w:ascii="Arial Narrow" w:hAnsi="Arial Narrow"/>
          <w:color w:val="000000"/>
          <w:sz w:val="22"/>
          <w:szCs w:val="22"/>
        </w:rPr>
        <w:t>/2004 Sb. o dani z přidané hodnoty (dále jen zákon o DPH), zejména pak</w:t>
      </w:r>
      <w:r>
        <w:rPr>
          <w:rFonts w:ascii="Arial Narrow" w:hAnsi="Arial Narrow"/>
          <w:color w:val="000000"/>
          <w:sz w:val="22"/>
          <w:szCs w:val="22"/>
        </w:rPr>
        <w:t xml:space="preserve"> musí obsahovat</w:t>
      </w:r>
      <w:r w:rsidR="00D010ED" w:rsidRPr="00FB7B04">
        <w:rPr>
          <w:rFonts w:ascii="Arial Narrow" w:hAnsi="Arial Narrow"/>
          <w:color w:val="000000"/>
          <w:sz w:val="22"/>
          <w:szCs w:val="22"/>
        </w:rPr>
        <w:t xml:space="preserve">: </w:t>
      </w:r>
    </w:p>
    <w:p w14:paraId="6D86DDE9" w14:textId="77777777" w:rsidR="00D010ED" w:rsidRPr="00C42A44" w:rsidRDefault="008F6F80" w:rsidP="00C42A44">
      <w:pPr>
        <w:pStyle w:val="Odstavecseseznamem"/>
        <w:numPr>
          <w:ilvl w:val="0"/>
          <w:numId w:val="16"/>
        </w:numPr>
        <w:tabs>
          <w:tab w:val="left" w:pos="993"/>
        </w:tabs>
        <w:suppressAutoHyphens/>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69FC1D5E" w14:textId="77777777" w:rsidR="00D010ED" w:rsidRPr="00C42A44" w:rsidRDefault="00D010ED" w:rsidP="00C42A44">
      <w:pPr>
        <w:pStyle w:val="Odstavecseseznamem"/>
        <w:numPr>
          <w:ilvl w:val="0"/>
          <w:numId w:val="16"/>
        </w:numPr>
        <w:tabs>
          <w:tab w:val="left" w:pos="993"/>
        </w:tabs>
        <w:suppressAutoHyphens/>
        <w:ind w:left="993" w:hanging="284"/>
        <w:rPr>
          <w:rFonts w:ascii="Arial Narrow" w:hAnsi="Arial Narrow"/>
          <w:color w:val="000000"/>
        </w:rPr>
      </w:pPr>
      <w:r w:rsidRPr="00C42A44">
        <w:rPr>
          <w:rFonts w:ascii="Arial Narrow" w:hAnsi="Arial Narrow"/>
          <w:color w:val="000000"/>
        </w:rPr>
        <w:t>den splatnosti,</w:t>
      </w:r>
    </w:p>
    <w:p w14:paraId="07FF8461" w14:textId="77777777" w:rsidR="00D010ED" w:rsidRPr="00C42A44" w:rsidRDefault="00D010ED" w:rsidP="00C42A44">
      <w:pPr>
        <w:pStyle w:val="Odstavecseseznamem"/>
        <w:numPr>
          <w:ilvl w:val="0"/>
          <w:numId w:val="16"/>
        </w:numPr>
        <w:tabs>
          <w:tab w:val="left" w:pos="993"/>
        </w:tabs>
        <w:suppressAutoHyphens/>
        <w:ind w:left="993" w:hanging="284"/>
        <w:rPr>
          <w:rFonts w:ascii="Arial Narrow" w:hAnsi="Arial Narrow"/>
          <w:color w:val="000000"/>
        </w:rPr>
      </w:pPr>
      <w:r w:rsidRPr="00C42A44">
        <w:rPr>
          <w:rFonts w:ascii="Arial Narrow" w:hAnsi="Arial Narrow"/>
          <w:color w:val="000000"/>
        </w:rPr>
        <w:t>označení peněžního ústavu a číslo účtu, ve prospěch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14:paraId="70863FEC" w14:textId="77777777" w:rsidR="00D010ED" w:rsidRPr="005834A9" w:rsidRDefault="00D010ED" w:rsidP="00C42A44">
      <w:pPr>
        <w:pStyle w:val="Odstavecseseznamem"/>
        <w:numPr>
          <w:ilvl w:val="0"/>
          <w:numId w:val="16"/>
        </w:numPr>
        <w:tabs>
          <w:tab w:val="left" w:pos="993"/>
        </w:tabs>
        <w:suppressAutoHyphens/>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694F33E6" w14:textId="77777777" w:rsidR="00D010ED" w:rsidRPr="000C07C5" w:rsidRDefault="00D010ED" w:rsidP="00C42A44">
      <w:pPr>
        <w:pStyle w:val="Odstavecseseznamem"/>
        <w:numPr>
          <w:ilvl w:val="0"/>
          <w:numId w:val="16"/>
        </w:numPr>
        <w:tabs>
          <w:tab w:val="left" w:pos="993"/>
        </w:tabs>
        <w:suppressAutoHyphens/>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1E86DF70" w14:textId="77777777" w:rsidR="00C42A44" w:rsidRPr="00C42A44" w:rsidRDefault="00D010ED" w:rsidP="00C42A44">
      <w:pPr>
        <w:pStyle w:val="Odstavecseseznamem"/>
        <w:numPr>
          <w:ilvl w:val="0"/>
          <w:numId w:val="16"/>
        </w:numPr>
        <w:tabs>
          <w:tab w:val="left" w:pos="993"/>
        </w:tabs>
        <w:suppressAutoHyphens/>
        <w:ind w:left="993" w:hanging="284"/>
        <w:rPr>
          <w:rFonts w:ascii="Arial Narrow" w:hAnsi="Arial Narrow"/>
          <w:color w:val="000000"/>
        </w:rPr>
      </w:pPr>
      <w:r w:rsidRPr="00C42A44">
        <w:rPr>
          <w:rFonts w:ascii="Arial Narrow" w:hAnsi="Arial Narrow"/>
          <w:color w:val="000000"/>
        </w:rPr>
        <w:t>soupis příloh,</w:t>
      </w:r>
    </w:p>
    <w:p w14:paraId="3736A035" w14:textId="77777777" w:rsidR="00E07ACE" w:rsidRDefault="00C42A44" w:rsidP="00C42A44">
      <w:pPr>
        <w:pStyle w:val="Odstavecseseznamem"/>
        <w:numPr>
          <w:ilvl w:val="0"/>
          <w:numId w:val="16"/>
        </w:numPr>
        <w:tabs>
          <w:tab w:val="left" w:pos="993"/>
        </w:tabs>
        <w:suppressAutoHyphens/>
        <w:ind w:left="993" w:hanging="284"/>
        <w:rPr>
          <w:rFonts w:ascii="Arial Narrow" w:hAnsi="Arial Narrow"/>
          <w:color w:val="000000"/>
        </w:rPr>
      </w:pPr>
      <w:r w:rsidRPr="00C42A44">
        <w:rPr>
          <w:rFonts w:ascii="Arial Narrow" w:hAnsi="Arial Narrow"/>
          <w:color w:val="000000"/>
        </w:rPr>
        <w:t>číslo Projektu</w:t>
      </w:r>
      <w:r w:rsidR="00954EC8" w:rsidRPr="00C42A44">
        <w:rPr>
          <w:rFonts w:ascii="Arial Narrow" w:hAnsi="Arial Narrow"/>
          <w:color w:val="000000"/>
        </w:rPr>
        <w:t xml:space="preserve"> </w:t>
      </w:r>
      <w:r w:rsidR="002B5642">
        <w:rPr>
          <w:rFonts w:ascii="Arial Narrow" w:hAnsi="Arial Narrow" w:cs="Arial"/>
        </w:rPr>
        <w:t>CZ.06.2.56/0.0/0.0/16_043/0001512</w:t>
      </w:r>
      <w:r w:rsidR="002B5642" w:rsidRPr="00C458D3">
        <w:rPr>
          <w:rFonts w:ascii="Arial Narrow" w:hAnsi="Arial Narrow" w:cs="Arial"/>
        </w:rPr>
        <w:t xml:space="preserve"> s názvem „</w:t>
      </w:r>
      <w:r w:rsidR="002B5642">
        <w:rPr>
          <w:rFonts w:ascii="Arial Narrow" w:hAnsi="Arial Narrow" w:cs="Arial"/>
        </w:rPr>
        <w:t>Pořízení ultrazvukových přístrojů</w:t>
      </w:r>
      <w:r w:rsidR="002B5642" w:rsidRPr="00C458D3">
        <w:rPr>
          <w:rFonts w:ascii="Arial Narrow" w:hAnsi="Arial Narrow" w:cs="Arial"/>
        </w:rPr>
        <w:t>“</w:t>
      </w:r>
      <w:r w:rsidR="002B5642">
        <w:rPr>
          <w:rFonts w:ascii="Arial Narrow" w:hAnsi="Arial Narrow" w:cs="Arial"/>
        </w:rPr>
        <w:t xml:space="preserve">, </w:t>
      </w:r>
      <w:r w:rsidR="00954EC8" w:rsidRPr="00C42A44">
        <w:rPr>
          <w:rFonts w:ascii="Arial Narrow" w:hAnsi="Arial Narrow"/>
          <w:color w:val="000000"/>
        </w:rPr>
        <w:t>atd.</w:t>
      </w:r>
    </w:p>
    <w:p w14:paraId="45ACE6E6" w14:textId="0E5B9722" w:rsidR="008F6F80" w:rsidRPr="008F6F80" w:rsidRDefault="008F6F80" w:rsidP="008F6F80">
      <w:pPr>
        <w:tabs>
          <w:tab w:val="left" w:pos="993"/>
        </w:tabs>
        <w:suppressAutoHyphens/>
        <w:ind w:left="567"/>
        <w:rPr>
          <w:rFonts w:ascii="Arial Narrow" w:hAnsi="Arial Narrow"/>
          <w:color w:val="000000"/>
          <w:sz w:val="22"/>
          <w:szCs w:val="22"/>
        </w:rPr>
      </w:pPr>
      <w:r w:rsidRPr="008F6F80">
        <w:rPr>
          <w:rFonts w:ascii="Arial Narrow" w:hAnsi="Arial Narrow"/>
          <w:color w:val="000000"/>
          <w:sz w:val="22"/>
          <w:szCs w:val="22"/>
        </w:rPr>
        <w:tab/>
      </w:r>
      <w:r w:rsidR="004E28DA" w:rsidRPr="004E28DA">
        <w:rPr>
          <w:rFonts w:ascii="Arial Narrow" w:hAnsi="Arial Narrow"/>
          <w:color w:val="000000"/>
          <w:sz w:val="22"/>
          <w:szCs w:val="22"/>
        </w:rPr>
        <w:t xml:space="preserve">Fakturu </w:t>
      </w:r>
      <w:r w:rsidR="004E28DA" w:rsidRPr="004E28DA">
        <w:rPr>
          <w:rFonts w:ascii="Arial Narrow" w:hAnsi="Arial Narrow"/>
          <w:sz w:val="22"/>
          <w:szCs w:val="22"/>
        </w:rPr>
        <w:t xml:space="preserve">je prodávající oprávněn vystavit až po </w:t>
      </w:r>
      <w:r w:rsidR="004D61D3">
        <w:rPr>
          <w:rFonts w:ascii="Arial Narrow" w:hAnsi="Arial Narrow"/>
          <w:sz w:val="22"/>
          <w:szCs w:val="22"/>
        </w:rPr>
        <w:t xml:space="preserve">řádném </w:t>
      </w:r>
      <w:r w:rsidR="000E0668">
        <w:rPr>
          <w:rFonts w:ascii="Arial Narrow" w:hAnsi="Arial Narrow"/>
          <w:sz w:val="22"/>
          <w:szCs w:val="22"/>
        </w:rPr>
        <w:t>předání zboží</w:t>
      </w:r>
      <w:r w:rsidR="004D61D3">
        <w:rPr>
          <w:rFonts w:ascii="Arial Narrow" w:hAnsi="Arial Narrow"/>
          <w:sz w:val="22"/>
          <w:szCs w:val="22"/>
        </w:rPr>
        <w:t xml:space="preserve"> </w:t>
      </w:r>
      <w:r w:rsidR="000E0668">
        <w:rPr>
          <w:rFonts w:ascii="Arial Narrow" w:hAnsi="Arial Narrow"/>
          <w:sz w:val="22"/>
          <w:szCs w:val="22"/>
        </w:rPr>
        <w:t xml:space="preserve">způsobem dle odstavce </w:t>
      </w:r>
      <w:r w:rsidR="004D61D3">
        <w:rPr>
          <w:rFonts w:ascii="Arial Narrow" w:hAnsi="Arial Narrow"/>
          <w:sz w:val="22"/>
          <w:szCs w:val="22"/>
        </w:rPr>
        <w:t>2.1, resp. 2. 2</w:t>
      </w:r>
      <w:r w:rsidR="000E0668">
        <w:rPr>
          <w:rFonts w:ascii="Arial Narrow" w:hAnsi="Arial Narrow"/>
          <w:sz w:val="22"/>
          <w:szCs w:val="22"/>
        </w:rPr>
        <w:t>. této smlouvy</w:t>
      </w:r>
      <w:r w:rsidR="004E28DA" w:rsidRPr="004E28DA">
        <w:rPr>
          <w:rFonts w:ascii="Arial Narrow" w:hAnsi="Arial Narrow" w:cs="Arial"/>
          <w:sz w:val="22"/>
          <w:szCs w:val="22"/>
        </w:rPr>
        <w:t>.</w:t>
      </w:r>
      <w:r w:rsidR="004E28DA">
        <w:rPr>
          <w:rFonts w:ascii="Verdana" w:hAnsi="Verdana" w:cs="Arial"/>
        </w:rPr>
        <w:t xml:space="preserve"> </w:t>
      </w:r>
      <w:r w:rsidRPr="008F6F80">
        <w:rPr>
          <w:rFonts w:ascii="Arial Narrow" w:hAnsi="Arial Narrow"/>
          <w:color w:val="000000"/>
          <w:sz w:val="22"/>
          <w:szCs w:val="22"/>
        </w:rPr>
        <w:t xml:space="preserve">Součástí faktury bude </w:t>
      </w:r>
      <w:r w:rsidR="005549C2">
        <w:rPr>
          <w:rFonts w:ascii="Arial Narrow" w:hAnsi="Arial Narrow"/>
          <w:color w:val="000000"/>
          <w:sz w:val="22"/>
          <w:szCs w:val="22"/>
        </w:rPr>
        <w:t xml:space="preserve">vždy Předávací </w:t>
      </w:r>
      <w:r w:rsidRPr="008F6F80">
        <w:rPr>
          <w:rFonts w:ascii="Arial Narrow" w:hAnsi="Arial Narrow"/>
          <w:color w:val="000000"/>
          <w:sz w:val="22"/>
          <w:szCs w:val="22"/>
        </w:rPr>
        <w:t>protokol o předání a převzetí zboží</w:t>
      </w:r>
      <w:r>
        <w:rPr>
          <w:rFonts w:ascii="Arial Narrow" w:hAnsi="Arial Narrow"/>
          <w:color w:val="000000"/>
          <w:sz w:val="22"/>
          <w:szCs w:val="22"/>
        </w:rPr>
        <w:t xml:space="preserve"> podepsaný pověřenými zástupci na straně prodávajícího a na straně kupujícího</w:t>
      </w:r>
      <w:r w:rsidR="005C1080">
        <w:rPr>
          <w:rFonts w:ascii="Arial Narrow" w:hAnsi="Arial Narrow"/>
          <w:color w:val="000000"/>
          <w:sz w:val="22"/>
          <w:szCs w:val="22"/>
        </w:rPr>
        <w:t xml:space="preserve">, </w:t>
      </w:r>
      <w:r w:rsidR="005549C2">
        <w:rPr>
          <w:rFonts w:ascii="Arial Narrow" w:hAnsi="Arial Narrow"/>
          <w:color w:val="000000"/>
          <w:sz w:val="22"/>
          <w:szCs w:val="22"/>
        </w:rPr>
        <w:t xml:space="preserve">postupem dle odstavce </w:t>
      </w:r>
      <w:r w:rsidR="004D61D3">
        <w:rPr>
          <w:rFonts w:ascii="Arial Narrow" w:hAnsi="Arial Narrow"/>
          <w:color w:val="000000"/>
          <w:sz w:val="22"/>
          <w:szCs w:val="22"/>
        </w:rPr>
        <w:t>2. 1</w:t>
      </w:r>
      <w:r w:rsidR="005549C2">
        <w:rPr>
          <w:rFonts w:ascii="Arial Narrow" w:hAnsi="Arial Narrow"/>
          <w:color w:val="000000"/>
          <w:sz w:val="22"/>
          <w:szCs w:val="22"/>
        </w:rPr>
        <w:t xml:space="preserve">. této smlouvy. </w:t>
      </w:r>
      <w:r w:rsidR="001A4862">
        <w:rPr>
          <w:rFonts w:ascii="Arial Narrow" w:hAnsi="Arial Narrow"/>
          <w:color w:val="000000"/>
          <w:sz w:val="22"/>
          <w:szCs w:val="22"/>
        </w:rPr>
        <w:t xml:space="preserve">Závazný vzor Předávacího protokolu tvoří Přílohu č. 3 této smlouvy. </w:t>
      </w:r>
    </w:p>
    <w:p w14:paraId="1522D0A3" w14:textId="77777777" w:rsidR="008F6F80" w:rsidRPr="008F6F80" w:rsidRDefault="008F6F80" w:rsidP="008F6F80">
      <w:pPr>
        <w:tabs>
          <w:tab w:val="left" w:pos="993"/>
        </w:tabs>
        <w:suppressAutoHyphens/>
        <w:ind w:left="567"/>
        <w:rPr>
          <w:rFonts w:ascii="Arial Narrow" w:hAnsi="Arial Narrow"/>
          <w:color w:val="000000"/>
        </w:rPr>
      </w:pPr>
    </w:p>
    <w:p w14:paraId="73AAB0D6" w14:textId="77777777" w:rsidR="00D010ED" w:rsidRDefault="00D010ED"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V případě, že daňový doklad (faktura) nebude mít odpovídající náležitosti</w:t>
      </w:r>
      <w:r w:rsidR="008F6F80">
        <w:rPr>
          <w:rFonts w:ascii="Arial Narrow" w:hAnsi="Arial Narrow"/>
          <w:sz w:val="22"/>
          <w:szCs w:val="22"/>
        </w:rPr>
        <w:t xml:space="preserve"> a přílohy dle předchozího odstavce</w:t>
      </w:r>
      <w:r w:rsidRPr="00FB7B04">
        <w:rPr>
          <w:rFonts w:ascii="Arial Narrow" w:hAnsi="Arial Narrow"/>
          <w:sz w:val="22"/>
          <w:szCs w:val="22"/>
        </w:rPr>
        <w:t xml:space="preserve">, je kupující oprávněn zaslat </w:t>
      </w:r>
      <w:r w:rsidR="00B71216" w:rsidRPr="00FB7B04">
        <w:rPr>
          <w:rFonts w:ascii="Arial Narrow" w:hAnsi="Arial Narrow"/>
          <w:sz w:val="22"/>
          <w:szCs w:val="22"/>
        </w:rPr>
        <w:t xml:space="preserve">ho </w:t>
      </w:r>
      <w:r w:rsidRPr="00FB7B04">
        <w:rPr>
          <w:rFonts w:ascii="Arial Narrow" w:hAnsi="Arial Narrow"/>
          <w:sz w:val="22"/>
          <w:szCs w:val="22"/>
        </w:rPr>
        <w:t>ve lhůtě splatnosti zpět prodávajícímu k doplnění, aniž se tak dostane do prodlení</w:t>
      </w:r>
      <w:r w:rsidR="008F6F80">
        <w:rPr>
          <w:rFonts w:ascii="Arial Narrow" w:hAnsi="Arial Narrow"/>
          <w:sz w:val="22"/>
          <w:szCs w:val="22"/>
        </w:rPr>
        <w:t xml:space="preserve"> se zaplacením</w:t>
      </w:r>
      <w:r w:rsidRPr="00FB7B04">
        <w:rPr>
          <w:rFonts w:ascii="Arial Narrow" w:hAnsi="Arial Narrow"/>
          <w:sz w:val="22"/>
          <w:szCs w:val="22"/>
        </w:rPr>
        <w:t>. V takovém případě počíná lhůta splatnosti běžet znovu od opětovného zaslání náležitě doplněného či opraveného daňového dokladu (faktury). Daňový doklad (faktura) musí být vystaven v české měně.</w:t>
      </w:r>
    </w:p>
    <w:p w14:paraId="764F07B6" w14:textId="77777777" w:rsidR="003E439B" w:rsidRDefault="003E439B" w:rsidP="00C42A44">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Kupující neposkytne prodávajícímu zálohu na kupní cenu.</w:t>
      </w:r>
    </w:p>
    <w:p w14:paraId="50E7C8A1" w14:textId="77777777" w:rsidR="00D311A6" w:rsidRPr="005549C2" w:rsidRDefault="003E439B">
      <w:pPr>
        <w:numPr>
          <w:ilvl w:val="0"/>
          <w:numId w:val="1"/>
        </w:numPr>
        <w:tabs>
          <w:tab w:val="left" w:pos="567"/>
        </w:tabs>
        <w:spacing w:after="200" w:line="276" w:lineRule="auto"/>
        <w:ind w:left="567" w:hanging="567"/>
        <w:rPr>
          <w:rFonts w:ascii="Arial Narrow" w:hAnsi="Arial Narrow"/>
          <w:sz w:val="22"/>
          <w:szCs w:val="22"/>
        </w:rPr>
      </w:pPr>
      <w:r w:rsidRPr="00FB7B04">
        <w:rPr>
          <w:rFonts w:ascii="Arial Narrow" w:hAnsi="Arial Narrow"/>
          <w:sz w:val="22"/>
          <w:szCs w:val="22"/>
        </w:rPr>
        <w:t xml:space="preserve">Faktura je splatná do </w:t>
      </w:r>
      <w:r w:rsidR="00C42A44">
        <w:rPr>
          <w:rFonts w:ascii="Arial Narrow" w:hAnsi="Arial Narrow"/>
          <w:sz w:val="22"/>
          <w:szCs w:val="22"/>
        </w:rPr>
        <w:t>6</w:t>
      </w:r>
      <w:r w:rsidR="00AD26C0" w:rsidRPr="00FB7B04">
        <w:rPr>
          <w:rFonts w:ascii="Arial Narrow" w:hAnsi="Arial Narrow"/>
          <w:sz w:val="22"/>
          <w:szCs w:val="22"/>
        </w:rPr>
        <w:t xml:space="preserve">0 </w:t>
      </w:r>
      <w:r w:rsidRPr="00FB7B04">
        <w:rPr>
          <w:rFonts w:ascii="Arial Narrow" w:hAnsi="Arial Narrow"/>
          <w:sz w:val="22"/>
          <w:szCs w:val="22"/>
        </w:rPr>
        <w:t xml:space="preserve">dnů ode dne jejího doručení kupujícímu na základě řádného protokolu o předání zboží podepsaného oběma smluvními stranami, a to na bankovní účet prodávajícího, který je uveden v záhlaví této smlouvy. </w:t>
      </w:r>
      <w:r w:rsidR="005C1080">
        <w:rPr>
          <w:rFonts w:ascii="Arial Narrow" w:hAnsi="Arial Narrow"/>
          <w:sz w:val="22"/>
          <w:szCs w:val="22"/>
        </w:rPr>
        <w:t>Lhůta splatnosti faktur</w:t>
      </w:r>
      <w:r w:rsidR="006C2225">
        <w:rPr>
          <w:rFonts w:ascii="Arial Narrow" w:hAnsi="Arial Narrow"/>
          <w:sz w:val="22"/>
          <w:szCs w:val="22"/>
        </w:rPr>
        <w:t>y</w:t>
      </w:r>
      <w:r w:rsidR="005C1080">
        <w:rPr>
          <w:rFonts w:ascii="Arial Narrow" w:hAnsi="Arial Narrow"/>
          <w:sz w:val="22"/>
          <w:szCs w:val="22"/>
        </w:rPr>
        <w:t xml:space="preserve"> je sjednána z důvodu nastavených vnitřních schvalovacích </w:t>
      </w:r>
      <w:r w:rsidR="005C1080" w:rsidRPr="005549C2">
        <w:rPr>
          <w:rFonts w:ascii="Arial Narrow" w:hAnsi="Arial Narrow"/>
          <w:sz w:val="22"/>
          <w:szCs w:val="22"/>
        </w:rPr>
        <w:t xml:space="preserve">pravidel.  </w:t>
      </w:r>
      <w:r w:rsidR="00C51142" w:rsidRPr="005549C2">
        <w:rPr>
          <w:rFonts w:ascii="Arial Narrow" w:hAnsi="Arial Narrow"/>
          <w:sz w:val="22"/>
          <w:szCs w:val="22"/>
        </w:rPr>
        <w:t xml:space="preserve">Za zaplacení kupní ceny je považováno odeslání kupní ceny na účet prodávajícího uvedený </w:t>
      </w:r>
      <w:r w:rsidR="004E28DA">
        <w:rPr>
          <w:rFonts w:ascii="Arial Narrow" w:hAnsi="Arial Narrow"/>
          <w:sz w:val="22"/>
          <w:szCs w:val="22"/>
        </w:rPr>
        <w:t>na faktuře</w:t>
      </w:r>
      <w:r w:rsidR="00D530DE" w:rsidRPr="005549C2">
        <w:rPr>
          <w:rFonts w:ascii="Arial Narrow" w:hAnsi="Arial Narrow"/>
          <w:sz w:val="22"/>
          <w:szCs w:val="22"/>
        </w:rPr>
        <w:t>.</w:t>
      </w:r>
    </w:p>
    <w:p w14:paraId="67089789" w14:textId="77777777" w:rsidR="00D311A6" w:rsidRDefault="003E48B9">
      <w:pPr>
        <w:numPr>
          <w:ilvl w:val="0"/>
          <w:numId w:val="1"/>
        </w:numPr>
        <w:tabs>
          <w:tab w:val="left" w:pos="567"/>
        </w:tabs>
        <w:spacing w:after="200" w:line="276" w:lineRule="auto"/>
        <w:ind w:left="567" w:hanging="567"/>
        <w:rPr>
          <w:rFonts w:ascii="Arial Narrow" w:hAnsi="Arial Narrow"/>
        </w:rPr>
      </w:pPr>
      <w:r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zejména účet prodávajícího uvedený v záhlaví této smlouvy,</w:t>
      </w:r>
      <w:r w:rsidR="005423B4">
        <w:rPr>
          <w:rFonts w:ascii="Arial Narrow" w:hAnsi="Arial Narrow"/>
          <w:sz w:val="22"/>
          <w:szCs w:val="22"/>
        </w:rPr>
        <w:t xml:space="preserve">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14:paraId="4FAA54CF" w14:textId="77777777" w:rsidR="00D311A6" w:rsidRDefault="00D530DE">
      <w:pPr>
        <w:numPr>
          <w:ilvl w:val="0"/>
          <w:numId w:val="1"/>
        </w:numPr>
        <w:tabs>
          <w:tab w:val="left" w:pos="567"/>
        </w:tabs>
        <w:spacing w:after="200" w:line="276" w:lineRule="auto"/>
        <w:ind w:left="567" w:hanging="567"/>
        <w:rPr>
          <w:rFonts w:ascii="Arial Narrow" w:hAnsi="Arial Narrow"/>
        </w:rPr>
      </w:pPr>
      <w:r w:rsidRPr="00D530DE">
        <w:rPr>
          <w:rFonts w:ascii="Arial Narrow" w:hAnsi="Arial Narrow"/>
          <w:sz w:val="22"/>
          <w:szCs w:val="22"/>
        </w:rPr>
        <w:t>V případě, že účet prodávajícího uvedený ve faktuře se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r>
        <w:rPr>
          <w:rFonts w:ascii="Arial Narrow" w:hAnsi="Arial Narrow"/>
          <w:sz w:val="22"/>
          <w:szCs w:val="22"/>
        </w:rPr>
        <w:t>.</w:t>
      </w:r>
    </w:p>
    <w:p w14:paraId="54847492" w14:textId="77777777" w:rsidR="00D311A6" w:rsidRPr="005549C2" w:rsidRDefault="00D530DE">
      <w:pPr>
        <w:numPr>
          <w:ilvl w:val="0"/>
          <w:numId w:val="1"/>
        </w:numPr>
        <w:tabs>
          <w:tab w:val="left" w:pos="567"/>
        </w:tabs>
        <w:spacing w:after="200" w:line="276" w:lineRule="auto"/>
        <w:ind w:left="567" w:hanging="567"/>
        <w:rPr>
          <w:rFonts w:ascii="Arial Narrow" w:hAnsi="Arial Narrow"/>
        </w:rPr>
      </w:pPr>
      <w:r w:rsidRPr="00D530DE">
        <w:rPr>
          <w:rFonts w:ascii="Arial Narrow" w:hAnsi="Arial Narrow"/>
          <w:sz w:val="22"/>
          <w:szCs w:val="22"/>
        </w:rPr>
        <w:t>Prodávající se zavazuje v případě, kdy nastane či se projeví jakákoli změna v prohlášeních uvedených v předchozím odstavci a/nebo nastane či se projeví jakákoli okolnost zakládající potenciální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r>
        <w:rPr>
          <w:rFonts w:ascii="Arial Narrow" w:hAnsi="Arial Narrow"/>
          <w:sz w:val="22"/>
          <w:szCs w:val="22"/>
        </w:rPr>
        <w:t>.</w:t>
      </w:r>
    </w:p>
    <w:p w14:paraId="7878EA0A" w14:textId="77777777" w:rsidR="005549C2" w:rsidRDefault="005549C2">
      <w:pPr>
        <w:numPr>
          <w:ilvl w:val="0"/>
          <w:numId w:val="1"/>
        </w:numPr>
        <w:tabs>
          <w:tab w:val="left" w:pos="567"/>
        </w:tabs>
        <w:spacing w:after="200" w:line="276" w:lineRule="auto"/>
        <w:ind w:left="567" w:hanging="567"/>
        <w:rPr>
          <w:rFonts w:ascii="Arial Narrow" w:hAnsi="Arial Narrow"/>
        </w:rPr>
      </w:pPr>
      <w:r w:rsidRPr="003A2658">
        <w:rPr>
          <w:rFonts w:ascii="Arial Narrow" w:hAnsi="Arial Narrow"/>
          <w:sz w:val="22"/>
          <w:szCs w:val="22"/>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2C34A5">
        <w:rPr>
          <w:rFonts w:ascii="Arial Narrow" w:hAnsi="Arial Narrow"/>
          <w:iCs/>
          <w:noProof/>
          <w:sz w:val="22"/>
          <w:szCs w:val="22"/>
        </w:rPr>
        <w:t>Postup dle tohoto odstavce se považuje za řádné splnění závazků kupujícího uhradit sjednanou kupní cenu a souvisejících plnění dle této smlouvy.</w:t>
      </w:r>
    </w:p>
    <w:p w14:paraId="6C5F7A4A" w14:textId="77777777" w:rsidR="00A8419F" w:rsidRDefault="00A8419F" w:rsidP="00522E54">
      <w:pPr>
        <w:spacing w:after="120"/>
        <w:jc w:val="center"/>
        <w:rPr>
          <w:rFonts w:ascii="Arial Narrow" w:hAnsi="Arial Narrow"/>
          <w:b/>
          <w:sz w:val="22"/>
          <w:szCs w:val="22"/>
        </w:rPr>
      </w:pPr>
    </w:p>
    <w:p w14:paraId="25E35FF2" w14:textId="77777777" w:rsidR="00A8419F" w:rsidRDefault="00A8419F" w:rsidP="00522E54">
      <w:pPr>
        <w:spacing w:after="120"/>
        <w:jc w:val="center"/>
        <w:rPr>
          <w:rFonts w:ascii="Arial Narrow" w:hAnsi="Arial Narrow"/>
          <w:b/>
          <w:sz w:val="22"/>
          <w:szCs w:val="22"/>
        </w:rPr>
      </w:pPr>
    </w:p>
    <w:p w14:paraId="51B77C24"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IV.</w:t>
      </w:r>
    </w:p>
    <w:p w14:paraId="07224A52" w14:textId="77777777" w:rsidR="003E439B" w:rsidRPr="003A2658" w:rsidRDefault="003E439B" w:rsidP="00522E54">
      <w:pPr>
        <w:pStyle w:val="Nadpis2"/>
        <w:spacing w:after="120"/>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4989EC14" w14:textId="77777777" w:rsidR="003A2658" w:rsidRPr="003A2658" w:rsidRDefault="00267F25" w:rsidP="003A2658">
      <w:pPr>
        <w:pStyle w:val="Zkladntext"/>
        <w:spacing w:after="200" w:line="276"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p>
    <w:p w14:paraId="4B328F43" w14:textId="77777777" w:rsidR="003E439B" w:rsidRPr="00FB7B04" w:rsidRDefault="003E439B" w:rsidP="00522E54">
      <w:pPr>
        <w:spacing w:after="120"/>
        <w:jc w:val="center"/>
        <w:rPr>
          <w:rFonts w:ascii="Arial Narrow" w:hAnsi="Arial Narrow"/>
          <w:b/>
          <w:sz w:val="22"/>
          <w:szCs w:val="22"/>
        </w:rPr>
      </w:pPr>
      <w:r w:rsidRPr="00FB7B04">
        <w:rPr>
          <w:rFonts w:ascii="Arial Narrow" w:hAnsi="Arial Narrow"/>
          <w:b/>
          <w:sz w:val="22"/>
          <w:szCs w:val="22"/>
        </w:rPr>
        <w:t>V.</w:t>
      </w:r>
    </w:p>
    <w:p w14:paraId="6DAEC891" w14:textId="77777777" w:rsidR="003E439B" w:rsidRPr="005549C2" w:rsidRDefault="006C4CDB" w:rsidP="00522E54">
      <w:pPr>
        <w:pStyle w:val="Nadpis3"/>
        <w:spacing w:after="120"/>
        <w:rPr>
          <w:rFonts w:ascii="Arial Narrow" w:hAnsi="Arial Narrow"/>
          <w:sz w:val="22"/>
          <w:szCs w:val="22"/>
        </w:rPr>
      </w:pPr>
      <w:r w:rsidRPr="005549C2">
        <w:rPr>
          <w:rFonts w:ascii="Arial Narrow" w:hAnsi="Arial Narrow"/>
          <w:sz w:val="22"/>
          <w:szCs w:val="22"/>
        </w:rPr>
        <w:t>Záruka za jakost</w:t>
      </w:r>
      <w:r w:rsidR="00097548" w:rsidRPr="005549C2">
        <w:rPr>
          <w:rFonts w:ascii="Arial Narrow" w:hAnsi="Arial Narrow"/>
          <w:sz w:val="22"/>
          <w:szCs w:val="22"/>
        </w:rPr>
        <w:t xml:space="preserve"> a Odpovědnost za vady</w:t>
      </w:r>
    </w:p>
    <w:p w14:paraId="65514A99" w14:textId="151D5D59" w:rsidR="002522C4" w:rsidRPr="005549C2" w:rsidRDefault="00B16BF7" w:rsidP="00CD237A">
      <w:pPr>
        <w:pStyle w:val="Zkladntext"/>
        <w:numPr>
          <w:ilvl w:val="0"/>
          <w:numId w:val="3"/>
        </w:numPr>
        <w:spacing w:after="200" w:line="276" w:lineRule="auto"/>
        <w:ind w:left="567" w:hanging="567"/>
        <w:rPr>
          <w:rFonts w:ascii="Arial Narrow" w:hAnsi="Arial Narrow"/>
          <w:sz w:val="22"/>
          <w:szCs w:val="22"/>
        </w:rPr>
      </w:pPr>
      <w:r w:rsidRPr="005549C2">
        <w:rPr>
          <w:rFonts w:ascii="Arial Narrow" w:hAnsi="Arial Narrow"/>
          <w:sz w:val="22"/>
          <w:szCs w:val="22"/>
        </w:rPr>
        <w:t xml:space="preserve">Prodávající odpovídá za </w:t>
      </w:r>
      <w:r w:rsidR="000E0668">
        <w:rPr>
          <w:rFonts w:ascii="Arial Narrow" w:hAnsi="Arial Narrow"/>
          <w:sz w:val="22"/>
          <w:szCs w:val="22"/>
        </w:rPr>
        <w:t>veškeré</w:t>
      </w:r>
      <w:r w:rsidRPr="005549C2">
        <w:rPr>
          <w:rFonts w:ascii="Arial Narrow" w:hAnsi="Arial Narrow"/>
          <w:sz w:val="22"/>
          <w:szCs w:val="22"/>
        </w:rPr>
        <w:t xml:space="preserve"> vady</w:t>
      </w:r>
      <w:r w:rsidR="000E0668">
        <w:rPr>
          <w:rFonts w:ascii="Arial Narrow" w:hAnsi="Arial Narrow"/>
          <w:sz w:val="22"/>
          <w:szCs w:val="22"/>
        </w:rPr>
        <w:t xml:space="preserve"> včetně vad právních</w:t>
      </w:r>
      <w:r w:rsidRPr="005549C2">
        <w:rPr>
          <w:rFonts w:ascii="Arial Narrow" w:hAnsi="Arial Narrow"/>
          <w:sz w:val="22"/>
          <w:szCs w:val="22"/>
        </w:rPr>
        <w:t>, které zboží má v době jeho předání kupujícímu, vady zjištěné v období mezi předáním zboží kupujícímu a počátkem běhu záruční doby a vady zjištěné v záruční době</w:t>
      </w:r>
      <w:r w:rsidR="00564B67">
        <w:rPr>
          <w:rFonts w:ascii="Arial Narrow" w:hAnsi="Arial Narrow"/>
          <w:sz w:val="22"/>
          <w:szCs w:val="22"/>
        </w:rPr>
        <w:t xml:space="preserve">, a </w:t>
      </w:r>
      <w:r w:rsidR="00564B67" w:rsidRPr="00564B67">
        <w:rPr>
          <w:rFonts w:ascii="Arial Narrow" w:hAnsi="Arial Narrow"/>
          <w:sz w:val="22"/>
          <w:szCs w:val="22"/>
        </w:rPr>
        <w:t xml:space="preserve">to bez ohledu na to, </w:t>
      </w:r>
      <w:r w:rsidR="00564B67" w:rsidRPr="00564B67">
        <w:rPr>
          <w:rFonts w:ascii="Arial Narrow" w:hAnsi="Arial Narrow" w:cs="Arial"/>
          <w:sz w:val="22"/>
          <w:szCs w:val="22"/>
        </w:rPr>
        <w:t xml:space="preserve">v jakém rozsahu provedl kupující prohlídku </w:t>
      </w:r>
      <w:r w:rsidR="00564B67">
        <w:rPr>
          <w:rFonts w:ascii="Arial Narrow" w:hAnsi="Arial Narrow" w:cs="Arial"/>
          <w:sz w:val="22"/>
          <w:szCs w:val="22"/>
        </w:rPr>
        <w:t>zboží</w:t>
      </w:r>
      <w:r w:rsidR="00564B67" w:rsidRPr="00564B67">
        <w:rPr>
          <w:rFonts w:ascii="Arial Narrow" w:hAnsi="Arial Narrow" w:cs="Arial"/>
          <w:sz w:val="22"/>
          <w:szCs w:val="22"/>
        </w:rPr>
        <w:t xml:space="preserve"> po </w:t>
      </w:r>
      <w:r w:rsidR="00564B67">
        <w:rPr>
          <w:rFonts w:ascii="Arial Narrow" w:hAnsi="Arial Narrow" w:cs="Arial"/>
          <w:sz w:val="22"/>
          <w:szCs w:val="22"/>
        </w:rPr>
        <w:t xml:space="preserve">jeho převzetí </w:t>
      </w:r>
      <w:r w:rsidR="00564B67" w:rsidRPr="00564B67">
        <w:rPr>
          <w:rFonts w:ascii="Arial Narrow" w:hAnsi="Arial Narrow" w:cs="Arial"/>
          <w:sz w:val="22"/>
          <w:szCs w:val="22"/>
        </w:rPr>
        <w:t>a kdy mohly být vady zjištěny, to vše za podmínky, pokud kupující oznámil vadu v záruční době dle této smlouvy</w:t>
      </w:r>
      <w:r w:rsidRPr="005549C2">
        <w:rPr>
          <w:rFonts w:ascii="Arial Narrow" w:hAnsi="Arial Narrow"/>
          <w:sz w:val="22"/>
          <w:szCs w:val="22"/>
        </w:rPr>
        <w:t xml:space="preserve">. </w:t>
      </w:r>
      <w:r w:rsidR="00D85596" w:rsidRPr="00D85596">
        <w:rPr>
          <w:rFonts w:ascii="Arial Narrow" w:hAnsi="Arial Narrow" w:cs="Arial"/>
          <w:sz w:val="22"/>
          <w:szCs w:val="22"/>
        </w:rPr>
        <w:t>Vadou zboží se rozumí zejména odchylka v kvalitě dodávaného zboží nebo odchylka proti objednanému druhu či množství, jakož i vada obalu, ve kterém je zboží dodáváno</w:t>
      </w:r>
      <w:r w:rsidR="00D85596">
        <w:rPr>
          <w:rFonts w:ascii="Arial Narrow" w:hAnsi="Arial Narrow"/>
          <w:sz w:val="22"/>
          <w:szCs w:val="22"/>
        </w:rPr>
        <w:t>.</w:t>
      </w:r>
      <w:r w:rsidR="00D85596" w:rsidRPr="005549C2">
        <w:rPr>
          <w:rFonts w:ascii="Arial Narrow" w:hAnsi="Arial Narrow"/>
          <w:sz w:val="22"/>
          <w:szCs w:val="22"/>
        </w:rPr>
        <w:t xml:space="preserve"> </w:t>
      </w:r>
      <w:r w:rsidRPr="005549C2">
        <w:rPr>
          <w:rFonts w:ascii="Arial Narrow" w:hAnsi="Arial Narrow"/>
          <w:sz w:val="22"/>
          <w:szCs w:val="22"/>
        </w:rPr>
        <w:t xml:space="preserve">Prodávající se zavazuje, že zboží si po dobu záruční doby zachová své vlastnosti vymezené touto smlouvou, zejména všechny vlastnosti uvedené v přílohách k této smlouvě, a že v průběhu záruční doby bude způsobilé ke každodennímu použití za účelem </w:t>
      </w:r>
      <w:r w:rsidR="005549C2" w:rsidRPr="005549C2">
        <w:rPr>
          <w:rFonts w:ascii="Arial Narrow" w:hAnsi="Arial Narrow"/>
          <w:sz w:val="22"/>
          <w:szCs w:val="22"/>
        </w:rPr>
        <w:t xml:space="preserve">diagnostiky </w:t>
      </w:r>
      <w:r w:rsidR="0092497A" w:rsidRPr="005549C2">
        <w:rPr>
          <w:rFonts w:ascii="Arial Narrow" w:hAnsi="Arial Narrow"/>
          <w:sz w:val="22"/>
          <w:szCs w:val="22"/>
        </w:rPr>
        <w:t>zdravotní</w:t>
      </w:r>
      <w:r w:rsidR="005549C2" w:rsidRPr="005549C2">
        <w:rPr>
          <w:rFonts w:ascii="Arial Narrow" w:hAnsi="Arial Narrow"/>
          <w:sz w:val="22"/>
          <w:szCs w:val="22"/>
        </w:rPr>
        <w:t>c</w:t>
      </w:r>
      <w:r w:rsidR="0092497A" w:rsidRPr="005549C2">
        <w:rPr>
          <w:rFonts w:ascii="Arial Narrow" w:hAnsi="Arial Narrow"/>
          <w:sz w:val="22"/>
          <w:szCs w:val="22"/>
        </w:rPr>
        <w:t>h stav</w:t>
      </w:r>
      <w:r w:rsidR="005549C2" w:rsidRPr="005549C2">
        <w:rPr>
          <w:rFonts w:ascii="Arial Narrow" w:hAnsi="Arial Narrow"/>
          <w:sz w:val="22"/>
          <w:szCs w:val="22"/>
        </w:rPr>
        <w:t>ů</w:t>
      </w:r>
      <w:r w:rsidR="0092497A" w:rsidRPr="005549C2">
        <w:rPr>
          <w:rFonts w:ascii="Arial Narrow" w:hAnsi="Arial Narrow"/>
          <w:sz w:val="22"/>
          <w:szCs w:val="22"/>
        </w:rPr>
        <w:t xml:space="preserve"> </w:t>
      </w:r>
      <w:r w:rsidR="00C861C4" w:rsidRPr="005549C2">
        <w:rPr>
          <w:rFonts w:ascii="Arial Narrow" w:hAnsi="Arial Narrow"/>
          <w:sz w:val="22"/>
          <w:szCs w:val="22"/>
        </w:rPr>
        <w:t>pacientů</w:t>
      </w:r>
      <w:r w:rsidRPr="005549C2">
        <w:rPr>
          <w:rFonts w:ascii="Arial Narrow" w:hAnsi="Arial Narrow"/>
          <w:sz w:val="22"/>
          <w:szCs w:val="22"/>
        </w:rPr>
        <w:t xml:space="preserve"> ultrazvuk</w:t>
      </w:r>
      <w:r w:rsidR="00085D12" w:rsidRPr="005549C2">
        <w:rPr>
          <w:rFonts w:ascii="Arial Narrow" w:hAnsi="Arial Narrow"/>
          <w:sz w:val="22"/>
          <w:szCs w:val="22"/>
        </w:rPr>
        <w:t>em</w:t>
      </w:r>
      <w:r w:rsidRPr="005549C2">
        <w:rPr>
          <w:rFonts w:ascii="Arial Narrow" w:hAnsi="Arial Narrow"/>
          <w:sz w:val="22"/>
          <w:szCs w:val="22"/>
        </w:rPr>
        <w:t>. Záruční doba za jakost dodaného zboží, tj. funkčnost zboží jako celku na celý předmět plnění dle této smlouvy činí</w:t>
      </w:r>
      <w:r w:rsidR="00FD7E2A" w:rsidRPr="005549C2">
        <w:rPr>
          <w:rFonts w:ascii="Arial Narrow" w:hAnsi="Arial Narrow"/>
          <w:sz w:val="22"/>
          <w:szCs w:val="22"/>
        </w:rPr>
        <w:t xml:space="preserve"> </w:t>
      </w:r>
      <w:r w:rsidR="00F87E54">
        <w:rPr>
          <w:rFonts w:ascii="Arial Narrow" w:hAnsi="Arial Narrow"/>
          <w:b/>
          <w:sz w:val="22"/>
          <w:szCs w:val="22"/>
          <w:u w:val="single"/>
        </w:rPr>
        <w:t>24</w:t>
      </w:r>
      <w:r w:rsidR="002B5642">
        <w:rPr>
          <w:rFonts w:ascii="Arial Narrow" w:hAnsi="Arial Narrow"/>
          <w:b/>
          <w:sz w:val="22"/>
          <w:szCs w:val="22"/>
          <w:u w:val="single"/>
        </w:rPr>
        <w:t xml:space="preserve"> měsíců</w:t>
      </w:r>
      <w:r w:rsidR="00CC3736">
        <w:rPr>
          <w:rFonts w:ascii="Arial Narrow" w:hAnsi="Arial Narrow"/>
          <w:b/>
          <w:sz w:val="22"/>
          <w:szCs w:val="22"/>
          <w:u w:val="single"/>
        </w:rPr>
        <w:t xml:space="preserve"> pro </w:t>
      </w:r>
      <w:r w:rsidR="00A8419F">
        <w:rPr>
          <w:rFonts w:ascii="Arial Narrow" w:hAnsi="Arial Narrow"/>
          <w:b/>
          <w:sz w:val="22"/>
          <w:szCs w:val="22"/>
          <w:u w:val="single"/>
        </w:rPr>
        <w:t>každý</w:t>
      </w:r>
      <w:r w:rsidR="00CC3736">
        <w:rPr>
          <w:rFonts w:ascii="Arial Narrow" w:hAnsi="Arial Narrow"/>
          <w:b/>
          <w:sz w:val="22"/>
          <w:szCs w:val="22"/>
          <w:u w:val="single"/>
        </w:rPr>
        <w:t xml:space="preserve"> přístroj</w:t>
      </w:r>
      <w:r w:rsidR="00FD7E2A" w:rsidRPr="00D85596">
        <w:rPr>
          <w:rFonts w:ascii="Arial Narrow" w:hAnsi="Arial Narrow"/>
          <w:sz w:val="22"/>
          <w:szCs w:val="22"/>
        </w:rPr>
        <w:t>.</w:t>
      </w:r>
    </w:p>
    <w:p w14:paraId="7AA7CD62" w14:textId="256F81C2" w:rsidR="00B16BF7" w:rsidRPr="00B37097" w:rsidRDefault="00B16BF7" w:rsidP="00B16BF7">
      <w:pPr>
        <w:pStyle w:val="Zkladntext"/>
        <w:spacing w:after="200" w:line="276" w:lineRule="auto"/>
        <w:ind w:left="567" w:firstLine="0"/>
        <w:rPr>
          <w:rFonts w:ascii="Arial Narrow" w:hAnsi="Arial Narrow"/>
          <w:sz w:val="22"/>
          <w:szCs w:val="22"/>
          <w:highlight w:val="yellow"/>
        </w:rPr>
      </w:pPr>
      <w:r>
        <w:rPr>
          <w:rFonts w:ascii="Arial Narrow" w:hAnsi="Arial Narrow"/>
          <w:sz w:val="22"/>
          <w:szCs w:val="22"/>
        </w:rPr>
        <w:t xml:space="preserve">Záruční doba počíná </w:t>
      </w:r>
      <w:r w:rsidRPr="00FB7B04">
        <w:rPr>
          <w:rFonts w:ascii="Arial Narrow" w:hAnsi="Arial Narrow"/>
          <w:sz w:val="22"/>
          <w:szCs w:val="22"/>
        </w:rPr>
        <w:t xml:space="preserve">běžet </w:t>
      </w:r>
      <w:r w:rsidRPr="005549C2">
        <w:rPr>
          <w:rFonts w:ascii="Arial Narrow" w:hAnsi="Arial Narrow"/>
          <w:sz w:val="22"/>
          <w:szCs w:val="22"/>
        </w:rPr>
        <w:t xml:space="preserve">ode dne podpisu </w:t>
      </w:r>
      <w:r w:rsidR="005549C2" w:rsidRPr="005549C2">
        <w:rPr>
          <w:rFonts w:ascii="Arial Narrow" w:hAnsi="Arial Narrow"/>
          <w:sz w:val="22"/>
          <w:szCs w:val="22"/>
        </w:rPr>
        <w:t xml:space="preserve">Předávacího </w:t>
      </w:r>
      <w:r w:rsidRPr="005549C2">
        <w:rPr>
          <w:rFonts w:ascii="Arial Narrow" w:hAnsi="Arial Narrow"/>
          <w:sz w:val="22"/>
          <w:szCs w:val="22"/>
        </w:rPr>
        <w:t>protokolu o předání a převzetí zboží pověřenými zástupci obou smluvních stran</w:t>
      </w:r>
      <w:r w:rsidR="005549C2" w:rsidRPr="005549C2">
        <w:rPr>
          <w:rFonts w:ascii="Arial Narrow" w:hAnsi="Arial Narrow"/>
          <w:sz w:val="22"/>
          <w:szCs w:val="22"/>
        </w:rPr>
        <w:t xml:space="preserve"> postupem dle odstavce </w:t>
      </w:r>
      <w:r w:rsidR="002B5642" w:rsidRPr="005549C2">
        <w:rPr>
          <w:rFonts w:ascii="Arial Narrow" w:hAnsi="Arial Narrow"/>
          <w:sz w:val="22"/>
          <w:szCs w:val="22"/>
        </w:rPr>
        <w:t>2. 1</w:t>
      </w:r>
      <w:r w:rsidR="005549C2" w:rsidRPr="005549C2">
        <w:rPr>
          <w:rFonts w:ascii="Arial Narrow" w:hAnsi="Arial Narrow"/>
          <w:sz w:val="22"/>
          <w:szCs w:val="22"/>
        </w:rPr>
        <w:t>. této smlouvy</w:t>
      </w:r>
      <w:r w:rsidRPr="005549C2">
        <w:rPr>
          <w:rFonts w:ascii="Arial Narrow" w:hAnsi="Arial Narrow"/>
          <w:sz w:val="22"/>
          <w:szCs w:val="22"/>
        </w:rPr>
        <w:t xml:space="preserve">. </w:t>
      </w:r>
      <w:r w:rsidR="00B37097" w:rsidRPr="005549C2">
        <w:rPr>
          <w:rFonts w:ascii="Arial Narrow" w:hAnsi="Arial Narrow"/>
          <w:sz w:val="22"/>
          <w:szCs w:val="22"/>
        </w:rPr>
        <w:t xml:space="preserve">V případě převzetí zboží s vadami záruční doba neskončí dříve než </w:t>
      </w:r>
      <w:r w:rsidR="00F87E54">
        <w:rPr>
          <w:rFonts w:ascii="Arial Narrow" w:hAnsi="Arial Narrow"/>
          <w:sz w:val="22"/>
          <w:szCs w:val="22"/>
        </w:rPr>
        <w:t>24</w:t>
      </w:r>
      <w:r w:rsidR="005549C2" w:rsidRPr="005549C2">
        <w:rPr>
          <w:rFonts w:ascii="Arial Narrow" w:hAnsi="Arial Narrow"/>
          <w:sz w:val="22"/>
          <w:szCs w:val="22"/>
        </w:rPr>
        <w:t xml:space="preserve"> </w:t>
      </w:r>
      <w:r w:rsidR="00B37097" w:rsidRPr="005549C2">
        <w:rPr>
          <w:rFonts w:ascii="Arial Narrow" w:hAnsi="Arial Narrow"/>
          <w:sz w:val="22"/>
          <w:szCs w:val="22"/>
        </w:rPr>
        <w:t>měsíců ode dne</w:t>
      </w:r>
      <w:r w:rsidR="00B37097" w:rsidRPr="00B37097">
        <w:rPr>
          <w:rFonts w:ascii="Arial Narrow" w:hAnsi="Arial Narrow"/>
          <w:sz w:val="22"/>
          <w:szCs w:val="22"/>
        </w:rPr>
        <w:t xml:space="preserve"> odstranění poslední vady zjištěné při převzetí </w:t>
      </w:r>
      <w:r w:rsidR="00CC3736">
        <w:rPr>
          <w:rFonts w:ascii="Arial Narrow" w:hAnsi="Arial Narrow"/>
          <w:sz w:val="22"/>
          <w:szCs w:val="22"/>
        </w:rPr>
        <w:t xml:space="preserve">příslušného přístroje </w:t>
      </w:r>
      <w:r w:rsidR="00B37097" w:rsidRPr="00B37097">
        <w:rPr>
          <w:rFonts w:ascii="Arial Narrow" w:hAnsi="Arial Narrow"/>
          <w:sz w:val="22"/>
          <w:szCs w:val="22"/>
        </w:rPr>
        <w:t xml:space="preserve">s vadami. </w:t>
      </w:r>
      <w:r w:rsidR="00016654" w:rsidRPr="00FB7B04">
        <w:rPr>
          <w:rFonts w:ascii="Arial Narrow" w:hAnsi="Arial Narrow"/>
          <w:sz w:val="22"/>
          <w:szCs w:val="22"/>
        </w:rPr>
        <w:t xml:space="preserve">Záruční doba se automaticky prodlužuje o dobu, která uplyne mezi </w:t>
      </w:r>
      <w:r w:rsidR="00016654">
        <w:rPr>
          <w:rFonts w:ascii="Arial Narrow" w:hAnsi="Arial Narrow"/>
          <w:sz w:val="22"/>
          <w:szCs w:val="22"/>
        </w:rPr>
        <w:t>uplatněním reklamace</w:t>
      </w:r>
      <w:r w:rsidR="00016654" w:rsidRPr="00FB7B04">
        <w:rPr>
          <w:rFonts w:ascii="Arial Narrow" w:hAnsi="Arial Narrow"/>
          <w:sz w:val="22"/>
          <w:szCs w:val="22"/>
        </w:rPr>
        <w:t xml:space="preserve"> a odstraněním vady.</w:t>
      </w:r>
      <w:r w:rsidR="00016654">
        <w:rPr>
          <w:rFonts w:ascii="Arial Narrow" w:hAnsi="Arial Narrow"/>
          <w:sz w:val="22"/>
          <w:szCs w:val="22"/>
        </w:rPr>
        <w:t xml:space="preserve"> </w:t>
      </w:r>
      <w:r w:rsidR="00B37097" w:rsidRPr="00B37097">
        <w:rPr>
          <w:rFonts w:ascii="Arial Narrow" w:hAnsi="Arial Narrow"/>
          <w:sz w:val="22"/>
          <w:szCs w:val="22"/>
        </w:rPr>
        <w:t>Uvedená záruční doba se poskytuje také na práce a ty části zboží, které se stanou součástí zboží v důsledku provedení záručních oprav (tj. na vyměněné náhradní díly obalů zboží apod.).</w:t>
      </w:r>
    </w:p>
    <w:p w14:paraId="127F27D5" w14:textId="77777777" w:rsidR="00B37097" w:rsidRDefault="00B37097"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Pro součásti zboží (přístroj</w:t>
      </w:r>
      <w:r w:rsidR="00A925DE">
        <w:rPr>
          <w:rFonts w:ascii="Arial Narrow" w:hAnsi="Arial Narrow"/>
          <w:sz w:val="22"/>
          <w:szCs w:val="22"/>
        </w:rPr>
        <w:t>e</w:t>
      </w:r>
      <w:r>
        <w:rPr>
          <w:rFonts w:ascii="Arial Narrow" w:hAnsi="Arial Narrow"/>
          <w:sz w:val="22"/>
          <w:szCs w:val="22"/>
        </w:rPr>
        <w:t>), které mají vlastní záruční listy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3327DA57" w14:textId="77777777" w:rsidR="00A43FB2" w:rsidRDefault="003E439B" w:rsidP="00A43FB2">
      <w:pPr>
        <w:numPr>
          <w:ilvl w:val="0"/>
          <w:numId w:val="3"/>
        </w:numPr>
        <w:tabs>
          <w:tab w:val="left" w:pos="1701"/>
        </w:tabs>
        <w:spacing w:after="200" w:line="276" w:lineRule="auto"/>
        <w:ind w:left="567" w:hanging="567"/>
        <w:rPr>
          <w:rFonts w:ascii="Arial Narrow" w:hAnsi="Arial Narrow"/>
          <w:sz w:val="22"/>
          <w:szCs w:val="22"/>
        </w:rPr>
      </w:pPr>
      <w:r w:rsidRPr="00FB7B04">
        <w:rPr>
          <w:rFonts w:ascii="Arial Narrow" w:hAnsi="Arial Narrow"/>
          <w:sz w:val="22"/>
          <w:szCs w:val="22"/>
        </w:rPr>
        <w:t>Prodávající se zavazuje v</w:t>
      </w:r>
      <w:r w:rsidR="00671373">
        <w:rPr>
          <w:rFonts w:ascii="Arial Narrow" w:hAnsi="Arial Narrow"/>
          <w:sz w:val="22"/>
          <w:szCs w:val="22"/>
        </w:rPr>
        <w:t xml:space="preserve"> době záruční </w:t>
      </w:r>
      <w:r w:rsidR="00564B67">
        <w:rPr>
          <w:rFonts w:ascii="Arial Narrow" w:hAnsi="Arial Narrow"/>
          <w:sz w:val="22"/>
          <w:szCs w:val="22"/>
        </w:rPr>
        <w:t xml:space="preserve">doby </w:t>
      </w:r>
      <w:r w:rsidRPr="00FB7B04">
        <w:rPr>
          <w:rFonts w:ascii="Arial Narrow" w:hAnsi="Arial Narrow"/>
          <w:sz w:val="22"/>
          <w:szCs w:val="22"/>
        </w:rPr>
        <w:t>provádět opravy vad zboží</w:t>
      </w:r>
      <w:r w:rsidR="008C2401" w:rsidRPr="00FB7B04">
        <w:rPr>
          <w:rFonts w:ascii="Arial Narrow" w:hAnsi="Arial Narrow"/>
          <w:sz w:val="22"/>
          <w:szCs w:val="22"/>
        </w:rPr>
        <w:t xml:space="preserve"> (</w:t>
      </w:r>
      <w:r w:rsidR="00564B67">
        <w:rPr>
          <w:rFonts w:ascii="Arial Narrow" w:hAnsi="Arial Narrow"/>
          <w:sz w:val="22"/>
          <w:szCs w:val="22"/>
        </w:rPr>
        <w:t xml:space="preserve">zejména </w:t>
      </w:r>
      <w:r w:rsidR="008C2401" w:rsidRPr="00FB7B04">
        <w:rPr>
          <w:rFonts w:ascii="Arial Narrow" w:hAnsi="Arial Narrow"/>
          <w:sz w:val="22"/>
          <w:szCs w:val="22"/>
        </w:rPr>
        <w:t xml:space="preserve">dle § 66 zákona </w:t>
      </w:r>
      <w:r w:rsidR="00A9529D">
        <w:rPr>
          <w:rFonts w:ascii="Arial Narrow" w:hAnsi="Arial Narrow"/>
          <w:sz w:val="22"/>
          <w:szCs w:val="22"/>
        </w:rPr>
        <w:t>o ZP</w:t>
      </w:r>
      <w:r w:rsidR="008C2401" w:rsidRPr="00FB7B04">
        <w:rPr>
          <w:rFonts w:ascii="Arial Narrow" w:hAnsi="Arial Narrow"/>
          <w:sz w:val="22"/>
          <w:szCs w:val="22"/>
        </w:rPr>
        <w:t>)</w:t>
      </w:r>
      <w:r w:rsidRPr="00FB7B04">
        <w:rPr>
          <w:rFonts w:ascii="Arial Narrow" w:hAnsi="Arial Narrow"/>
          <w:sz w:val="22"/>
          <w:szCs w:val="22"/>
        </w:rPr>
        <w:t xml:space="preserve"> tj. uvedení zboží do stavu plné využitelnosti jeho technických parametrů, </w:t>
      </w:r>
      <w:r w:rsidR="008D1D89" w:rsidRPr="00FB7B04">
        <w:rPr>
          <w:rFonts w:ascii="Arial Narrow" w:hAnsi="Arial Narrow"/>
          <w:sz w:val="22"/>
          <w:szCs w:val="22"/>
        </w:rPr>
        <w:t xml:space="preserve">provádět </w:t>
      </w:r>
      <w:r w:rsidRPr="00FB7B04">
        <w:rPr>
          <w:rFonts w:ascii="Arial Narrow" w:hAnsi="Arial Narrow"/>
          <w:sz w:val="22"/>
          <w:szCs w:val="22"/>
        </w:rPr>
        <w:t>dodávky všech náhradních dílů a provádě</w:t>
      </w:r>
      <w:r w:rsidR="00741F5B" w:rsidRPr="00FB7B04">
        <w:rPr>
          <w:rFonts w:ascii="Arial Narrow" w:hAnsi="Arial Narrow"/>
          <w:sz w:val="22"/>
          <w:szCs w:val="22"/>
        </w:rPr>
        <w:t>t</w:t>
      </w:r>
      <w:r w:rsidRPr="00FB7B04">
        <w:rPr>
          <w:rFonts w:ascii="Arial Narrow" w:hAnsi="Arial Narrow"/>
          <w:sz w:val="22"/>
          <w:szCs w:val="22"/>
        </w:rPr>
        <w:t xml:space="preserve"> standardní vylepšení zboží dle pokynů výrobce. </w:t>
      </w:r>
      <w:r w:rsidR="00A43FB2">
        <w:rPr>
          <w:rFonts w:ascii="Arial Narrow" w:hAnsi="Arial Narrow"/>
          <w:sz w:val="22"/>
          <w:szCs w:val="22"/>
        </w:rPr>
        <w:t xml:space="preserve">Prodávající se </w:t>
      </w:r>
      <w:r w:rsidR="00EA2C0B">
        <w:rPr>
          <w:rFonts w:ascii="Arial Narrow" w:hAnsi="Arial Narrow"/>
          <w:sz w:val="22"/>
          <w:szCs w:val="22"/>
        </w:rPr>
        <w:t xml:space="preserve">zejména </w:t>
      </w:r>
      <w:r w:rsidR="00A43FB2">
        <w:rPr>
          <w:rFonts w:ascii="Arial Narrow" w:hAnsi="Arial Narrow"/>
          <w:sz w:val="22"/>
          <w:szCs w:val="22"/>
        </w:rPr>
        <w:t xml:space="preserve">zavazuje za to, že </w:t>
      </w:r>
      <w:r w:rsidR="00A43FB2" w:rsidRPr="00A43FB2">
        <w:rPr>
          <w:rFonts w:ascii="Arial Narrow" w:hAnsi="Arial Narrow"/>
          <w:sz w:val="22"/>
          <w:szCs w:val="22"/>
        </w:rPr>
        <w:t>oprava b</w:t>
      </w:r>
      <w:r w:rsidR="00A43FB2">
        <w:rPr>
          <w:rFonts w:ascii="Arial Narrow" w:hAnsi="Arial Narrow"/>
          <w:sz w:val="22"/>
          <w:szCs w:val="22"/>
        </w:rPr>
        <w:t>ude</w:t>
      </w:r>
      <w:r w:rsidR="00A43FB2" w:rsidRPr="00A43FB2">
        <w:rPr>
          <w:rFonts w:ascii="Arial Narrow" w:hAnsi="Arial Narrow"/>
          <w:sz w:val="22"/>
          <w:szCs w:val="22"/>
        </w:rPr>
        <w:t xml:space="preserve"> prováděna výhradně zdravotnickými pracovníky nejméně s roční odbornou praxí a s odbornou způsobilostí nebo pracovníky nejméně s tříletou odbornou praxí v oblasti oprav </w:t>
      </w:r>
      <w:r w:rsidR="00A925DE">
        <w:rPr>
          <w:rFonts w:ascii="Arial Narrow" w:hAnsi="Arial Narrow"/>
          <w:sz w:val="22"/>
          <w:szCs w:val="22"/>
        </w:rPr>
        <w:t xml:space="preserve">dodávaného </w:t>
      </w:r>
      <w:r w:rsidR="00A43FB2">
        <w:rPr>
          <w:rFonts w:ascii="Arial Narrow" w:hAnsi="Arial Narrow"/>
          <w:sz w:val="22"/>
          <w:szCs w:val="22"/>
        </w:rPr>
        <w:t xml:space="preserve">zboží </w:t>
      </w:r>
      <w:r w:rsidR="00A43FB2" w:rsidRPr="00A43FB2">
        <w:rPr>
          <w:rFonts w:ascii="Arial Narrow" w:hAnsi="Arial Narrow"/>
          <w:sz w:val="22"/>
          <w:szCs w:val="22"/>
        </w:rPr>
        <w:t xml:space="preserve">nebo zdravotnického prostředku podobného druhu, nebo pracovníky osoby provádějící servis, a to s nejméně tříměsíční odbornou praxí na příslušném </w:t>
      </w:r>
      <w:r w:rsidR="00A43FB2">
        <w:rPr>
          <w:rFonts w:ascii="Arial Narrow" w:hAnsi="Arial Narrow"/>
          <w:sz w:val="22"/>
          <w:szCs w:val="22"/>
        </w:rPr>
        <w:t>zboží (přístroji)</w:t>
      </w:r>
      <w:r w:rsidR="00A43FB2" w:rsidRPr="00A43FB2">
        <w:rPr>
          <w:rFonts w:ascii="Arial Narrow" w:hAnsi="Arial Narrow"/>
          <w:sz w:val="22"/>
          <w:szCs w:val="22"/>
        </w:rPr>
        <w:t xml:space="preserve"> nebo zdravotnickém prostředku podobného druhu</w:t>
      </w:r>
      <w:r w:rsidR="002B5642">
        <w:rPr>
          <w:rFonts w:ascii="Arial Narrow" w:hAnsi="Arial Narrow"/>
          <w:sz w:val="22"/>
          <w:szCs w:val="22"/>
        </w:rPr>
        <w:t>.</w:t>
      </w:r>
    </w:p>
    <w:p w14:paraId="1AF00BC8" w14:textId="77777777" w:rsidR="008E19E0" w:rsidRDefault="00844A5F" w:rsidP="00A43FB2">
      <w:pPr>
        <w:numPr>
          <w:ilvl w:val="0"/>
          <w:numId w:val="3"/>
        </w:numPr>
        <w:tabs>
          <w:tab w:val="left" w:pos="1701"/>
        </w:tabs>
        <w:spacing w:after="200" w:line="276" w:lineRule="auto"/>
        <w:ind w:left="567" w:hanging="567"/>
        <w:rPr>
          <w:rFonts w:ascii="Arial Narrow" w:hAnsi="Arial Narrow"/>
          <w:sz w:val="22"/>
          <w:szCs w:val="22"/>
        </w:rPr>
      </w:pPr>
      <w:r w:rsidRPr="00A43FB2">
        <w:rPr>
          <w:rFonts w:ascii="Arial Narrow" w:hAnsi="Arial Narrow"/>
          <w:sz w:val="22"/>
          <w:szCs w:val="22"/>
        </w:rPr>
        <w:t>Požadavek na odstranění vady zboží, které se vyskytnou v záruční době, kupující uplatní u prodávajícího bez zbytečného odkladu po jejich zjištění, nejpozději poslední den záruční doby, a to písemně</w:t>
      </w:r>
      <w:r w:rsidR="009E7014">
        <w:rPr>
          <w:rFonts w:ascii="Arial Narrow" w:hAnsi="Arial Narrow"/>
          <w:sz w:val="22"/>
          <w:szCs w:val="22"/>
        </w:rPr>
        <w:t>, nebo</w:t>
      </w:r>
      <w:r w:rsidRPr="00A43FB2">
        <w:rPr>
          <w:rFonts w:ascii="Arial Narrow" w:hAnsi="Arial Narrow"/>
          <w:sz w:val="22"/>
          <w:szCs w:val="22"/>
        </w:rPr>
        <w:t xml:space="preserve"> na e-mail prodávajícího </w:t>
      </w:r>
      <w:permStart w:id="2002806620" w:edGrp="everyone"/>
      <w:r w:rsidRPr="00A72043">
        <w:rPr>
          <w:rFonts w:ascii="Arial Narrow" w:hAnsi="Arial Narrow"/>
          <w:sz w:val="22"/>
          <w:szCs w:val="22"/>
        </w:rPr>
        <w:t>____</w:t>
      </w:r>
      <w:r w:rsidR="005834A9" w:rsidRPr="00A72043">
        <w:rPr>
          <w:rFonts w:ascii="Arial Narrow" w:hAnsi="Arial Narrow"/>
          <w:sz w:val="22"/>
          <w:szCs w:val="22"/>
        </w:rPr>
        <w:t>@</w:t>
      </w:r>
      <w:r w:rsidRPr="00A72043">
        <w:rPr>
          <w:rFonts w:ascii="Arial Narrow" w:hAnsi="Arial Narrow"/>
          <w:sz w:val="22"/>
          <w:szCs w:val="22"/>
        </w:rPr>
        <w:t>_____</w:t>
      </w:r>
      <w:permEnd w:id="2002806620"/>
      <w:r w:rsidR="00D10CF4" w:rsidRPr="00A72043">
        <w:rPr>
          <w:rFonts w:ascii="Arial Narrow" w:hAnsi="Arial Narrow"/>
          <w:sz w:val="22"/>
          <w:szCs w:val="22"/>
        </w:rPr>
        <w:t xml:space="preserve">, </w:t>
      </w:r>
      <w:r w:rsidR="00B65556" w:rsidRPr="00A72043">
        <w:rPr>
          <w:rFonts w:ascii="Arial Narrow" w:hAnsi="Arial Narrow"/>
          <w:sz w:val="22"/>
          <w:szCs w:val="22"/>
        </w:rPr>
        <w:t>(</w:t>
      </w:r>
      <w:r w:rsidR="00164F36" w:rsidRPr="00A72043">
        <w:rPr>
          <w:rFonts w:ascii="Arial Narrow" w:hAnsi="Arial Narrow"/>
          <w:sz w:val="22"/>
          <w:szCs w:val="22"/>
        </w:rPr>
        <w:t>dále</w:t>
      </w:r>
      <w:r w:rsidR="00164F36" w:rsidRPr="00A43FB2">
        <w:rPr>
          <w:rFonts w:ascii="Arial Narrow" w:hAnsi="Arial Narrow"/>
          <w:sz w:val="22"/>
          <w:szCs w:val="22"/>
        </w:rPr>
        <w:t xml:space="preserve"> jen „reklamace“)</w:t>
      </w:r>
      <w:r w:rsidRPr="00A43FB2">
        <w:rPr>
          <w:rFonts w:ascii="Arial Narrow" w:hAnsi="Arial Narrow"/>
          <w:sz w:val="22"/>
          <w:szCs w:val="22"/>
        </w:rPr>
        <w:t xml:space="preserve">. I reklamace </w:t>
      </w:r>
      <w:r w:rsidR="00B65556">
        <w:rPr>
          <w:rFonts w:ascii="Arial Narrow" w:hAnsi="Arial Narrow"/>
          <w:sz w:val="22"/>
          <w:szCs w:val="22"/>
        </w:rPr>
        <w:t>učiněná</w:t>
      </w:r>
      <w:r w:rsidR="00B65556" w:rsidRPr="00A43FB2">
        <w:rPr>
          <w:rFonts w:ascii="Arial Narrow" w:hAnsi="Arial Narrow"/>
          <w:sz w:val="22"/>
          <w:szCs w:val="22"/>
        </w:rPr>
        <w:t xml:space="preserve"> </w:t>
      </w:r>
      <w:r w:rsidRPr="00A43FB2">
        <w:rPr>
          <w:rFonts w:ascii="Arial Narrow" w:hAnsi="Arial Narrow"/>
          <w:sz w:val="22"/>
          <w:szCs w:val="22"/>
        </w:rPr>
        <w:t>kupujícím poslední den záruční doby se považuje za včas uplatněnou. V reklamaci kupující uvede popis vady nebo informaci o tom, jak se vada projevuje</w:t>
      </w:r>
      <w:r w:rsidR="00111807" w:rsidRPr="00A43FB2">
        <w:rPr>
          <w:rFonts w:ascii="Arial Narrow" w:hAnsi="Arial Narrow"/>
          <w:sz w:val="22"/>
          <w:szCs w:val="22"/>
        </w:rPr>
        <w:t xml:space="preserve"> </w:t>
      </w:r>
      <w:r w:rsidRPr="00A43FB2">
        <w:rPr>
          <w:rFonts w:ascii="Arial Narrow" w:hAnsi="Arial Narrow"/>
          <w:sz w:val="22"/>
          <w:szCs w:val="22"/>
        </w:rPr>
        <w:t xml:space="preserve">a způsob, jakým požaduje </w:t>
      </w:r>
      <w:r w:rsidR="00111807" w:rsidRPr="00A43FB2">
        <w:rPr>
          <w:rFonts w:ascii="Arial Narrow" w:hAnsi="Arial Narrow"/>
          <w:sz w:val="22"/>
          <w:szCs w:val="22"/>
        </w:rPr>
        <w:t xml:space="preserve">vadu </w:t>
      </w:r>
      <w:r w:rsidRPr="00A43FB2">
        <w:rPr>
          <w:rFonts w:ascii="Arial Narrow" w:hAnsi="Arial Narrow"/>
          <w:sz w:val="22"/>
          <w:szCs w:val="22"/>
        </w:rPr>
        <w:t>odstranit.</w:t>
      </w:r>
      <w:r w:rsidR="008E19E0">
        <w:rPr>
          <w:rFonts w:ascii="Arial Narrow" w:hAnsi="Arial Narrow"/>
          <w:sz w:val="22"/>
          <w:szCs w:val="22"/>
        </w:rPr>
        <w:t xml:space="preserve"> Kupující je oprávněn požadovat odstranění vady:</w:t>
      </w:r>
    </w:p>
    <w:p w14:paraId="0600B8C6" w14:textId="77777777" w:rsidR="00564B67" w:rsidRDefault="008E19E0" w:rsidP="008E19E0">
      <w:pPr>
        <w:pStyle w:val="Odstavecseseznamem"/>
        <w:numPr>
          <w:ilvl w:val="0"/>
          <w:numId w:val="47"/>
        </w:numPr>
        <w:tabs>
          <w:tab w:val="left" w:pos="1701"/>
        </w:tabs>
        <w:rPr>
          <w:rFonts w:ascii="Arial Narrow" w:hAnsi="Arial Narrow"/>
        </w:rPr>
      </w:pPr>
      <w:r>
        <w:rPr>
          <w:rFonts w:ascii="Arial Narrow" w:hAnsi="Arial Narrow"/>
        </w:rPr>
        <w:t>opravou, je-li vada tímto způsobem odstranitelná, nebo</w:t>
      </w:r>
    </w:p>
    <w:p w14:paraId="64BD317C" w14:textId="77777777" w:rsidR="008E19E0" w:rsidRPr="00B8632A" w:rsidRDefault="008E19E0" w:rsidP="008E19E0">
      <w:pPr>
        <w:pStyle w:val="Odstavecseseznamem"/>
        <w:numPr>
          <w:ilvl w:val="0"/>
          <w:numId w:val="47"/>
        </w:numPr>
        <w:tabs>
          <w:tab w:val="left" w:pos="1701"/>
        </w:tabs>
        <w:rPr>
          <w:rFonts w:ascii="Arial Narrow" w:hAnsi="Arial Narrow"/>
        </w:rPr>
      </w:pPr>
      <w:r w:rsidRPr="00B8632A">
        <w:rPr>
          <w:rFonts w:ascii="Arial Narrow" w:hAnsi="Arial Narrow"/>
        </w:rPr>
        <w:t>dodáním nového plnění</w:t>
      </w:r>
      <w:r w:rsidR="00B65556" w:rsidRPr="00B8632A">
        <w:rPr>
          <w:rFonts w:ascii="Arial Narrow" w:hAnsi="Arial Narrow"/>
        </w:rPr>
        <w:t>,</w:t>
      </w:r>
      <w:r w:rsidRPr="00B8632A">
        <w:rPr>
          <w:rFonts w:ascii="Arial Narrow" w:hAnsi="Arial Narrow"/>
        </w:rPr>
        <w:t xml:space="preserve"> </w:t>
      </w:r>
      <w:r w:rsidR="00B8632A">
        <w:rPr>
          <w:rFonts w:ascii="Arial Narrow" w:hAnsi="Arial Narrow"/>
        </w:rPr>
        <w:t xml:space="preserve">je-li vada </w:t>
      </w:r>
      <w:r w:rsidRPr="00B8632A">
        <w:rPr>
          <w:rFonts w:ascii="Arial Narrow" w:hAnsi="Arial Narrow"/>
        </w:rPr>
        <w:t xml:space="preserve">opravou </w:t>
      </w:r>
      <w:r w:rsidR="00B8632A" w:rsidRPr="00B8632A">
        <w:rPr>
          <w:rFonts w:ascii="Arial Narrow" w:hAnsi="Arial Narrow"/>
        </w:rPr>
        <w:t>ne</w:t>
      </w:r>
      <w:r w:rsidRPr="00B8632A">
        <w:rPr>
          <w:rFonts w:ascii="Arial Narrow" w:hAnsi="Arial Narrow"/>
        </w:rPr>
        <w:t>odstraniteln</w:t>
      </w:r>
      <w:r w:rsidR="004E4F56">
        <w:rPr>
          <w:rFonts w:ascii="Arial Narrow" w:hAnsi="Arial Narrow"/>
        </w:rPr>
        <w:t>á</w:t>
      </w:r>
      <w:r w:rsidR="00B8632A">
        <w:rPr>
          <w:rFonts w:ascii="Arial Narrow" w:hAnsi="Arial Narrow"/>
        </w:rPr>
        <w:t xml:space="preserve"> a jedná se vadu podstatnou, </w:t>
      </w:r>
      <w:r w:rsidR="004E4F56">
        <w:rPr>
          <w:rFonts w:ascii="Arial Narrow" w:hAnsi="Arial Narrow"/>
        </w:rPr>
        <w:t xml:space="preserve">která </w:t>
      </w:r>
      <w:r w:rsidR="00B8632A" w:rsidRPr="00B8632A">
        <w:rPr>
          <w:rFonts w:ascii="Arial Narrow" w:hAnsi="Arial Narrow"/>
          <w:szCs w:val="24"/>
        </w:rPr>
        <w:t>brání v užívání věci nebo znemožňuj</w:t>
      </w:r>
      <w:r w:rsidR="004E4F56">
        <w:rPr>
          <w:rFonts w:ascii="Arial Narrow" w:hAnsi="Arial Narrow"/>
          <w:szCs w:val="24"/>
        </w:rPr>
        <w:t>e její</w:t>
      </w:r>
      <w:r w:rsidR="00B8632A" w:rsidRPr="00B8632A">
        <w:rPr>
          <w:rFonts w:ascii="Arial Narrow" w:hAnsi="Arial Narrow"/>
          <w:szCs w:val="24"/>
        </w:rPr>
        <w:t xml:space="preserve"> už</w:t>
      </w:r>
      <w:r w:rsidR="004E4F56">
        <w:rPr>
          <w:rFonts w:ascii="Arial Narrow" w:hAnsi="Arial Narrow"/>
          <w:szCs w:val="24"/>
        </w:rPr>
        <w:t>ívání</w:t>
      </w:r>
      <w:r w:rsidR="00B65556" w:rsidRPr="00B8632A">
        <w:rPr>
          <w:rFonts w:ascii="Arial Narrow" w:hAnsi="Arial Narrow"/>
        </w:rPr>
        <w:t>; nebo</w:t>
      </w:r>
    </w:p>
    <w:p w14:paraId="49204CAB" w14:textId="77777777" w:rsidR="00B65556" w:rsidRPr="00B8632A" w:rsidRDefault="00B65556" w:rsidP="008E19E0">
      <w:pPr>
        <w:pStyle w:val="Odstavecseseznamem"/>
        <w:numPr>
          <w:ilvl w:val="0"/>
          <w:numId w:val="47"/>
        </w:numPr>
        <w:tabs>
          <w:tab w:val="left" w:pos="1701"/>
        </w:tabs>
        <w:rPr>
          <w:rFonts w:ascii="Arial Narrow" w:hAnsi="Arial Narrow"/>
        </w:rPr>
      </w:pPr>
      <w:r w:rsidRPr="00B8632A">
        <w:rPr>
          <w:rFonts w:ascii="Arial Narrow" w:hAnsi="Arial Narrow"/>
        </w:rPr>
        <w:t xml:space="preserve">slevou z ceny vadné věci, je-li vada opravou </w:t>
      </w:r>
      <w:r w:rsidR="00B8632A" w:rsidRPr="00B8632A">
        <w:rPr>
          <w:rFonts w:ascii="Arial Narrow" w:hAnsi="Arial Narrow"/>
        </w:rPr>
        <w:t xml:space="preserve">sice </w:t>
      </w:r>
      <w:r w:rsidRPr="00B8632A">
        <w:rPr>
          <w:rFonts w:ascii="Arial Narrow" w:hAnsi="Arial Narrow"/>
        </w:rPr>
        <w:t>neodstranitelná</w:t>
      </w:r>
      <w:r w:rsidR="00B8632A" w:rsidRPr="00B8632A">
        <w:rPr>
          <w:rFonts w:ascii="Arial Narrow" w:hAnsi="Arial Narrow"/>
        </w:rPr>
        <w:t xml:space="preserve">, avšak </w:t>
      </w:r>
      <w:r w:rsidR="004E4F56">
        <w:rPr>
          <w:rFonts w:ascii="Arial Narrow" w:hAnsi="Arial Narrow"/>
        </w:rPr>
        <w:t xml:space="preserve">tato vada </w:t>
      </w:r>
      <w:r w:rsidR="00B8632A" w:rsidRPr="00B8632A">
        <w:rPr>
          <w:rFonts w:ascii="Arial Narrow" w:hAnsi="Arial Narrow"/>
        </w:rPr>
        <w:t xml:space="preserve">není podstatná a nebrání ani neznemožňuje užívání věci. </w:t>
      </w:r>
    </w:p>
    <w:p w14:paraId="772A282A" w14:textId="77777777" w:rsidR="008E19E0" w:rsidRPr="008E19E0" w:rsidRDefault="008E19E0" w:rsidP="008E19E0">
      <w:pPr>
        <w:tabs>
          <w:tab w:val="left" w:pos="1701"/>
        </w:tabs>
        <w:rPr>
          <w:rFonts w:ascii="Arial Narrow" w:hAnsi="Arial Narrow"/>
          <w:sz w:val="22"/>
        </w:rPr>
      </w:pPr>
      <w:r>
        <w:rPr>
          <w:rFonts w:ascii="Arial Narrow" w:hAnsi="Arial Narrow"/>
          <w:sz w:val="22"/>
        </w:rPr>
        <w:tab/>
      </w:r>
      <w:r w:rsidRPr="008E19E0">
        <w:rPr>
          <w:rFonts w:ascii="Arial Narrow" w:hAnsi="Arial Narrow"/>
          <w:sz w:val="22"/>
        </w:rPr>
        <w:t xml:space="preserve">V případě, že </w:t>
      </w:r>
      <w:r>
        <w:rPr>
          <w:rFonts w:ascii="Arial Narrow" w:hAnsi="Arial Narrow"/>
          <w:sz w:val="22"/>
        </w:rPr>
        <w:t>stejná vada vznikne v průběhu záruční doby na přístroji nejméně podruhé nebo vznikne-li na jednom přístroji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2753D09D" w14:textId="77777777" w:rsidR="00164F36" w:rsidRPr="00844A5F" w:rsidRDefault="00164F36" w:rsidP="00844A5F">
      <w:pPr>
        <w:tabs>
          <w:tab w:val="left" w:pos="567"/>
          <w:tab w:val="left" w:pos="1701"/>
        </w:tabs>
        <w:ind w:left="567" w:hanging="210"/>
        <w:rPr>
          <w:rFonts w:ascii="Arial Narrow" w:hAnsi="Arial Narrow"/>
          <w:sz w:val="22"/>
          <w:szCs w:val="22"/>
        </w:rPr>
      </w:pPr>
    </w:p>
    <w:p w14:paraId="5576EC87" w14:textId="77777777" w:rsidR="0085587E" w:rsidRPr="00520B4D" w:rsidRDefault="003E439B" w:rsidP="00520B4D">
      <w:pPr>
        <w:numPr>
          <w:ilvl w:val="0"/>
          <w:numId w:val="3"/>
        </w:numPr>
        <w:tabs>
          <w:tab w:val="num" w:pos="567"/>
          <w:tab w:val="left" w:pos="1701"/>
        </w:tabs>
        <w:spacing w:after="200" w:line="276" w:lineRule="auto"/>
        <w:ind w:left="567" w:hanging="567"/>
        <w:rPr>
          <w:rFonts w:ascii="Arial Narrow" w:hAnsi="Arial Narrow"/>
          <w:sz w:val="22"/>
          <w:szCs w:val="22"/>
        </w:rPr>
      </w:pPr>
      <w:r w:rsidRPr="00FB7B04">
        <w:rPr>
          <w:rFonts w:ascii="Arial Narrow" w:hAnsi="Arial Narrow"/>
          <w:sz w:val="22"/>
          <w:szCs w:val="22"/>
        </w:rPr>
        <w:t xml:space="preserve">V případě uplatnění reklamace zboží se prodávající zavazuje, že doba nástupu servisního technika na opravu bude </w:t>
      </w:r>
      <w:r w:rsidRPr="00E652DE">
        <w:rPr>
          <w:rFonts w:ascii="Arial Narrow" w:hAnsi="Arial Narrow"/>
          <w:sz w:val="22"/>
          <w:szCs w:val="22"/>
        </w:rPr>
        <w:t xml:space="preserve">maximálně </w:t>
      </w:r>
      <w:r w:rsidR="001E3AD1" w:rsidRPr="00E652DE">
        <w:rPr>
          <w:rFonts w:ascii="Arial Narrow" w:hAnsi="Arial Narrow"/>
          <w:sz w:val="22"/>
          <w:szCs w:val="22"/>
        </w:rPr>
        <w:t xml:space="preserve">do </w:t>
      </w:r>
      <w:r w:rsidRPr="00E652DE">
        <w:rPr>
          <w:rFonts w:ascii="Arial Narrow" w:hAnsi="Arial Narrow"/>
          <w:sz w:val="22"/>
          <w:szCs w:val="22"/>
        </w:rPr>
        <w:t>24 hodin</w:t>
      </w:r>
      <w:r w:rsidRPr="00FB7B04">
        <w:rPr>
          <w:rFonts w:ascii="Arial Narrow" w:hAnsi="Arial Narrow"/>
          <w:sz w:val="22"/>
          <w:szCs w:val="22"/>
        </w:rPr>
        <w:t xml:space="preserve"> od </w:t>
      </w:r>
      <w:r w:rsidR="00164F36">
        <w:rPr>
          <w:rFonts w:ascii="Arial Narrow" w:hAnsi="Arial Narrow"/>
          <w:sz w:val="22"/>
          <w:szCs w:val="22"/>
        </w:rPr>
        <w:t xml:space="preserve">uplatnění reklamace </w:t>
      </w:r>
      <w:r w:rsidR="008E19E0">
        <w:rPr>
          <w:rFonts w:ascii="Arial Narrow" w:hAnsi="Arial Narrow"/>
          <w:sz w:val="22"/>
          <w:szCs w:val="22"/>
        </w:rPr>
        <w:t xml:space="preserve">vůči </w:t>
      </w:r>
      <w:r w:rsidRPr="00FB7B04">
        <w:rPr>
          <w:rFonts w:ascii="Arial Narrow" w:hAnsi="Arial Narrow"/>
          <w:sz w:val="22"/>
          <w:szCs w:val="22"/>
        </w:rPr>
        <w:t>prodávajícímu</w:t>
      </w:r>
      <w:r w:rsidR="00111807">
        <w:rPr>
          <w:rFonts w:ascii="Arial Narrow" w:hAnsi="Arial Narrow"/>
          <w:sz w:val="22"/>
          <w:szCs w:val="22"/>
        </w:rPr>
        <w:t>, a to do</w:t>
      </w:r>
      <w:r w:rsidR="00164F36">
        <w:rPr>
          <w:rFonts w:ascii="Arial Narrow" w:hAnsi="Arial Narrow"/>
          <w:sz w:val="22"/>
          <w:szCs w:val="22"/>
        </w:rPr>
        <w:t> míst</w:t>
      </w:r>
      <w:r w:rsidR="00111807">
        <w:rPr>
          <w:rFonts w:ascii="Arial Narrow" w:hAnsi="Arial Narrow"/>
          <w:sz w:val="22"/>
          <w:szCs w:val="22"/>
        </w:rPr>
        <w:t>a</w:t>
      </w:r>
      <w:r w:rsidR="00164F36">
        <w:rPr>
          <w:rFonts w:ascii="Arial Narrow" w:hAnsi="Arial Narrow"/>
          <w:sz w:val="22"/>
          <w:szCs w:val="22"/>
        </w:rPr>
        <w:t xml:space="preserve"> umístění vadného </w:t>
      </w:r>
      <w:r w:rsidR="008E19E0">
        <w:rPr>
          <w:rFonts w:ascii="Arial Narrow" w:hAnsi="Arial Narrow"/>
          <w:sz w:val="22"/>
          <w:szCs w:val="22"/>
        </w:rPr>
        <w:t>zboží (</w:t>
      </w:r>
      <w:r w:rsidR="00164F36">
        <w:rPr>
          <w:rFonts w:ascii="Arial Narrow" w:hAnsi="Arial Narrow"/>
          <w:sz w:val="22"/>
          <w:szCs w:val="22"/>
        </w:rPr>
        <w:t>přístroje</w:t>
      </w:r>
      <w:r w:rsidR="008E19E0">
        <w:rPr>
          <w:rFonts w:ascii="Arial Narrow" w:hAnsi="Arial Narrow"/>
          <w:sz w:val="22"/>
          <w:szCs w:val="22"/>
        </w:rPr>
        <w:t>)</w:t>
      </w:r>
      <w:r w:rsidRPr="00FB7B04">
        <w:rPr>
          <w:rFonts w:ascii="Arial Narrow" w:hAnsi="Arial Narrow"/>
          <w:sz w:val="22"/>
          <w:szCs w:val="22"/>
        </w:rPr>
        <w:t xml:space="preserve">. </w:t>
      </w:r>
    </w:p>
    <w:p w14:paraId="4E5CDA8C" w14:textId="77777777" w:rsidR="001677B6" w:rsidRPr="00FB7B04" w:rsidRDefault="00D85596"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uhradit veškeré související náklady nejpozději do </w:t>
      </w:r>
      <w:r w:rsidR="00031E47" w:rsidRPr="00FB7B04">
        <w:rPr>
          <w:rFonts w:ascii="Arial Narrow" w:hAnsi="Arial Narrow"/>
          <w:sz w:val="22"/>
          <w:szCs w:val="22"/>
        </w:rPr>
        <w:t xml:space="preserve">3 </w:t>
      </w:r>
      <w:r w:rsidR="00CE054B">
        <w:rPr>
          <w:rFonts w:ascii="Arial Narrow" w:hAnsi="Arial Narrow"/>
          <w:sz w:val="22"/>
          <w:szCs w:val="22"/>
        </w:rPr>
        <w:t xml:space="preserve">(tří) </w:t>
      </w:r>
      <w:r w:rsidR="00031E47" w:rsidRPr="00E652DE">
        <w:rPr>
          <w:rFonts w:ascii="Arial Narrow" w:hAnsi="Arial Narrow"/>
          <w:sz w:val="22"/>
          <w:szCs w:val="22"/>
        </w:rPr>
        <w:t>kalendářní</w:t>
      </w:r>
      <w:r w:rsidR="00CE054B" w:rsidRPr="00E652DE">
        <w:rPr>
          <w:rFonts w:ascii="Arial Narrow" w:hAnsi="Arial Narrow"/>
          <w:sz w:val="22"/>
          <w:szCs w:val="22"/>
        </w:rPr>
        <w:t>ch</w:t>
      </w:r>
      <w:r w:rsidR="00031E47" w:rsidRPr="00FB7B04">
        <w:rPr>
          <w:rFonts w:ascii="Arial Narrow" w:hAnsi="Arial Narrow"/>
          <w:sz w:val="22"/>
          <w:szCs w:val="22"/>
        </w:rPr>
        <w:t xml:space="preserve"> dn</w:t>
      </w:r>
      <w:r w:rsidR="00CE054B">
        <w:rPr>
          <w:rFonts w:ascii="Arial Narrow" w:hAnsi="Arial Narrow"/>
          <w:sz w:val="22"/>
          <w:szCs w:val="22"/>
        </w:rPr>
        <w:t xml:space="preserve">ů </w:t>
      </w:r>
      <w:r w:rsidR="00AD3375" w:rsidRPr="00FB7B04">
        <w:rPr>
          <w:rFonts w:ascii="Arial Narrow" w:hAnsi="Arial Narrow"/>
          <w:sz w:val="22"/>
          <w:szCs w:val="22"/>
        </w:rPr>
        <w:t xml:space="preserve">ode dne </w:t>
      </w:r>
      <w:r w:rsidR="00CE054B">
        <w:rPr>
          <w:rFonts w:ascii="Arial Narrow" w:hAnsi="Arial Narrow"/>
          <w:sz w:val="22"/>
          <w:szCs w:val="22"/>
        </w:rPr>
        <w:t xml:space="preserve">uplatnění reklamace u </w:t>
      </w:r>
      <w:r w:rsidR="00AD3375" w:rsidRPr="00FB7B04">
        <w:rPr>
          <w:rFonts w:ascii="Arial Narrow" w:hAnsi="Arial Narrow"/>
          <w:sz w:val="22"/>
          <w:szCs w:val="22"/>
        </w:rPr>
        <w:t>prodávající</w:t>
      </w:r>
      <w:r w:rsidR="00CE054B">
        <w:rPr>
          <w:rFonts w:ascii="Arial Narrow" w:hAnsi="Arial Narrow"/>
          <w:sz w:val="22"/>
          <w:szCs w:val="22"/>
        </w:rPr>
        <w:t>ho postupem dle odstavce 5. 4. této smlouvy</w:t>
      </w:r>
      <w:r w:rsidR="000F3C74" w:rsidRPr="00FB7B04">
        <w:rPr>
          <w:rFonts w:ascii="Arial Narrow" w:hAnsi="Arial Narrow"/>
          <w:sz w:val="22"/>
          <w:szCs w:val="22"/>
        </w:rPr>
        <w:t>.</w:t>
      </w:r>
      <w:r w:rsidR="00AD3375" w:rsidRPr="00FB7B04">
        <w:rPr>
          <w:rFonts w:ascii="Arial Narrow" w:hAnsi="Arial Narrow"/>
          <w:sz w:val="22"/>
          <w:szCs w:val="22"/>
        </w:rPr>
        <w:t xml:space="preserve"> </w:t>
      </w:r>
    </w:p>
    <w:p w14:paraId="5B390F17" w14:textId="77777777" w:rsidR="00520B4D" w:rsidRPr="00D704E9" w:rsidRDefault="00CE054B" w:rsidP="00D704E9">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V případě, že charakter, závažnost a rozsah vady neumožní lhůt</w:t>
      </w:r>
      <w:r w:rsidR="00C861C4">
        <w:rPr>
          <w:rFonts w:ascii="Arial Narrow" w:hAnsi="Arial Narrow"/>
          <w:sz w:val="22"/>
          <w:szCs w:val="22"/>
        </w:rPr>
        <w:t>u</w:t>
      </w:r>
      <w:r>
        <w:rPr>
          <w:rFonts w:ascii="Arial Narrow" w:hAnsi="Arial Narrow"/>
          <w:sz w:val="22"/>
          <w:szCs w:val="22"/>
        </w:rPr>
        <w:t xml:space="preserve"> k odstranění vady prodávajícímu splnit, může být písemně dohodnuta přiměřeně delší lhůta. V takovém případě se p</w:t>
      </w:r>
      <w:r w:rsidR="008C2401" w:rsidRPr="00FB7B04">
        <w:rPr>
          <w:rFonts w:ascii="Arial Narrow" w:hAnsi="Arial Narrow"/>
          <w:sz w:val="22"/>
          <w:szCs w:val="22"/>
        </w:rPr>
        <w:t>rodávající</w:t>
      </w:r>
      <w:r w:rsidR="0081211C">
        <w:rPr>
          <w:rFonts w:ascii="Arial Narrow" w:hAnsi="Arial Narrow"/>
          <w:sz w:val="22"/>
          <w:szCs w:val="22"/>
        </w:rPr>
        <w:t xml:space="preserve"> </w:t>
      </w:r>
      <w:r w:rsidR="008C2401" w:rsidRPr="00FB7B04">
        <w:rPr>
          <w:rFonts w:ascii="Arial Narrow" w:hAnsi="Arial Narrow"/>
          <w:sz w:val="22"/>
          <w:szCs w:val="22"/>
        </w:rPr>
        <w:t xml:space="preserve">zavazuje, že poskytne kupujícímu nejpozději do 24 hodin </w:t>
      </w:r>
      <w:r>
        <w:rPr>
          <w:rFonts w:ascii="Arial Narrow" w:hAnsi="Arial Narrow"/>
          <w:sz w:val="22"/>
          <w:szCs w:val="22"/>
        </w:rPr>
        <w:t>od</w:t>
      </w:r>
      <w:r w:rsidR="008C2401" w:rsidRPr="00FB7B04">
        <w:rPr>
          <w:rFonts w:ascii="Arial Narrow" w:hAnsi="Arial Narrow"/>
          <w:sz w:val="22"/>
          <w:szCs w:val="22"/>
        </w:rPr>
        <w:t xml:space="preserve"> uplynutí lhůty k</w:t>
      </w:r>
      <w:r w:rsidR="0081211C">
        <w:rPr>
          <w:rFonts w:ascii="Arial Narrow" w:hAnsi="Arial Narrow"/>
          <w:sz w:val="22"/>
          <w:szCs w:val="22"/>
        </w:rPr>
        <w:t> odstranění vady</w:t>
      </w:r>
      <w:r w:rsidR="008C2401" w:rsidRPr="00FB7B04">
        <w:rPr>
          <w:rFonts w:ascii="Arial Narrow" w:hAnsi="Arial Narrow"/>
          <w:sz w:val="22"/>
          <w:szCs w:val="22"/>
        </w:rPr>
        <w:t xml:space="preserve"> až do doby úplného vyřízení reklamace náhradní zboží</w:t>
      </w:r>
      <w:r w:rsidR="00671373">
        <w:rPr>
          <w:rFonts w:ascii="Arial Narrow" w:hAnsi="Arial Narrow"/>
          <w:sz w:val="22"/>
          <w:szCs w:val="22"/>
        </w:rPr>
        <w:t xml:space="preserve"> ve stejné </w:t>
      </w:r>
      <w:r w:rsidR="0081211C">
        <w:rPr>
          <w:rFonts w:ascii="Arial Narrow" w:hAnsi="Arial Narrow"/>
          <w:sz w:val="22"/>
          <w:szCs w:val="22"/>
        </w:rPr>
        <w:t>jakosti</w:t>
      </w:r>
      <w:r w:rsidR="008C2401" w:rsidRPr="00FB7B04">
        <w:rPr>
          <w:rFonts w:ascii="Arial Narrow" w:hAnsi="Arial Narrow"/>
          <w:sz w:val="22"/>
          <w:szCs w:val="22"/>
        </w:rPr>
        <w:t xml:space="preserve">, </w:t>
      </w:r>
      <w:r w:rsidR="0081211C">
        <w:rPr>
          <w:rFonts w:ascii="Arial Narrow" w:hAnsi="Arial Narrow"/>
          <w:sz w:val="22"/>
          <w:szCs w:val="22"/>
        </w:rPr>
        <w:t xml:space="preserve">provedení a kvalitě, </w:t>
      </w:r>
      <w:r w:rsidR="008C2401" w:rsidRPr="00FB7B04">
        <w:rPr>
          <w:rFonts w:ascii="Arial Narrow" w:hAnsi="Arial Narrow"/>
          <w:sz w:val="22"/>
          <w:szCs w:val="22"/>
        </w:rPr>
        <w:t>a to bezplatně. Dovoz a odvoz náhradního zboží zajistí prodávající na vlastní náklady.</w:t>
      </w:r>
    </w:p>
    <w:p w14:paraId="3704C437" w14:textId="77777777" w:rsidR="004E4F56" w:rsidRDefault="0081211C"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 xml:space="preserve">Ukáže-li se reklamovaná vada jako neodstranitelná, zavazuje se prodávající bez zbytečného odkladu o této skutečnosti informovat kupujícího </w:t>
      </w:r>
      <w:r w:rsidR="004E4F56">
        <w:rPr>
          <w:rFonts w:ascii="Arial Narrow" w:hAnsi="Arial Narrow"/>
          <w:sz w:val="22"/>
          <w:szCs w:val="22"/>
        </w:rPr>
        <w:t xml:space="preserve">a v případě, že se jedná o vadu natolik podstatnou, která brání v užívání věci nebo znemožňuje její užívání, zavazuje se prodávající </w:t>
      </w:r>
      <w:r>
        <w:rPr>
          <w:rFonts w:ascii="Arial Narrow" w:hAnsi="Arial Narrow"/>
          <w:sz w:val="22"/>
          <w:szCs w:val="22"/>
        </w:rPr>
        <w:t xml:space="preserve">dodat kupujícímu v co nejkratším termínu bezplatně náhradní zboží (přístroj), nejpozději však do </w:t>
      </w:r>
      <w:r w:rsidR="008F5CB2">
        <w:rPr>
          <w:rFonts w:ascii="Arial Narrow" w:hAnsi="Arial Narrow"/>
          <w:sz w:val="22"/>
          <w:szCs w:val="22"/>
        </w:rPr>
        <w:t>4</w:t>
      </w:r>
      <w:r w:rsidR="005549C2" w:rsidRPr="008F5CB2">
        <w:rPr>
          <w:rFonts w:ascii="Arial Narrow" w:hAnsi="Arial Narrow"/>
          <w:sz w:val="22"/>
          <w:szCs w:val="22"/>
        </w:rPr>
        <w:t xml:space="preserve"> týdnů </w:t>
      </w:r>
      <w:r>
        <w:rPr>
          <w:rFonts w:ascii="Arial Narrow" w:hAnsi="Arial Narrow"/>
          <w:sz w:val="22"/>
          <w:szCs w:val="22"/>
        </w:rPr>
        <w:t>ode dne</w:t>
      </w:r>
      <w:r w:rsidR="009E7014">
        <w:rPr>
          <w:rFonts w:ascii="Arial Narrow" w:hAnsi="Arial Narrow"/>
          <w:sz w:val="22"/>
          <w:szCs w:val="22"/>
        </w:rPr>
        <w:t xml:space="preserve"> uplatnění reklamace u prodávajícího </w:t>
      </w:r>
      <w:r>
        <w:rPr>
          <w:rFonts w:ascii="Arial Narrow" w:hAnsi="Arial Narrow"/>
          <w:sz w:val="22"/>
          <w:szCs w:val="22"/>
        </w:rPr>
        <w:t xml:space="preserve">a převést vlastnické právo k náhradnímu zboží na kupujícího. </w:t>
      </w:r>
    </w:p>
    <w:p w14:paraId="4CE84A2C" w14:textId="77777777" w:rsidR="0081211C" w:rsidRPr="00FB7B04" w:rsidRDefault="0081211C" w:rsidP="004E4F56">
      <w:pPr>
        <w:pStyle w:val="Zkladntext"/>
        <w:spacing w:after="200" w:line="276"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zboží (</w:t>
      </w:r>
      <w:r>
        <w:rPr>
          <w:rFonts w:ascii="Arial Narrow" w:hAnsi="Arial Narrow"/>
          <w:sz w:val="22"/>
          <w:szCs w:val="22"/>
        </w:rPr>
        <w:t>přístroj</w:t>
      </w:r>
      <w:r w:rsidR="00312859">
        <w:rPr>
          <w:rFonts w:ascii="Arial Narrow" w:hAnsi="Arial Narrow"/>
          <w:sz w:val="22"/>
          <w:szCs w:val="22"/>
        </w:rPr>
        <w:t>)</w:t>
      </w:r>
      <w:r>
        <w:rPr>
          <w:rFonts w:ascii="Arial Narrow" w:hAnsi="Arial Narrow"/>
          <w:sz w:val="22"/>
          <w:szCs w:val="22"/>
        </w:rPr>
        <w:t xml:space="preserve"> musí splňovat veškeré požadavky kupujícího na jakost, provedení a kvalitu, jakož i další specifikace a podmínky stanovené touto smlouvou pro původně dodaný přístroj, při zachování totožných či lepších parametrů. V takovém případě počíná běžet na náhradní přístroj 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přepisy původně dodaného přístroje a dodávku náhradního přístroje za podmínek dle této smlouvy včetně veškerých souvisejících nákladů hradí prodávající.</w:t>
      </w:r>
      <w:r>
        <w:rPr>
          <w:rFonts w:ascii="Arial Narrow" w:hAnsi="Arial Narrow"/>
          <w:sz w:val="22"/>
          <w:szCs w:val="22"/>
        </w:rPr>
        <w:t xml:space="preserve"> </w:t>
      </w:r>
    </w:p>
    <w:p w14:paraId="06724BCF" w14:textId="77777777" w:rsidR="00154F8E" w:rsidRDefault="001269EF" w:rsidP="00812D36">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69D30529" w14:textId="77777777" w:rsidR="00812D36" w:rsidRPr="00812D36" w:rsidRDefault="00812D36" w:rsidP="00812D36">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Pr>
          <w:rFonts w:ascii="Arial Narrow" w:hAnsi="Arial Narrow"/>
          <w:sz w:val="22"/>
          <w:szCs w:val="22"/>
        </w:rPr>
        <w:t xml:space="preserve">autorizovaná </w:t>
      </w:r>
      <w:r>
        <w:rPr>
          <w:rFonts w:ascii="Arial Narrow" w:hAnsi="Arial Narrow"/>
          <w:sz w:val="22"/>
          <w:szCs w:val="22"/>
        </w:rPr>
        <w:t xml:space="preserve">osoba, nebo kdy neautorizovaný zásah je spojen se ztrátou práv ze záruky, smí kupující vadu odstranit pouze využitím služeb autorizované osoby. </w:t>
      </w:r>
    </w:p>
    <w:p w14:paraId="5F79E23D" w14:textId="77777777" w:rsidR="00BB733F" w:rsidRPr="00FB7B04" w:rsidRDefault="00016654"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61E93106" w14:textId="77777777" w:rsidR="003E439B" w:rsidRPr="00FB7B04" w:rsidRDefault="003E439B" w:rsidP="00CD237A">
      <w:pPr>
        <w:pStyle w:val="Zkladntext"/>
        <w:numPr>
          <w:ilvl w:val="0"/>
          <w:numId w:val="3"/>
        </w:numPr>
        <w:spacing w:after="200" w:line="276" w:lineRule="auto"/>
        <w:ind w:left="567" w:hanging="567"/>
        <w:rPr>
          <w:rFonts w:ascii="Arial Narrow" w:hAnsi="Arial Narrow"/>
          <w:sz w:val="22"/>
          <w:szCs w:val="22"/>
        </w:rPr>
      </w:pPr>
      <w:r w:rsidRPr="00FB7B04">
        <w:rPr>
          <w:rFonts w:ascii="Arial Narrow" w:hAnsi="Arial Narrow"/>
          <w:sz w:val="22"/>
          <w:szCs w:val="22"/>
        </w:rPr>
        <w:t>Prodávající se zavazuje provádět v době záruky</w:t>
      </w:r>
      <w:r w:rsidR="004D61D3">
        <w:rPr>
          <w:rFonts w:ascii="Arial Narrow" w:hAnsi="Arial Narrow"/>
          <w:sz w:val="22"/>
          <w:szCs w:val="22"/>
        </w:rPr>
        <w:t xml:space="preserve"> bez vyzvání kupujícím</w:t>
      </w:r>
      <w:r w:rsidRPr="00FB7B04">
        <w:rPr>
          <w:rFonts w:ascii="Arial Narrow" w:hAnsi="Arial Narrow"/>
          <w:sz w:val="22"/>
          <w:szCs w:val="22"/>
        </w:rPr>
        <w:t xml:space="preserve">: </w:t>
      </w:r>
    </w:p>
    <w:p w14:paraId="4A0A9E7A" w14:textId="77777777" w:rsidR="003E439B" w:rsidRPr="00FB7B04" w:rsidRDefault="003E439B" w:rsidP="00CD237A">
      <w:pPr>
        <w:pStyle w:val="Zkladntext"/>
        <w:numPr>
          <w:ilvl w:val="1"/>
          <w:numId w:val="26"/>
        </w:numPr>
        <w:spacing w:after="200" w:line="276"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146E8C5C" w14:textId="77777777" w:rsidR="008C2401" w:rsidRPr="00FB7B04" w:rsidRDefault="008C2401" w:rsidP="00CD237A">
      <w:pPr>
        <w:pStyle w:val="Zkladntext"/>
        <w:numPr>
          <w:ilvl w:val="1"/>
          <w:numId w:val="26"/>
        </w:numPr>
        <w:spacing w:after="200" w:line="276" w:lineRule="auto"/>
        <w:ind w:left="993" w:hanging="426"/>
        <w:rPr>
          <w:rFonts w:ascii="Arial Narrow" w:hAnsi="Arial Narrow"/>
          <w:sz w:val="22"/>
          <w:szCs w:val="22"/>
        </w:rPr>
      </w:pPr>
      <w:r w:rsidRPr="00FB7B04">
        <w:rPr>
          <w:rFonts w:ascii="Arial Narrow" w:hAnsi="Arial Narrow"/>
          <w:sz w:val="22"/>
          <w:szCs w:val="22"/>
        </w:rPr>
        <w:t xml:space="preserve">odbornou údržbu (periodické bezpečnostně technické kontroly) dle § 65 zákona </w:t>
      </w:r>
      <w:r w:rsidR="00A9529D">
        <w:rPr>
          <w:rFonts w:ascii="Arial Narrow" w:hAnsi="Arial Narrow"/>
          <w:sz w:val="22"/>
          <w:szCs w:val="22"/>
        </w:rPr>
        <w:t>o ZP</w:t>
      </w:r>
      <w:r w:rsidRPr="00FB7B04">
        <w:rPr>
          <w:rFonts w:ascii="Arial Narrow" w:hAnsi="Arial Narrow"/>
          <w:sz w:val="22"/>
          <w:szCs w:val="22"/>
        </w:rPr>
        <w:t>,</w:t>
      </w:r>
    </w:p>
    <w:p w14:paraId="700B5752" w14:textId="77777777" w:rsidR="003E439B" w:rsidRPr="00FB7B04" w:rsidRDefault="008C2401" w:rsidP="00CD237A">
      <w:pPr>
        <w:pStyle w:val="Zkladntext"/>
        <w:numPr>
          <w:ilvl w:val="1"/>
          <w:numId w:val="26"/>
        </w:numPr>
        <w:spacing w:after="200" w:line="276" w:lineRule="auto"/>
        <w:ind w:left="993" w:hanging="426"/>
        <w:rPr>
          <w:rFonts w:ascii="Arial Narrow" w:hAnsi="Arial Narrow"/>
          <w:sz w:val="22"/>
          <w:szCs w:val="22"/>
        </w:rPr>
      </w:pPr>
      <w:r w:rsidRPr="00FB7B04">
        <w:rPr>
          <w:rFonts w:ascii="Arial Narrow" w:hAnsi="Arial Narrow"/>
          <w:sz w:val="22"/>
          <w:szCs w:val="22"/>
        </w:rPr>
        <w:t xml:space="preserve">revize dle § </w:t>
      </w:r>
      <w:smartTag w:uri="urn:schemas-microsoft-com:office:smarttags" w:element="metricconverter">
        <w:smartTagPr>
          <w:attr w:name="ProductID" w:val="67 a"/>
        </w:smartTagPr>
        <w:r w:rsidRPr="00FB7B04">
          <w:rPr>
            <w:rFonts w:ascii="Arial Narrow" w:hAnsi="Arial Narrow"/>
            <w:sz w:val="22"/>
            <w:szCs w:val="22"/>
          </w:rPr>
          <w:t>67 a</w:t>
        </w:r>
      </w:smartTag>
      <w:r w:rsidRPr="00FB7B04">
        <w:rPr>
          <w:rFonts w:ascii="Arial Narrow" w:hAnsi="Arial Narrow"/>
          <w:sz w:val="22"/>
          <w:szCs w:val="22"/>
        </w:rPr>
        <w:t xml:space="preserve"> 68 zákona </w:t>
      </w:r>
      <w:r w:rsidR="00A9529D">
        <w:rPr>
          <w:rFonts w:ascii="Arial Narrow" w:hAnsi="Arial Narrow"/>
          <w:sz w:val="22"/>
          <w:szCs w:val="22"/>
        </w:rPr>
        <w:t>o ZP</w:t>
      </w:r>
      <w:r w:rsidR="005549C2">
        <w:rPr>
          <w:rFonts w:ascii="Arial Narrow" w:hAnsi="Arial Narrow"/>
          <w:sz w:val="22"/>
          <w:szCs w:val="22"/>
        </w:rPr>
        <w:t>,</w:t>
      </w:r>
    </w:p>
    <w:p w14:paraId="7E21E3F0" w14:textId="77777777" w:rsidR="003E439B" w:rsidRPr="00FB7B04" w:rsidRDefault="003E439B" w:rsidP="00CD237A">
      <w:pPr>
        <w:pStyle w:val="Zkladntext"/>
        <w:numPr>
          <w:ilvl w:val="1"/>
          <w:numId w:val="26"/>
        </w:numPr>
        <w:spacing w:after="200" w:line="276"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sidR="00A9529D">
        <w:rPr>
          <w:rFonts w:ascii="Arial Narrow" w:hAnsi="Arial Narrow"/>
          <w:sz w:val="22"/>
          <w:szCs w:val="22"/>
        </w:rPr>
        <w:t xml:space="preserve">atomového </w:t>
      </w:r>
      <w:r w:rsidRPr="00FB7B04">
        <w:rPr>
          <w:rFonts w:ascii="Arial Narrow" w:hAnsi="Arial Narrow"/>
          <w:sz w:val="22"/>
          <w:szCs w:val="22"/>
        </w:rPr>
        <w:t>zákona,</w:t>
      </w:r>
    </w:p>
    <w:p w14:paraId="753277D4" w14:textId="77777777" w:rsidR="003E439B" w:rsidRDefault="00016654" w:rsidP="00016654">
      <w:pPr>
        <w:pStyle w:val="Zkladntext"/>
        <w:spacing w:after="200" w:line="276" w:lineRule="auto"/>
        <w:ind w:left="567" w:firstLine="0"/>
        <w:rPr>
          <w:rFonts w:ascii="Arial Narrow" w:hAnsi="Arial Narrow"/>
          <w:sz w:val="22"/>
          <w:szCs w:val="22"/>
        </w:rPr>
      </w:pPr>
      <w:r>
        <w:rPr>
          <w:rFonts w:ascii="Arial Narrow" w:hAnsi="Arial Narrow"/>
          <w:sz w:val="22"/>
          <w:szCs w:val="22"/>
        </w:rPr>
        <w:t>a za</w:t>
      </w:r>
      <w:r w:rsidR="008575C2">
        <w:rPr>
          <w:rFonts w:ascii="Arial Narrow" w:hAnsi="Arial Narrow"/>
          <w:sz w:val="22"/>
          <w:szCs w:val="22"/>
        </w:rPr>
        <w:t xml:space="preserve"> </w:t>
      </w:r>
      <w:r>
        <w:rPr>
          <w:rFonts w:ascii="Arial Narrow" w:hAnsi="Arial Narrow"/>
          <w:sz w:val="22"/>
          <w:szCs w:val="22"/>
        </w:rPr>
        <w:t xml:space="preserve">tím účelem poskytnout </w:t>
      </w:r>
      <w:r w:rsidR="003E439B" w:rsidRPr="00FB7B04">
        <w:rPr>
          <w:rFonts w:ascii="Arial Narrow" w:hAnsi="Arial Narrow"/>
          <w:sz w:val="22"/>
          <w:szCs w:val="22"/>
        </w:rPr>
        <w:t>náhradní díl</w:t>
      </w:r>
      <w:r>
        <w:rPr>
          <w:rFonts w:ascii="Arial Narrow" w:hAnsi="Arial Narrow"/>
          <w:sz w:val="22"/>
          <w:szCs w:val="22"/>
        </w:rPr>
        <w:t>y</w:t>
      </w:r>
      <w:r w:rsidR="003E439B" w:rsidRPr="00FB7B04">
        <w:rPr>
          <w:rFonts w:ascii="Arial Narrow" w:hAnsi="Arial Narrow"/>
          <w:sz w:val="22"/>
          <w:szCs w:val="22"/>
        </w:rPr>
        <w:t xml:space="preserve"> a spotřební materiál nutný k provádění výše uvedených kontrol a prohlídek.</w:t>
      </w:r>
      <w:r w:rsidR="003A7703" w:rsidRPr="003A7703">
        <w:rPr>
          <w:rFonts w:ascii="Arial Narrow" w:hAnsi="Arial Narrow"/>
          <w:sz w:val="22"/>
          <w:szCs w:val="22"/>
        </w:rPr>
        <w:t xml:space="preserve"> </w:t>
      </w:r>
      <w:r w:rsidR="003A7703" w:rsidRPr="00FB7B04">
        <w:rPr>
          <w:rFonts w:ascii="Arial Narrow" w:hAnsi="Arial Narrow"/>
          <w:sz w:val="22"/>
          <w:szCs w:val="22"/>
        </w:rPr>
        <w:t xml:space="preserve">Protokoly o výše uvedených prohlídkách předává prodávající pracovníkovi </w:t>
      </w:r>
      <w:r w:rsidR="003A7703" w:rsidRPr="00FB7B04">
        <w:rPr>
          <w:rFonts w:ascii="Arial Narrow" w:hAnsi="Arial Narrow"/>
          <w:sz w:val="22"/>
        </w:rPr>
        <w:t>technického úseku</w:t>
      </w:r>
      <w:r w:rsidR="003A7703" w:rsidRPr="00FB7B04">
        <w:rPr>
          <w:rFonts w:ascii="Arial Narrow" w:hAnsi="Arial Narrow"/>
          <w:sz w:val="22"/>
          <w:szCs w:val="22"/>
        </w:rPr>
        <w:t xml:space="preserve"> kupujícího</w:t>
      </w:r>
      <w:r w:rsidR="004D61D3">
        <w:rPr>
          <w:rFonts w:ascii="Arial Narrow" w:hAnsi="Arial Narrow"/>
          <w:sz w:val="22"/>
          <w:szCs w:val="22"/>
        </w:rPr>
        <w:t>.</w:t>
      </w:r>
    </w:p>
    <w:p w14:paraId="2C2BF3C8" w14:textId="77777777" w:rsidR="00A9529D" w:rsidRPr="00FB7B04" w:rsidRDefault="004D61D3" w:rsidP="00A9529D">
      <w:pPr>
        <w:pStyle w:val="Zkladntext"/>
        <w:spacing w:after="200" w:line="276" w:lineRule="auto"/>
        <w:ind w:left="567" w:firstLine="0"/>
        <w:rPr>
          <w:rFonts w:ascii="Arial Narrow" w:hAnsi="Arial Narrow"/>
          <w:sz w:val="22"/>
          <w:szCs w:val="22"/>
        </w:rPr>
      </w:pPr>
      <w:r>
        <w:rPr>
          <w:rFonts w:ascii="Arial Narrow" w:hAnsi="Arial Narrow"/>
          <w:sz w:val="22"/>
          <w:szCs w:val="22"/>
        </w:rPr>
        <w:t>Prodávající bude shora uvedené činnosti provádět bez nároku na další úplatu nad rámec sjednané kupní ceny</w:t>
      </w:r>
      <w:r w:rsidR="00A9529D">
        <w:rPr>
          <w:rFonts w:ascii="Arial Narrow" w:hAnsi="Arial Narrow"/>
          <w:sz w:val="22"/>
          <w:szCs w:val="22"/>
        </w:rPr>
        <w:t xml:space="preserve">. </w:t>
      </w:r>
    </w:p>
    <w:p w14:paraId="2D340B8F" w14:textId="77777777" w:rsidR="00016654" w:rsidRDefault="00016654"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2113 a násl. občanského zákoníku nejsou ujednáními této smlouvy dotčena ani omezena.</w:t>
      </w:r>
    </w:p>
    <w:p w14:paraId="40AC46DD" w14:textId="77777777" w:rsidR="00016654" w:rsidRPr="00FB7B04" w:rsidRDefault="00016654" w:rsidP="00CD237A">
      <w:pPr>
        <w:pStyle w:val="Zkladntext"/>
        <w:numPr>
          <w:ilvl w:val="0"/>
          <w:numId w:val="3"/>
        </w:numPr>
        <w:spacing w:after="200" w:line="276"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2C2764ED" w14:textId="77777777" w:rsidR="00522E54" w:rsidRDefault="00522E54" w:rsidP="00B54606">
      <w:pPr>
        <w:spacing w:after="200" w:line="276" w:lineRule="auto"/>
        <w:jc w:val="center"/>
        <w:rPr>
          <w:rFonts w:ascii="Arial Narrow" w:hAnsi="Arial Narrow"/>
          <w:b/>
          <w:sz w:val="22"/>
          <w:szCs w:val="22"/>
        </w:rPr>
      </w:pPr>
    </w:p>
    <w:p w14:paraId="7E57AD5D" w14:textId="77777777" w:rsidR="003E439B" w:rsidRPr="00D85596" w:rsidRDefault="003E439B" w:rsidP="00522E54">
      <w:pPr>
        <w:spacing w:after="120"/>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04A2BDC1" w14:textId="77777777" w:rsidR="003E439B" w:rsidRPr="00D85596" w:rsidRDefault="001C41D0" w:rsidP="00522E54">
      <w:pPr>
        <w:pStyle w:val="Nadpis3"/>
        <w:spacing w:after="120"/>
        <w:rPr>
          <w:rFonts w:ascii="Arial Narrow" w:hAnsi="Arial Narrow"/>
          <w:sz w:val="22"/>
          <w:szCs w:val="22"/>
        </w:rPr>
      </w:pPr>
      <w:r w:rsidRPr="00D85596">
        <w:rPr>
          <w:rFonts w:ascii="Arial Narrow" w:hAnsi="Arial Narrow"/>
          <w:sz w:val="22"/>
          <w:szCs w:val="22"/>
        </w:rPr>
        <w:t>Ostatní práva a povinnosti stran smlouvy</w:t>
      </w:r>
    </w:p>
    <w:p w14:paraId="7256370E" w14:textId="77777777"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 xml:space="preserve">Prodávající je povinen k náhradě veškeré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 xml:space="preserve">způsobené vadou zboží - </w:t>
      </w:r>
      <w:r w:rsidR="00D85596" w:rsidRPr="00D85596">
        <w:rPr>
          <w:rFonts w:ascii="Arial Narrow" w:hAnsi="Arial Narrow"/>
        </w:rPr>
        <w:t>přístroje</w:t>
      </w:r>
      <w:r w:rsidRPr="00D85596">
        <w:rPr>
          <w:rFonts w:ascii="Arial Narrow" w:hAnsi="Arial Narrow"/>
        </w:rPr>
        <w:t xml:space="preserve">, a to včetně případné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 xml:space="preserve">na zdraví, životě či majetku osob. </w:t>
      </w:r>
    </w:p>
    <w:p w14:paraId="708AF8C9" w14:textId="77777777"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Prodávající je povinen zabezpečit i veškerá bezpečnostní opatření na ochranu osob a majetku v areálu kupujícího, jsou-li dotčeny dodáním zboží prodávajícího.</w:t>
      </w:r>
    </w:p>
    <w:p w14:paraId="1E773C05" w14:textId="77777777"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5F464F2D" w14:textId="77777777"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27585681" w14:textId="77777777"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02FB4E96" w14:textId="7D7EF109" w:rsidR="001C41D0" w:rsidRPr="00D85596" w:rsidRDefault="001C41D0" w:rsidP="00B54606">
      <w:pPr>
        <w:pStyle w:val="Odstavecseseznamem"/>
        <w:numPr>
          <w:ilvl w:val="0"/>
          <w:numId w:val="28"/>
        </w:numPr>
        <w:tabs>
          <w:tab w:val="left" w:pos="0"/>
        </w:tabs>
        <w:ind w:hanging="720"/>
        <w:contextualSpacing w:val="0"/>
        <w:rPr>
          <w:rFonts w:ascii="Arial Narrow" w:hAnsi="Arial Narrow"/>
        </w:rPr>
      </w:pPr>
      <w:r w:rsidRPr="00D85596">
        <w:rPr>
          <w:rFonts w:ascii="Arial Narrow" w:hAnsi="Arial Narrow"/>
        </w:rPr>
        <w:t>Prodávající prohlašuje, že má sjednáno pojištění odpovědnosti za škodu způsobenou svoji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8C67CF" w:rsidRPr="008C67CF">
        <w:rPr>
          <w:rFonts w:ascii="Arial Narrow" w:hAnsi="Arial Narrow"/>
        </w:rPr>
        <w:t>2.000.000</w:t>
      </w:r>
      <w:r w:rsidRPr="008C67CF">
        <w:rPr>
          <w:rFonts w:ascii="Arial Narrow" w:hAnsi="Arial Narrow"/>
        </w:rPr>
        <w:t>,- Kč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7E027B0C" w14:textId="3E65C3C4" w:rsidR="001C41D0" w:rsidRPr="00D85596" w:rsidRDefault="001C41D0" w:rsidP="00B54606">
      <w:pPr>
        <w:pStyle w:val="Odstavecseseznamem"/>
        <w:tabs>
          <w:tab w:val="left" w:pos="0"/>
        </w:tabs>
        <w:ind w:firstLine="0"/>
        <w:contextualSpacing w:val="0"/>
        <w:rPr>
          <w:rFonts w:ascii="Arial Narrow" w:hAnsi="Arial Narrow"/>
        </w:rPr>
      </w:pPr>
      <w:r w:rsidRPr="00D85596">
        <w:rPr>
          <w:rFonts w:ascii="Arial Narrow" w:hAnsi="Arial Narrow"/>
        </w:rPr>
        <w:t>Prodávající prohlašuje, že má uzavřeno pojištění odpovědnosti za škodu způsobenou v sou</w:t>
      </w:r>
      <w:r w:rsidR="00A925DE">
        <w:rPr>
          <w:rFonts w:ascii="Arial Narrow" w:hAnsi="Arial Narrow"/>
        </w:rPr>
        <w:t xml:space="preserve">vislosti s dodávkou zdravotnického </w:t>
      </w:r>
      <w:r w:rsidRPr="00D85596">
        <w:rPr>
          <w:rFonts w:ascii="Arial Narrow" w:hAnsi="Arial Narrow"/>
        </w:rPr>
        <w:t>přístroj</w:t>
      </w:r>
      <w:r w:rsidR="00A925DE">
        <w:rPr>
          <w:rFonts w:ascii="Arial Narrow" w:hAnsi="Arial Narrow"/>
        </w:rPr>
        <w:t>e</w:t>
      </w:r>
      <w:r w:rsidRPr="00D85596">
        <w:rPr>
          <w:rFonts w:ascii="Arial Narrow" w:hAnsi="Arial Narrow"/>
        </w:rPr>
        <w:t xml:space="preserve"> s</w:t>
      </w:r>
      <w:r w:rsidR="008C67CF">
        <w:rPr>
          <w:rFonts w:ascii="Arial Narrow" w:hAnsi="Arial Narrow"/>
        </w:rPr>
        <w:t xml:space="preserve"> minimální </w:t>
      </w:r>
      <w:r w:rsidRPr="00D85596">
        <w:rPr>
          <w:rFonts w:ascii="Arial Narrow" w:hAnsi="Arial Narrow"/>
        </w:rPr>
        <w:t xml:space="preserve">pojistnou částkou ve výši </w:t>
      </w:r>
      <w:r w:rsidR="008C67CF" w:rsidRPr="008C67CF">
        <w:rPr>
          <w:rFonts w:ascii="Arial Narrow" w:hAnsi="Arial Narrow"/>
        </w:rPr>
        <w:t xml:space="preserve">2.000.000,- Kč </w:t>
      </w:r>
      <w:r w:rsidR="008C67CF">
        <w:rPr>
          <w:rFonts w:ascii="Arial Narrow" w:hAnsi="Arial Narrow"/>
        </w:rPr>
        <w:t xml:space="preserve">na jednu pojistnou událost </w:t>
      </w:r>
      <w:r w:rsidRPr="00D85596">
        <w:rPr>
          <w:rFonts w:ascii="Arial Narrow" w:hAnsi="Arial Narrow"/>
        </w:rPr>
        <w:t xml:space="preserve">a zavazuje se, že bude takto pojištěn po celou dobu trvání této smlouvy. </w:t>
      </w:r>
    </w:p>
    <w:p w14:paraId="40378228" w14:textId="7A0E9F52" w:rsidR="003E439B" w:rsidRPr="00D85596" w:rsidRDefault="001C41D0" w:rsidP="00B54606">
      <w:pPr>
        <w:spacing w:after="200" w:line="276" w:lineRule="auto"/>
        <w:ind w:left="709" w:firstLine="0"/>
        <w:rPr>
          <w:rFonts w:ascii="Arial Narrow" w:hAnsi="Arial Narrow"/>
          <w:sz w:val="22"/>
          <w:szCs w:val="22"/>
        </w:rPr>
      </w:pPr>
      <w:r w:rsidRPr="00D85596">
        <w:rPr>
          <w:rFonts w:ascii="Arial Narrow" w:hAnsi="Arial Narrow"/>
          <w:sz w:val="22"/>
          <w:szCs w:val="22"/>
        </w:rPr>
        <w:t>Potvrzení o těchto pojištěních prodávající předkládá při uzavření smlouvy a v době trvání této smlouvy je povinen na výzvu kupujícího předložit do 5 kalendářních dní doklad o jejich platnosti a rozsahu</w:t>
      </w:r>
      <w:r w:rsidR="00FF4A93" w:rsidRPr="00D85596">
        <w:rPr>
          <w:rFonts w:ascii="Arial Narrow" w:hAnsi="Arial Narrow"/>
          <w:sz w:val="22"/>
          <w:szCs w:val="22"/>
        </w:rPr>
        <w:t>.</w:t>
      </w:r>
    </w:p>
    <w:p w14:paraId="2C89209C" w14:textId="77777777" w:rsidR="00D33529" w:rsidRPr="00D85596" w:rsidRDefault="00D33529" w:rsidP="00D33529">
      <w:pPr>
        <w:spacing w:after="200" w:line="276" w:lineRule="auto"/>
        <w:ind w:left="709" w:hanging="709"/>
        <w:rPr>
          <w:rFonts w:ascii="Arial Narrow" w:hAnsi="Arial Narrow"/>
          <w:sz w:val="22"/>
          <w:szCs w:val="22"/>
        </w:rPr>
      </w:pPr>
      <w:r w:rsidRPr="00D85596">
        <w:rPr>
          <w:rFonts w:ascii="Arial Narrow" w:hAnsi="Arial Narrow"/>
          <w:sz w:val="22"/>
          <w:szCs w:val="22"/>
        </w:rPr>
        <w:t xml:space="preserve">6.7. </w:t>
      </w:r>
      <w:r w:rsidRPr="00D85596">
        <w:rPr>
          <w:rFonts w:ascii="Arial Narrow" w:hAnsi="Arial Narrow"/>
          <w:sz w:val="22"/>
          <w:szCs w:val="22"/>
        </w:rPr>
        <w:tab/>
        <w:t xml:space="preserve">Prodávající je povinen uchovávat veškerou dokumentaci související s realizací Projektu včetně účetních dokladů minimálně do konce roku 2028. Pokud je v českých právních předpisech stanovena lhůta delší, bude použita tato delší lhůta. </w:t>
      </w:r>
    </w:p>
    <w:p w14:paraId="23B4BF9D" w14:textId="77777777" w:rsidR="00D33529" w:rsidRDefault="00D33529" w:rsidP="00D33529">
      <w:pPr>
        <w:spacing w:after="200" w:line="276" w:lineRule="auto"/>
        <w:ind w:left="709" w:hanging="709"/>
        <w:rPr>
          <w:rFonts w:ascii="Arial Narrow" w:hAnsi="Arial Narrow"/>
          <w:sz w:val="22"/>
          <w:szCs w:val="22"/>
        </w:rPr>
      </w:pPr>
      <w:r w:rsidRPr="00D85596">
        <w:rPr>
          <w:rFonts w:ascii="Arial Narrow" w:hAnsi="Arial Narrow"/>
          <w:sz w:val="22"/>
          <w:szCs w:val="22"/>
        </w:rPr>
        <w:t xml:space="preserve">6.8. </w:t>
      </w:r>
      <w:r w:rsidRPr="00D85596">
        <w:rPr>
          <w:rFonts w:ascii="Arial Narrow" w:hAnsi="Arial Narrow"/>
          <w:sz w:val="22"/>
          <w:szCs w:val="22"/>
        </w:rPr>
        <w:tab/>
        <w:t xml:space="preserve">Prodávající je povinen minimálně do konce roku 2028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6827B3B0" w14:textId="77777777" w:rsidR="004E3E60" w:rsidRPr="00D85596" w:rsidRDefault="004E3E60" w:rsidP="00D33529">
      <w:pPr>
        <w:spacing w:after="200" w:line="276"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p>
    <w:p w14:paraId="562555FB" w14:textId="77777777" w:rsidR="00522E54" w:rsidRDefault="00522E54" w:rsidP="00B54606">
      <w:pPr>
        <w:spacing w:after="200" w:line="276" w:lineRule="auto"/>
        <w:jc w:val="center"/>
        <w:rPr>
          <w:rFonts w:ascii="Arial Narrow" w:hAnsi="Arial Narrow"/>
          <w:b/>
          <w:sz w:val="22"/>
          <w:szCs w:val="22"/>
        </w:rPr>
      </w:pPr>
    </w:p>
    <w:p w14:paraId="71605F5D" w14:textId="77777777" w:rsidR="003E439B" w:rsidRPr="00D85596" w:rsidRDefault="003E439B" w:rsidP="00522E54">
      <w:pPr>
        <w:spacing w:after="120"/>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1937632E" w14:textId="77777777" w:rsidR="001C41D0" w:rsidRPr="00D85596" w:rsidRDefault="001C41D0" w:rsidP="00522E54">
      <w:pPr>
        <w:spacing w:after="120"/>
        <w:jc w:val="center"/>
        <w:rPr>
          <w:rFonts w:ascii="Arial Narrow" w:hAnsi="Arial Narrow"/>
          <w:b/>
          <w:sz w:val="22"/>
          <w:szCs w:val="22"/>
        </w:rPr>
      </w:pPr>
      <w:r w:rsidRPr="00D85596">
        <w:rPr>
          <w:rFonts w:ascii="Arial Narrow" w:hAnsi="Arial Narrow"/>
          <w:b/>
          <w:sz w:val="22"/>
          <w:szCs w:val="22"/>
        </w:rPr>
        <w:t>Sankce</w:t>
      </w:r>
    </w:p>
    <w:p w14:paraId="7CE4A0DE" w14:textId="77777777" w:rsidR="001C41D0" w:rsidRPr="00D85596" w:rsidRDefault="001C41D0" w:rsidP="00B54606">
      <w:pPr>
        <w:pStyle w:val="Odstavecseseznamem"/>
        <w:numPr>
          <w:ilvl w:val="0"/>
          <w:numId w:val="29"/>
        </w:numPr>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69FC5796" w14:textId="77777777" w:rsidR="001C41D0" w:rsidRPr="00D85596" w:rsidRDefault="001C41D0" w:rsidP="00B54606">
      <w:pPr>
        <w:pStyle w:val="Odstavecseseznamem"/>
        <w:numPr>
          <w:ilvl w:val="0"/>
          <w:numId w:val="29"/>
        </w:numPr>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 xml:space="preserve">5. 5. až </w:t>
      </w:r>
      <w:r w:rsidRPr="00D85596">
        <w:rPr>
          <w:rFonts w:ascii="Arial Narrow" w:hAnsi="Arial Narrow"/>
        </w:rPr>
        <w:t xml:space="preserve">5. </w:t>
      </w:r>
      <w:r w:rsidR="00C861C4" w:rsidRPr="00D85596">
        <w:rPr>
          <w:rFonts w:ascii="Arial Narrow" w:hAnsi="Arial Narrow"/>
        </w:rPr>
        <w:t>8</w:t>
      </w:r>
      <w:r w:rsidRPr="00D85596">
        <w:rPr>
          <w:rFonts w:ascii="Arial Narrow" w:hAnsi="Arial Narrow"/>
        </w:rPr>
        <w:t xml:space="preserve">. této smlouvy zaplatit kupujícímu smluvní pokutu ve výši 1.000,-Kč za každý </w:t>
      </w:r>
      <w:r w:rsidR="00EE31D7" w:rsidRPr="00D85596">
        <w:rPr>
          <w:rFonts w:ascii="Arial Narrow" w:hAnsi="Arial Narrow"/>
        </w:rPr>
        <w:t xml:space="preserve">i </w:t>
      </w:r>
      <w:r w:rsidRPr="00D85596">
        <w:rPr>
          <w:rFonts w:ascii="Arial Narrow" w:hAnsi="Arial Narrow"/>
        </w:rPr>
        <w:t>započatý den prodlení.</w:t>
      </w:r>
    </w:p>
    <w:p w14:paraId="10B907E9" w14:textId="77777777" w:rsidR="001C41D0" w:rsidRPr="00D85596" w:rsidRDefault="001C41D0" w:rsidP="00B54606">
      <w:pPr>
        <w:pStyle w:val="Odstavecseseznamem"/>
        <w:numPr>
          <w:ilvl w:val="0"/>
          <w:numId w:val="29"/>
        </w:numPr>
        <w:ind w:hanging="720"/>
        <w:contextualSpacing w:val="0"/>
        <w:rPr>
          <w:rFonts w:ascii="Arial Narrow" w:hAnsi="Arial Narrow"/>
        </w:rPr>
      </w:pPr>
      <w:r w:rsidRPr="00D85596">
        <w:rPr>
          <w:rFonts w:ascii="Arial Narrow" w:hAnsi="Arial Narrow"/>
        </w:rPr>
        <w:t xml:space="preserve">Prodávající je povinen zaplatit kupujícímu smluvní pokutu ve výši </w:t>
      </w:r>
      <w:r w:rsidR="00EE31D7" w:rsidRPr="00D85596">
        <w:rPr>
          <w:rFonts w:ascii="Arial Narrow" w:hAnsi="Arial Narrow"/>
        </w:rPr>
        <w:t>5</w:t>
      </w:r>
      <w:r w:rsidRPr="00D85596">
        <w:rPr>
          <w:rFonts w:ascii="Arial Narrow" w:hAnsi="Arial Narrow"/>
        </w:rPr>
        <w:t xml:space="preserve">.000,- Kč za každý </w:t>
      </w:r>
      <w:r w:rsidR="00EE31D7" w:rsidRPr="00D85596">
        <w:rPr>
          <w:rFonts w:ascii="Arial Narrow" w:hAnsi="Arial Narrow"/>
        </w:rPr>
        <w:t xml:space="preserve">i započatý </w:t>
      </w:r>
      <w:r w:rsidRPr="00D85596">
        <w:rPr>
          <w:rFonts w:ascii="Arial Narrow" w:hAnsi="Arial Narrow"/>
        </w:rPr>
        <w:t>den prodlení s předložením platného dokladu o pojištění od výzvy kupujícího dle odstavce 6. 6. této smlouvy.</w:t>
      </w:r>
    </w:p>
    <w:p w14:paraId="25713722" w14:textId="77777777" w:rsidR="0099255B" w:rsidRPr="00D85596" w:rsidRDefault="0099255B" w:rsidP="00B54606">
      <w:pPr>
        <w:pStyle w:val="Odstavecseseznamem"/>
        <w:numPr>
          <w:ilvl w:val="0"/>
          <w:numId w:val="29"/>
        </w:numPr>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B54606" w:rsidRPr="00D85596">
        <w:rPr>
          <w:rFonts w:ascii="Arial Narrow" w:hAnsi="Arial Narrow"/>
        </w:rPr>
        <w:t>5.000,- Kč ukáže-li se jakékoli jeho prohlášení v této smlouvě jako nepravdivé.</w:t>
      </w:r>
    </w:p>
    <w:p w14:paraId="035CE3C1" w14:textId="77777777" w:rsidR="001C41D0" w:rsidRPr="00D85596" w:rsidRDefault="001C41D0" w:rsidP="00B54606">
      <w:pPr>
        <w:pStyle w:val="Odstavecseseznamem"/>
        <w:numPr>
          <w:ilvl w:val="0"/>
          <w:numId w:val="29"/>
        </w:numPr>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škody v plném rozsahu vedle smluvní pokuty. Splatnost smluvní pokuty se sjednává ve lhůtě 14 dnů ode dne doručení výzvy kupujícího k její úhradě.</w:t>
      </w:r>
    </w:p>
    <w:p w14:paraId="1D9A12C5" w14:textId="77777777" w:rsidR="001C41D0" w:rsidRPr="00D85596" w:rsidRDefault="001C41D0" w:rsidP="00B54606">
      <w:pPr>
        <w:pStyle w:val="Odstavecseseznamem"/>
        <w:numPr>
          <w:ilvl w:val="0"/>
          <w:numId w:val="29"/>
        </w:numPr>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3ACED720" w14:textId="77777777" w:rsidR="001C41D0" w:rsidRPr="00D85596" w:rsidRDefault="00960049" w:rsidP="00522E54">
      <w:pPr>
        <w:pStyle w:val="Nadpis3"/>
        <w:spacing w:after="120"/>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2C1FAC03" w14:textId="77777777" w:rsidR="00960049" w:rsidRPr="00D85596" w:rsidRDefault="00960049" w:rsidP="00522E54">
      <w:pPr>
        <w:spacing w:after="120"/>
        <w:jc w:val="center"/>
        <w:rPr>
          <w:rFonts w:ascii="Arial Narrow" w:hAnsi="Arial Narrow"/>
          <w:b/>
          <w:sz w:val="22"/>
          <w:szCs w:val="22"/>
        </w:rPr>
      </w:pPr>
      <w:r w:rsidRPr="00D85596">
        <w:rPr>
          <w:rFonts w:ascii="Arial Narrow" w:hAnsi="Arial Narrow"/>
          <w:b/>
          <w:sz w:val="22"/>
          <w:szCs w:val="22"/>
        </w:rPr>
        <w:t>Platnost a účinnost smlouvy</w:t>
      </w:r>
    </w:p>
    <w:p w14:paraId="5616AA35" w14:textId="77777777" w:rsidR="00960049" w:rsidRPr="00D85596" w:rsidRDefault="00960049" w:rsidP="00B54606">
      <w:pPr>
        <w:pStyle w:val="Odstavecseseznamem"/>
        <w:numPr>
          <w:ilvl w:val="0"/>
          <w:numId w:val="30"/>
        </w:numPr>
        <w:ind w:hanging="720"/>
        <w:contextualSpacing w:val="0"/>
        <w:rPr>
          <w:rFonts w:ascii="Arial Narrow" w:hAnsi="Arial Narrow"/>
        </w:rPr>
      </w:pPr>
      <w:r w:rsidRPr="00D85596">
        <w:rPr>
          <w:rFonts w:ascii="Arial Narrow" w:hAnsi="Arial Narrow"/>
        </w:rPr>
        <w:t>Tato smlouva nabývá platnosti dnem jejího podpisu oběma smluvními stranami a účinnosti dnem jejího zveřejnění v registru smluv.</w:t>
      </w:r>
    </w:p>
    <w:p w14:paraId="3E8C9928" w14:textId="77777777" w:rsidR="00960049" w:rsidRPr="00D85596" w:rsidRDefault="00960049" w:rsidP="00B54606">
      <w:pPr>
        <w:pStyle w:val="Odstavecseseznamem"/>
        <w:numPr>
          <w:ilvl w:val="0"/>
          <w:numId w:val="30"/>
        </w:numPr>
        <w:ind w:hanging="720"/>
        <w:rPr>
          <w:rFonts w:ascii="Arial Narrow" w:hAnsi="Arial Narrow"/>
        </w:rPr>
      </w:pPr>
      <w:r w:rsidRPr="00D85596">
        <w:rPr>
          <w:rFonts w:ascii="Arial Narrow" w:hAnsi="Arial Narrow"/>
        </w:rPr>
        <w:t xml:space="preserve">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w:t>
      </w:r>
      <w:r w:rsidR="00B03D8E">
        <w:rPr>
          <w:rFonts w:ascii="Arial Narrow" w:hAnsi="Arial Narrow"/>
        </w:rPr>
        <w:t xml:space="preserve">jejím </w:t>
      </w:r>
      <w:r w:rsidRPr="00D85596">
        <w:rPr>
          <w:rFonts w:ascii="Arial Narrow" w:hAnsi="Arial Narrow"/>
        </w:rPr>
        <w:t>podpisu.</w:t>
      </w:r>
    </w:p>
    <w:p w14:paraId="32DC6E92" w14:textId="77777777" w:rsidR="001D1186" w:rsidRDefault="001D1186" w:rsidP="00B54606">
      <w:pPr>
        <w:pStyle w:val="Odstavecseseznamem"/>
        <w:ind w:firstLine="0"/>
        <w:contextualSpacing w:val="0"/>
        <w:jc w:val="center"/>
        <w:rPr>
          <w:rFonts w:ascii="Arial Narrow" w:hAnsi="Arial Narrow"/>
          <w:b/>
        </w:rPr>
      </w:pPr>
    </w:p>
    <w:p w14:paraId="4D8AA51D" w14:textId="77777777" w:rsidR="00960049" w:rsidRPr="00D85596" w:rsidRDefault="00960049" w:rsidP="00522E54">
      <w:pPr>
        <w:pStyle w:val="Odstavecseseznamem"/>
        <w:spacing w:after="120" w:line="240" w:lineRule="auto"/>
        <w:ind w:firstLine="0"/>
        <w:contextualSpacing w:val="0"/>
        <w:jc w:val="center"/>
        <w:rPr>
          <w:rFonts w:ascii="Arial Narrow" w:hAnsi="Arial Narrow"/>
          <w:b/>
        </w:rPr>
      </w:pPr>
      <w:r w:rsidRPr="00D85596">
        <w:rPr>
          <w:rFonts w:ascii="Arial Narrow" w:hAnsi="Arial Narrow"/>
          <w:b/>
        </w:rPr>
        <w:t>IX.</w:t>
      </w:r>
    </w:p>
    <w:p w14:paraId="5AED2DB7" w14:textId="77777777" w:rsidR="00960049" w:rsidRPr="00D85596" w:rsidRDefault="00960049" w:rsidP="00522E54">
      <w:pPr>
        <w:pStyle w:val="Odstavecseseznamem"/>
        <w:spacing w:after="120" w:line="240" w:lineRule="auto"/>
        <w:ind w:firstLine="0"/>
        <w:contextualSpacing w:val="0"/>
        <w:jc w:val="center"/>
        <w:rPr>
          <w:rFonts w:ascii="Arial Narrow" w:hAnsi="Arial Narrow"/>
          <w:b/>
        </w:rPr>
      </w:pPr>
      <w:r w:rsidRPr="00D85596">
        <w:rPr>
          <w:rFonts w:ascii="Arial Narrow" w:hAnsi="Arial Narrow"/>
          <w:b/>
        </w:rPr>
        <w:t>Ukončení smlouvy</w:t>
      </w:r>
    </w:p>
    <w:p w14:paraId="57FF99B3" w14:textId="77777777" w:rsidR="00960049" w:rsidRPr="00D85596" w:rsidRDefault="00960049" w:rsidP="00B54606">
      <w:pPr>
        <w:pStyle w:val="Odstavecseseznamem"/>
        <w:numPr>
          <w:ilvl w:val="0"/>
          <w:numId w:val="33"/>
        </w:numPr>
        <w:ind w:hanging="720"/>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5.4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03B8482A" w14:textId="77777777" w:rsidR="00960049" w:rsidRPr="00D85596" w:rsidRDefault="00960049" w:rsidP="00B54606">
      <w:pPr>
        <w:pStyle w:val="Odstavecseseznamem"/>
        <w:numPr>
          <w:ilvl w:val="0"/>
          <w:numId w:val="34"/>
        </w:numPr>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4FB52875" w14:textId="77777777" w:rsidR="00960049" w:rsidRPr="00D85596" w:rsidRDefault="00960049" w:rsidP="00B54606">
      <w:pPr>
        <w:pStyle w:val="Odstavecseseznamem"/>
        <w:numPr>
          <w:ilvl w:val="0"/>
          <w:numId w:val="34"/>
        </w:numPr>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3DDE8FE" w14:textId="77777777" w:rsidR="00960049" w:rsidRPr="00D85596" w:rsidRDefault="00817B71" w:rsidP="00B54606">
      <w:pPr>
        <w:pStyle w:val="Odstavecseseznamem"/>
        <w:numPr>
          <w:ilvl w:val="0"/>
          <w:numId w:val="34"/>
        </w:numPr>
        <w:tabs>
          <w:tab w:val="left" w:pos="1418"/>
        </w:tabs>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6. 6</w:t>
      </w:r>
      <w:r w:rsidR="00960049" w:rsidRPr="00D85596">
        <w:rPr>
          <w:rFonts w:ascii="Arial Narrow" w:hAnsi="Arial Narrow"/>
        </w:rPr>
        <w:t xml:space="preserve">. této smlouvy, nebo pojištění prodávajícího pozbude platnosti; </w:t>
      </w:r>
    </w:p>
    <w:p w14:paraId="234045F8" w14:textId="77777777" w:rsidR="00960049" w:rsidRPr="00D85596" w:rsidRDefault="00960049" w:rsidP="00B54606">
      <w:pPr>
        <w:pStyle w:val="Odstavecseseznamem"/>
        <w:numPr>
          <w:ilvl w:val="0"/>
          <w:numId w:val="34"/>
        </w:numPr>
        <w:tabs>
          <w:tab w:val="left" w:pos="1418"/>
        </w:tabs>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73C911EF" w14:textId="77777777" w:rsidR="00960049" w:rsidRPr="00D85596" w:rsidRDefault="00960049" w:rsidP="00B54606">
      <w:pPr>
        <w:pStyle w:val="Odstavecseseznamem"/>
        <w:numPr>
          <w:ilvl w:val="0"/>
          <w:numId w:val="34"/>
        </w:numPr>
        <w:tabs>
          <w:tab w:val="left" w:pos="1418"/>
        </w:tabs>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03C1EBAC" w14:textId="77777777" w:rsidR="00960049" w:rsidRPr="00D85596" w:rsidRDefault="00960049" w:rsidP="00B54606">
      <w:pPr>
        <w:pStyle w:val="Odstavecseseznamem"/>
        <w:numPr>
          <w:ilvl w:val="0"/>
          <w:numId w:val="34"/>
        </w:numPr>
        <w:tabs>
          <w:tab w:val="left" w:pos="1418"/>
        </w:tabs>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417AE40D" w14:textId="77777777" w:rsidR="00B54606" w:rsidRPr="00D85596" w:rsidRDefault="00B54606" w:rsidP="00B54606">
      <w:pPr>
        <w:pStyle w:val="Nadpis2"/>
        <w:keepNext w:val="0"/>
        <w:numPr>
          <w:ilvl w:val="1"/>
          <w:numId w:val="39"/>
        </w:numPr>
        <w:spacing w:after="200" w:line="276" w:lineRule="auto"/>
        <w:ind w:left="709" w:hanging="709"/>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w:t>
      </w:r>
    </w:p>
    <w:p w14:paraId="228B93E7" w14:textId="77777777" w:rsidR="00960049" w:rsidRPr="00D85596" w:rsidRDefault="00960049" w:rsidP="00B54606">
      <w:pPr>
        <w:pStyle w:val="Odstavecseseznamem"/>
        <w:numPr>
          <w:ilvl w:val="0"/>
          <w:numId w:val="38"/>
        </w:numPr>
        <w:tabs>
          <w:tab w:val="left" w:pos="709"/>
        </w:tabs>
        <w:ind w:left="709" w:hanging="709"/>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úhradě. </w:t>
      </w:r>
    </w:p>
    <w:p w14:paraId="5FB5BBD7" w14:textId="77777777" w:rsidR="00960049" w:rsidRPr="00D85596" w:rsidRDefault="00960049" w:rsidP="00B54606">
      <w:pPr>
        <w:pStyle w:val="Odstavecseseznamem"/>
        <w:numPr>
          <w:ilvl w:val="0"/>
          <w:numId w:val="38"/>
        </w:numPr>
        <w:tabs>
          <w:tab w:val="left" w:pos="709"/>
        </w:tabs>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59F4066A" w14:textId="77777777" w:rsidR="00B54606" w:rsidRPr="00D85596" w:rsidRDefault="00CE6F3D" w:rsidP="00522E54">
      <w:pPr>
        <w:pStyle w:val="Odstavecseseznamem"/>
        <w:spacing w:after="120" w:line="240" w:lineRule="auto"/>
        <w:ind w:left="0" w:firstLine="0"/>
        <w:contextualSpacing w:val="0"/>
        <w:jc w:val="center"/>
        <w:rPr>
          <w:rFonts w:ascii="Arial Narrow" w:hAnsi="Arial Narrow"/>
          <w:b/>
        </w:rPr>
      </w:pPr>
      <w:r w:rsidRPr="00D85596">
        <w:rPr>
          <w:rFonts w:ascii="Arial Narrow" w:hAnsi="Arial Narrow"/>
          <w:b/>
        </w:rPr>
        <w:t>X.</w:t>
      </w:r>
    </w:p>
    <w:p w14:paraId="01A6EC26" w14:textId="77777777" w:rsidR="003E439B" w:rsidRPr="00D85596" w:rsidRDefault="003E439B" w:rsidP="00522E54">
      <w:pPr>
        <w:pStyle w:val="Nadpis3"/>
        <w:tabs>
          <w:tab w:val="left" w:pos="0"/>
        </w:tabs>
        <w:spacing w:after="120"/>
        <w:ind w:left="0" w:firstLine="0"/>
        <w:rPr>
          <w:rFonts w:ascii="Arial Narrow" w:hAnsi="Arial Narrow"/>
          <w:sz w:val="22"/>
          <w:szCs w:val="22"/>
        </w:rPr>
      </w:pPr>
      <w:r w:rsidRPr="00D85596">
        <w:rPr>
          <w:rFonts w:ascii="Arial Narrow" w:hAnsi="Arial Narrow"/>
          <w:sz w:val="22"/>
          <w:szCs w:val="22"/>
        </w:rPr>
        <w:t>Zvláštní ustanovení</w:t>
      </w:r>
    </w:p>
    <w:p w14:paraId="7BBE26E6" w14:textId="6F86E40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1B213F">
        <w:rPr>
          <w:rFonts w:ascii="Arial Narrow" w:hAnsi="Arial Narrow"/>
          <w:color w:val="000000"/>
        </w:rPr>
        <w:t>,</w:t>
      </w:r>
      <w:r w:rsidR="001B213F" w:rsidRPr="001B213F">
        <w:rPr>
          <w:rFonts w:ascii="Arial Narrow" w:hAnsi="Arial Narrow"/>
          <w:color w:val="000000"/>
        </w:rPr>
        <w:t xml:space="preserve"> </w:t>
      </w:r>
      <w:r w:rsidR="001B213F">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48E72F21"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14:paraId="6807E7D1"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12552D2C"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68B2A834"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28EBCE13"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794D7A0D"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2C504C0B"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1F821DA3" w14:textId="77777777" w:rsidR="00CE6F3D" w:rsidRPr="00066453" w:rsidRDefault="00CE6F3D" w:rsidP="00CE6F3D">
      <w:pPr>
        <w:pStyle w:val="Odstavecseseznamem"/>
        <w:numPr>
          <w:ilvl w:val="0"/>
          <w:numId w:val="40"/>
        </w:numPr>
        <w:ind w:hanging="720"/>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5DB7AF4F"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color w:val="000000"/>
        </w:rPr>
        <w:t xml:space="preserve">Tato smlouva je vyhotovena ve 3 stejnopisech, z nichž kupující obdrží dva a prodávající jeden stejnopis. </w:t>
      </w:r>
    </w:p>
    <w:p w14:paraId="6ACD5345" w14:textId="77777777" w:rsidR="00CE6F3D" w:rsidRPr="00D85596" w:rsidRDefault="00CE6F3D" w:rsidP="00CE6F3D">
      <w:pPr>
        <w:pStyle w:val="Odstavecseseznamem"/>
        <w:numPr>
          <w:ilvl w:val="0"/>
          <w:numId w:val="40"/>
        </w:numPr>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62007BA5" w14:textId="77777777" w:rsidR="00CE6F3D" w:rsidRPr="00D85596" w:rsidRDefault="00CE6F3D" w:rsidP="001A4862">
      <w:pPr>
        <w:pStyle w:val="Odstavecseseznamem"/>
        <w:numPr>
          <w:ilvl w:val="0"/>
          <w:numId w:val="40"/>
        </w:numPr>
        <w:spacing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47945344" w14:textId="1EA348B9" w:rsidR="00CE6F3D" w:rsidRDefault="00CE6F3D" w:rsidP="001A4862">
      <w:pPr>
        <w:pStyle w:val="Odstavecseseznamem"/>
        <w:spacing w:line="360" w:lineRule="auto"/>
        <w:ind w:left="709" w:firstLine="0"/>
        <w:rPr>
          <w:rFonts w:ascii="Arial Narrow" w:hAnsi="Arial Narrow"/>
        </w:rPr>
      </w:pPr>
      <w:r w:rsidRPr="00D85596">
        <w:rPr>
          <w:rFonts w:ascii="Arial Narrow" w:hAnsi="Arial Narrow"/>
        </w:rPr>
        <w:t xml:space="preserve">Příloha č. 1 – Technické </w:t>
      </w:r>
      <w:r w:rsidR="00EE4DD9">
        <w:rPr>
          <w:rFonts w:ascii="Arial Narrow" w:hAnsi="Arial Narrow"/>
        </w:rPr>
        <w:t>podmínky</w:t>
      </w:r>
      <w:r w:rsidRPr="00D85596">
        <w:rPr>
          <w:rFonts w:ascii="Arial Narrow" w:hAnsi="Arial Narrow"/>
        </w:rPr>
        <w:t xml:space="preserve"> zboží</w:t>
      </w:r>
      <w:r w:rsidR="001A4862">
        <w:rPr>
          <w:rFonts w:ascii="Arial Narrow" w:hAnsi="Arial Narrow"/>
        </w:rPr>
        <w:t xml:space="preserve"> prodávajícího</w:t>
      </w:r>
      <w:r w:rsidR="000C7555" w:rsidRPr="00D85596">
        <w:rPr>
          <w:rFonts w:ascii="Arial Narrow" w:hAnsi="Arial Narrow"/>
        </w:rPr>
        <w:t>;</w:t>
      </w:r>
    </w:p>
    <w:p w14:paraId="7929A324" w14:textId="2861E03D" w:rsidR="001A4862" w:rsidRPr="00D85596" w:rsidRDefault="001A4862" w:rsidP="001A4862">
      <w:pPr>
        <w:pStyle w:val="Odstavecseseznamem"/>
        <w:spacing w:line="360" w:lineRule="auto"/>
        <w:ind w:left="709" w:firstLine="0"/>
        <w:rPr>
          <w:rFonts w:ascii="Arial Narrow" w:hAnsi="Arial Narrow"/>
        </w:rPr>
      </w:pPr>
      <w:r>
        <w:rPr>
          <w:rFonts w:ascii="Arial Narrow" w:hAnsi="Arial Narrow"/>
        </w:rPr>
        <w:t>Příloha č. 2 – Technické podmínky zboží požadované kupujícím;</w:t>
      </w:r>
    </w:p>
    <w:p w14:paraId="204B27E1" w14:textId="2EEB9441" w:rsidR="00CE6F3D" w:rsidRPr="00D85596" w:rsidRDefault="00CE6F3D" w:rsidP="001A4862">
      <w:pPr>
        <w:pStyle w:val="Odstavecseseznamem"/>
        <w:spacing w:line="360" w:lineRule="auto"/>
        <w:ind w:left="709" w:firstLine="0"/>
        <w:rPr>
          <w:rFonts w:ascii="Arial Narrow" w:hAnsi="Arial Narrow"/>
        </w:rPr>
      </w:pPr>
      <w:r w:rsidRPr="00D85596">
        <w:rPr>
          <w:rFonts w:ascii="Arial Narrow" w:hAnsi="Arial Narrow"/>
        </w:rPr>
        <w:t xml:space="preserve">Příloha č. </w:t>
      </w:r>
      <w:r w:rsidR="001A4862">
        <w:rPr>
          <w:rFonts w:ascii="Arial Narrow" w:hAnsi="Arial Narrow"/>
        </w:rPr>
        <w:t>3</w:t>
      </w:r>
      <w:r w:rsidRPr="00D85596">
        <w:rPr>
          <w:rFonts w:ascii="Arial Narrow" w:hAnsi="Arial Narrow"/>
        </w:rPr>
        <w:t xml:space="preserve"> –</w:t>
      </w:r>
      <w:r w:rsidR="00B920FF" w:rsidRPr="00B920FF">
        <w:rPr>
          <w:rFonts w:ascii="Arial Narrow" w:hAnsi="Arial Narrow"/>
        </w:rPr>
        <w:t xml:space="preserve"> </w:t>
      </w:r>
      <w:r w:rsidR="00B920FF" w:rsidRPr="00D85596">
        <w:rPr>
          <w:rFonts w:ascii="Arial Narrow" w:hAnsi="Arial Narrow"/>
        </w:rPr>
        <w:t>Závazný vzor Předávacího protokolu</w:t>
      </w:r>
      <w:r w:rsidR="00B920FF">
        <w:rPr>
          <w:rFonts w:ascii="Arial Narrow" w:hAnsi="Arial Narrow"/>
        </w:rPr>
        <w:t>.</w:t>
      </w:r>
    </w:p>
    <w:p w14:paraId="7E45A3D9" w14:textId="77777777" w:rsidR="000C7555" w:rsidRPr="00D85596" w:rsidRDefault="00E40C43" w:rsidP="002256C4">
      <w:pPr>
        <w:pStyle w:val="Zkladntext"/>
        <w:spacing w:after="200" w:line="276" w:lineRule="auto"/>
        <w:ind w:left="709" w:firstLine="0"/>
        <w:rPr>
          <w:rFonts w:ascii="Arial Narrow" w:hAnsi="Arial Narrow"/>
          <w:sz w:val="22"/>
          <w:szCs w:val="22"/>
        </w:rPr>
      </w:pPr>
      <w:r w:rsidRPr="00D85596">
        <w:rPr>
          <w:rFonts w:ascii="Arial Narrow" w:hAnsi="Arial Narrow"/>
          <w:sz w:val="22"/>
          <w:szCs w:val="22"/>
        </w:rPr>
        <w:t xml:space="preserve"> </w:t>
      </w:r>
    </w:p>
    <w:p w14:paraId="50ABB61D" w14:textId="77777777" w:rsidR="00522E54" w:rsidRDefault="00522E54" w:rsidP="00522E54">
      <w:pPr>
        <w:tabs>
          <w:tab w:val="left" w:pos="357"/>
        </w:tabs>
        <w:spacing w:after="200" w:line="276" w:lineRule="auto"/>
        <w:ind w:left="0" w:firstLine="0"/>
        <w:rPr>
          <w:rFonts w:ascii="Arial Narrow" w:hAnsi="Arial Narrow" w:cs="Arial"/>
          <w:b/>
          <w:sz w:val="22"/>
          <w:szCs w:val="22"/>
        </w:rPr>
      </w:pPr>
    </w:p>
    <w:p w14:paraId="66766128" w14:textId="77777777" w:rsidR="003E439B" w:rsidRPr="00D85596" w:rsidRDefault="00C17413" w:rsidP="00522E54">
      <w:pPr>
        <w:tabs>
          <w:tab w:val="left" w:pos="357"/>
        </w:tabs>
        <w:spacing w:after="200" w:line="276"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667A2793" w14:textId="77777777" w:rsidR="00C17413" w:rsidRPr="00A72043" w:rsidRDefault="00DB3391" w:rsidP="00CE6F3D">
      <w:pPr>
        <w:pStyle w:val="Zkladntext"/>
        <w:spacing w:after="200" w:line="276" w:lineRule="auto"/>
        <w:ind w:left="360"/>
        <w:rPr>
          <w:rFonts w:ascii="Arial Narrow" w:hAnsi="Arial Narrow"/>
          <w:sz w:val="22"/>
          <w:szCs w:val="22"/>
        </w:rPr>
      </w:pPr>
      <w:r w:rsidRPr="00A72043">
        <w:rPr>
          <w:rFonts w:ascii="Arial Narrow" w:hAnsi="Arial Narrow"/>
          <w:sz w:val="22"/>
          <w:szCs w:val="22"/>
        </w:rPr>
        <w:t xml:space="preserve">V </w:t>
      </w:r>
      <w:permStart w:id="1067344300" w:edGrp="everyone"/>
      <w:r w:rsidR="00CE6F3D" w:rsidRPr="00A72043">
        <w:rPr>
          <w:rFonts w:ascii="Arial Narrow" w:hAnsi="Arial Narrow"/>
          <w:sz w:val="22"/>
          <w:szCs w:val="22"/>
        </w:rPr>
        <w:t>_________</w:t>
      </w:r>
      <w:permEnd w:id="1067344300"/>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permStart w:id="788021069" w:edGrp="everyone"/>
      <w:r w:rsidR="00CE6F3D" w:rsidRPr="00A72043">
        <w:rPr>
          <w:rFonts w:ascii="Arial Narrow" w:hAnsi="Arial Narrow"/>
          <w:sz w:val="22"/>
          <w:szCs w:val="22"/>
        </w:rPr>
        <w:t>_________</w:t>
      </w:r>
      <w:permEnd w:id="788021069"/>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V Náchodě dne  </w:t>
      </w:r>
    </w:p>
    <w:p w14:paraId="774D2FC1" w14:textId="77777777" w:rsidR="00C17413" w:rsidRPr="00A72043" w:rsidRDefault="00C17413" w:rsidP="00CE6F3D">
      <w:pPr>
        <w:pStyle w:val="Zkladntext"/>
        <w:spacing w:after="200" w:line="276" w:lineRule="auto"/>
        <w:ind w:left="360"/>
        <w:rPr>
          <w:rFonts w:ascii="Arial Narrow" w:hAnsi="Arial Narrow"/>
          <w:sz w:val="22"/>
          <w:szCs w:val="22"/>
        </w:rPr>
      </w:pPr>
    </w:p>
    <w:p w14:paraId="672DFAE5" w14:textId="77777777" w:rsidR="005A61DE" w:rsidRPr="00A72043" w:rsidRDefault="005A61DE" w:rsidP="00CE6F3D">
      <w:pPr>
        <w:pStyle w:val="Zkladntext"/>
        <w:spacing w:after="200" w:line="276" w:lineRule="auto"/>
        <w:ind w:left="360"/>
        <w:rPr>
          <w:rFonts w:ascii="Arial Narrow" w:hAnsi="Arial Narrow"/>
          <w:sz w:val="22"/>
          <w:szCs w:val="22"/>
        </w:rPr>
      </w:pPr>
    </w:p>
    <w:p w14:paraId="69FEFFBA" w14:textId="77777777" w:rsidR="003E439B" w:rsidRPr="00A72043" w:rsidRDefault="003E439B" w:rsidP="00CE6F3D">
      <w:pPr>
        <w:pStyle w:val="Zkladntext"/>
        <w:spacing w:after="200" w:line="276" w:lineRule="auto"/>
        <w:ind w:left="360"/>
        <w:rPr>
          <w:rFonts w:ascii="Arial Narrow" w:hAnsi="Arial Narrow"/>
          <w:sz w:val="22"/>
          <w:szCs w:val="22"/>
        </w:rPr>
      </w:pPr>
    </w:p>
    <w:p w14:paraId="76A568EB" w14:textId="77777777" w:rsidR="00DB3391" w:rsidRPr="00A72043" w:rsidRDefault="003E439B" w:rsidP="00CE6F3D">
      <w:pPr>
        <w:pStyle w:val="Zkladntext"/>
        <w:spacing w:after="200" w:line="276"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42B70438" w14:textId="7AA94518" w:rsidR="005B7637" w:rsidRPr="00A72043" w:rsidRDefault="00CE6F3D" w:rsidP="00CE6F3D">
      <w:pPr>
        <w:pStyle w:val="Zkladntext"/>
        <w:spacing w:after="200" w:line="276" w:lineRule="auto"/>
        <w:ind w:left="360"/>
        <w:rPr>
          <w:rFonts w:ascii="Arial Narrow" w:hAnsi="Arial Narrow"/>
          <w:sz w:val="22"/>
          <w:szCs w:val="22"/>
        </w:rPr>
      </w:pPr>
      <w:permStart w:id="1554454284" w:edGrp="everyone"/>
      <w:r w:rsidRPr="00A72043">
        <w:rPr>
          <w:rFonts w:ascii="Arial Narrow" w:hAnsi="Arial Narrow"/>
          <w:sz w:val="22"/>
          <w:szCs w:val="22"/>
        </w:rPr>
        <w:t>_________</w:t>
      </w:r>
      <w:permEnd w:id="1554454284"/>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Pr="00A72043">
        <w:rPr>
          <w:rFonts w:ascii="Arial Narrow" w:hAnsi="Arial Narrow"/>
          <w:sz w:val="22"/>
          <w:szCs w:val="22"/>
        </w:rPr>
        <w:tab/>
      </w:r>
      <w:r w:rsidRPr="00A72043">
        <w:rPr>
          <w:rFonts w:ascii="Arial Narrow" w:hAnsi="Arial Narrow"/>
          <w:sz w:val="22"/>
          <w:szCs w:val="22"/>
        </w:rPr>
        <w:tab/>
      </w:r>
      <w:r w:rsidR="001B213F" w:rsidRPr="00A72043">
        <w:rPr>
          <w:rFonts w:ascii="Arial Narrow" w:hAnsi="Arial Narrow"/>
          <w:sz w:val="22"/>
          <w:szCs w:val="22"/>
        </w:rPr>
        <w:t xml:space="preserve">Ing. </w:t>
      </w:r>
      <w:r w:rsidR="001B213F">
        <w:rPr>
          <w:rFonts w:ascii="Arial Narrow" w:hAnsi="Arial Narrow"/>
          <w:sz w:val="22"/>
          <w:szCs w:val="22"/>
        </w:rPr>
        <w:t>Ivana Urešová, MBA</w:t>
      </w:r>
    </w:p>
    <w:p w14:paraId="0229B423" w14:textId="0CF0F841" w:rsidR="00C17413" w:rsidRPr="00D85596" w:rsidRDefault="00DB3391" w:rsidP="00CE6F3D">
      <w:pPr>
        <w:pStyle w:val="Odstavecseseznamem"/>
        <w:tabs>
          <w:tab w:val="left" w:pos="-15"/>
          <w:tab w:val="center" w:pos="4357"/>
        </w:tabs>
        <w:ind w:left="0"/>
        <w:jc w:val="left"/>
        <w:rPr>
          <w:rFonts w:ascii="Arial Narrow" w:hAnsi="Arial Narrow"/>
        </w:rPr>
      </w:pPr>
      <w:r w:rsidRPr="00A72043">
        <w:rPr>
          <w:rFonts w:ascii="Arial Narrow" w:hAnsi="Arial Narrow"/>
        </w:rPr>
        <w:tab/>
      </w:r>
      <w:permStart w:id="1750608730" w:edGrp="everyone"/>
      <w:r w:rsidR="00CE6F3D" w:rsidRPr="00A72043">
        <w:rPr>
          <w:rFonts w:ascii="Arial Narrow" w:hAnsi="Arial Narrow"/>
        </w:rPr>
        <w:t>_________</w:t>
      </w:r>
      <w:permEnd w:id="1750608730"/>
      <w:r w:rsidRPr="00D85596">
        <w:rPr>
          <w:rFonts w:ascii="Arial Narrow" w:hAnsi="Arial Narrow"/>
        </w:rPr>
        <w:tab/>
      </w:r>
      <w:r w:rsidR="00C17413" w:rsidRPr="00D85596">
        <w:rPr>
          <w:rFonts w:ascii="Arial Narrow" w:hAnsi="Arial Narrow"/>
        </w:rPr>
        <w:t xml:space="preserve">                                                                   předsed</w:t>
      </w:r>
      <w:r w:rsidR="007A4D6B">
        <w:rPr>
          <w:rFonts w:ascii="Arial Narrow" w:hAnsi="Arial Narrow"/>
        </w:rPr>
        <w:t>kyně</w:t>
      </w:r>
      <w:r w:rsidR="00C17413" w:rsidRPr="00D85596">
        <w:rPr>
          <w:rFonts w:ascii="Arial Narrow" w:hAnsi="Arial Narrow"/>
        </w:rPr>
        <w:t xml:space="preserve"> představenstva</w:t>
      </w:r>
    </w:p>
    <w:p w14:paraId="14F04363" w14:textId="77777777" w:rsidR="000D5ED2" w:rsidRDefault="000D5ED2">
      <w:pPr>
        <w:ind w:left="0" w:firstLine="0"/>
        <w:jc w:val="left"/>
        <w:rPr>
          <w:rFonts w:ascii="Arial Narrow" w:hAnsi="Arial Narrow"/>
          <w:sz w:val="22"/>
          <w:szCs w:val="22"/>
        </w:rPr>
      </w:pPr>
      <w:r>
        <w:rPr>
          <w:rFonts w:ascii="Arial Narrow" w:hAnsi="Arial Narrow"/>
          <w:sz w:val="22"/>
          <w:szCs w:val="22"/>
        </w:rPr>
        <w:br w:type="page"/>
      </w:r>
    </w:p>
    <w:p w14:paraId="6055E7EF" w14:textId="77777777" w:rsidR="003043E4" w:rsidRDefault="003043E4" w:rsidP="003043E4">
      <w:pPr>
        <w:ind w:left="0" w:firstLine="0"/>
        <w:jc w:val="left"/>
        <w:rPr>
          <w:rFonts w:ascii="Arial Narrow" w:hAnsi="Arial Narrow"/>
          <w:b/>
          <w:sz w:val="28"/>
        </w:rPr>
        <w:sectPr w:rsidR="003043E4" w:rsidSect="00C42A44">
          <w:headerReference w:type="default" r:id="rId12"/>
          <w:footerReference w:type="even" r:id="rId13"/>
          <w:footerReference w:type="default" r:id="rId14"/>
          <w:pgSz w:w="11906" w:h="16838"/>
          <w:pgMar w:top="1417" w:right="1417" w:bottom="1134" w:left="1417" w:header="708" w:footer="510" w:gutter="0"/>
          <w:pgNumType w:start="1"/>
          <w:cols w:space="708"/>
        </w:sectPr>
      </w:pPr>
    </w:p>
    <w:p w14:paraId="5AAFAACB" w14:textId="477C8087" w:rsidR="000D5ED2" w:rsidRPr="0040036E" w:rsidRDefault="003043E4" w:rsidP="00D01201">
      <w:pPr>
        <w:jc w:val="center"/>
        <w:rPr>
          <w:rFonts w:ascii="Arial Narrow" w:hAnsi="Arial Narrow"/>
          <w:b/>
          <w:sz w:val="24"/>
        </w:rPr>
      </w:pPr>
      <w:r w:rsidRPr="0040036E">
        <w:rPr>
          <w:rFonts w:ascii="Arial Narrow" w:hAnsi="Arial Narrow"/>
          <w:b/>
          <w:sz w:val="24"/>
        </w:rPr>
        <w:t>P</w:t>
      </w:r>
      <w:r w:rsidR="00D01201" w:rsidRPr="0040036E">
        <w:rPr>
          <w:rFonts w:ascii="Arial Narrow" w:hAnsi="Arial Narrow"/>
          <w:b/>
          <w:sz w:val="24"/>
        </w:rPr>
        <w:t xml:space="preserve">ŘÍLOHA Č. </w:t>
      </w:r>
      <w:r w:rsidR="001A4862">
        <w:rPr>
          <w:rFonts w:ascii="Arial Narrow" w:hAnsi="Arial Narrow"/>
          <w:b/>
          <w:sz w:val="24"/>
        </w:rPr>
        <w:t>3</w:t>
      </w:r>
      <w:r w:rsidR="00D01201" w:rsidRPr="0040036E">
        <w:rPr>
          <w:rFonts w:ascii="Arial Narrow" w:hAnsi="Arial Narrow"/>
          <w:b/>
          <w:sz w:val="24"/>
        </w:rPr>
        <w:t xml:space="preserve"> KUPNÍ SMLOUVY – ZÁVAZNÝ VZOR PŘEDÁVACÍHO PROTOKOLU</w:t>
      </w:r>
    </w:p>
    <w:p w14:paraId="203807F6" w14:textId="77777777" w:rsidR="003043E4" w:rsidRDefault="003043E4" w:rsidP="00D01201">
      <w:pPr>
        <w:jc w:val="center"/>
        <w:rPr>
          <w:rFonts w:ascii="Arial Narrow" w:hAnsi="Arial Narrow"/>
          <w:b/>
          <w:sz w:val="28"/>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14:paraId="7EC07167" w14:textId="77777777" w:rsidTr="0040036E">
        <w:trPr>
          <w:trHeight w:val="868"/>
        </w:trPr>
        <w:tc>
          <w:tcPr>
            <w:tcW w:w="1843" w:type="dxa"/>
          </w:tcPr>
          <w:p w14:paraId="20963685" w14:textId="77777777" w:rsidR="007C2DDB" w:rsidRPr="0040036E" w:rsidRDefault="007C2DDB" w:rsidP="003043E4">
            <w:pPr>
              <w:pStyle w:val="Prosttext"/>
              <w:spacing w:after="120"/>
              <w:jc w:val="both"/>
              <w:rPr>
                <w:rFonts w:ascii="Arial Narrow" w:hAnsi="Arial Narrow" w:cs="Arial"/>
                <w:sz w:val="20"/>
                <w:szCs w:val="20"/>
              </w:rPr>
            </w:pPr>
          </w:p>
          <w:p w14:paraId="3DB6511A"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1652228C" w14:textId="77777777" w:rsidR="007C2DDB" w:rsidRPr="0040036E" w:rsidRDefault="007C2DDB" w:rsidP="003043E4">
            <w:pPr>
              <w:pStyle w:val="Prosttext"/>
              <w:spacing w:after="120"/>
              <w:jc w:val="both"/>
              <w:rPr>
                <w:rFonts w:ascii="Arial Narrow" w:hAnsi="Arial Narrow" w:cs="Arial"/>
                <w:sz w:val="20"/>
                <w:szCs w:val="20"/>
              </w:rPr>
            </w:pPr>
          </w:p>
        </w:tc>
        <w:tc>
          <w:tcPr>
            <w:tcW w:w="12899" w:type="dxa"/>
            <w:gridSpan w:val="8"/>
          </w:tcPr>
          <w:p w14:paraId="68040F00" w14:textId="77777777" w:rsidR="007C2DDB" w:rsidRPr="0040036E" w:rsidRDefault="007C2DDB" w:rsidP="003043E4">
            <w:pPr>
              <w:pStyle w:val="Prosttext"/>
              <w:spacing w:after="120"/>
              <w:jc w:val="both"/>
              <w:rPr>
                <w:rFonts w:ascii="Arial Narrow" w:hAnsi="Arial Narrow" w:cs="Arial"/>
                <w:sz w:val="20"/>
                <w:szCs w:val="20"/>
              </w:rPr>
            </w:pPr>
          </w:p>
        </w:tc>
      </w:tr>
      <w:tr w:rsidR="0040036E" w14:paraId="378C335B" w14:textId="77777777" w:rsidTr="0040036E">
        <w:tc>
          <w:tcPr>
            <w:tcW w:w="1843" w:type="dxa"/>
          </w:tcPr>
          <w:p w14:paraId="37CB66AB" w14:textId="77777777" w:rsidR="0040036E" w:rsidRPr="0040036E" w:rsidRDefault="0040036E" w:rsidP="003043E4">
            <w:pPr>
              <w:pStyle w:val="Prosttext"/>
              <w:spacing w:after="120"/>
              <w:jc w:val="both"/>
              <w:rPr>
                <w:rFonts w:ascii="Arial Narrow" w:hAnsi="Arial Narrow" w:cs="Arial"/>
                <w:sz w:val="20"/>
                <w:szCs w:val="20"/>
              </w:rPr>
            </w:pPr>
          </w:p>
          <w:p w14:paraId="112E777B" w14:textId="77777777" w:rsidR="0040036E" w:rsidRPr="0040036E" w:rsidRDefault="0040036E"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3EAA567E" w14:textId="77777777" w:rsidR="0040036E" w:rsidRDefault="0040036E" w:rsidP="0040036E">
            <w:pPr>
              <w:pStyle w:val="Prosttext"/>
              <w:numPr>
                <w:ilvl w:val="3"/>
                <w:numId w:val="8"/>
              </w:numPr>
              <w:tabs>
                <w:tab w:val="left" w:pos="0"/>
              </w:tabs>
              <w:spacing w:after="120"/>
              <w:ind w:left="213" w:hanging="213"/>
              <w:jc w:val="both"/>
              <w:rPr>
                <w:rFonts w:ascii="Arial Narrow" w:hAnsi="Arial Narrow" w:cs="Arial"/>
                <w:sz w:val="20"/>
                <w:szCs w:val="20"/>
              </w:rPr>
            </w:pPr>
            <w:r w:rsidRPr="0040036E">
              <w:rPr>
                <w:rFonts w:ascii="Arial Narrow" w:hAnsi="Arial Narrow" w:cs="Arial"/>
                <w:sz w:val="20"/>
                <w:szCs w:val="20"/>
              </w:rPr>
              <w:t>pracovník technického úseku:</w:t>
            </w:r>
          </w:p>
          <w:p w14:paraId="27C4EB14" w14:textId="77777777" w:rsidR="0040036E" w:rsidRPr="0040036E" w:rsidRDefault="0040036E" w:rsidP="0040036E">
            <w:pPr>
              <w:pStyle w:val="Prosttext"/>
              <w:tabs>
                <w:tab w:val="left" w:pos="0"/>
              </w:tabs>
              <w:spacing w:after="120"/>
              <w:ind w:left="213"/>
              <w:jc w:val="both"/>
              <w:rPr>
                <w:rFonts w:ascii="Arial Narrow" w:hAnsi="Arial Narrow" w:cs="Arial"/>
                <w:sz w:val="20"/>
                <w:szCs w:val="20"/>
              </w:rPr>
            </w:pPr>
          </w:p>
          <w:p w14:paraId="487B26CC" w14:textId="77777777" w:rsidR="0040036E" w:rsidRPr="0040036E" w:rsidRDefault="0040036E" w:rsidP="0040036E">
            <w:pPr>
              <w:pStyle w:val="Prosttext"/>
              <w:spacing w:after="120"/>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7C2DDB" w14:paraId="67DBD7A5" w14:textId="77777777" w:rsidTr="0040036E">
        <w:tc>
          <w:tcPr>
            <w:tcW w:w="1843" w:type="dxa"/>
          </w:tcPr>
          <w:p w14:paraId="189AFC55"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 xml:space="preserve">Název zboží / výrobce </w:t>
            </w:r>
          </w:p>
        </w:tc>
        <w:tc>
          <w:tcPr>
            <w:tcW w:w="761" w:type="dxa"/>
          </w:tcPr>
          <w:p w14:paraId="0CCF0D4B"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7E3DA380"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1DB65A9E"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77BF0F46" w14:textId="77777777" w:rsidR="007C2DDB" w:rsidRPr="0040036E" w:rsidRDefault="0040036E" w:rsidP="0040036E">
            <w:pPr>
              <w:pStyle w:val="Prosttext"/>
              <w:spacing w:after="120"/>
              <w:jc w:val="both"/>
              <w:rPr>
                <w:rFonts w:ascii="Arial Narrow" w:hAnsi="Arial Narrow" w:cs="Arial"/>
                <w:sz w:val="20"/>
                <w:szCs w:val="20"/>
              </w:rPr>
            </w:pPr>
            <w:r>
              <w:rPr>
                <w:rFonts w:ascii="Arial Narrow" w:hAnsi="Arial Narrow" w:cs="Arial"/>
                <w:sz w:val="20"/>
                <w:szCs w:val="20"/>
              </w:rPr>
              <w:t>V</w:t>
            </w:r>
            <w:r w:rsidR="007C2DDB" w:rsidRPr="0040036E">
              <w:rPr>
                <w:rFonts w:ascii="Arial Narrow" w:hAnsi="Arial Narrow" w:cs="Arial"/>
                <w:sz w:val="20"/>
                <w:szCs w:val="20"/>
              </w:rPr>
              <w:t>ýsledek ukázky funkčnosti zboží</w:t>
            </w:r>
          </w:p>
        </w:tc>
        <w:tc>
          <w:tcPr>
            <w:tcW w:w="1984" w:type="dxa"/>
          </w:tcPr>
          <w:p w14:paraId="77B9F340" w14:textId="77F2058F" w:rsidR="007C2DDB" w:rsidRPr="0040036E" w:rsidRDefault="0084734B" w:rsidP="00CC3736">
            <w:pPr>
              <w:pStyle w:val="Prosttext"/>
              <w:spacing w:after="120"/>
              <w:jc w:val="both"/>
              <w:rPr>
                <w:rFonts w:ascii="Arial Narrow" w:hAnsi="Arial Narrow" w:cs="Arial"/>
                <w:sz w:val="20"/>
                <w:szCs w:val="20"/>
              </w:rPr>
            </w:pPr>
            <w:r w:rsidRPr="0040036E">
              <w:rPr>
                <w:rFonts w:ascii="Arial Narrow" w:hAnsi="Arial Narrow" w:cs="Arial"/>
                <w:sz w:val="20"/>
                <w:szCs w:val="20"/>
              </w:rPr>
              <w:t>Výsledek provedení testů a zkoušek</w:t>
            </w:r>
            <w:r w:rsidR="0040036E" w:rsidRPr="0040036E">
              <w:rPr>
                <w:rFonts w:ascii="Arial Narrow" w:hAnsi="Arial Narrow" w:cs="Arial"/>
                <w:sz w:val="20"/>
                <w:szCs w:val="20"/>
              </w:rPr>
              <w:t>, ověření deklarovaných technických parametrů</w:t>
            </w:r>
            <w:r w:rsidRPr="0040036E">
              <w:rPr>
                <w:rFonts w:ascii="Arial Narrow" w:hAnsi="Arial Narrow" w:cs="Arial"/>
                <w:sz w:val="20"/>
                <w:szCs w:val="20"/>
              </w:rPr>
              <w:t xml:space="preserve"> </w:t>
            </w:r>
          </w:p>
        </w:tc>
        <w:tc>
          <w:tcPr>
            <w:tcW w:w="2410" w:type="dxa"/>
          </w:tcPr>
          <w:p w14:paraId="33B5E426" w14:textId="77777777" w:rsidR="007C2DDB" w:rsidRPr="0040036E" w:rsidRDefault="005834A9" w:rsidP="003043E4">
            <w:pPr>
              <w:pStyle w:val="Prosttext"/>
              <w:spacing w:after="120"/>
              <w:jc w:val="both"/>
              <w:rPr>
                <w:rFonts w:ascii="Arial Narrow" w:hAnsi="Arial Narrow" w:cs="Arial"/>
                <w:sz w:val="20"/>
                <w:szCs w:val="20"/>
              </w:rPr>
            </w:pPr>
            <w:r>
              <w:rPr>
                <w:rFonts w:ascii="Arial Narrow" w:hAnsi="Arial Narrow"/>
                <w:sz w:val="20"/>
                <w:szCs w:val="20"/>
              </w:rPr>
              <w:t>školení</w:t>
            </w:r>
            <w:r w:rsidR="0040036E" w:rsidRPr="0040036E">
              <w:rPr>
                <w:rFonts w:ascii="Arial Narrow" w:hAnsi="Arial Narrow"/>
                <w:sz w:val="20"/>
                <w:szCs w:val="20"/>
              </w:rPr>
              <w:t xml:space="preserve"> zdravotnického personálu a pracovníka oddělení obslužných klinických činností</w:t>
            </w:r>
            <w:r w:rsidR="0040036E" w:rsidRPr="0040036E" w:rsidDel="006A3AAF">
              <w:rPr>
                <w:rFonts w:ascii="Arial Narrow" w:hAnsi="Arial Narrow"/>
                <w:sz w:val="20"/>
                <w:szCs w:val="20"/>
              </w:rPr>
              <w:t xml:space="preserve"> </w:t>
            </w:r>
            <w:r w:rsidR="0040036E"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63FE500F"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2E522984"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Zjištěné vady</w:t>
            </w:r>
          </w:p>
          <w:p w14:paraId="210F6D2B" w14:textId="77777777" w:rsidR="007C2DDB" w:rsidRPr="0040036E" w:rsidRDefault="007C2DDB" w:rsidP="003043E4">
            <w:pPr>
              <w:pStyle w:val="Prosttext"/>
              <w:spacing w:after="120"/>
              <w:jc w:val="both"/>
              <w:rPr>
                <w:rFonts w:ascii="Arial Narrow" w:hAnsi="Arial Narrow" w:cs="Arial"/>
                <w:sz w:val="20"/>
                <w:szCs w:val="20"/>
              </w:rPr>
            </w:pPr>
            <w:r w:rsidRPr="0040036E">
              <w:rPr>
                <w:rFonts w:ascii="Arial Narrow" w:hAnsi="Arial Narrow" w:cs="Arial"/>
                <w:sz w:val="20"/>
                <w:szCs w:val="20"/>
              </w:rPr>
              <w:t>ANO / NE</w:t>
            </w:r>
          </w:p>
        </w:tc>
      </w:tr>
      <w:tr w:rsidR="007C2DDB" w14:paraId="1A055F55" w14:textId="77777777" w:rsidTr="0040036E">
        <w:tc>
          <w:tcPr>
            <w:tcW w:w="1843" w:type="dxa"/>
          </w:tcPr>
          <w:p w14:paraId="77ECCAA7" w14:textId="77777777" w:rsidR="007C2DDB" w:rsidRPr="007007B2" w:rsidRDefault="007C2DDB" w:rsidP="003043E4">
            <w:pPr>
              <w:pStyle w:val="Prosttext"/>
              <w:spacing w:after="120"/>
              <w:jc w:val="both"/>
              <w:rPr>
                <w:rFonts w:ascii="Arial" w:hAnsi="Arial" w:cs="Arial"/>
                <w:sz w:val="20"/>
                <w:szCs w:val="20"/>
              </w:rPr>
            </w:pPr>
          </w:p>
        </w:tc>
        <w:tc>
          <w:tcPr>
            <w:tcW w:w="761" w:type="dxa"/>
          </w:tcPr>
          <w:p w14:paraId="52275038" w14:textId="77777777" w:rsidR="007C2DDB" w:rsidRPr="007007B2" w:rsidRDefault="007C2DDB" w:rsidP="003043E4">
            <w:pPr>
              <w:pStyle w:val="Prosttext"/>
              <w:spacing w:after="120"/>
              <w:jc w:val="both"/>
              <w:rPr>
                <w:rFonts w:ascii="Arial" w:hAnsi="Arial" w:cs="Arial"/>
                <w:sz w:val="20"/>
                <w:szCs w:val="20"/>
              </w:rPr>
            </w:pPr>
          </w:p>
        </w:tc>
        <w:tc>
          <w:tcPr>
            <w:tcW w:w="1405" w:type="dxa"/>
          </w:tcPr>
          <w:p w14:paraId="493D4F62" w14:textId="77777777" w:rsidR="007C2DDB" w:rsidRPr="007007B2" w:rsidRDefault="007C2DDB" w:rsidP="003043E4">
            <w:pPr>
              <w:pStyle w:val="Prosttext"/>
              <w:spacing w:after="120"/>
              <w:jc w:val="both"/>
              <w:rPr>
                <w:rFonts w:ascii="Arial" w:hAnsi="Arial" w:cs="Arial"/>
                <w:sz w:val="20"/>
                <w:szCs w:val="20"/>
              </w:rPr>
            </w:pPr>
          </w:p>
        </w:tc>
        <w:tc>
          <w:tcPr>
            <w:tcW w:w="1840" w:type="dxa"/>
          </w:tcPr>
          <w:p w14:paraId="501B30AD" w14:textId="77777777" w:rsidR="007C2DDB" w:rsidRPr="007007B2" w:rsidRDefault="007C2DDB" w:rsidP="003043E4">
            <w:pPr>
              <w:pStyle w:val="Prosttext"/>
              <w:spacing w:after="120"/>
              <w:jc w:val="both"/>
              <w:rPr>
                <w:rFonts w:ascii="Arial" w:hAnsi="Arial" w:cs="Arial"/>
                <w:sz w:val="20"/>
                <w:szCs w:val="20"/>
              </w:rPr>
            </w:pPr>
          </w:p>
        </w:tc>
        <w:tc>
          <w:tcPr>
            <w:tcW w:w="1418" w:type="dxa"/>
          </w:tcPr>
          <w:p w14:paraId="3E274107" w14:textId="77777777" w:rsidR="007C2DDB" w:rsidRPr="007007B2" w:rsidRDefault="007C2DDB" w:rsidP="003043E4">
            <w:pPr>
              <w:pStyle w:val="Prosttext"/>
              <w:spacing w:after="120"/>
              <w:jc w:val="both"/>
              <w:rPr>
                <w:rFonts w:ascii="Arial" w:hAnsi="Arial" w:cs="Arial"/>
                <w:sz w:val="20"/>
                <w:szCs w:val="20"/>
              </w:rPr>
            </w:pPr>
          </w:p>
        </w:tc>
        <w:tc>
          <w:tcPr>
            <w:tcW w:w="1984" w:type="dxa"/>
          </w:tcPr>
          <w:p w14:paraId="02F67DC4" w14:textId="77777777" w:rsidR="007C2DDB" w:rsidRPr="007007B2" w:rsidRDefault="007C2DDB" w:rsidP="003043E4">
            <w:pPr>
              <w:pStyle w:val="Prosttext"/>
              <w:spacing w:after="120"/>
              <w:jc w:val="both"/>
              <w:rPr>
                <w:rFonts w:ascii="Arial" w:hAnsi="Arial" w:cs="Arial"/>
                <w:sz w:val="20"/>
                <w:szCs w:val="20"/>
              </w:rPr>
            </w:pPr>
          </w:p>
        </w:tc>
        <w:tc>
          <w:tcPr>
            <w:tcW w:w="2410" w:type="dxa"/>
          </w:tcPr>
          <w:p w14:paraId="454381F9" w14:textId="77777777" w:rsidR="007C2DDB" w:rsidRPr="007007B2" w:rsidRDefault="007C2DDB" w:rsidP="003043E4">
            <w:pPr>
              <w:pStyle w:val="Prosttext"/>
              <w:spacing w:after="120"/>
              <w:jc w:val="both"/>
              <w:rPr>
                <w:rFonts w:ascii="Arial" w:hAnsi="Arial" w:cs="Arial"/>
                <w:sz w:val="20"/>
                <w:szCs w:val="20"/>
              </w:rPr>
            </w:pPr>
          </w:p>
        </w:tc>
        <w:tc>
          <w:tcPr>
            <w:tcW w:w="1559" w:type="dxa"/>
          </w:tcPr>
          <w:p w14:paraId="49DE0905" w14:textId="77777777" w:rsidR="007C2DDB" w:rsidRPr="007007B2" w:rsidRDefault="007C2DDB" w:rsidP="003043E4">
            <w:pPr>
              <w:pStyle w:val="Prosttext"/>
              <w:spacing w:after="120"/>
              <w:jc w:val="both"/>
              <w:rPr>
                <w:rFonts w:ascii="Arial" w:hAnsi="Arial" w:cs="Arial"/>
                <w:sz w:val="20"/>
                <w:szCs w:val="20"/>
              </w:rPr>
            </w:pPr>
          </w:p>
        </w:tc>
        <w:tc>
          <w:tcPr>
            <w:tcW w:w="1522" w:type="dxa"/>
          </w:tcPr>
          <w:p w14:paraId="660CF44F" w14:textId="77777777" w:rsidR="007C2DDB" w:rsidRPr="007007B2" w:rsidRDefault="007C2DDB" w:rsidP="003043E4">
            <w:pPr>
              <w:pStyle w:val="Prosttext"/>
              <w:spacing w:after="120"/>
              <w:jc w:val="both"/>
              <w:rPr>
                <w:rFonts w:ascii="Arial" w:hAnsi="Arial" w:cs="Arial"/>
                <w:sz w:val="20"/>
                <w:szCs w:val="20"/>
              </w:rPr>
            </w:pPr>
          </w:p>
        </w:tc>
      </w:tr>
      <w:tr w:rsidR="007C2DDB" w14:paraId="5F5D2BA4" w14:textId="77777777" w:rsidTr="0040036E">
        <w:tc>
          <w:tcPr>
            <w:tcW w:w="1843" w:type="dxa"/>
          </w:tcPr>
          <w:p w14:paraId="5B26F12E" w14:textId="77777777" w:rsidR="007C2DDB" w:rsidRPr="007007B2" w:rsidRDefault="007C2DDB" w:rsidP="003043E4">
            <w:pPr>
              <w:pStyle w:val="Prosttext"/>
              <w:spacing w:after="120"/>
              <w:jc w:val="both"/>
              <w:rPr>
                <w:rFonts w:ascii="Arial" w:hAnsi="Arial" w:cs="Arial"/>
                <w:sz w:val="20"/>
                <w:szCs w:val="20"/>
              </w:rPr>
            </w:pPr>
          </w:p>
        </w:tc>
        <w:tc>
          <w:tcPr>
            <w:tcW w:w="761" w:type="dxa"/>
          </w:tcPr>
          <w:p w14:paraId="7FFF5F7A" w14:textId="77777777" w:rsidR="007C2DDB" w:rsidRPr="007007B2" w:rsidRDefault="007C2DDB" w:rsidP="003043E4">
            <w:pPr>
              <w:pStyle w:val="Prosttext"/>
              <w:spacing w:after="120"/>
              <w:jc w:val="both"/>
              <w:rPr>
                <w:rFonts w:ascii="Arial" w:hAnsi="Arial" w:cs="Arial"/>
                <w:sz w:val="20"/>
                <w:szCs w:val="20"/>
              </w:rPr>
            </w:pPr>
          </w:p>
        </w:tc>
        <w:tc>
          <w:tcPr>
            <w:tcW w:w="1405" w:type="dxa"/>
          </w:tcPr>
          <w:p w14:paraId="02FECF7F" w14:textId="77777777" w:rsidR="007C2DDB" w:rsidRPr="007007B2" w:rsidRDefault="007C2DDB" w:rsidP="003043E4">
            <w:pPr>
              <w:pStyle w:val="Prosttext"/>
              <w:spacing w:after="120"/>
              <w:jc w:val="both"/>
              <w:rPr>
                <w:rFonts w:ascii="Arial" w:hAnsi="Arial" w:cs="Arial"/>
                <w:sz w:val="20"/>
                <w:szCs w:val="20"/>
              </w:rPr>
            </w:pPr>
          </w:p>
        </w:tc>
        <w:tc>
          <w:tcPr>
            <w:tcW w:w="1840" w:type="dxa"/>
          </w:tcPr>
          <w:p w14:paraId="046AFE80" w14:textId="77777777" w:rsidR="007C2DDB" w:rsidRPr="007007B2" w:rsidRDefault="007C2DDB" w:rsidP="003043E4">
            <w:pPr>
              <w:pStyle w:val="Prosttext"/>
              <w:spacing w:after="120"/>
              <w:jc w:val="both"/>
              <w:rPr>
                <w:rFonts w:ascii="Arial" w:hAnsi="Arial" w:cs="Arial"/>
                <w:sz w:val="20"/>
                <w:szCs w:val="20"/>
              </w:rPr>
            </w:pPr>
          </w:p>
        </w:tc>
        <w:tc>
          <w:tcPr>
            <w:tcW w:w="1418" w:type="dxa"/>
          </w:tcPr>
          <w:p w14:paraId="17B2334C" w14:textId="77777777" w:rsidR="007C2DDB" w:rsidRPr="007007B2" w:rsidRDefault="007C2DDB" w:rsidP="003043E4">
            <w:pPr>
              <w:pStyle w:val="Prosttext"/>
              <w:spacing w:after="120"/>
              <w:jc w:val="both"/>
              <w:rPr>
                <w:rFonts w:ascii="Arial" w:hAnsi="Arial" w:cs="Arial"/>
                <w:sz w:val="20"/>
                <w:szCs w:val="20"/>
              </w:rPr>
            </w:pPr>
          </w:p>
        </w:tc>
        <w:tc>
          <w:tcPr>
            <w:tcW w:w="1984" w:type="dxa"/>
          </w:tcPr>
          <w:p w14:paraId="2A6696F6" w14:textId="77777777" w:rsidR="007C2DDB" w:rsidRPr="007007B2" w:rsidRDefault="007C2DDB" w:rsidP="003043E4">
            <w:pPr>
              <w:pStyle w:val="Prosttext"/>
              <w:spacing w:after="120"/>
              <w:jc w:val="both"/>
              <w:rPr>
                <w:rFonts w:ascii="Arial" w:hAnsi="Arial" w:cs="Arial"/>
                <w:sz w:val="20"/>
                <w:szCs w:val="20"/>
              </w:rPr>
            </w:pPr>
          </w:p>
        </w:tc>
        <w:tc>
          <w:tcPr>
            <w:tcW w:w="2410" w:type="dxa"/>
          </w:tcPr>
          <w:p w14:paraId="3CBA13FA" w14:textId="77777777" w:rsidR="007C2DDB" w:rsidRPr="007007B2" w:rsidRDefault="007C2DDB" w:rsidP="003043E4">
            <w:pPr>
              <w:pStyle w:val="Prosttext"/>
              <w:spacing w:after="120"/>
              <w:jc w:val="both"/>
              <w:rPr>
                <w:rFonts w:ascii="Arial" w:hAnsi="Arial" w:cs="Arial"/>
                <w:sz w:val="20"/>
                <w:szCs w:val="20"/>
              </w:rPr>
            </w:pPr>
          </w:p>
        </w:tc>
        <w:tc>
          <w:tcPr>
            <w:tcW w:w="1559" w:type="dxa"/>
          </w:tcPr>
          <w:p w14:paraId="499D2D48" w14:textId="77777777" w:rsidR="007C2DDB" w:rsidRPr="007007B2" w:rsidRDefault="007C2DDB" w:rsidP="003043E4">
            <w:pPr>
              <w:pStyle w:val="Prosttext"/>
              <w:spacing w:after="120"/>
              <w:jc w:val="both"/>
              <w:rPr>
                <w:rFonts w:ascii="Arial" w:hAnsi="Arial" w:cs="Arial"/>
                <w:sz w:val="20"/>
                <w:szCs w:val="20"/>
              </w:rPr>
            </w:pPr>
          </w:p>
        </w:tc>
        <w:tc>
          <w:tcPr>
            <w:tcW w:w="1522" w:type="dxa"/>
          </w:tcPr>
          <w:p w14:paraId="2DDF0204" w14:textId="77777777" w:rsidR="007C2DDB" w:rsidRPr="007007B2" w:rsidRDefault="007C2DDB" w:rsidP="003043E4">
            <w:pPr>
              <w:pStyle w:val="Prosttext"/>
              <w:spacing w:after="120"/>
              <w:jc w:val="both"/>
              <w:rPr>
                <w:rFonts w:ascii="Arial" w:hAnsi="Arial" w:cs="Arial"/>
                <w:sz w:val="20"/>
                <w:szCs w:val="20"/>
              </w:rPr>
            </w:pPr>
          </w:p>
        </w:tc>
      </w:tr>
      <w:tr w:rsidR="007C2DDB" w14:paraId="0EF76977" w14:textId="77777777" w:rsidTr="0040036E">
        <w:tc>
          <w:tcPr>
            <w:tcW w:w="1843" w:type="dxa"/>
          </w:tcPr>
          <w:p w14:paraId="14602AC4" w14:textId="77777777" w:rsidR="007C2DDB" w:rsidRDefault="007C2DDB" w:rsidP="003043E4">
            <w:pPr>
              <w:pStyle w:val="Prosttext"/>
              <w:spacing w:after="120"/>
              <w:jc w:val="both"/>
              <w:rPr>
                <w:rFonts w:ascii="Arial" w:hAnsi="Arial" w:cs="Arial"/>
                <w:sz w:val="20"/>
                <w:szCs w:val="20"/>
                <w:highlight w:val="yellow"/>
              </w:rPr>
            </w:pPr>
          </w:p>
        </w:tc>
        <w:tc>
          <w:tcPr>
            <w:tcW w:w="761" w:type="dxa"/>
          </w:tcPr>
          <w:p w14:paraId="4855622A" w14:textId="77777777" w:rsidR="007C2DDB" w:rsidRDefault="007C2DDB" w:rsidP="003043E4">
            <w:pPr>
              <w:pStyle w:val="Prosttext"/>
              <w:spacing w:after="120"/>
              <w:jc w:val="both"/>
              <w:rPr>
                <w:rFonts w:ascii="Arial" w:hAnsi="Arial" w:cs="Arial"/>
                <w:sz w:val="20"/>
                <w:szCs w:val="20"/>
                <w:highlight w:val="yellow"/>
              </w:rPr>
            </w:pPr>
          </w:p>
        </w:tc>
        <w:tc>
          <w:tcPr>
            <w:tcW w:w="1405" w:type="dxa"/>
          </w:tcPr>
          <w:p w14:paraId="0EA3D19C" w14:textId="77777777" w:rsidR="007C2DDB" w:rsidRDefault="007C2DDB" w:rsidP="003043E4">
            <w:pPr>
              <w:pStyle w:val="Prosttext"/>
              <w:spacing w:after="120"/>
              <w:jc w:val="both"/>
              <w:rPr>
                <w:rFonts w:ascii="Arial" w:hAnsi="Arial" w:cs="Arial"/>
                <w:sz w:val="20"/>
                <w:szCs w:val="20"/>
                <w:highlight w:val="yellow"/>
              </w:rPr>
            </w:pPr>
          </w:p>
        </w:tc>
        <w:tc>
          <w:tcPr>
            <w:tcW w:w="1840" w:type="dxa"/>
          </w:tcPr>
          <w:p w14:paraId="3DACF3D0" w14:textId="77777777" w:rsidR="007C2DDB" w:rsidRDefault="007C2DDB" w:rsidP="003043E4">
            <w:pPr>
              <w:pStyle w:val="Prosttext"/>
              <w:spacing w:after="120"/>
              <w:jc w:val="both"/>
              <w:rPr>
                <w:rFonts w:ascii="Arial" w:hAnsi="Arial" w:cs="Arial"/>
                <w:sz w:val="20"/>
                <w:szCs w:val="20"/>
                <w:highlight w:val="yellow"/>
              </w:rPr>
            </w:pPr>
          </w:p>
        </w:tc>
        <w:tc>
          <w:tcPr>
            <w:tcW w:w="1418" w:type="dxa"/>
          </w:tcPr>
          <w:p w14:paraId="2F12377F" w14:textId="77777777" w:rsidR="007C2DDB" w:rsidRDefault="007C2DDB" w:rsidP="003043E4">
            <w:pPr>
              <w:pStyle w:val="Prosttext"/>
              <w:spacing w:after="120"/>
              <w:jc w:val="both"/>
              <w:rPr>
                <w:rFonts w:ascii="Arial" w:hAnsi="Arial" w:cs="Arial"/>
                <w:sz w:val="20"/>
                <w:szCs w:val="20"/>
                <w:highlight w:val="yellow"/>
              </w:rPr>
            </w:pPr>
          </w:p>
        </w:tc>
        <w:tc>
          <w:tcPr>
            <w:tcW w:w="1984" w:type="dxa"/>
          </w:tcPr>
          <w:p w14:paraId="68E7E12B" w14:textId="77777777" w:rsidR="007C2DDB" w:rsidRDefault="007C2DDB" w:rsidP="003043E4">
            <w:pPr>
              <w:pStyle w:val="Prosttext"/>
              <w:spacing w:after="120"/>
              <w:jc w:val="both"/>
              <w:rPr>
                <w:rFonts w:ascii="Arial" w:hAnsi="Arial" w:cs="Arial"/>
                <w:sz w:val="20"/>
                <w:szCs w:val="20"/>
                <w:highlight w:val="yellow"/>
              </w:rPr>
            </w:pPr>
          </w:p>
        </w:tc>
        <w:tc>
          <w:tcPr>
            <w:tcW w:w="2410" w:type="dxa"/>
          </w:tcPr>
          <w:p w14:paraId="22B62D41" w14:textId="77777777" w:rsidR="007C2DDB" w:rsidRDefault="007C2DDB" w:rsidP="003043E4">
            <w:pPr>
              <w:pStyle w:val="Prosttext"/>
              <w:spacing w:after="120"/>
              <w:jc w:val="both"/>
              <w:rPr>
                <w:rFonts w:ascii="Arial" w:hAnsi="Arial" w:cs="Arial"/>
                <w:sz w:val="20"/>
                <w:szCs w:val="20"/>
                <w:highlight w:val="yellow"/>
              </w:rPr>
            </w:pPr>
          </w:p>
        </w:tc>
        <w:tc>
          <w:tcPr>
            <w:tcW w:w="1559" w:type="dxa"/>
          </w:tcPr>
          <w:p w14:paraId="41F2C90A" w14:textId="77777777" w:rsidR="007C2DDB" w:rsidRDefault="007C2DDB" w:rsidP="003043E4">
            <w:pPr>
              <w:pStyle w:val="Prosttext"/>
              <w:spacing w:after="120"/>
              <w:jc w:val="both"/>
              <w:rPr>
                <w:rFonts w:ascii="Arial" w:hAnsi="Arial" w:cs="Arial"/>
                <w:sz w:val="20"/>
                <w:szCs w:val="20"/>
                <w:highlight w:val="yellow"/>
              </w:rPr>
            </w:pPr>
          </w:p>
        </w:tc>
        <w:tc>
          <w:tcPr>
            <w:tcW w:w="1522" w:type="dxa"/>
          </w:tcPr>
          <w:p w14:paraId="1A1767D7" w14:textId="77777777" w:rsidR="007C2DDB" w:rsidRDefault="007C2DDB" w:rsidP="003043E4">
            <w:pPr>
              <w:pStyle w:val="Prosttext"/>
              <w:spacing w:after="120"/>
              <w:jc w:val="both"/>
              <w:rPr>
                <w:rFonts w:ascii="Arial" w:hAnsi="Arial" w:cs="Arial"/>
                <w:sz w:val="20"/>
                <w:szCs w:val="20"/>
                <w:highlight w:val="yellow"/>
              </w:rPr>
            </w:pPr>
          </w:p>
        </w:tc>
      </w:tr>
    </w:tbl>
    <w:p w14:paraId="4495C336" w14:textId="77777777" w:rsidR="003043E4" w:rsidRDefault="003043E4" w:rsidP="00D01201">
      <w:pPr>
        <w:jc w:val="center"/>
        <w:rPr>
          <w:rFonts w:ascii="Arial Narrow" w:hAnsi="Arial Narrow"/>
        </w:rPr>
      </w:pPr>
    </w:p>
    <w:p w14:paraId="406EC54F" w14:textId="77777777" w:rsidR="0040036E" w:rsidRDefault="0040036E" w:rsidP="0040036E">
      <w:pPr>
        <w:spacing w:after="200" w:line="276" w:lineRule="auto"/>
        <w:ind w:left="1276" w:firstLine="0"/>
        <w:rPr>
          <w:rFonts w:ascii="Arial Narrow" w:hAnsi="Arial Narrow"/>
          <w:sz w:val="22"/>
          <w:highlight w:val="yellow"/>
        </w:rPr>
      </w:pPr>
    </w:p>
    <w:p w14:paraId="7494479B" w14:textId="77777777" w:rsidR="0040036E" w:rsidRDefault="0040036E" w:rsidP="0040036E">
      <w:pPr>
        <w:spacing w:after="200" w:line="276" w:lineRule="auto"/>
        <w:ind w:left="1276" w:firstLine="0"/>
        <w:rPr>
          <w:rFonts w:ascii="Arial Narrow" w:hAnsi="Arial Narrow"/>
          <w:sz w:val="22"/>
          <w:highlight w:val="yellow"/>
        </w:rPr>
      </w:pPr>
    </w:p>
    <w:p w14:paraId="778BF254" w14:textId="77777777" w:rsidR="0040036E" w:rsidRDefault="0040036E" w:rsidP="0040036E">
      <w:pPr>
        <w:spacing w:after="200" w:line="276" w:lineRule="auto"/>
        <w:ind w:left="1276" w:firstLine="0"/>
        <w:rPr>
          <w:rFonts w:ascii="Arial Narrow" w:hAnsi="Arial Narrow"/>
          <w:sz w:val="22"/>
          <w:highlight w:val="yellow"/>
        </w:rPr>
      </w:pPr>
    </w:p>
    <w:p w14:paraId="4EDC6572" w14:textId="77777777" w:rsidR="0040036E" w:rsidRPr="0040036E" w:rsidRDefault="0040036E" w:rsidP="0040036E">
      <w:pPr>
        <w:spacing w:after="200" w:line="276"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40036E" w14:paraId="7FCC1361" w14:textId="77777777" w:rsidTr="003043E4">
        <w:tc>
          <w:tcPr>
            <w:tcW w:w="5045" w:type="dxa"/>
          </w:tcPr>
          <w:p w14:paraId="782C93A9" w14:textId="77777777" w:rsidR="003043E4" w:rsidRPr="0040036E" w:rsidRDefault="003043E4" w:rsidP="003043E4">
            <w:pPr>
              <w:rPr>
                <w:rFonts w:ascii="Arial Narrow" w:hAnsi="Arial Narrow" w:cs="Arial"/>
                <w:highlight w:val="yellow"/>
              </w:rPr>
            </w:pPr>
          </w:p>
          <w:p w14:paraId="6129C503" w14:textId="77777777" w:rsidR="003043E4" w:rsidRPr="0040036E" w:rsidRDefault="003043E4" w:rsidP="003043E4">
            <w:pPr>
              <w:rPr>
                <w:rFonts w:ascii="Arial Narrow" w:hAnsi="Arial Narrow" w:cs="Arial"/>
              </w:rPr>
            </w:pPr>
          </w:p>
          <w:p w14:paraId="1A77DF6E" w14:textId="77777777" w:rsidR="003043E4" w:rsidRPr="0040036E" w:rsidRDefault="003043E4" w:rsidP="003043E4">
            <w:pPr>
              <w:rPr>
                <w:rFonts w:ascii="Arial Narrow" w:hAnsi="Arial Narrow" w:cs="Arial"/>
              </w:rPr>
            </w:pPr>
            <w:r w:rsidRPr="0040036E">
              <w:rPr>
                <w:rFonts w:ascii="Arial Narrow" w:hAnsi="Arial Narrow" w:cs="Arial"/>
              </w:rPr>
              <w:t xml:space="preserve">Výsledek předání a převzetí zboží: </w:t>
            </w:r>
          </w:p>
          <w:p w14:paraId="03C3428D" w14:textId="77777777" w:rsidR="003043E4" w:rsidRPr="0040036E" w:rsidRDefault="003043E4" w:rsidP="003043E4">
            <w:pPr>
              <w:rPr>
                <w:rFonts w:ascii="Arial Narrow" w:hAnsi="Arial Narrow" w:cs="Arial"/>
              </w:rPr>
            </w:pPr>
          </w:p>
          <w:p w14:paraId="74DCC88D" w14:textId="77777777" w:rsidR="003043E4" w:rsidRPr="0040036E" w:rsidRDefault="003043E4" w:rsidP="003043E4">
            <w:pPr>
              <w:rPr>
                <w:rFonts w:ascii="Arial Narrow" w:hAnsi="Arial Narrow" w:cs="Arial"/>
                <w:highlight w:val="yellow"/>
              </w:rPr>
            </w:pPr>
          </w:p>
        </w:tc>
        <w:tc>
          <w:tcPr>
            <w:tcW w:w="9697" w:type="dxa"/>
            <w:gridSpan w:val="3"/>
          </w:tcPr>
          <w:p w14:paraId="5506C54E" w14:textId="77777777" w:rsidR="003043E4" w:rsidRPr="0040036E" w:rsidRDefault="003043E4" w:rsidP="003043E4">
            <w:pPr>
              <w:rPr>
                <w:rFonts w:ascii="Arial Narrow" w:hAnsi="Arial Narrow" w:cs="Arial"/>
                <w:highlight w:val="yellow"/>
              </w:rPr>
            </w:pPr>
          </w:p>
        </w:tc>
      </w:tr>
      <w:tr w:rsidR="003043E4" w:rsidRPr="0040036E" w14:paraId="00CB9A9E" w14:textId="77777777" w:rsidTr="003043E4">
        <w:trPr>
          <w:trHeight w:val="115"/>
        </w:trPr>
        <w:tc>
          <w:tcPr>
            <w:tcW w:w="5045" w:type="dxa"/>
            <w:vMerge w:val="restart"/>
          </w:tcPr>
          <w:p w14:paraId="53106C78" w14:textId="77777777" w:rsidR="003043E4" w:rsidRPr="0040036E" w:rsidRDefault="003043E4" w:rsidP="003043E4">
            <w:pPr>
              <w:rPr>
                <w:rFonts w:ascii="Arial Narrow" w:hAnsi="Arial Narrow" w:cs="Arial"/>
                <w:sz w:val="18"/>
                <w:highlight w:val="yellow"/>
              </w:rPr>
            </w:pPr>
          </w:p>
          <w:p w14:paraId="381E17BA" w14:textId="77777777" w:rsidR="003043E4" w:rsidRPr="0040036E" w:rsidRDefault="003043E4" w:rsidP="003043E4">
            <w:pPr>
              <w:rPr>
                <w:rFonts w:ascii="Arial Narrow" w:hAnsi="Arial Narrow" w:cs="Arial"/>
              </w:rPr>
            </w:pPr>
            <w:r w:rsidRPr="0040036E">
              <w:rPr>
                <w:rFonts w:ascii="Arial Narrow" w:hAnsi="Arial Narrow" w:cs="Arial"/>
              </w:rPr>
              <w:t xml:space="preserve">Popis zjištěných vad při předání zboží: </w:t>
            </w:r>
          </w:p>
          <w:p w14:paraId="75811621" w14:textId="77777777" w:rsidR="003043E4" w:rsidRPr="0040036E" w:rsidRDefault="003043E4" w:rsidP="003043E4">
            <w:pPr>
              <w:rPr>
                <w:rFonts w:ascii="Arial Narrow" w:hAnsi="Arial Narrow" w:cs="Arial"/>
                <w:highlight w:val="yellow"/>
              </w:rPr>
            </w:pPr>
          </w:p>
        </w:tc>
        <w:tc>
          <w:tcPr>
            <w:tcW w:w="2893" w:type="dxa"/>
          </w:tcPr>
          <w:p w14:paraId="743AEED7" w14:textId="77777777" w:rsidR="003043E4" w:rsidRPr="0040036E" w:rsidRDefault="003043E4" w:rsidP="003043E4">
            <w:pPr>
              <w:rPr>
                <w:rFonts w:ascii="Arial Narrow" w:hAnsi="Arial Narrow" w:cs="Arial"/>
              </w:rPr>
            </w:pPr>
          </w:p>
          <w:p w14:paraId="13E99BE1" w14:textId="77777777" w:rsidR="003043E4" w:rsidRPr="0040036E" w:rsidRDefault="003043E4" w:rsidP="003043E4">
            <w:pPr>
              <w:rPr>
                <w:rFonts w:ascii="Arial Narrow" w:hAnsi="Arial Narrow" w:cs="Arial"/>
              </w:rPr>
            </w:pPr>
            <w:r w:rsidRPr="0040036E">
              <w:rPr>
                <w:rFonts w:ascii="Arial Narrow" w:hAnsi="Arial Narrow" w:cs="Arial"/>
              </w:rPr>
              <w:t xml:space="preserve">Zboží </w:t>
            </w:r>
          </w:p>
          <w:p w14:paraId="040DBE44" w14:textId="77777777" w:rsidR="003043E4" w:rsidRPr="0040036E" w:rsidRDefault="003043E4" w:rsidP="003043E4">
            <w:pPr>
              <w:rPr>
                <w:rFonts w:ascii="Arial Narrow" w:hAnsi="Arial Narrow" w:cs="Arial"/>
              </w:rPr>
            </w:pPr>
          </w:p>
        </w:tc>
        <w:tc>
          <w:tcPr>
            <w:tcW w:w="2409" w:type="dxa"/>
          </w:tcPr>
          <w:p w14:paraId="1E48DAAC" w14:textId="77777777" w:rsidR="003043E4" w:rsidRPr="0040036E" w:rsidRDefault="003043E4" w:rsidP="003043E4">
            <w:pPr>
              <w:rPr>
                <w:rFonts w:ascii="Arial Narrow" w:hAnsi="Arial Narrow" w:cs="Arial"/>
              </w:rPr>
            </w:pPr>
          </w:p>
          <w:p w14:paraId="6BF9B327" w14:textId="77777777" w:rsidR="003043E4" w:rsidRPr="0040036E" w:rsidRDefault="003043E4" w:rsidP="003043E4">
            <w:pPr>
              <w:rPr>
                <w:rFonts w:ascii="Arial Narrow" w:hAnsi="Arial Narrow" w:cs="Arial"/>
              </w:rPr>
            </w:pPr>
            <w:r w:rsidRPr="0040036E">
              <w:rPr>
                <w:rFonts w:ascii="Arial Narrow" w:hAnsi="Arial Narrow" w:cs="Arial"/>
              </w:rPr>
              <w:t xml:space="preserve">Popis vady </w:t>
            </w:r>
          </w:p>
        </w:tc>
        <w:tc>
          <w:tcPr>
            <w:tcW w:w="4395" w:type="dxa"/>
          </w:tcPr>
          <w:p w14:paraId="655AC19F" w14:textId="77777777" w:rsidR="003043E4" w:rsidRPr="0040036E" w:rsidRDefault="003043E4" w:rsidP="003043E4">
            <w:pPr>
              <w:rPr>
                <w:rFonts w:ascii="Arial Narrow" w:hAnsi="Arial Narrow" w:cs="Arial"/>
              </w:rPr>
            </w:pPr>
          </w:p>
          <w:p w14:paraId="65C2E4AC" w14:textId="77777777" w:rsidR="003043E4" w:rsidRPr="0040036E" w:rsidRDefault="003043E4" w:rsidP="003043E4">
            <w:pPr>
              <w:ind w:left="34" w:firstLine="0"/>
              <w:rPr>
                <w:rFonts w:ascii="Arial Narrow" w:hAnsi="Arial Narrow" w:cs="Arial"/>
              </w:rPr>
            </w:pPr>
            <w:r w:rsidRPr="0040036E">
              <w:rPr>
                <w:rFonts w:ascii="Arial Narrow" w:hAnsi="Arial Narrow" w:cs="Arial"/>
              </w:rPr>
              <w:t>Dohodnuté datum odstranění vady – nejpozději do 96 hodin od zjištění vady</w:t>
            </w:r>
          </w:p>
        </w:tc>
      </w:tr>
      <w:tr w:rsidR="003043E4" w:rsidRPr="0040036E" w14:paraId="0A017A72" w14:textId="77777777" w:rsidTr="003043E4">
        <w:trPr>
          <w:trHeight w:val="115"/>
        </w:trPr>
        <w:tc>
          <w:tcPr>
            <w:tcW w:w="5045" w:type="dxa"/>
            <w:vMerge/>
          </w:tcPr>
          <w:p w14:paraId="1DF743BE" w14:textId="77777777" w:rsidR="003043E4" w:rsidRPr="0040036E" w:rsidRDefault="003043E4" w:rsidP="003043E4">
            <w:pPr>
              <w:rPr>
                <w:rFonts w:ascii="Arial Narrow" w:hAnsi="Arial Narrow" w:cs="Arial"/>
                <w:highlight w:val="yellow"/>
              </w:rPr>
            </w:pPr>
          </w:p>
        </w:tc>
        <w:tc>
          <w:tcPr>
            <w:tcW w:w="2893" w:type="dxa"/>
          </w:tcPr>
          <w:p w14:paraId="31EE872C" w14:textId="77777777" w:rsidR="003043E4" w:rsidRPr="0040036E" w:rsidRDefault="003043E4" w:rsidP="003043E4">
            <w:pPr>
              <w:rPr>
                <w:rFonts w:ascii="Arial Narrow" w:hAnsi="Arial Narrow" w:cs="Arial"/>
                <w:highlight w:val="yellow"/>
              </w:rPr>
            </w:pPr>
          </w:p>
          <w:p w14:paraId="26C47C57" w14:textId="77777777" w:rsidR="003043E4" w:rsidRPr="0040036E" w:rsidRDefault="003043E4" w:rsidP="003043E4">
            <w:pPr>
              <w:rPr>
                <w:rFonts w:ascii="Arial Narrow" w:hAnsi="Arial Narrow" w:cs="Arial"/>
                <w:highlight w:val="yellow"/>
              </w:rPr>
            </w:pPr>
          </w:p>
        </w:tc>
        <w:tc>
          <w:tcPr>
            <w:tcW w:w="2409" w:type="dxa"/>
          </w:tcPr>
          <w:p w14:paraId="5AE2CD2A" w14:textId="77777777" w:rsidR="003043E4" w:rsidRPr="0040036E" w:rsidRDefault="003043E4" w:rsidP="003043E4">
            <w:pPr>
              <w:rPr>
                <w:rFonts w:ascii="Arial Narrow" w:hAnsi="Arial Narrow" w:cs="Arial"/>
                <w:highlight w:val="yellow"/>
              </w:rPr>
            </w:pPr>
          </w:p>
        </w:tc>
        <w:tc>
          <w:tcPr>
            <w:tcW w:w="4395" w:type="dxa"/>
          </w:tcPr>
          <w:p w14:paraId="49E5A541" w14:textId="77777777" w:rsidR="003043E4" w:rsidRPr="0040036E" w:rsidRDefault="003043E4" w:rsidP="003043E4">
            <w:pPr>
              <w:rPr>
                <w:rFonts w:ascii="Arial Narrow" w:hAnsi="Arial Narrow" w:cs="Arial"/>
                <w:highlight w:val="yellow"/>
              </w:rPr>
            </w:pPr>
          </w:p>
        </w:tc>
      </w:tr>
      <w:tr w:rsidR="003043E4" w:rsidRPr="0040036E" w14:paraId="578BDF18" w14:textId="77777777" w:rsidTr="003043E4">
        <w:trPr>
          <w:trHeight w:val="115"/>
        </w:trPr>
        <w:tc>
          <w:tcPr>
            <w:tcW w:w="5045" w:type="dxa"/>
            <w:vMerge/>
          </w:tcPr>
          <w:p w14:paraId="75C313FE" w14:textId="77777777" w:rsidR="003043E4" w:rsidRPr="0040036E" w:rsidRDefault="003043E4" w:rsidP="003043E4">
            <w:pPr>
              <w:rPr>
                <w:rFonts w:ascii="Arial Narrow" w:hAnsi="Arial Narrow" w:cs="Arial"/>
                <w:highlight w:val="yellow"/>
              </w:rPr>
            </w:pPr>
          </w:p>
        </w:tc>
        <w:tc>
          <w:tcPr>
            <w:tcW w:w="2893" w:type="dxa"/>
          </w:tcPr>
          <w:p w14:paraId="57E2FA66" w14:textId="77777777" w:rsidR="003043E4" w:rsidRPr="0040036E" w:rsidRDefault="003043E4" w:rsidP="003043E4">
            <w:pPr>
              <w:rPr>
                <w:rFonts w:ascii="Arial Narrow" w:hAnsi="Arial Narrow" w:cs="Arial"/>
                <w:highlight w:val="yellow"/>
              </w:rPr>
            </w:pPr>
          </w:p>
          <w:p w14:paraId="39ACF019" w14:textId="77777777" w:rsidR="003043E4" w:rsidRPr="0040036E" w:rsidRDefault="003043E4" w:rsidP="003043E4">
            <w:pPr>
              <w:rPr>
                <w:rFonts w:ascii="Arial Narrow" w:hAnsi="Arial Narrow" w:cs="Arial"/>
                <w:highlight w:val="yellow"/>
              </w:rPr>
            </w:pPr>
          </w:p>
        </w:tc>
        <w:tc>
          <w:tcPr>
            <w:tcW w:w="2409" w:type="dxa"/>
          </w:tcPr>
          <w:p w14:paraId="3A83CF24" w14:textId="77777777" w:rsidR="003043E4" w:rsidRPr="0040036E" w:rsidRDefault="003043E4" w:rsidP="003043E4">
            <w:pPr>
              <w:rPr>
                <w:rFonts w:ascii="Arial Narrow" w:hAnsi="Arial Narrow" w:cs="Arial"/>
                <w:highlight w:val="yellow"/>
              </w:rPr>
            </w:pPr>
          </w:p>
        </w:tc>
        <w:tc>
          <w:tcPr>
            <w:tcW w:w="4395" w:type="dxa"/>
          </w:tcPr>
          <w:p w14:paraId="6DAE6CAB" w14:textId="77777777" w:rsidR="003043E4" w:rsidRPr="0040036E" w:rsidRDefault="003043E4" w:rsidP="003043E4">
            <w:pPr>
              <w:rPr>
                <w:rFonts w:ascii="Arial Narrow" w:hAnsi="Arial Narrow" w:cs="Arial"/>
                <w:highlight w:val="yellow"/>
              </w:rPr>
            </w:pPr>
          </w:p>
        </w:tc>
      </w:tr>
      <w:tr w:rsidR="003043E4" w:rsidRPr="0040036E" w14:paraId="409DC211" w14:textId="77777777" w:rsidTr="003043E4">
        <w:trPr>
          <w:trHeight w:val="115"/>
        </w:trPr>
        <w:tc>
          <w:tcPr>
            <w:tcW w:w="5045" w:type="dxa"/>
            <w:vMerge/>
          </w:tcPr>
          <w:p w14:paraId="2BFA890A" w14:textId="77777777" w:rsidR="003043E4" w:rsidRPr="0040036E" w:rsidRDefault="003043E4" w:rsidP="003043E4">
            <w:pPr>
              <w:rPr>
                <w:rFonts w:ascii="Arial Narrow" w:hAnsi="Arial Narrow" w:cs="Arial"/>
                <w:highlight w:val="yellow"/>
              </w:rPr>
            </w:pPr>
          </w:p>
        </w:tc>
        <w:tc>
          <w:tcPr>
            <w:tcW w:w="2893" w:type="dxa"/>
          </w:tcPr>
          <w:p w14:paraId="45681EFF" w14:textId="77777777" w:rsidR="003043E4" w:rsidRPr="0040036E" w:rsidRDefault="003043E4" w:rsidP="003043E4">
            <w:pPr>
              <w:rPr>
                <w:rFonts w:ascii="Arial Narrow" w:hAnsi="Arial Narrow" w:cs="Arial"/>
                <w:highlight w:val="yellow"/>
              </w:rPr>
            </w:pPr>
          </w:p>
          <w:p w14:paraId="4679F8B9" w14:textId="77777777" w:rsidR="003043E4" w:rsidRPr="0040036E" w:rsidRDefault="003043E4" w:rsidP="003043E4">
            <w:pPr>
              <w:rPr>
                <w:rFonts w:ascii="Arial Narrow" w:hAnsi="Arial Narrow" w:cs="Arial"/>
                <w:highlight w:val="yellow"/>
              </w:rPr>
            </w:pPr>
          </w:p>
        </w:tc>
        <w:tc>
          <w:tcPr>
            <w:tcW w:w="2409" w:type="dxa"/>
          </w:tcPr>
          <w:p w14:paraId="5047B41D" w14:textId="77777777" w:rsidR="003043E4" w:rsidRPr="0040036E" w:rsidRDefault="003043E4" w:rsidP="003043E4">
            <w:pPr>
              <w:rPr>
                <w:rFonts w:ascii="Arial Narrow" w:hAnsi="Arial Narrow" w:cs="Arial"/>
                <w:highlight w:val="yellow"/>
              </w:rPr>
            </w:pPr>
          </w:p>
        </w:tc>
        <w:tc>
          <w:tcPr>
            <w:tcW w:w="4395" w:type="dxa"/>
          </w:tcPr>
          <w:p w14:paraId="69D58D61" w14:textId="77777777" w:rsidR="003043E4" w:rsidRPr="0040036E" w:rsidRDefault="003043E4" w:rsidP="003043E4">
            <w:pPr>
              <w:rPr>
                <w:rFonts w:ascii="Arial Narrow" w:hAnsi="Arial Narrow" w:cs="Arial"/>
                <w:highlight w:val="yellow"/>
              </w:rPr>
            </w:pPr>
          </w:p>
        </w:tc>
      </w:tr>
      <w:tr w:rsidR="003043E4" w:rsidRPr="0040036E" w14:paraId="52841482" w14:textId="77777777" w:rsidTr="003043E4">
        <w:trPr>
          <w:trHeight w:val="115"/>
        </w:trPr>
        <w:tc>
          <w:tcPr>
            <w:tcW w:w="5045" w:type="dxa"/>
            <w:vMerge/>
          </w:tcPr>
          <w:p w14:paraId="7F2ADB5E" w14:textId="77777777" w:rsidR="003043E4" w:rsidRPr="0040036E" w:rsidRDefault="003043E4" w:rsidP="003043E4">
            <w:pPr>
              <w:rPr>
                <w:rFonts w:ascii="Arial Narrow" w:hAnsi="Arial Narrow" w:cs="Arial"/>
                <w:highlight w:val="yellow"/>
              </w:rPr>
            </w:pPr>
          </w:p>
        </w:tc>
        <w:tc>
          <w:tcPr>
            <w:tcW w:w="2893" w:type="dxa"/>
          </w:tcPr>
          <w:p w14:paraId="2A2E9325" w14:textId="77777777" w:rsidR="003043E4" w:rsidRPr="0040036E" w:rsidRDefault="003043E4" w:rsidP="003043E4">
            <w:pPr>
              <w:rPr>
                <w:rFonts w:ascii="Arial Narrow" w:hAnsi="Arial Narrow" w:cs="Arial"/>
                <w:highlight w:val="yellow"/>
              </w:rPr>
            </w:pPr>
          </w:p>
          <w:p w14:paraId="57CFBECB" w14:textId="77777777" w:rsidR="003043E4" w:rsidRPr="0040036E" w:rsidRDefault="003043E4" w:rsidP="003043E4">
            <w:pPr>
              <w:rPr>
                <w:rFonts w:ascii="Arial Narrow" w:hAnsi="Arial Narrow" w:cs="Arial"/>
                <w:highlight w:val="yellow"/>
              </w:rPr>
            </w:pPr>
          </w:p>
        </w:tc>
        <w:tc>
          <w:tcPr>
            <w:tcW w:w="2409" w:type="dxa"/>
          </w:tcPr>
          <w:p w14:paraId="57D74F1B" w14:textId="77777777" w:rsidR="003043E4" w:rsidRPr="0040036E" w:rsidRDefault="003043E4" w:rsidP="003043E4">
            <w:pPr>
              <w:rPr>
                <w:rFonts w:ascii="Arial Narrow" w:hAnsi="Arial Narrow" w:cs="Arial"/>
                <w:highlight w:val="yellow"/>
              </w:rPr>
            </w:pPr>
          </w:p>
        </w:tc>
        <w:tc>
          <w:tcPr>
            <w:tcW w:w="4395" w:type="dxa"/>
          </w:tcPr>
          <w:p w14:paraId="7A02A515" w14:textId="77777777" w:rsidR="003043E4" w:rsidRPr="0040036E" w:rsidRDefault="003043E4" w:rsidP="003043E4">
            <w:pPr>
              <w:rPr>
                <w:rFonts w:ascii="Arial Narrow" w:hAnsi="Arial Narrow" w:cs="Arial"/>
                <w:highlight w:val="yellow"/>
              </w:rPr>
            </w:pPr>
          </w:p>
        </w:tc>
      </w:tr>
      <w:tr w:rsidR="003043E4" w:rsidRPr="0040036E" w14:paraId="2CB27826" w14:textId="77777777" w:rsidTr="003043E4">
        <w:trPr>
          <w:trHeight w:val="115"/>
        </w:trPr>
        <w:tc>
          <w:tcPr>
            <w:tcW w:w="5045" w:type="dxa"/>
            <w:vMerge/>
          </w:tcPr>
          <w:p w14:paraId="30139F10" w14:textId="77777777" w:rsidR="003043E4" w:rsidRPr="0040036E" w:rsidRDefault="003043E4" w:rsidP="003043E4">
            <w:pPr>
              <w:rPr>
                <w:rFonts w:ascii="Arial Narrow" w:hAnsi="Arial Narrow" w:cs="Arial"/>
                <w:highlight w:val="yellow"/>
              </w:rPr>
            </w:pPr>
          </w:p>
        </w:tc>
        <w:tc>
          <w:tcPr>
            <w:tcW w:w="2893" w:type="dxa"/>
          </w:tcPr>
          <w:p w14:paraId="7BC9E880" w14:textId="77777777" w:rsidR="003043E4" w:rsidRPr="0040036E" w:rsidRDefault="003043E4" w:rsidP="003043E4">
            <w:pPr>
              <w:rPr>
                <w:rFonts w:ascii="Arial Narrow" w:hAnsi="Arial Narrow" w:cs="Arial"/>
                <w:highlight w:val="yellow"/>
              </w:rPr>
            </w:pPr>
          </w:p>
          <w:p w14:paraId="0BE95F7A" w14:textId="77777777" w:rsidR="003043E4" w:rsidRPr="0040036E" w:rsidRDefault="003043E4" w:rsidP="003043E4">
            <w:pPr>
              <w:rPr>
                <w:rFonts w:ascii="Arial Narrow" w:hAnsi="Arial Narrow" w:cs="Arial"/>
                <w:highlight w:val="yellow"/>
              </w:rPr>
            </w:pPr>
          </w:p>
        </w:tc>
        <w:tc>
          <w:tcPr>
            <w:tcW w:w="2409" w:type="dxa"/>
          </w:tcPr>
          <w:p w14:paraId="1300913B" w14:textId="77777777" w:rsidR="003043E4" w:rsidRPr="0040036E" w:rsidRDefault="003043E4" w:rsidP="003043E4">
            <w:pPr>
              <w:rPr>
                <w:rFonts w:ascii="Arial Narrow" w:hAnsi="Arial Narrow" w:cs="Arial"/>
                <w:highlight w:val="yellow"/>
              </w:rPr>
            </w:pPr>
          </w:p>
        </w:tc>
        <w:tc>
          <w:tcPr>
            <w:tcW w:w="4395" w:type="dxa"/>
          </w:tcPr>
          <w:p w14:paraId="17D049F8" w14:textId="77777777" w:rsidR="003043E4" w:rsidRPr="0040036E" w:rsidRDefault="003043E4" w:rsidP="003043E4">
            <w:pPr>
              <w:rPr>
                <w:rFonts w:ascii="Arial Narrow" w:hAnsi="Arial Narrow" w:cs="Arial"/>
                <w:highlight w:val="yellow"/>
              </w:rPr>
            </w:pPr>
          </w:p>
        </w:tc>
      </w:tr>
    </w:tbl>
    <w:p w14:paraId="55B82777" w14:textId="77777777" w:rsidR="003043E4" w:rsidRPr="00590E7C" w:rsidRDefault="003043E4" w:rsidP="00D01201">
      <w:pPr>
        <w:jc w:val="center"/>
        <w:rPr>
          <w:rFonts w:ascii="Arial Narrow" w:hAnsi="Arial Narrow"/>
        </w:rPr>
      </w:pPr>
    </w:p>
    <w:p w14:paraId="14CEDC05" w14:textId="77777777" w:rsidR="003043E4" w:rsidRPr="001B34CD" w:rsidRDefault="003043E4" w:rsidP="003043E4">
      <w:pPr>
        <w:ind w:left="284" w:firstLine="425"/>
        <w:rPr>
          <w:rFonts w:ascii="Arial" w:hAnsi="Arial" w:cs="Arial"/>
        </w:rPr>
      </w:pPr>
      <w:r w:rsidRPr="001B34CD">
        <w:rPr>
          <w:rFonts w:ascii="Arial" w:hAnsi="Arial" w:cs="Arial"/>
        </w:rPr>
        <w:t>V ________, dne _________</w:t>
      </w:r>
    </w:p>
    <w:p w14:paraId="5EDB72D9" w14:textId="77777777" w:rsidR="003043E4" w:rsidRPr="001B34CD" w:rsidRDefault="003043E4" w:rsidP="003043E4">
      <w:pPr>
        <w:ind w:left="-567" w:firstLine="567"/>
        <w:rPr>
          <w:rFonts w:ascii="Arial" w:hAnsi="Arial" w:cs="Arial"/>
        </w:rPr>
      </w:pPr>
    </w:p>
    <w:p w14:paraId="23D1D02A" w14:textId="77777777" w:rsidR="003043E4" w:rsidRDefault="003043E4" w:rsidP="003043E4">
      <w:pPr>
        <w:ind w:left="-567" w:firstLine="567"/>
        <w:rPr>
          <w:rFonts w:ascii="Arial" w:hAnsi="Arial" w:cs="Arial"/>
        </w:rPr>
      </w:pPr>
    </w:p>
    <w:p w14:paraId="432BB339" w14:textId="77777777" w:rsidR="003043E4" w:rsidRDefault="003043E4" w:rsidP="003043E4">
      <w:pPr>
        <w:ind w:left="-567" w:firstLine="567"/>
        <w:rPr>
          <w:rFonts w:ascii="Arial" w:hAnsi="Arial" w:cs="Arial"/>
        </w:rPr>
      </w:pPr>
    </w:p>
    <w:p w14:paraId="7E8774FC" w14:textId="77777777" w:rsidR="003043E4" w:rsidRDefault="003043E4" w:rsidP="003043E4">
      <w:pPr>
        <w:ind w:left="-567" w:firstLine="567"/>
        <w:rPr>
          <w:rFonts w:ascii="Arial" w:hAnsi="Arial" w:cs="Arial"/>
        </w:rPr>
      </w:pPr>
    </w:p>
    <w:p w14:paraId="2D9FDB3D" w14:textId="77777777" w:rsidR="003043E4" w:rsidRPr="001B34CD" w:rsidRDefault="003043E4" w:rsidP="003043E4">
      <w:pPr>
        <w:ind w:left="-567" w:firstLine="567"/>
        <w:rPr>
          <w:rFonts w:ascii="Arial" w:hAnsi="Arial" w:cs="Arial"/>
        </w:rPr>
      </w:pPr>
    </w:p>
    <w:p w14:paraId="68AA7804" w14:textId="77777777" w:rsidR="003043E4" w:rsidRPr="001B34CD" w:rsidRDefault="003043E4" w:rsidP="003043E4">
      <w:pPr>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6ECB2EE1" w14:textId="77777777" w:rsidR="003043E4" w:rsidRPr="001B34CD" w:rsidRDefault="003043E4" w:rsidP="003043E4">
      <w:pPr>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03D2707E" w14:textId="77777777" w:rsidR="003043E4" w:rsidRPr="001B34CD" w:rsidRDefault="003043E4" w:rsidP="003043E4">
      <w:pPr>
        <w:ind w:left="-567" w:firstLine="567"/>
        <w:rPr>
          <w:rFonts w:ascii="Arial" w:hAnsi="Arial" w:cs="Arial"/>
          <w:sz w:val="18"/>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p w14:paraId="3B3243E7" w14:textId="77777777" w:rsidR="004E7A4E" w:rsidRPr="00CE6F3D" w:rsidRDefault="004E7A4E" w:rsidP="00CE6F3D">
      <w:pPr>
        <w:spacing w:after="200" w:line="276" w:lineRule="auto"/>
        <w:ind w:left="0"/>
        <w:contextualSpacing/>
        <w:jc w:val="center"/>
        <w:rPr>
          <w:rFonts w:ascii="Arial Narrow" w:hAnsi="Arial Narrow"/>
          <w:sz w:val="22"/>
          <w:szCs w:val="22"/>
        </w:rPr>
      </w:pPr>
    </w:p>
    <w:sectPr w:rsidR="004E7A4E" w:rsidRPr="00CE6F3D"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0936" w14:textId="77777777" w:rsidR="00382E38" w:rsidRDefault="00382E38">
      <w:r>
        <w:separator/>
      </w:r>
    </w:p>
  </w:endnote>
  <w:endnote w:type="continuationSeparator" w:id="0">
    <w:p w14:paraId="358FA0FD" w14:textId="77777777" w:rsidR="00382E38" w:rsidRDefault="0038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26FE"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779D2C9" w14:textId="77777777" w:rsidR="00A925DE" w:rsidRDefault="00A925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C5B9"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877C7C">
      <w:rPr>
        <w:rStyle w:val="slostrnky"/>
        <w:rFonts w:ascii="Arial Narrow" w:hAnsi="Arial Narrow"/>
        <w:noProof/>
        <w:sz w:val="22"/>
        <w:szCs w:val="22"/>
      </w:rPr>
      <w:t>3</w:t>
    </w:r>
    <w:r w:rsidRPr="00C42A44">
      <w:rPr>
        <w:rStyle w:val="slostrnky"/>
        <w:rFonts w:ascii="Arial Narrow" w:hAnsi="Arial Narrow"/>
        <w:sz w:val="22"/>
        <w:szCs w:val="22"/>
      </w:rPr>
      <w:fldChar w:fldCharType="end"/>
    </w:r>
  </w:p>
  <w:p w14:paraId="556B046D"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DFCBF" w14:textId="77777777" w:rsidR="00382E38" w:rsidRDefault="00382E38">
      <w:r>
        <w:separator/>
      </w:r>
    </w:p>
  </w:footnote>
  <w:footnote w:type="continuationSeparator" w:id="0">
    <w:p w14:paraId="31E220D3" w14:textId="77777777" w:rsidR="00382E38" w:rsidRDefault="0038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51BA" w14:textId="77777777" w:rsidR="00A925DE" w:rsidRDefault="00A925DE">
    <w:pPr>
      <w:pStyle w:val="Zhlav"/>
    </w:pPr>
    <w:r w:rsidRPr="00FB7B04">
      <w:rPr>
        <w:noProof/>
      </w:rPr>
      <w:drawing>
        <wp:inline distT="0" distB="0" distL="0" distR="0" wp14:anchorId="0B861A45" wp14:editId="32AA8AC8">
          <wp:extent cx="5760720" cy="949635"/>
          <wp:effectExtent l="19050" t="0" r="0" b="0"/>
          <wp:docPr id="2" name="obrázek 1" descr="C:\Users\erbenova\AppData\Local\Microsoft\Windows\Temporary Internet Files\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enova\AppData\Local\Microsoft\Windows\Temporary Internet Files\Content.Word\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A9640AAC"/>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7442"/>
    <w:multiLevelType w:val="hybridMultilevel"/>
    <w:tmpl w:val="91982232"/>
    <w:lvl w:ilvl="0" w:tplc="5EFE9C4C">
      <w:start w:val="1"/>
      <w:numFmt w:val="lowerLetter"/>
      <w:lvlText w:val="%1)"/>
      <w:lvlJc w:val="left"/>
      <w:pPr>
        <w:ind w:left="1457" w:hanging="360"/>
      </w:pPr>
      <w:rPr>
        <w:b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2"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4" w15:restartNumberingAfterBreak="0">
    <w:nsid w:val="063B2AE8"/>
    <w:multiLevelType w:val="hybridMultilevel"/>
    <w:tmpl w:val="7F3ED84C"/>
    <w:lvl w:ilvl="0" w:tplc="5EF2EE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A21446"/>
    <w:multiLevelType w:val="hybridMultilevel"/>
    <w:tmpl w:val="F38490E8"/>
    <w:lvl w:ilvl="0" w:tplc="662ABDB2">
      <w:start w:val="2"/>
      <w:numFmt w:val="decimal"/>
      <w:lvlText w:val="9.%1."/>
      <w:lvlJc w:val="left"/>
      <w:pPr>
        <w:ind w:left="1069"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7"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8"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0E428E2"/>
    <w:multiLevelType w:val="hybridMultilevel"/>
    <w:tmpl w:val="6CE88DD4"/>
    <w:lvl w:ilvl="0" w:tplc="57B2C90C">
      <w:numFmt w:val="bullet"/>
      <w:lvlText w:val="-"/>
      <w:lvlJc w:val="left"/>
      <w:pPr>
        <w:ind w:left="987" w:hanging="420"/>
      </w:pPr>
      <w:rPr>
        <w:rFonts w:ascii="Arial Narrow" w:eastAsia="Times New Roman" w:hAnsi="Arial Narrow"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10F07851"/>
    <w:multiLevelType w:val="hybridMultilevel"/>
    <w:tmpl w:val="F5267BAC"/>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11"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42A44EE"/>
    <w:multiLevelType w:val="multilevel"/>
    <w:tmpl w:val="6D6AEBA6"/>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4814EA6"/>
    <w:multiLevelType w:val="hybridMultilevel"/>
    <w:tmpl w:val="E5DE0C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14A419EC"/>
    <w:multiLevelType w:val="hybridMultilevel"/>
    <w:tmpl w:val="8E803BB4"/>
    <w:lvl w:ilvl="0" w:tplc="4AECA5AE">
      <w:start w:val="1"/>
      <w:numFmt w:val="decimal"/>
      <w:lvlText w:val="2.%1."/>
      <w:lvlJc w:val="left"/>
      <w:pPr>
        <w:ind w:left="720" w:hanging="360"/>
      </w:pPr>
      <w:rPr>
        <w:rFonts w:hint="default"/>
        <w:b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3227D3"/>
    <w:multiLevelType w:val="multilevel"/>
    <w:tmpl w:val="FF16B2DE"/>
    <w:lvl w:ilvl="0">
      <w:start w:val="8"/>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F94861"/>
    <w:multiLevelType w:val="hybridMultilevel"/>
    <w:tmpl w:val="E518869E"/>
    <w:lvl w:ilvl="0" w:tplc="5E8EC3B4">
      <w:start w:val="1"/>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1D0B712C"/>
    <w:multiLevelType w:val="hybridMultilevel"/>
    <w:tmpl w:val="EEC45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2778E9"/>
    <w:multiLevelType w:val="hybridMultilevel"/>
    <w:tmpl w:val="D64C9BC2"/>
    <w:lvl w:ilvl="0" w:tplc="8E7EF92C">
      <w:start w:val="1"/>
      <w:numFmt w:val="lowerLetter"/>
      <w:lvlText w:val="%1)"/>
      <w:lvlJc w:val="left"/>
      <w:pPr>
        <w:ind w:left="927" w:hanging="360"/>
      </w:pPr>
      <w:rPr>
        <w:rFonts w:hint="default"/>
      </w:rPr>
    </w:lvl>
    <w:lvl w:ilvl="1" w:tplc="04050001" w:tentative="1">
      <w:start w:val="1"/>
      <w:numFmt w:val="lowerLetter"/>
      <w:lvlText w:val="%2."/>
      <w:lvlJc w:val="left"/>
      <w:pPr>
        <w:ind w:left="1647" w:hanging="360"/>
      </w:pPr>
    </w:lvl>
    <w:lvl w:ilvl="2" w:tplc="8D44EE36"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0" w15:restartNumberingAfterBreak="0">
    <w:nsid w:val="29235C04"/>
    <w:multiLevelType w:val="hybridMultilevel"/>
    <w:tmpl w:val="63FA09FC"/>
    <w:lvl w:ilvl="0" w:tplc="FAA08466">
      <w:start w:val="1"/>
      <w:numFmt w:val="decimal"/>
      <w:lvlText w:val="6.%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315B2541"/>
    <w:multiLevelType w:val="hybridMultilevel"/>
    <w:tmpl w:val="DA5CA8A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4" w15:restartNumberingAfterBreak="0">
    <w:nsid w:val="37364E0B"/>
    <w:multiLevelType w:val="hybridMultilevel"/>
    <w:tmpl w:val="0DE8D5FC"/>
    <w:lvl w:ilvl="0" w:tplc="3E465084">
      <w:start w:val="1"/>
      <w:numFmt w:val="decimal"/>
      <w:lvlText w:val="7.%1."/>
      <w:lvlJc w:val="left"/>
      <w:pPr>
        <w:ind w:left="720" w:hanging="360"/>
      </w:pPr>
      <w:rPr>
        <w:rFonts w:ascii="Verdana" w:hAnsi="Verdana" w:cs="Times New Roman" w:hint="default"/>
        <w:b/>
        <w:bCs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A67D38"/>
    <w:multiLevelType w:val="hybridMultilevel"/>
    <w:tmpl w:val="B75E3030"/>
    <w:lvl w:ilvl="0" w:tplc="04050001">
      <w:start w:val="1"/>
      <w:numFmt w:val="bullet"/>
      <w:lvlText w:val=""/>
      <w:lvlJc w:val="left"/>
      <w:pPr>
        <w:ind w:left="1287" w:hanging="360"/>
      </w:pPr>
      <w:rPr>
        <w:rFonts w:ascii="Symbol" w:hAnsi="Symbol" w:hint="default"/>
      </w:rPr>
    </w:lvl>
    <w:lvl w:ilvl="1" w:tplc="1AE664F6">
      <w:numFmt w:val="bullet"/>
      <w:lvlText w:val="-"/>
      <w:lvlJc w:val="left"/>
      <w:pPr>
        <w:ind w:left="2007" w:hanging="360"/>
      </w:pPr>
      <w:rPr>
        <w:rFonts w:ascii="Arial Narrow" w:eastAsia="Times New Roman" w:hAnsi="Arial Narrow"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3D6E662E"/>
    <w:multiLevelType w:val="hybridMultilevel"/>
    <w:tmpl w:val="850A2FDA"/>
    <w:lvl w:ilvl="0" w:tplc="AAE8286E">
      <w:start w:val="1"/>
      <w:numFmt w:val="decimal"/>
      <w:lvlText w:val="9.%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0610BB"/>
    <w:multiLevelType w:val="hybridMultilevel"/>
    <w:tmpl w:val="0D20C092"/>
    <w:lvl w:ilvl="0" w:tplc="7E120E3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421141C2"/>
    <w:multiLevelType w:val="multilevel"/>
    <w:tmpl w:val="CDF8527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EB5153"/>
    <w:multiLevelType w:val="hybridMultilevel"/>
    <w:tmpl w:val="28DCD676"/>
    <w:lvl w:ilvl="0" w:tplc="2E8E6EE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2"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03612F"/>
    <w:multiLevelType w:val="hybridMultilevel"/>
    <w:tmpl w:val="0916E6EC"/>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AAD5699"/>
    <w:multiLevelType w:val="hybridMultilevel"/>
    <w:tmpl w:val="41AA6F20"/>
    <w:lvl w:ilvl="0" w:tplc="2682CBB0">
      <w:start w:val="1"/>
      <w:numFmt w:val="decimal"/>
      <w:lvlText w:val="9.%1."/>
      <w:lvlJc w:val="left"/>
      <w:pPr>
        <w:ind w:left="72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B81765"/>
    <w:multiLevelType w:val="hybridMultilevel"/>
    <w:tmpl w:val="463E18AC"/>
    <w:lvl w:ilvl="0" w:tplc="019861F8">
      <w:start w:val="1"/>
      <w:numFmt w:val="decimal"/>
      <w:lvlText w:val="6.%1."/>
      <w:lvlJc w:val="left"/>
      <w:pPr>
        <w:tabs>
          <w:tab w:val="num" w:pos="360"/>
        </w:tabs>
        <w:ind w:left="360" w:hanging="360"/>
      </w:pPr>
      <w:rPr>
        <w:rFonts w:ascii="Arial Narrow" w:hAnsi="Arial Narrow" w:cs="Times New Roman" w:hint="default"/>
        <w:b w:val="0"/>
        <w:bCs w:val="0"/>
        <w:sz w:val="24"/>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F2AB3"/>
    <w:multiLevelType w:val="hybridMultilevel"/>
    <w:tmpl w:val="83221290"/>
    <w:lvl w:ilvl="0" w:tplc="0360EF8C">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6E655529"/>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9"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10C17DB"/>
    <w:multiLevelType w:val="hybridMultilevel"/>
    <w:tmpl w:val="7BC47ED0"/>
    <w:lvl w:ilvl="0" w:tplc="8A322674">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5B61CF"/>
    <w:multiLevelType w:val="singleLevel"/>
    <w:tmpl w:val="57AE3D5E"/>
    <w:lvl w:ilvl="0">
      <w:start w:val="1"/>
      <w:numFmt w:val="decimal"/>
      <w:lvlText w:val="5.%1."/>
      <w:lvlJc w:val="left"/>
      <w:pPr>
        <w:ind w:left="720" w:hanging="360"/>
      </w:pPr>
      <w:rPr>
        <w:rFonts w:hint="default"/>
      </w:rPr>
    </w:lvl>
  </w:abstractNum>
  <w:abstractNum w:abstractNumId="42" w15:restartNumberingAfterBreak="0">
    <w:nsid w:val="75C97267"/>
    <w:multiLevelType w:val="hybridMultilevel"/>
    <w:tmpl w:val="52A84ABE"/>
    <w:lvl w:ilvl="0" w:tplc="FA288E44">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4C4AF8"/>
    <w:multiLevelType w:val="hybridMultilevel"/>
    <w:tmpl w:val="8B9E9618"/>
    <w:lvl w:ilvl="0" w:tplc="57B2C90C">
      <w:numFmt w:val="bullet"/>
      <w:lvlText w:val="-"/>
      <w:lvlJc w:val="left"/>
      <w:pPr>
        <w:ind w:left="2263" w:hanging="420"/>
      </w:pPr>
      <w:rPr>
        <w:rFonts w:ascii="Arial Narrow" w:eastAsia="Times New Roman" w:hAnsi="Arial Narrow"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5"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41"/>
  </w:num>
  <w:num w:numId="4">
    <w:abstractNumId w:val="42"/>
  </w:num>
  <w:num w:numId="5">
    <w:abstractNumId w:val="35"/>
  </w:num>
  <w:num w:numId="6">
    <w:abstractNumId w:val="8"/>
  </w:num>
  <w:num w:numId="7">
    <w:abstractNumId w:val="11"/>
  </w:num>
  <w:num w:numId="8">
    <w:abstractNumId w:val="19"/>
  </w:num>
  <w:num w:numId="9">
    <w:abstractNumId w:val="31"/>
  </w:num>
  <w:num w:numId="10">
    <w:abstractNumId w:val="0"/>
  </w:num>
  <w:num w:numId="11">
    <w:abstractNumId w:val="14"/>
  </w:num>
  <w:num w:numId="12">
    <w:abstractNumId w:val="43"/>
  </w:num>
  <w:num w:numId="13">
    <w:abstractNumId w:val="12"/>
  </w:num>
  <w:num w:numId="14">
    <w:abstractNumId w:val="18"/>
  </w:num>
  <w:num w:numId="15">
    <w:abstractNumId w:val="6"/>
  </w:num>
  <w:num w:numId="16">
    <w:abstractNumId w:val="25"/>
  </w:num>
  <w:num w:numId="17">
    <w:abstractNumId w:val="9"/>
  </w:num>
  <w:num w:numId="18">
    <w:abstractNumId w:val="44"/>
  </w:num>
  <w:num w:numId="19">
    <w:abstractNumId w:val="33"/>
  </w:num>
  <w:num w:numId="20">
    <w:abstractNumId w:val="28"/>
  </w:num>
  <w:num w:numId="21">
    <w:abstractNumId w:val="39"/>
  </w:num>
  <w:num w:numId="22">
    <w:abstractNumId w:val="27"/>
  </w:num>
  <w:num w:numId="23">
    <w:abstractNumId w:val="15"/>
  </w:num>
  <w:num w:numId="24">
    <w:abstractNumId w:val="40"/>
  </w:num>
  <w:num w:numId="25">
    <w:abstractNumId w:val="17"/>
  </w:num>
  <w:num w:numId="26">
    <w:abstractNumId w:val="36"/>
  </w:num>
  <w:num w:numId="27">
    <w:abstractNumId w:val="13"/>
  </w:num>
  <w:num w:numId="28">
    <w:abstractNumId w:val="20"/>
  </w:num>
  <w:num w:numId="29">
    <w:abstractNumId w:val="45"/>
  </w:num>
  <w:num w:numId="30">
    <w:abstractNumId w:val="32"/>
  </w:num>
  <w:num w:numId="31">
    <w:abstractNumId w:val="34"/>
  </w:num>
  <w:num w:numId="32">
    <w:abstractNumId w:val="16"/>
  </w:num>
  <w:num w:numId="33">
    <w:abstractNumId w:val="30"/>
  </w:num>
  <w:num w:numId="34">
    <w:abstractNumId w:val="21"/>
  </w:num>
  <w:num w:numId="35">
    <w:abstractNumId w:val="26"/>
  </w:num>
  <w:num w:numId="36">
    <w:abstractNumId w:val="37"/>
  </w:num>
  <w:num w:numId="37">
    <w:abstractNumId w:val="5"/>
  </w:num>
  <w:num w:numId="38">
    <w:abstractNumId w:val="46"/>
  </w:num>
  <w:num w:numId="39">
    <w:abstractNumId w:val="3"/>
  </w:num>
  <w:num w:numId="40">
    <w:abstractNumId w:val="29"/>
  </w:num>
  <w:num w:numId="41">
    <w:abstractNumId w:val="23"/>
  </w:num>
  <w:num w:numId="42">
    <w:abstractNumId w:val="4"/>
  </w:num>
  <w:num w:numId="43">
    <w:abstractNumId w:val="38"/>
  </w:num>
  <w:num w:numId="44">
    <w:abstractNumId w:val="22"/>
  </w:num>
  <w:num w:numId="45">
    <w:abstractNumId w:val="24"/>
  </w:num>
  <w:num w:numId="46">
    <w:abstractNumId w:val="1"/>
  </w:num>
  <w:num w:numId="4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BKFXnjaUzWWUys0wIIDiYp3z9kOLASHyxLPOCtVS6/qXapDatWj4f7k0NHTbxgjRskt2S1Bxpn+e9Ltd94tAA==" w:salt="Txo9M0VFEZUUm6c5tqKEmQ=="/>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3E439B"/>
    <w:rsid w:val="00013942"/>
    <w:rsid w:val="00014919"/>
    <w:rsid w:val="0001656F"/>
    <w:rsid w:val="00016654"/>
    <w:rsid w:val="00021D2B"/>
    <w:rsid w:val="00031E47"/>
    <w:rsid w:val="00041EA3"/>
    <w:rsid w:val="000422A4"/>
    <w:rsid w:val="00046774"/>
    <w:rsid w:val="00052C21"/>
    <w:rsid w:val="00055401"/>
    <w:rsid w:val="00056A35"/>
    <w:rsid w:val="00060B9E"/>
    <w:rsid w:val="000638A7"/>
    <w:rsid w:val="00066453"/>
    <w:rsid w:val="00073286"/>
    <w:rsid w:val="00073C24"/>
    <w:rsid w:val="000747B2"/>
    <w:rsid w:val="000854D8"/>
    <w:rsid w:val="00085D12"/>
    <w:rsid w:val="0009026E"/>
    <w:rsid w:val="00095C9F"/>
    <w:rsid w:val="00097548"/>
    <w:rsid w:val="000A2C20"/>
    <w:rsid w:val="000A68A1"/>
    <w:rsid w:val="000A7DAB"/>
    <w:rsid w:val="000B1F0A"/>
    <w:rsid w:val="000B53BE"/>
    <w:rsid w:val="000C07C5"/>
    <w:rsid w:val="000C7555"/>
    <w:rsid w:val="000D5510"/>
    <w:rsid w:val="000D5ED2"/>
    <w:rsid w:val="000E0668"/>
    <w:rsid w:val="000E6D6B"/>
    <w:rsid w:val="000F3C74"/>
    <w:rsid w:val="000F6208"/>
    <w:rsid w:val="00105E5C"/>
    <w:rsid w:val="00106D55"/>
    <w:rsid w:val="00111807"/>
    <w:rsid w:val="00111B7F"/>
    <w:rsid w:val="00112D11"/>
    <w:rsid w:val="00113DE1"/>
    <w:rsid w:val="0012563B"/>
    <w:rsid w:val="001269EF"/>
    <w:rsid w:val="00127E6D"/>
    <w:rsid w:val="00135954"/>
    <w:rsid w:val="00136AA9"/>
    <w:rsid w:val="001453C7"/>
    <w:rsid w:val="001454C1"/>
    <w:rsid w:val="0014650E"/>
    <w:rsid w:val="00152F26"/>
    <w:rsid w:val="00153A70"/>
    <w:rsid w:val="00154F8E"/>
    <w:rsid w:val="00155112"/>
    <w:rsid w:val="0016423C"/>
    <w:rsid w:val="00164F36"/>
    <w:rsid w:val="00165C34"/>
    <w:rsid w:val="001677B6"/>
    <w:rsid w:val="001678EF"/>
    <w:rsid w:val="00167E41"/>
    <w:rsid w:val="00167F15"/>
    <w:rsid w:val="00181E18"/>
    <w:rsid w:val="001820F9"/>
    <w:rsid w:val="00197083"/>
    <w:rsid w:val="001A3783"/>
    <w:rsid w:val="001A4862"/>
    <w:rsid w:val="001B13A5"/>
    <w:rsid w:val="001B213F"/>
    <w:rsid w:val="001B51AE"/>
    <w:rsid w:val="001B6576"/>
    <w:rsid w:val="001B680C"/>
    <w:rsid w:val="001B7362"/>
    <w:rsid w:val="001C41D0"/>
    <w:rsid w:val="001C7C82"/>
    <w:rsid w:val="001D025A"/>
    <w:rsid w:val="001D1186"/>
    <w:rsid w:val="001D625C"/>
    <w:rsid w:val="001E3AD1"/>
    <w:rsid w:val="001F4024"/>
    <w:rsid w:val="001F518E"/>
    <w:rsid w:val="001F66CD"/>
    <w:rsid w:val="002010D5"/>
    <w:rsid w:val="00202603"/>
    <w:rsid w:val="002168C8"/>
    <w:rsid w:val="00217E63"/>
    <w:rsid w:val="00222D1B"/>
    <w:rsid w:val="00225296"/>
    <w:rsid w:val="002256C4"/>
    <w:rsid w:val="00231D3B"/>
    <w:rsid w:val="0023255E"/>
    <w:rsid w:val="00234382"/>
    <w:rsid w:val="00234B9C"/>
    <w:rsid w:val="002372FF"/>
    <w:rsid w:val="0024053E"/>
    <w:rsid w:val="0024172D"/>
    <w:rsid w:val="002469EC"/>
    <w:rsid w:val="002522C4"/>
    <w:rsid w:val="00262C0E"/>
    <w:rsid w:val="00267F25"/>
    <w:rsid w:val="00270B67"/>
    <w:rsid w:val="002710FF"/>
    <w:rsid w:val="00273DC9"/>
    <w:rsid w:val="00273F96"/>
    <w:rsid w:val="0028406D"/>
    <w:rsid w:val="002913A4"/>
    <w:rsid w:val="00294C21"/>
    <w:rsid w:val="002A6B38"/>
    <w:rsid w:val="002B5642"/>
    <w:rsid w:val="002C001C"/>
    <w:rsid w:val="002C07CA"/>
    <w:rsid w:val="002C0C07"/>
    <w:rsid w:val="002C34A5"/>
    <w:rsid w:val="002C4977"/>
    <w:rsid w:val="002D2057"/>
    <w:rsid w:val="002D6770"/>
    <w:rsid w:val="002E33EB"/>
    <w:rsid w:val="002E590E"/>
    <w:rsid w:val="003043E4"/>
    <w:rsid w:val="003044F9"/>
    <w:rsid w:val="003053BB"/>
    <w:rsid w:val="003061DE"/>
    <w:rsid w:val="00312859"/>
    <w:rsid w:val="003211CD"/>
    <w:rsid w:val="0032664B"/>
    <w:rsid w:val="00327C3D"/>
    <w:rsid w:val="00331AC9"/>
    <w:rsid w:val="00335D9D"/>
    <w:rsid w:val="00346218"/>
    <w:rsid w:val="00354988"/>
    <w:rsid w:val="00355AB4"/>
    <w:rsid w:val="00362055"/>
    <w:rsid w:val="003648CF"/>
    <w:rsid w:val="003723B5"/>
    <w:rsid w:val="003766E1"/>
    <w:rsid w:val="00382E38"/>
    <w:rsid w:val="00385EBF"/>
    <w:rsid w:val="00391718"/>
    <w:rsid w:val="00392B99"/>
    <w:rsid w:val="00393A3D"/>
    <w:rsid w:val="003967F0"/>
    <w:rsid w:val="003A1AA9"/>
    <w:rsid w:val="003A2658"/>
    <w:rsid w:val="003A63F2"/>
    <w:rsid w:val="003A7703"/>
    <w:rsid w:val="003A7FEA"/>
    <w:rsid w:val="003C4D54"/>
    <w:rsid w:val="003C74C7"/>
    <w:rsid w:val="003C7F0A"/>
    <w:rsid w:val="003D2C2C"/>
    <w:rsid w:val="003D7B70"/>
    <w:rsid w:val="003E434D"/>
    <w:rsid w:val="003E439B"/>
    <w:rsid w:val="003E48B9"/>
    <w:rsid w:val="003E5523"/>
    <w:rsid w:val="003E7E73"/>
    <w:rsid w:val="003F223E"/>
    <w:rsid w:val="003F77D1"/>
    <w:rsid w:val="0040036E"/>
    <w:rsid w:val="0041077A"/>
    <w:rsid w:val="00411D17"/>
    <w:rsid w:val="0041207F"/>
    <w:rsid w:val="00424A41"/>
    <w:rsid w:val="00433CCE"/>
    <w:rsid w:val="00443E8F"/>
    <w:rsid w:val="0044419E"/>
    <w:rsid w:val="004471F2"/>
    <w:rsid w:val="00454AB9"/>
    <w:rsid w:val="00464B2D"/>
    <w:rsid w:val="00471DAC"/>
    <w:rsid w:val="00474466"/>
    <w:rsid w:val="00475478"/>
    <w:rsid w:val="00491D3D"/>
    <w:rsid w:val="004A19BC"/>
    <w:rsid w:val="004A38B3"/>
    <w:rsid w:val="004D25FB"/>
    <w:rsid w:val="004D5F1E"/>
    <w:rsid w:val="004D61D3"/>
    <w:rsid w:val="004D6D2B"/>
    <w:rsid w:val="004E28DA"/>
    <w:rsid w:val="004E3E60"/>
    <w:rsid w:val="004E4F56"/>
    <w:rsid w:val="004E6231"/>
    <w:rsid w:val="004E7A4E"/>
    <w:rsid w:val="004F1B1A"/>
    <w:rsid w:val="004F4F97"/>
    <w:rsid w:val="00506E1D"/>
    <w:rsid w:val="00517C40"/>
    <w:rsid w:val="00520B4D"/>
    <w:rsid w:val="00520FED"/>
    <w:rsid w:val="0052297B"/>
    <w:rsid w:val="00522E54"/>
    <w:rsid w:val="00523B72"/>
    <w:rsid w:val="00530587"/>
    <w:rsid w:val="00531FC0"/>
    <w:rsid w:val="00532480"/>
    <w:rsid w:val="005423B4"/>
    <w:rsid w:val="00542429"/>
    <w:rsid w:val="00551996"/>
    <w:rsid w:val="005549C2"/>
    <w:rsid w:val="005606B4"/>
    <w:rsid w:val="00560FDE"/>
    <w:rsid w:val="00562FB6"/>
    <w:rsid w:val="00564B67"/>
    <w:rsid w:val="0057091E"/>
    <w:rsid w:val="00571A5E"/>
    <w:rsid w:val="00576B84"/>
    <w:rsid w:val="005779CF"/>
    <w:rsid w:val="005834A9"/>
    <w:rsid w:val="00583743"/>
    <w:rsid w:val="00585206"/>
    <w:rsid w:val="005869AC"/>
    <w:rsid w:val="005A5770"/>
    <w:rsid w:val="005A61DE"/>
    <w:rsid w:val="005B2A00"/>
    <w:rsid w:val="005B69FA"/>
    <w:rsid w:val="005B7637"/>
    <w:rsid w:val="005B7749"/>
    <w:rsid w:val="005B79B8"/>
    <w:rsid w:val="005C1080"/>
    <w:rsid w:val="005D3602"/>
    <w:rsid w:val="005E0202"/>
    <w:rsid w:val="005E2087"/>
    <w:rsid w:val="005F2624"/>
    <w:rsid w:val="005F586D"/>
    <w:rsid w:val="006038F1"/>
    <w:rsid w:val="00610914"/>
    <w:rsid w:val="00613904"/>
    <w:rsid w:val="006173A0"/>
    <w:rsid w:val="006250B3"/>
    <w:rsid w:val="0063769B"/>
    <w:rsid w:val="006403B5"/>
    <w:rsid w:val="006408A3"/>
    <w:rsid w:val="00642F30"/>
    <w:rsid w:val="00643016"/>
    <w:rsid w:val="006458BE"/>
    <w:rsid w:val="006471F2"/>
    <w:rsid w:val="00656503"/>
    <w:rsid w:val="00657EC9"/>
    <w:rsid w:val="00664037"/>
    <w:rsid w:val="00671373"/>
    <w:rsid w:val="00673EF6"/>
    <w:rsid w:val="00680B37"/>
    <w:rsid w:val="0068163A"/>
    <w:rsid w:val="00685566"/>
    <w:rsid w:val="00686799"/>
    <w:rsid w:val="00691B8F"/>
    <w:rsid w:val="00695A2F"/>
    <w:rsid w:val="006A1597"/>
    <w:rsid w:val="006A28D1"/>
    <w:rsid w:val="006A3AAF"/>
    <w:rsid w:val="006A68BD"/>
    <w:rsid w:val="006A6CFB"/>
    <w:rsid w:val="006B3276"/>
    <w:rsid w:val="006B6FAC"/>
    <w:rsid w:val="006C2225"/>
    <w:rsid w:val="006C4CDB"/>
    <w:rsid w:val="006C6500"/>
    <w:rsid w:val="006D4545"/>
    <w:rsid w:val="006E4013"/>
    <w:rsid w:val="006E6C51"/>
    <w:rsid w:val="006E7E34"/>
    <w:rsid w:val="006F1198"/>
    <w:rsid w:val="006F6FC2"/>
    <w:rsid w:val="0071354E"/>
    <w:rsid w:val="00721BA2"/>
    <w:rsid w:val="00724F56"/>
    <w:rsid w:val="007315C6"/>
    <w:rsid w:val="0073682D"/>
    <w:rsid w:val="00737C6A"/>
    <w:rsid w:val="007411B0"/>
    <w:rsid w:val="00741F5B"/>
    <w:rsid w:val="00742415"/>
    <w:rsid w:val="007449A7"/>
    <w:rsid w:val="00755691"/>
    <w:rsid w:val="00780875"/>
    <w:rsid w:val="00780F82"/>
    <w:rsid w:val="00782A2D"/>
    <w:rsid w:val="00783796"/>
    <w:rsid w:val="007869D5"/>
    <w:rsid w:val="00790C3D"/>
    <w:rsid w:val="0079290D"/>
    <w:rsid w:val="0079398E"/>
    <w:rsid w:val="007A4279"/>
    <w:rsid w:val="007A4D6B"/>
    <w:rsid w:val="007C2DDB"/>
    <w:rsid w:val="007D0CA5"/>
    <w:rsid w:val="00803912"/>
    <w:rsid w:val="0080536D"/>
    <w:rsid w:val="008077FC"/>
    <w:rsid w:val="008116A0"/>
    <w:rsid w:val="0081211C"/>
    <w:rsid w:val="00812D36"/>
    <w:rsid w:val="00816DFF"/>
    <w:rsid w:val="00817B71"/>
    <w:rsid w:val="00827450"/>
    <w:rsid w:val="0083085D"/>
    <w:rsid w:val="008318A8"/>
    <w:rsid w:val="00834B94"/>
    <w:rsid w:val="008412D0"/>
    <w:rsid w:val="00841E8A"/>
    <w:rsid w:val="00843F2F"/>
    <w:rsid w:val="00844A5F"/>
    <w:rsid w:val="00846636"/>
    <w:rsid w:val="00846ADC"/>
    <w:rsid w:val="0084734B"/>
    <w:rsid w:val="0085587E"/>
    <w:rsid w:val="008575C2"/>
    <w:rsid w:val="00861797"/>
    <w:rsid w:val="00863C9B"/>
    <w:rsid w:val="00863D32"/>
    <w:rsid w:val="00877C7C"/>
    <w:rsid w:val="008A6C9A"/>
    <w:rsid w:val="008B3FA9"/>
    <w:rsid w:val="008C2401"/>
    <w:rsid w:val="008C38B2"/>
    <w:rsid w:val="008C5CDB"/>
    <w:rsid w:val="008C67CF"/>
    <w:rsid w:val="008D1D89"/>
    <w:rsid w:val="008D3D77"/>
    <w:rsid w:val="008E19E0"/>
    <w:rsid w:val="008E1CF6"/>
    <w:rsid w:val="008E6F39"/>
    <w:rsid w:val="008F0A5A"/>
    <w:rsid w:val="008F325C"/>
    <w:rsid w:val="008F3A12"/>
    <w:rsid w:val="008F5CB2"/>
    <w:rsid w:val="008F6F80"/>
    <w:rsid w:val="00901FED"/>
    <w:rsid w:val="009032D0"/>
    <w:rsid w:val="009145FF"/>
    <w:rsid w:val="00915126"/>
    <w:rsid w:val="00924570"/>
    <w:rsid w:val="0092497A"/>
    <w:rsid w:val="00947C7B"/>
    <w:rsid w:val="009517EC"/>
    <w:rsid w:val="00952664"/>
    <w:rsid w:val="00954EC8"/>
    <w:rsid w:val="00956D03"/>
    <w:rsid w:val="00957D12"/>
    <w:rsid w:val="00960049"/>
    <w:rsid w:val="00964236"/>
    <w:rsid w:val="009675E0"/>
    <w:rsid w:val="00970D3C"/>
    <w:rsid w:val="009864A2"/>
    <w:rsid w:val="0099255B"/>
    <w:rsid w:val="009A7AC1"/>
    <w:rsid w:val="009B05E0"/>
    <w:rsid w:val="009C0104"/>
    <w:rsid w:val="009C3886"/>
    <w:rsid w:val="009C3999"/>
    <w:rsid w:val="009D2F15"/>
    <w:rsid w:val="009D48D1"/>
    <w:rsid w:val="009E18EE"/>
    <w:rsid w:val="009E7014"/>
    <w:rsid w:val="009E79D3"/>
    <w:rsid w:val="009F3E34"/>
    <w:rsid w:val="00A032C7"/>
    <w:rsid w:val="00A272CD"/>
    <w:rsid w:val="00A30CCF"/>
    <w:rsid w:val="00A33AF1"/>
    <w:rsid w:val="00A36A9B"/>
    <w:rsid w:val="00A37785"/>
    <w:rsid w:val="00A40BD4"/>
    <w:rsid w:val="00A43FB2"/>
    <w:rsid w:val="00A47166"/>
    <w:rsid w:val="00A5738A"/>
    <w:rsid w:val="00A627D6"/>
    <w:rsid w:val="00A634BA"/>
    <w:rsid w:val="00A72043"/>
    <w:rsid w:val="00A7252D"/>
    <w:rsid w:val="00A77B70"/>
    <w:rsid w:val="00A83F6F"/>
    <w:rsid w:val="00A8419F"/>
    <w:rsid w:val="00A8568C"/>
    <w:rsid w:val="00A925DE"/>
    <w:rsid w:val="00A94536"/>
    <w:rsid w:val="00A9529D"/>
    <w:rsid w:val="00A95362"/>
    <w:rsid w:val="00AA51E1"/>
    <w:rsid w:val="00AA5D8B"/>
    <w:rsid w:val="00AA7CF8"/>
    <w:rsid w:val="00AB0041"/>
    <w:rsid w:val="00AB48DB"/>
    <w:rsid w:val="00AB4E85"/>
    <w:rsid w:val="00AB5B82"/>
    <w:rsid w:val="00AB5D72"/>
    <w:rsid w:val="00AD22B1"/>
    <w:rsid w:val="00AD26C0"/>
    <w:rsid w:val="00AD3375"/>
    <w:rsid w:val="00AD3CF0"/>
    <w:rsid w:val="00AD71DA"/>
    <w:rsid w:val="00AD7EDF"/>
    <w:rsid w:val="00AE1343"/>
    <w:rsid w:val="00AE2C0C"/>
    <w:rsid w:val="00AE4827"/>
    <w:rsid w:val="00AE7C81"/>
    <w:rsid w:val="00AF1D11"/>
    <w:rsid w:val="00B03D8E"/>
    <w:rsid w:val="00B0452A"/>
    <w:rsid w:val="00B16BF7"/>
    <w:rsid w:val="00B17CD4"/>
    <w:rsid w:val="00B20E25"/>
    <w:rsid w:val="00B264DA"/>
    <w:rsid w:val="00B3489E"/>
    <w:rsid w:val="00B37097"/>
    <w:rsid w:val="00B37A90"/>
    <w:rsid w:val="00B409F4"/>
    <w:rsid w:val="00B43BC8"/>
    <w:rsid w:val="00B43D90"/>
    <w:rsid w:val="00B460DA"/>
    <w:rsid w:val="00B50B8B"/>
    <w:rsid w:val="00B54606"/>
    <w:rsid w:val="00B56B20"/>
    <w:rsid w:val="00B65556"/>
    <w:rsid w:val="00B67E48"/>
    <w:rsid w:val="00B70B1F"/>
    <w:rsid w:val="00B71216"/>
    <w:rsid w:val="00B7785F"/>
    <w:rsid w:val="00B804DA"/>
    <w:rsid w:val="00B8632A"/>
    <w:rsid w:val="00B920FF"/>
    <w:rsid w:val="00BA2C42"/>
    <w:rsid w:val="00BA3FDF"/>
    <w:rsid w:val="00BA7533"/>
    <w:rsid w:val="00BB733F"/>
    <w:rsid w:val="00BC74D4"/>
    <w:rsid w:val="00BD00F1"/>
    <w:rsid w:val="00BF2C2A"/>
    <w:rsid w:val="00BF70B6"/>
    <w:rsid w:val="00C0025D"/>
    <w:rsid w:val="00C04FAF"/>
    <w:rsid w:val="00C06913"/>
    <w:rsid w:val="00C17413"/>
    <w:rsid w:val="00C31D0B"/>
    <w:rsid w:val="00C42A44"/>
    <w:rsid w:val="00C44BC2"/>
    <w:rsid w:val="00C51142"/>
    <w:rsid w:val="00C5283F"/>
    <w:rsid w:val="00C55E83"/>
    <w:rsid w:val="00C5754D"/>
    <w:rsid w:val="00C57AA4"/>
    <w:rsid w:val="00C669B4"/>
    <w:rsid w:val="00C80D19"/>
    <w:rsid w:val="00C81FDC"/>
    <w:rsid w:val="00C83F59"/>
    <w:rsid w:val="00C83FB3"/>
    <w:rsid w:val="00C861C4"/>
    <w:rsid w:val="00C86DF0"/>
    <w:rsid w:val="00C94D54"/>
    <w:rsid w:val="00CA249B"/>
    <w:rsid w:val="00CC152C"/>
    <w:rsid w:val="00CC3736"/>
    <w:rsid w:val="00CD237A"/>
    <w:rsid w:val="00CD5807"/>
    <w:rsid w:val="00CD7D0E"/>
    <w:rsid w:val="00CE054B"/>
    <w:rsid w:val="00CE3200"/>
    <w:rsid w:val="00CE6F3D"/>
    <w:rsid w:val="00CE715C"/>
    <w:rsid w:val="00CF30CF"/>
    <w:rsid w:val="00CF7F43"/>
    <w:rsid w:val="00D010ED"/>
    <w:rsid w:val="00D01201"/>
    <w:rsid w:val="00D0588E"/>
    <w:rsid w:val="00D10CF4"/>
    <w:rsid w:val="00D24C16"/>
    <w:rsid w:val="00D257D5"/>
    <w:rsid w:val="00D25AE7"/>
    <w:rsid w:val="00D25DAA"/>
    <w:rsid w:val="00D311A6"/>
    <w:rsid w:val="00D32787"/>
    <w:rsid w:val="00D33467"/>
    <w:rsid w:val="00D33529"/>
    <w:rsid w:val="00D4069C"/>
    <w:rsid w:val="00D40BE9"/>
    <w:rsid w:val="00D4187B"/>
    <w:rsid w:val="00D44DAA"/>
    <w:rsid w:val="00D51CA8"/>
    <w:rsid w:val="00D530DE"/>
    <w:rsid w:val="00D61277"/>
    <w:rsid w:val="00D63A03"/>
    <w:rsid w:val="00D704E9"/>
    <w:rsid w:val="00D85596"/>
    <w:rsid w:val="00D96B04"/>
    <w:rsid w:val="00DB2177"/>
    <w:rsid w:val="00DB3391"/>
    <w:rsid w:val="00DB6133"/>
    <w:rsid w:val="00DB728A"/>
    <w:rsid w:val="00DD0EE3"/>
    <w:rsid w:val="00DD73DB"/>
    <w:rsid w:val="00DE0DBC"/>
    <w:rsid w:val="00DE5FBB"/>
    <w:rsid w:val="00DF759D"/>
    <w:rsid w:val="00E03257"/>
    <w:rsid w:val="00E055C3"/>
    <w:rsid w:val="00E067AD"/>
    <w:rsid w:val="00E06E4D"/>
    <w:rsid w:val="00E07ACE"/>
    <w:rsid w:val="00E10CAC"/>
    <w:rsid w:val="00E12232"/>
    <w:rsid w:val="00E24F4C"/>
    <w:rsid w:val="00E272BF"/>
    <w:rsid w:val="00E30C28"/>
    <w:rsid w:val="00E33E8D"/>
    <w:rsid w:val="00E35A5B"/>
    <w:rsid w:val="00E366DF"/>
    <w:rsid w:val="00E40C43"/>
    <w:rsid w:val="00E40DB9"/>
    <w:rsid w:val="00E427C5"/>
    <w:rsid w:val="00E46BDD"/>
    <w:rsid w:val="00E652DE"/>
    <w:rsid w:val="00E8079A"/>
    <w:rsid w:val="00E83D2F"/>
    <w:rsid w:val="00E94076"/>
    <w:rsid w:val="00E95028"/>
    <w:rsid w:val="00EA0C2B"/>
    <w:rsid w:val="00EA105E"/>
    <w:rsid w:val="00EA2C0B"/>
    <w:rsid w:val="00EA3B87"/>
    <w:rsid w:val="00EA6262"/>
    <w:rsid w:val="00EB02F2"/>
    <w:rsid w:val="00EB1E7F"/>
    <w:rsid w:val="00EC0EA3"/>
    <w:rsid w:val="00EE127C"/>
    <w:rsid w:val="00EE18BF"/>
    <w:rsid w:val="00EE31D7"/>
    <w:rsid w:val="00EE4DD9"/>
    <w:rsid w:val="00EE74CF"/>
    <w:rsid w:val="00EF4242"/>
    <w:rsid w:val="00F01B22"/>
    <w:rsid w:val="00F10201"/>
    <w:rsid w:val="00F1318E"/>
    <w:rsid w:val="00F14A2B"/>
    <w:rsid w:val="00F15132"/>
    <w:rsid w:val="00F25040"/>
    <w:rsid w:val="00F441BD"/>
    <w:rsid w:val="00F52E7E"/>
    <w:rsid w:val="00F53D9C"/>
    <w:rsid w:val="00F62E95"/>
    <w:rsid w:val="00F64917"/>
    <w:rsid w:val="00F77536"/>
    <w:rsid w:val="00F80F24"/>
    <w:rsid w:val="00F874D1"/>
    <w:rsid w:val="00F87E54"/>
    <w:rsid w:val="00F90558"/>
    <w:rsid w:val="00F909E8"/>
    <w:rsid w:val="00F953CA"/>
    <w:rsid w:val="00FA0E59"/>
    <w:rsid w:val="00FA1210"/>
    <w:rsid w:val="00FB4722"/>
    <w:rsid w:val="00FB7B04"/>
    <w:rsid w:val="00FD2A98"/>
    <w:rsid w:val="00FD5E2E"/>
    <w:rsid w:val="00FD65DA"/>
    <w:rsid w:val="00FD7E2A"/>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0876F4B1"/>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ustova.michaela@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589C1-6EB9-48C1-B3C2-3014E554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5601</Words>
  <Characters>33048</Characters>
  <Application>Microsoft Office Word</Application>
  <DocSecurity>8</DocSecurity>
  <Lines>275</Lines>
  <Paragraphs>77</Paragraphs>
  <ScaleCrop>false</ScaleCrop>
  <HeadingPairs>
    <vt:vector size="2" baseType="variant">
      <vt:variant>
        <vt:lpstr>Název</vt:lpstr>
      </vt:variant>
      <vt:variant>
        <vt:i4>1</vt:i4>
      </vt:variant>
    </vt:vector>
  </HeadingPairs>
  <TitlesOfParts>
    <vt:vector size="1" baseType="lpstr">
      <vt:lpstr>KUPNÍ SMLOUVA</vt:lpstr>
    </vt:vector>
  </TitlesOfParts>
  <Company>Masarykova nemocnice UL</Company>
  <LinksUpToDate>false</LinksUpToDate>
  <CharactersWithSpaces>38572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Eliška Erbenová</cp:lastModifiedBy>
  <cp:revision>18</cp:revision>
  <cp:lastPrinted>2017-02-08T08:32:00Z</cp:lastPrinted>
  <dcterms:created xsi:type="dcterms:W3CDTF">2017-03-17T09:11:00Z</dcterms:created>
  <dcterms:modified xsi:type="dcterms:W3CDTF">2018-01-29T07:33:00Z</dcterms:modified>
</cp:coreProperties>
</file>