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9921" w14:textId="77777777" w:rsidR="00C66DA3" w:rsidRPr="00C5658A" w:rsidRDefault="009A4DCC" w:rsidP="00943E7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375"/>
        <w:gridCol w:w="7089"/>
      </w:tblGrid>
      <w:tr w:rsidR="00C5658A" w:rsidRPr="00CB5F85" w14:paraId="692B9924" w14:textId="77777777" w:rsidTr="00084C1A"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92B992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745" w:type="pct"/>
          </w:tcPr>
          <w:p w14:paraId="692B9923" w14:textId="35DDE8E9" w:rsidR="00C5658A" w:rsidRPr="00CB5F85" w:rsidRDefault="00A34B5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Mělnická bouda – stavební úpravy ubytovací části – Pec pod Sněžkou</w:t>
            </w:r>
            <w:r w:rsidR="00084C1A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F86835" w:rsidRPr="00CB5F85" w14:paraId="692B9927" w14:textId="77777777" w:rsidTr="00084C1A"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92B9925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745" w:type="pct"/>
          </w:tcPr>
          <w:p w14:paraId="692B9926" w14:textId="3F1956EB" w:rsidR="00F86835" w:rsidRPr="00CB5F85" w:rsidRDefault="00943E7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D">
              <w:rPr>
                <w:rFonts w:ascii="Arial" w:hAnsi="Arial" w:cs="Arial"/>
                <w:sz w:val="20"/>
                <w:szCs w:val="20"/>
              </w:rPr>
              <w:t>Sdružení ozdravoven a léčeben okresu Trutnov, IČO 001 95 201, se sídlem Procházkova 818, Střední Předměstí, 541 01 Trutnov</w:t>
            </w:r>
          </w:p>
        </w:tc>
      </w:tr>
      <w:tr w:rsidR="00C5658A" w:rsidRPr="00CB5F85" w14:paraId="692B992A" w14:textId="77777777" w:rsidTr="00084C1A">
        <w:tc>
          <w:tcPr>
            <w:tcW w:w="1255" w:type="pct"/>
            <w:shd w:val="clear" w:color="auto" w:fill="F2F2F2" w:themeFill="background1" w:themeFillShade="F2"/>
          </w:tcPr>
          <w:p w14:paraId="692B9928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745" w:type="pct"/>
          </w:tcPr>
          <w:p w14:paraId="692B9929" w14:textId="6B8B83D8" w:rsidR="00C5658A" w:rsidRPr="00CB5F85" w:rsidRDefault="00943E7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D">
              <w:rPr>
                <w:rFonts w:ascii="Arial" w:hAnsi="Arial" w:cs="Arial"/>
                <w:sz w:val="20"/>
                <w:szCs w:val="20"/>
              </w:rPr>
              <w:t>Zjednodušené podlimitní řízení veřejné zakázky na stavební práce</w:t>
            </w:r>
          </w:p>
        </w:tc>
      </w:tr>
    </w:tbl>
    <w:p w14:paraId="692B992B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538"/>
        <w:gridCol w:w="6926"/>
      </w:tblGrid>
      <w:tr w:rsidR="00C5658A" w:rsidRPr="00CB5F85" w14:paraId="692B992D" w14:textId="77777777" w:rsidTr="00A34B5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2B992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92B9930" w14:textId="77777777" w:rsidTr="00A34B54">
        <w:tc>
          <w:tcPr>
            <w:tcW w:w="1341" w:type="pct"/>
            <w:shd w:val="clear" w:color="auto" w:fill="F2F2F2" w:themeFill="background1" w:themeFillShade="F2"/>
            <w:vAlign w:val="center"/>
          </w:tcPr>
          <w:p w14:paraId="692B992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59" w:type="pct"/>
          </w:tcPr>
          <w:p w14:paraId="692B992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92B9933" w14:textId="77777777" w:rsidTr="00A34B54">
        <w:tc>
          <w:tcPr>
            <w:tcW w:w="1341" w:type="pct"/>
            <w:shd w:val="clear" w:color="auto" w:fill="F2F2F2" w:themeFill="background1" w:themeFillShade="F2"/>
          </w:tcPr>
          <w:p w14:paraId="692B9931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59" w:type="pct"/>
          </w:tcPr>
          <w:p w14:paraId="692B9932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92B9936" w14:textId="77777777" w:rsidTr="00A34B54">
        <w:tc>
          <w:tcPr>
            <w:tcW w:w="1341" w:type="pct"/>
            <w:shd w:val="clear" w:color="auto" w:fill="F2F2F2" w:themeFill="background1" w:themeFillShade="F2"/>
          </w:tcPr>
          <w:p w14:paraId="692B9934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59" w:type="pct"/>
          </w:tcPr>
          <w:p w14:paraId="692B9935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92B993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540"/>
        <w:gridCol w:w="6924"/>
      </w:tblGrid>
      <w:tr w:rsidR="009A4DCC" w:rsidRPr="00CB5F85" w14:paraId="692B9939" w14:textId="77777777" w:rsidTr="00A34B54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92B9938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692B993C" w14:textId="77777777" w:rsidTr="00A34B54"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692B993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58" w:type="pct"/>
          </w:tcPr>
          <w:p w14:paraId="692B993B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92B993F" w14:textId="77777777" w:rsidTr="00A34B54">
        <w:tc>
          <w:tcPr>
            <w:tcW w:w="1342" w:type="pct"/>
            <w:shd w:val="clear" w:color="auto" w:fill="F2F2F2" w:themeFill="background1" w:themeFillShade="F2"/>
          </w:tcPr>
          <w:p w14:paraId="692B993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58" w:type="pct"/>
          </w:tcPr>
          <w:p w14:paraId="692B993E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92B9942" w14:textId="77777777" w:rsidTr="00A34B54">
        <w:tc>
          <w:tcPr>
            <w:tcW w:w="1342" w:type="pct"/>
            <w:shd w:val="clear" w:color="auto" w:fill="F2F2F2" w:themeFill="background1" w:themeFillShade="F2"/>
          </w:tcPr>
          <w:p w14:paraId="692B9940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58" w:type="pct"/>
          </w:tcPr>
          <w:p w14:paraId="692B994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92B9944" w14:textId="77777777" w:rsidTr="00A34B5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2B9943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692B9946" w14:textId="77777777" w:rsidTr="00A34B54">
        <w:tc>
          <w:tcPr>
            <w:tcW w:w="5000" w:type="pct"/>
            <w:gridSpan w:val="2"/>
            <w:shd w:val="clear" w:color="auto" w:fill="FFFFFF" w:themeFill="background1"/>
          </w:tcPr>
          <w:p w14:paraId="692B9945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92B9948" w14:textId="77777777" w:rsidTr="00A34B5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2B9947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2B994A" w14:textId="77777777" w:rsidTr="00A34B54">
        <w:tc>
          <w:tcPr>
            <w:tcW w:w="5000" w:type="pct"/>
            <w:gridSpan w:val="2"/>
            <w:shd w:val="clear" w:color="auto" w:fill="FFFFFF" w:themeFill="background1"/>
          </w:tcPr>
          <w:p w14:paraId="692B9949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92B994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92B994C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692B994D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92B994E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92B994F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92B9950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4AA9" w14:textId="77777777" w:rsidR="00202926" w:rsidRDefault="00202926" w:rsidP="002002D1">
      <w:pPr>
        <w:spacing w:after="0" w:line="240" w:lineRule="auto"/>
      </w:pPr>
      <w:r>
        <w:separator/>
      </w:r>
    </w:p>
  </w:endnote>
  <w:endnote w:type="continuationSeparator" w:id="0">
    <w:p w14:paraId="0E1E0448" w14:textId="77777777" w:rsidR="00202926" w:rsidRDefault="0020292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58D7" w14:textId="77777777" w:rsidR="00F769CA" w:rsidRDefault="00F769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92B9956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47A6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92B9957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F2AF" w14:textId="77777777" w:rsidR="00F769CA" w:rsidRDefault="00F76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ABB4" w14:textId="77777777" w:rsidR="00202926" w:rsidRDefault="00202926" w:rsidP="002002D1">
      <w:pPr>
        <w:spacing w:after="0" w:line="240" w:lineRule="auto"/>
      </w:pPr>
      <w:r>
        <w:separator/>
      </w:r>
    </w:p>
  </w:footnote>
  <w:footnote w:type="continuationSeparator" w:id="0">
    <w:p w14:paraId="4228EA20" w14:textId="77777777" w:rsidR="00202926" w:rsidRDefault="0020292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11F" w14:textId="77777777" w:rsidR="00F769CA" w:rsidRDefault="00F769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9955" w14:textId="3518619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F769CA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D61F" w14:textId="77777777" w:rsidR="00F769CA" w:rsidRDefault="00F769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4C1A"/>
    <w:rsid w:val="000A4DF6"/>
    <w:rsid w:val="00147A6F"/>
    <w:rsid w:val="001923B4"/>
    <w:rsid w:val="001A0B02"/>
    <w:rsid w:val="001B0C12"/>
    <w:rsid w:val="001B595C"/>
    <w:rsid w:val="001C572D"/>
    <w:rsid w:val="001D75A6"/>
    <w:rsid w:val="002002D1"/>
    <w:rsid w:val="00202926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43E7D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34B54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769CA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B1DF0-C5E3-4EE3-8B2D-E44710149D9B}">
  <ds:schemaRefs>
    <ds:schemaRef ds:uri="http://schemas.openxmlformats.org/package/2006/metadata/core-properties"/>
    <ds:schemaRef ds:uri="http://purl.org/dc/dcmitype/"/>
    <ds:schemaRef ds:uri="http://www.w3.org/XML/1998/namespace"/>
    <ds:schemaRef ds:uri="84d333a1-16ff-4112-9e5f-d60bf71a1e92"/>
    <ds:schemaRef ds:uri="http://schemas.microsoft.com/office/2006/documentManagement/types"/>
    <ds:schemaRef ds:uri="http://purl.org/dc/terms/"/>
    <ds:schemaRef ds:uri="766e70fa-7670-43a6-99e2-cc25946fa8ea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F5E0E8-BFAB-447B-95BE-F95050F6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7</cp:revision>
  <cp:lastPrinted>2017-09-07T10:05:00Z</cp:lastPrinted>
  <dcterms:created xsi:type="dcterms:W3CDTF">2016-10-02T18:12:00Z</dcterms:created>
  <dcterms:modified xsi:type="dcterms:W3CDTF">2017-09-07T10:05:00Z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