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3" w:rsidRPr="00C5658A" w:rsidRDefault="003C2D39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Čestné prohlášení k základní způsobilosti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685280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67EE">
              <w:rPr>
                <w:rFonts w:ascii="Arial" w:hAnsi="Arial" w:cs="Arial"/>
                <w:color w:val="000000"/>
                <w:sz w:val="20"/>
              </w:rPr>
              <w:t>„Další etapa modernizace technického vybavení pro unikátní obory SPŠKS v Hořicích - Dodávka technického vybavení - lanová pila</w:t>
            </w:r>
            <w:r w:rsidR="00FB5CD4">
              <w:rPr>
                <w:rFonts w:ascii="Arial" w:hAnsi="Arial" w:cs="Arial"/>
                <w:color w:val="000000"/>
                <w:sz w:val="20"/>
              </w:rPr>
              <w:t xml:space="preserve"> II</w:t>
            </w:r>
            <w:bookmarkStart w:id="0" w:name="_GoBack"/>
            <w:bookmarkEnd w:id="0"/>
            <w:r w:rsidRPr="001567EE">
              <w:rPr>
                <w:rFonts w:ascii="Arial" w:hAnsi="Arial" w:cs="Arial"/>
                <w:color w:val="000000"/>
                <w:sz w:val="20"/>
              </w:rPr>
              <w:t>“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3C2D39" w:rsidP="00020B0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39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 w:rsidR="00020B0F">
              <w:rPr>
                <w:rFonts w:ascii="Arial" w:hAnsi="Arial" w:cs="Arial"/>
                <w:sz w:val="20"/>
                <w:szCs w:val="20"/>
              </w:rPr>
              <w:t>dodávky</w:t>
            </w:r>
            <w:r w:rsidRPr="003C2D39">
              <w:rPr>
                <w:rFonts w:ascii="Arial" w:hAnsi="Arial" w:cs="Arial"/>
                <w:sz w:val="20"/>
                <w:szCs w:val="20"/>
              </w:rPr>
              <w:t xml:space="preserve"> v nadlimitním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C66DA3" w:rsidRPr="00CB5F85" w:rsidRDefault="00F86835" w:rsidP="003C2D39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sz w:val="20"/>
          <w:szCs w:val="20"/>
        </w:rPr>
      </w:pPr>
      <w:r w:rsidRPr="00CB5F85">
        <w:rPr>
          <w:rFonts w:ascii="Arial" w:hAnsi="Arial" w:cs="Arial"/>
          <w:b/>
          <w:sz w:val="20"/>
          <w:szCs w:val="20"/>
        </w:rPr>
        <w:t xml:space="preserve">Uchazeč k prokázání základní </w:t>
      </w:r>
      <w:r w:rsidR="003C2D39">
        <w:rPr>
          <w:rFonts w:ascii="Arial" w:hAnsi="Arial" w:cs="Arial"/>
          <w:b/>
          <w:sz w:val="20"/>
          <w:szCs w:val="20"/>
        </w:rPr>
        <w:t>způsobilosti</w:t>
      </w:r>
      <w:r w:rsidRPr="00CB5F85">
        <w:rPr>
          <w:rFonts w:ascii="Arial" w:hAnsi="Arial" w:cs="Arial"/>
          <w:b/>
          <w:sz w:val="20"/>
          <w:szCs w:val="20"/>
        </w:rPr>
        <w:t xml:space="preserve"> </w:t>
      </w:r>
      <w:r w:rsidR="00C66DA3" w:rsidRPr="00CB5F85">
        <w:rPr>
          <w:rFonts w:ascii="Arial" w:hAnsi="Arial" w:cs="Arial"/>
          <w:b/>
          <w:sz w:val="20"/>
          <w:szCs w:val="20"/>
        </w:rPr>
        <w:t>prohlašuje, že:</w:t>
      </w:r>
    </w:p>
    <w:p w:rsidR="003C2D39" w:rsidRP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vztahu ke spotřební dani </w:t>
      </w:r>
      <w:r w:rsidRPr="003C2D39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</w:t>
      </w:r>
      <w:r>
        <w:rPr>
          <w:rFonts w:ascii="Arial" w:hAnsi="Arial" w:cs="Arial"/>
          <w:sz w:val="20"/>
          <w:szCs w:val="20"/>
        </w:rPr>
        <w:t>;</w:t>
      </w:r>
    </w:p>
    <w:p w:rsid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>nemá v České republice nebo v zemi svého sídla splatný nedoplatek na pojistném nebo na penále</w:t>
      </w:r>
      <w:r>
        <w:rPr>
          <w:rFonts w:ascii="Arial" w:hAnsi="Arial" w:cs="Arial"/>
          <w:sz w:val="20"/>
          <w:szCs w:val="20"/>
        </w:rPr>
        <w:t xml:space="preserve"> na veřejné zdravotní pojištění.</w:t>
      </w:r>
    </w:p>
    <w:p w:rsidR="00CB5F85" w:rsidRPr="003C2D39" w:rsidRDefault="00CB5F85" w:rsidP="003C2D39">
      <w:pPr>
        <w:autoSpaceDE w:val="0"/>
        <w:autoSpaceDN w:val="0"/>
        <w:adjustRightInd w:val="0"/>
        <w:spacing w:before="60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B83" w:rsidRDefault="00371B83" w:rsidP="002002D1">
      <w:pPr>
        <w:spacing w:after="0" w:line="240" w:lineRule="auto"/>
      </w:pPr>
      <w:r>
        <w:separator/>
      </w:r>
    </w:p>
  </w:endnote>
  <w:endnote w:type="continuationSeparator" w:id="0">
    <w:p w:rsidR="00371B83" w:rsidRDefault="00371B83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71" w:rsidRDefault="00836F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FB5CD4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71" w:rsidRDefault="00836F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B83" w:rsidRDefault="00371B83" w:rsidP="002002D1">
      <w:pPr>
        <w:spacing w:after="0" w:line="240" w:lineRule="auto"/>
      </w:pPr>
      <w:r>
        <w:separator/>
      </w:r>
    </w:p>
  </w:footnote>
  <w:footnote w:type="continuationSeparator" w:id="0">
    <w:p w:rsidR="00371B83" w:rsidRDefault="00371B83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71" w:rsidRDefault="00836F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475FDC">
      <w:rPr>
        <w:rFonts w:ascii="Arial" w:hAnsi="Arial" w:cs="Arial"/>
        <w:bCs/>
        <w:sz w:val="16"/>
      </w:rPr>
      <w:t>3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71" w:rsidRDefault="00836F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14"/>
  </w:num>
  <w:num w:numId="6">
    <w:abstractNumId w:val="13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20B0F"/>
    <w:rsid w:val="00025F66"/>
    <w:rsid w:val="000A4DF6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1B83"/>
    <w:rsid w:val="00375ED8"/>
    <w:rsid w:val="0038267D"/>
    <w:rsid w:val="003C2D39"/>
    <w:rsid w:val="00405C94"/>
    <w:rsid w:val="00420897"/>
    <w:rsid w:val="0042601D"/>
    <w:rsid w:val="00431805"/>
    <w:rsid w:val="0046756A"/>
    <w:rsid w:val="00475FDC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85280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36F71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E1134"/>
    <w:rsid w:val="009E4542"/>
    <w:rsid w:val="009F72B3"/>
    <w:rsid w:val="00A04EE3"/>
    <w:rsid w:val="00A21E2F"/>
    <w:rsid w:val="00A65597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1723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154FC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B5CD4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5E4A2-E6F2-43BF-9BD6-6E477733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1F7D5F-B6D9-426F-B1F6-3C97E79CD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F72159-1BB8-450A-9914-A075B6DF4E43}">
  <ds:schemaRefs>
    <ds:schemaRef ds:uri="766e70fa-7670-43a6-99e2-cc25946fa8ea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CF4F4AA-3479-4326-B6D8-C34A5A72E4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Loudová Šárka Mgr.</cp:lastModifiedBy>
  <cp:revision>2</cp:revision>
  <dcterms:created xsi:type="dcterms:W3CDTF">2017-05-29T07:04:00Z</dcterms:created>
  <dcterms:modified xsi:type="dcterms:W3CDTF">2017-05-29T07:04:00Z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