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606" w:rsidRPr="0098047E" w:rsidRDefault="00A43606" w:rsidP="00A43606">
      <w:pPr>
        <w:spacing w:afterLines="60" w:after="144"/>
        <w:rPr>
          <w:b/>
          <w:bCs/>
          <w:szCs w:val="20"/>
        </w:rPr>
      </w:pPr>
      <w:r w:rsidRPr="0098047E">
        <w:rPr>
          <w:b/>
          <w:bCs/>
          <w:szCs w:val="20"/>
        </w:rPr>
        <w:t>1x UTM firewall (be</w:t>
      </w:r>
      <w:bookmarkStart w:id="0" w:name="_GoBack"/>
      <w:bookmarkEnd w:id="0"/>
      <w:r w:rsidRPr="0098047E">
        <w:rPr>
          <w:b/>
          <w:bCs/>
          <w:szCs w:val="20"/>
        </w:rPr>
        <w:t>zpečnostní brána)</w:t>
      </w:r>
      <w:r>
        <w:rPr>
          <w:b/>
          <w:bCs/>
          <w:szCs w:val="20"/>
        </w:rPr>
        <w:t xml:space="preserve"> vč. služeb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plná podpora připojení do veřejného internetu přes protokol IPv4 i IPv6 (</w:t>
      </w:r>
      <w:proofErr w:type="spellStart"/>
      <w:r w:rsidRPr="004541A6">
        <w:t>dual-stack</w:t>
      </w:r>
      <w:proofErr w:type="spellEnd"/>
      <w:r w:rsidRPr="004541A6">
        <w:t>)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 xml:space="preserve">podpora monitoringu a logování NAT (RFC 2663) provozu za účelem </w:t>
      </w:r>
      <w:proofErr w:type="spellStart"/>
      <w:r w:rsidRPr="004541A6">
        <w:t>dohledatelnosti</w:t>
      </w:r>
      <w:proofErr w:type="spellEnd"/>
      <w:r w:rsidRPr="004541A6">
        <w:t xml:space="preserve"> veřejného provozu k vnitřnímu zařízení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proofErr w:type="spellStart"/>
      <w:r w:rsidRPr="004541A6">
        <w:t>rate</w:t>
      </w:r>
      <w:proofErr w:type="spellEnd"/>
      <w:r w:rsidRPr="004541A6">
        <w:t xml:space="preserve"> </w:t>
      </w:r>
      <w:proofErr w:type="spellStart"/>
      <w:r w:rsidRPr="004541A6">
        <w:t>limiting</w:t>
      </w:r>
      <w:proofErr w:type="spellEnd"/>
      <w:r w:rsidRPr="004541A6">
        <w:t xml:space="preserve">, </w:t>
      </w:r>
      <w:proofErr w:type="spellStart"/>
      <w:r w:rsidRPr="004541A6">
        <w:t>antispoofing</w:t>
      </w:r>
      <w:proofErr w:type="spellEnd"/>
      <w:r w:rsidRPr="004541A6">
        <w:t>, ACL/</w:t>
      </w:r>
      <w:proofErr w:type="spellStart"/>
      <w:r w:rsidRPr="004541A6">
        <w:t>xACL</w:t>
      </w:r>
      <w:proofErr w:type="spellEnd"/>
      <w:r w:rsidRPr="004541A6">
        <w:t>, rozhraní musí obsahovat všechny potřebné komponenty a licence pro zajištění řádné funkcionality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kontrola http a https provozu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kategorizace a selekci obsahu dostupného pro vybrané skupiny uživatel (učitel, žák)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blokování nežádoucích kategorií obsahu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analýza a řízení provozu na aplikační vrstvě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 xml:space="preserve">antivirová kontrola stahovaného obsahu, </w:t>
      </w:r>
      <w:proofErr w:type="spellStart"/>
      <w:r w:rsidRPr="004541A6">
        <w:t>antispam</w:t>
      </w:r>
      <w:proofErr w:type="spellEnd"/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systém prevence útoků IPS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QOS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>
        <w:t>Propojení uživatelů s existujícím AD řadičem domény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Integrovaný VPN Server (vlastní řešení + IPSEC), VPN-to-</w:t>
      </w:r>
      <w:proofErr w:type="spellStart"/>
      <w:r w:rsidRPr="004541A6">
        <w:t>Client</w:t>
      </w:r>
      <w:proofErr w:type="spellEnd"/>
      <w:r w:rsidRPr="004541A6">
        <w:t>, VPN server – VPN server</w:t>
      </w:r>
    </w:p>
    <w:p w:rsidR="00A43606" w:rsidRPr="0088392C" w:rsidRDefault="00A43606" w:rsidP="00A43606">
      <w:pPr>
        <w:pStyle w:val="Odstavecseseznamem"/>
        <w:numPr>
          <w:ilvl w:val="0"/>
          <w:numId w:val="1"/>
        </w:numPr>
        <w:spacing w:after="160" w:line="252" w:lineRule="auto"/>
      </w:pPr>
      <w:r>
        <w:t>M</w:t>
      </w:r>
      <w:r w:rsidRPr="0088392C">
        <w:t xml:space="preserve">ožnost integrace 2faktorové autentizace klientů VPN či </w:t>
      </w:r>
      <w:r>
        <w:t>uživatel</w:t>
      </w:r>
      <w:r w:rsidRPr="0088392C">
        <w:t xml:space="preserve">ů firewallu bez nutnosti koupě a/nebo instalace dalšího </w:t>
      </w:r>
      <w:proofErr w:type="spellStart"/>
      <w:r w:rsidRPr="0088392C">
        <w:t>backend</w:t>
      </w:r>
      <w:proofErr w:type="spellEnd"/>
      <w:r w:rsidRPr="0088392C">
        <w:t xml:space="preserve"> či management software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="160" w:line="252" w:lineRule="auto"/>
        <w:rPr>
          <w:szCs w:val="20"/>
        </w:rPr>
      </w:pPr>
      <w:r>
        <w:rPr>
          <w:szCs w:val="20"/>
        </w:rPr>
        <w:t>Výkon UTM/AV/IPS/VPN musí být dostatečný pro výše požadovanou šířku pásma</w:t>
      </w:r>
    </w:p>
    <w:p w:rsidR="00A43606" w:rsidRPr="009654EB" w:rsidRDefault="00A43606" w:rsidP="00A43606">
      <w:pPr>
        <w:pStyle w:val="Odstavecseseznamem"/>
        <w:numPr>
          <w:ilvl w:val="0"/>
          <w:numId w:val="1"/>
        </w:numPr>
        <w:spacing w:after="160" w:line="252" w:lineRule="auto"/>
        <w:rPr>
          <w:szCs w:val="20"/>
        </w:rPr>
      </w:pPr>
      <w:r w:rsidRPr="009654EB">
        <w:rPr>
          <w:szCs w:val="20"/>
        </w:rPr>
        <w:t>u software a firmware je vyžadována dostupnost bezpečnostních aktualizací po celou dobu udržitelnosti projektu (5 let)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bezpečnostní brána a její nadstavby a služby budou zahrnuty v ceně a musí dále splňovat všechny podmínky požadované ve výzvě č. 33 - standard konektivity škol (WAN i LAN)</w:t>
      </w:r>
    </w:p>
    <w:p w:rsidR="00A43606" w:rsidRPr="00855B9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contextualSpacing w:val="0"/>
        <w:jc w:val="both"/>
      </w:pPr>
      <w:r w:rsidRPr="00855B9E">
        <w:rPr>
          <w:szCs w:val="20"/>
        </w:rPr>
        <w:t>součástí bude kompletní konfigurace a nastavení dle potřeb zákazníka a podmínek specifikovaných ve výzvě č. 33 - standard konektivity škol (WAN i LAN)</w:t>
      </w:r>
    </w:p>
    <w:p w:rsidR="00A43606" w:rsidRPr="004541A6" w:rsidRDefault="00A43606" w:rsidP="00A43606">
      <w:pPr>
        <w:spacing w:after="120"/>
        <w:jc w:val="both"/>
        <w:rPr>
          <w:b/>
        </w:rPr>
      </w:pPr>
      <w:r>
        <w:rPr>
          <w:b/>
        </w:rPr>
        <w:t xml:space="preserve">1x </w:t>
      </w:r>
      <w:proofErr w:type="spellStart"/>
      <w:r>
        <w:rPr>
          <w:b/>
        </w:rPr>
        <w:t>Router</w:t>
      </w:r>
      <w:proofErr w:type="spellEnd"/>
      <w:r>
        <w:rPr>
          <w:b/>
        </w:rPr>
        <w:t xml:space="preserve"> pro </w:t>
      </w:r>
      <w:proofErr w:type="spellStart"/>
      <w:r>
        <w:rPr>
          <w:b/>
        </w:rPr>
        <w:t>NetFlow</w:t>
      </w:r>
      <w:proofErr w:type="spellEnd"/>
    </w:p>
    <w:p w:rsidR="00A4360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>
        <w:t>Pokud UTM Firewall splňuje požadavky výzvy č. 33 (</w:t>
      </w:r>
      <w:r>
        <w:rPr>
          <w:szCs w:val="20"/>
        </w:rPr>
        <w:t>standard konektivity škol</w:t>
      </w:r>
      <w:r>
        <w:t xml:space="preserve">) na export </w:t>
      </w:r>
      <w:proofErr w:type="spellStart"/>
      <w:r>
        <w:t>Flow</w:t>
      </w:r>
      <w:proofErr w:type="spellEnd"/>
      <w:r>
        <w:t xml:space="preserve"> dat, není nutno dodávat tento </w:t>
      </w:r>
      <w:proofErr w:type="spellStart"/>
      <w:r>
        <w:t>router</w:t>
      </w:r>
      <w:proofErr w:type="spellEnd"/>
      <w:r>
        <w:t xml:space="preserve"> 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alespoň 1,2Ghz 9 jádrový procesor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>alespoň 2GB RAM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52" w:lineRule="auto"/>
        <w:jc w:val="both"/>
      </w:pPr>
      <w:r w:rsidRPr="004541A6">
        <w:t xml:space="preserve">alespoň 8 10/100/100 </w:t>
      </w:r>
      <w:proofErr w:type="spellStart"/>
      <w:r w:rsidRPr="004541A6">
        <w:t>Ethernet</w:t>
      </w:r>
      <w:proofErr w:type="spellEnd"/>
      <w:r w:rsidRPr="004541A6">
        <w:t xml:space="preserve"> portů (alespoň 1 </w:t>
      </w:r>
      <w:proofErr w:type="spellStart"/>
      <w:r w:rsidRPr="004541A6">
        <w:t>sfp</w:t>
      </w:r>
      <w:proofErr w:type="spellEnd"/>
      <w:r w:rsidRPr="004541A6">
        <w:t xml:space="preserve"> port)</w:t>
      </w:r>
    </w:p>
    <w:p w:rsidR="00A43606" w:rsidRPr="004541A6" w:rsidRDefault="00A43606" w:rsidP="00A43606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</w:pPr>
      <w:r w:rsidRPr="004541A6">
        <w:t xml:space="preserve">podpora </w:t>
      </w:r>
      <w:proofErr w:type="spellStart"/>
      <w:r w:rsidRPr="004541A6">
        <w:t>netflow</w:t>
      </w:r>
      <w:proofErr w:type="spellEnd"/>
    </w:p>
    <w:p w:rsidR="00A43606" w:rsidRPr="00611B16" w:rsidRDefault="00A43606" w:rsidP="00A43606">
      <w:pPr>
        <w:pStyle w:val="Odstavecseseznamem"/>
        <w:numPr>
          <w:ilvl w:val="0"/>
          <w:numId w:val="1"/>
        </w:numPr>
        <w:spacing w:after="160" w:line="252" w:lineRule="auto"/>
        <w:rPr>
          <w:szCs w:val="20"/>
        </w:rPr>
      </w:pPr>
      <w:r w:rsidRPr="00611B16">
        <w:rPr>
          <w:szCs w:val="20"/>
        </w:rPr>
        <w:t xml:space="preserve">u software a firmware je vyžadována dostupnost </w:t>
      </w:r>
      <w:r>
        <w:rPr>
          <w:szCs w:val="20"/>
        </w:rPr>
        <w:t xml:space="preserve">bezpečnostních </w:t>
      </w:r>
      <w:r w:rsidRPr="00611B16">
        <w:rPr>
          <w:szCs w:val="20"/>
        </w:rPr>
        <w:t>aktualizací po celou dobu udržitelnosti projektu</w:t>
      </w:r>
      <w:r>
        <w:rPr>
          <w:szCs w:val="20"/>
        </w:rPr>
        <w:t xml:space="preserve"> (5 let)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součástí bude kompletní konfigurace a nastavení dle potřeb zákazníka a podmínek specifikovaných ve výzvě č. 33 - standard konektivity škol (WAN i LAN)</w:t>
      </w:r>
    </w:p>
    <w:p w:rsidR="00A43606" w:rsidRDefault="00A43606" w:rsidP="00A43606">
      <w:pPr>
        <w:pStyle w:val="Odstavecseseznamem"/>
        <w:spacing w:afterLines="30" w:after="72" w:line="240" w:lineRule="auto"/>
        <w:ind w:left="714"/>
        <w:contextualSpacing w:val="0"/>
        <w:jc w:val="both"/>
        <w:rPr>
          <w:szCs w:val="20"/>
        </w:rPr>
      </w:pPr>
    </w:p>
    <w:p w:rsidR="00A43606" w:rsidRDefault="00A43606" w:rsidP="00A43606">
      <w:pPr>
        <w:pStyle w:val="Odstavecseseznamem"/>
        <w:spacing w:afterLines="30" w:after="72" w:line="240" w:lineRule="auto"/>
        <w:ind w:left="714"/>
        <w:contextualSpacing w:val="0"/>
        <w:jc w:val="both"/>
        <w:rPr>
          <w:szCs w:val="20"/>
        </w:rPr>
      </w:pPr>
    </w:p>
    <w:p w:rsidR="00A43606" w:rsidRPr="0098047E" w:rsidRDefault="00A43606" w:rsidP="00A43606">
      <w:pPr>
        <w:spacing w:afterLines="30" w:after="72"/>
        <w:rPr>
          <w:sz w:val="20"/>
          <w:szCs w:val="20"/>
        </w:rPr>
      </w:pPr>
    </w:p>
    <w:p w:rsidR="00A43606" w:rsidRPr="0098047E" w:rsidRDefault="00A43606" w:rsidP="00A43606">
      <w:pPr>
        <w:spacing w:afterLines="60" w:after="144"/>
        <w:rPr>
          <w:b/>
          <w:bCs/>
          <w:szCs w:val="20"/>
        </w:rPr>
      </w:pPr>
      <w:r>
        <w:rPr>
          <w:b/>
          <w:bCs/>
          <w:szCs w:val="20"/>
        </w:rPr>
        <w:t>26</w:t>
      </w:r>
      <w:r w:rsidRPr="0098047E">
        <w:rPr>
          <w:b/>
          <w:bCs/>
          <w:szCs w:val="20"/>
        </w:rPr>
        <w:t xml:space="preserve">x </w:t>
      </w:r>
      <w:r>
        <w:rPr>
          <w:b/>
          <w:bCs/>
          <w:szCs w:val="20"/>
        </w:rPr>
        <w:t>bezdrátový přístupový bod (AP)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AP musí splňovat specifikaci 802.11a/b/g/n/</w:t>
      </w:r>
      <w:proofErr w:type="spellStart"/>
      <w:r w:rsidRPr="006B1E6E">
        <w:rPr>
          <w:szCs w:val="20"/>
        </w:rPr>
        <w:t>ac</w:t>
      </w:r>
      <w:proofErr w:type="spellEnd"/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Každé AP </w:t>
      </w:r>
      <w:r>
        <w:rPr>
          <w:szCs w:val="20"/>
        </w:rPr>
        <w:t>bude mít dvě samostatná rádia -</w:t>
      </w:r>
      <w:r w:rsidRPr="006B1E6E">
        <w:rPr>
          <w:szCs w:val="20"/>
        </w:rPr>
        <w:t xml:space="preserve"> jedno pro frekvenci 2,4GHz a druhé pro </w:t>
      </w:r>
      <w:proofErr w:type="spellStart"/>
      <w:r w:rsidRPr="006B1E6E">
        <w:rPr>
          <w:szCs w:val="20"/>
        </w:rPr>
        <w:t>frekveci</w:t>
      </w:r>
      <w:proofErr w:type="spellEnd"/>
      <w:r w:rsidRPr="006B1E6E">
        <w:rPr>
          <w:szCs w:val="20"/>
        </w:rPr>
        <w:t xml:space="preserve"> 5GHz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MIMO konfigurace rádií minimálně 2x2:2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Podpora protokolů 802.11v, 802.11k, 802.11r, OKC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Podpora centralizovaného automatického plánování kanálů a síly signálu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lastRenderedPageBreak/>
        <w:t>Podpora automatického roamingu 802.1x autentizovaných klientů na další AP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Podpora lokálního i externího </w:t>
      </w:r>
      <w:proofErr w:type="spellStart"/>
      <w:r w:rsidRPr="006B1E6E">
        <w:rPr>
          <w:szCs w:val="20"/>
        </w:rPr>
        <w:t>guest</w:t>
      </w:r>
      <w:proofErr w:type="spellEnd"/>
      <w:r w:rsidRPr="006B1E6E">
        <w:rPr>
          <w:szCs w:val="20"/>
        </w:rPr>
        <w:t xml:space="preserve"> </w:t>
      </w:r>
      <w:proofErr w:type="spellStart"/>
      <w:r w:rsidRPr="006B1E6E">
        <w:rPr>
          <w:szCs w:val="20"/>
        </w:rPr>
        <w:t>captive</w:t>
      </w:r>
      <w:proofErr w:type="spellEnd"/>
      <w:r w:rsidRPr="006B1E6E">
        <w:rPr>
          <w:szCs w:val="20"/>
        </w:rPr>
        <w:t xml:space="preserve"> portálu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AP musí podporovat </w:t>
      </w:r>
      <w:proofErr w:type="spellStart"/>
      <w:r w:rsidRPr="006B1E6E">
        <w:rPr>
          <w:szCs w:val="20"/>
        </w:rPr>
        <w:t>QoS</w:t>
      </w:r>
      <w:proofErr w:type="spellEnd"/>
      <w:r w:rsidRPr="006B1E6E">
        <w:rPr>
          <w:szCs w:val="20"/>
        </w:rPr>
        <w:t xml:space="preserve"> a VOIP služby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Schopnost garance poměru vysílacího času pro jednotlivé SSID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AP musí umět pracovat v topologii </w:t>
      </w:r>
      <w:proofErr w:type="spellStart"/>
      <w:r w:rsidRPr="006B1E6E">
        <w:rPr>
          <w:szCs w:val="20"/>
        </w:rPr>
        <w:t>Bridge</w:t>
      </w:r>
      <w:proofErr w:type="spellEnd"/>
      <w:r w:rsidRPr="006B1E6E">
        <w:rPr>
          <w:szCs w:val="20"/>
        </w:rPr>
        <w:t xml:space="preserve"> a </w:t>
      </w:r>
      <w:proofErr w:type="spellStart"/>
      <w:r w:rsidRPr="006B1E6E">
        <w:rPr>
          <w:szCs w:val="20"/>
        </w:rPr>
        <w:t>Mesh</w:t>
      </w:r>
      <w:proofErr w:type="spellEnd"/>
      <w:r w:rsidRPr="006B1E6E">
        <w:rPr>
          <w:szCs w:val="20"/>
        </w:rPr>
        <w:t xml:space="preserve"> včetně </w:t>
      </w:r>
      <w:proofErr w:type="spellStart"/>
      <w:r w:rsidRPr="006B1E6E">
        <w:rPr>
          <w:szCs w:val="20"/>
        </w:rPr>
        <w:t>algorytmu</w:t>
      </w:r>
      <w:proofErr w:type="spellEnd"/>
      <w:r w:rsidRPr="006B1E6E">
        <w:rPr>
          <w:szCs w:val="20"/>
        </w:rPr>
        <w:t xml:space="preserve"> pro </w:t>
      </w:r>
      <w:r>
        <w:rPr>
          <w:szCs w:val="20"/>
        </w:rPr>
        <w:t>výběr cesty v rámci MESH stromu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Podpora napájení přes </w:t>
      </w:r>
      <w:proofErr w:type="spellStart"/>
      <w:r w:rsidRPr="006B1E6E">
        <w:rPr>
          <w:szCs w:val="20"/>
        </w:rPr>
        <w:t>PoE</w:t>
      </w:r>
      <w:proofErr w:type="spellEnd"/>
      <w:r w:rsidRPr="006B1E6E">
        <w:rPr>
          <w:szCs w:val="20"/>
        </w:rPr>
        <w:t xml:space="preserve"> standardu 802.3af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Možnost autentizace AP vůči 802.1x zabezpečenému portu metodou PEAP</w:t>
      </w:r>
    </w:p>
    <w:p w:rsidR="00A43606" w:rsidRPr="006B1E6E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Možnost časového omezení vysílání jednotlivých SSID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AP </w:t>
      </w:r>
      <w:r>
        <w:rPr>
          <w:szCs w:val="20"/>
        </w:rPr>
        <w:t>bude</w:t>
      </w:r>
      <w:r w:rsidRPr="006B1E6E">
        <w:rPr>
          <w:szCs w:val="20"/>
        </w:rPr>
        <w:t xml:space="preserve"> možno SW nastavením provozovat ve třech různých módech:</w:t>
      </w:r>
    </w:p>
    <w:p w:rsidR="00A43606" w:rsidRDefault="00A43606" w:rsidP="00A43606">
      <w:pPr>
        <w:pStyle w:val="Odstavecseseznamem"/>
        <w:numPr>
          <w:ilvl w:val="0"/>
          <w:numId w:val="2"/>
        </w:numPr>
        <w:spacing w:afterLines="30" w:after="72" w:line="252" w:lineRule="auto"/>
        <w:rPr>
          <w:szCs w:val="20"/>
        </w:rPr>
      </w:pPr>
      <w:r w:rsidRPr="006B1E6E">
        <w:rPr>
          <w:szCs w:val="20"/>
        </w:rPr>
        <w:t>Autonomní AP</w:t>
      </w:r>
    </w:p>
    <w:p w:rsidR="00A43606" w:rsidRDefault="00A43606" w:rsidP="00A43606">
      <w:pPr>
        <w:pStyle w:val="Odstavecseseznamem"/>
        <w:numPr>
          <w:ilvl w:val="0"/>
          <w:numId w:val="2"/>
        </w:numPr>
        <w:spacing w:afterLines="30" w:after="72" w:line="252" w:lineRule="auto"/>
        <w:rPr>
          <w:szCs w:val="20"/>
        </w:rPr>
      </w:pPr>
      <w:r w:rsidRPr="006B1E6E">
        <w:rPr>
          <w:szCs w:val="20"/>
        </w:rPr>
        <w:t xml:space="preserve">AP cluster kdy se všechna AP řídí a administrují skrze jedno rozhraní vytvořené nad clusterem více těchto AP. AP </w:t>
      </w:r>
      <w:proofErr w:type="spellStart"/>
      <w:r w:rsidRPr="006B1E6E">
        <w:rPr>
          <w:szCs w:val="20"/>
        </w:rPr>
        <w:t>control</w:t>
      </w:r>
      <w:proofErr w:type="spellEnd"/>
      <w:r w:rsidRPr="006B1E6E">
        <w:rPr>
          <w:szCs w:val="20"/>
        </w:rPr>
        <w:t xml:space="preserve"> plane a data </w:t>
      </w:r>
      <w:proofErr w:type="gramStart"/>
      <w:r w:rsidRPr="006B1E6E">
        <w:rPr>
          <w:szCs w:val="20"/>
        </w:rPr>
        <w:t>plane</w:t>
      </w:r>
      <w:proofErr w:type="gramEnd"/>
      <w:r w:rsidRPr="006B1E6E">
        <w:rPr>
          <w:szCs w:val="20"/>
        </w:rPr>
        <w:t xml:space="preserve"> je v takovém módu plně distribuovaný přičemž </w:t>
      </w:r>
      <w:proofErr w:type="gramStart"/>
      <w:r w:rsidRPr="006B1E6E">
        <w:rPr>
          <w:szCs w:val="20"/>
        </w:rPr>
        <w:t>probíhá</w:t>
      </w:r>
      <w:proofErr w:type="gramEnd"/>
      <w:r w:rsidRPr="006B1E6E">
        <w:rPr>
          <w:szCs w:val="20"/>
        </w:rPr>
        <w:t xml:space="preserve"> synchronizace důležitých informací mezi jednotlivými AP. Velikost clusteru je až 100 AP s možností mixu různých modelových řad.</w:t>
      </w:r>
    </w:p>
    <w:p w:rsidR="00A43606" w:rsidRPr="006B1E6E" w:rsidRDefault="00A43606" w:rsidP="00A43606">
      <w:pPr>
        <w:pStyle w:val="Odstavecseseznamem"/>
        <w:numPr>
          <w:ilvl w:val="0"/>
          <w:numId w:val="2"/>
        </w:numPr>
        <w:spacing w:afterLines="30" w:after="72" w:line="252" w:lineRule="auto"/>
        <w:rPr>
          <w:szCs w:val="20"/>
        </w:rPr>
      </w:pPr>
      <w:r w:rsidRPr="006B1E6E">
        <w:rPr>
          <w:szCs w:val="20"/>
        </w:rPr>
        <w:t>AP plně řízené kontrolérem tunelující všechna uživatelská data směrem ke kontroléru</w:t>
      </w:r>
    </w:p>
    <w:p w:rsidR="00A43606" w:rsidRPr="00AC27C4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 xml:space="preserve">Až </w:t>
      </w:r>
      <w:r w:rsidRPr="00AC27C4">
        <w:rPr>
          <w:szCs w:val="20"/>
        </w:rPr>
        <w:t>16 možných vysílaných BSSID na jednu radiovou část</w:t>
      </w:r>
    </w:p>
    <w:p w:rsidR="00A43606" w:rsidRPr="00AC27C4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>Možnost přenastavit režim činnosti AP do režimů: uživatelský přístup, monitor s/nebo spektrální analýza</w:t>
      </w:r>
    </w:p>
    <w:p w:rsidR="00A43606" w:rsidRPr="00AC27C4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>AP je osazeno HW spektrálními filtry zamezujícími intermodulačnímu rušení z blízkých zdrojů na podobných frekvencích (např. LTE)</w:t>
      </w:r>
    </w:p>
    <w:p w:rsidR="00A43606" w:rsidRPr="00AC27C4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 xml:space="preserve">Podpora </w:t>
      </w:r>
      <w:proofErr w:type="spellStart"/>
      <w:r w:rsidRPr="00AC27C4">
        <w:rPr>
          <w:szCs w:val="20"/>
        </w:rPr>
        <w:t>airtime</w:t>
      </w:r>
      <w:proofErr w:type="spellEnd"/>
      <w:r w:rsidRPr="00AC27C4">
        <w:rPr>
          <w:szCs w:val="20"/>
        </w:rPr>
        <w:t xml:space="preserve"> </w:t>
      </w:r>
      <w:proofErr w:type="spellStart"/>
      <w:r w:rsidRPr="00AC27C4">
        <w:rPr>
          <w:szCs w:val="20"/>
        </w:rPr>
        <w:t>fairness</w:t>
      </w:r>
      <w:proofErr w:type="spellEnd"/>
    </w:p>
    <w:p w:rsidR="00A43606" w:rsidRPr="00AC27C4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>Hardware TPM modul pro uložení certifikátů zajišťujících ověření identity AP</w:t>
      </w:r>
    </w:p>
    <w:p w:rsidR="00A43606" w:rsidRPr="00AC27C4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>Jednotlivá AP musí mít plnohodnotnou WIFI-</w:t>
      </w:r>
      <w:proofErr w:type="spellStart"/>
      <w:r w:rsidRPr="00AC27C4">
        <w:rPr>
          <w:szCs w:val="20"/>
        </w:rPr>
        <w:t>Alliance</w:t>
      </w:r>
      <w:proofErr w:type="spellEnd"/>
      <w:r w:rsidRPr="00AC27C4">
        <w:rPr>
          <w:szCs w:val="20"/>
        </w:rPr>
        <w:t xml:space="preserve"> certifikaci</w:t>
      </w:r>
    </w:p>
    <w:p w:rsidR="00A43606" w:rsidRPr="00AC27C4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>WIFI AP musí mít možnost být automaticky nastaveno (</w:t>
      </w:r>
      <w:proofErr w:type="spellStart"/>
      <w:r w:rsidRPr="00AC27C4">
        <w:rPr>
          <w:szCs w:val="20"/>
        </w:rPr>
        <w:t>zero</w:t>
      </w:r>
      <w:proofErr w:type="spellEnd"/>
      <w:r w:rsidRPr="00AC27C4">
        <w:rPr>
          <w:szCs w:val="20"/>
        </w:rPr>
        <w:t xml:space="preserve"> </w:t>
      </w:r>
      <w:proofErr w:type="spellStart"/>
      <w:r w:rsidRPr="00AC27C4">
        <w:rPr>
          <w:szCs w:val="20"/>
        </w:rPr>
        <w:t>touch</w:t>
      </w:r>
      <w:proofErr w:type="spellEnd"/>
      <w:r w:rsidRPr="00AC27C4">
        <w:rPr>
          <w:szCs w:val="20"/>
        </w:rPr>
        <w:t xml:space="preserve"> </w:t>
      </w:r>
      <w:proofErr w:type="spellStart"/>
      <w:r w:rsidRPr="00AC27C4">
        <w:rPr>
          <w:szCs w:val="20"/>
        </w:rPr>
        <w:t>provisioning</w:t>
      </w:r>
      <w:proofErr w:type="spellEnd"/>
      <w:r w:rsidRPr="00AC27C4">
        <w:rPr>
          <w:szCs w:val="20"/>
        </w:rPr>
        <w:t xml:space="preserve">) externím management </w:t>
      </w:r>
      <w:proofErr w:type="gramStart"/>
      <w:r w:rsidRPr="00AC27C4">
        <w:rPr>
          <w:szCs w:val="20"/>
        </w:rPr>
        <w:t>SW jehož</w:t>
      </w:r>
      <w:proofErr w:type="gramEnd"/>
      <w:r w:rsidRPr="00AC27C4">
        <w:rPr>
          <w:szCs w:val="20"/>
        </w:rPr>
        <w:t xml:space="preserve"> IP adresu získá z </w:t>
      </w:r>
      <w:proofErr w:type="spellStart"/>
      <w:r w:rsidRPr="00AC27C4">
        <w:rPr>
          <w:szCs w:val="20"/>
        </w:rPr>
        <w:t>cloud</w:t>
      </w:r>
      <w:proofErr w:type="spellEnd"/>
      <w:r w:rsidRPr="00AC27C4">
        <w:rPr>
          <w:szCs w:val="20"/>
        </w:rPr>
        <w:t xml:space="preserve"> aktivační služby poskytované výrobcem</w:t>
      </w:r>
    </w:p>
    <w:p w:rsidR="00A43606" w:rsidRPr="00AC27C4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 xml:space="preserve">Součástí dodávky AP musí být </w:t>
      </w:r>
      <w:proofErr w:type="spellStart"/>
      <w:r w:rsidRPr="00AC27C4">
        <w:rPr>
          <w:szCs w:val="20"/>
        </w:rPr>
        <w:t>isntalační</w:t>
      </w:r>
      <w:proofErr w:type="spellEnd"/>
      <w:r w:rsidRPr="00AC27C4">
        <w:rPr>
          <w:szCs w:val="20"/>
        </w:rPr>
        <w:t xml:space="preserve"> sada pro pevnou instalaci na povrch v bílé barvě</w:t>
      </w:r>
    </w:p>
    <w:p w:rsidR="00A43606" w:rsidRPr="00AA32D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A32D6">
        <w:rPr>
          <w:szCs w:val="20"/>
        </w:rPr>
        <w:t>Integrovaný čip pro spektrální analýzu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Dostupnost aktualizací a podpory</w:t>
      </w:r>
      <w:r w:rsidRPr="00AA32D6">
        <w:rPr>
          <w:szCs w:val="20"/>
        </w:rPr>
        <w:t xml:space="preserve"> </w:t>
      </w:r>
      <w:r w:rsidRPr="00611B16">
        <w:rPr>
          <w:szCs w:val="20"/>
        </w:rPr>
        <w:t>po celou dobu udržitelnosti projektu</w:t>
      </w:r>
      <w:r>
        <w:rPr>
          <w:szCs w:val="20"/>
        </w:rPr>
        <w:t xml:space="preserve"> (5 let)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Bezdrátové prvky musí splňovat všechny podmínky požadované ve výzvě č. 33 - standard konektivity škol (LAN)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s</w:t>
      </w:r>
      <w:r w:rsidRPr="00AA32D6">
        <w:rPr>
          <w:szCs w:val="20"/>
        </w:rPr>
        <w:t xml:space="preserve">oučástí </w:t>
      </w:r>
      <w:r>
        <w:rPr>
          <w:szCs w:val="20"/>
        </w:rPr>
        <w:t xml:space="preserve">dodávky </w:t>
      </w:r>
      <w:r w:rsidRPr="00AA32D6">
        <w:rPr>
          <w:szCs w:val="20"/>
        </w:rPr>
        <w:t>bude kompletní konfigurace a nastavení dle potřeb zákazníka a podmínek specifikované ve výzvě č. 33</w:t>
      </w:r>
    </w:p>
    <w:p w:rsidR="00A43606" w:rsidRDefault="00A43606" w:rsidP="00A43606">
      <w:pPr>
        <w:spacing w:afterLines="30" w:after="72"/>
        <w:jc w:val="both"/>
      </w:pPr>
    </w:p>
    <w:p w:rsidR="00A43606" w:rsidRDefault="00A43606" w:rsidP="00A43606">
      <w:pPr>
        <w:spacing w:afterLines="30" w:after="72"/>
        <w:jc w:val="both"/>
      </w:pPr>
    </w:p>
    <w:p w:rsidR="00A43606" w:rsidRDefault="00A43606" w:rsidP="00A43606">
      <w:pPr>
        <w:spacing w:afterLines="30" w:after="72"/>
        <w:jc w:val="both"/>
      </w:pPr>
    </w:p>
    <w:p w:rsidR="00A43606" w:rsidRPr="0098047E" w:rsidRDefault="00A43606" w:rsidP="00A43606">
      <w:pPr>
        <w:spacing w:afterLines="60" w:after="144"/>
        <w:rPr>
          <w:b/>
          <w:bCs/>
          <w:szCs w:val="20"/>
        </w:rPr>
      </w:pPr>
      <w:r>
        <w:rPr>
          <w:b/>
          <w:bCs/>
          <w:szCs w:val="20"/>
        </w:rPr>
        <w:t>23</w:t>
      </w:r>
      <w:r w:rsidRPr="0098047E">
        <w:rPr>
          <w:b/>
          <w:bCs/>
          <w:szCs w:val="20"/>
        </w:rPr>
        <w:t xml:space="preserve">x </w:t>
      </w:r>
      <w:r>
        <w:rPr>
          <w:b/>
          <w:bCs/>
          <w:szCs w:val="20"/>
        </w:rPr>
        <w:t xml:space="preserve">Napájecí </w:t>
      </w:r>
      <w:proofErr w:type="spellStart"/>
      <w:r>
        <w:rPr>
          <w:b/>
          <w:bCs/>
          <w:szCs w:val="20"/>
        </w:rPr>
        <w:t>PoE</w:t>
      </w:r>
      <w:proofErr w:type="spellEnd"/>
      <w:r>
        <w:rPr>
          <w:b/>
          <w:bCs/>
          <w:szCs w:val="20"/>
        </w:rPr>
        <w:t xml:space="preserve"> </w:t>
      </w:r>
      <w:proofErr w:type="spellStart"/>
      <w:r>
        <w:rPr>
          <w:b/>
          <w:bCs/>
          <w:szCs w:val="20"/>
        </w:rPr>
        <w:t>injector</w:t>
      </w:r>
      <w:proofErr w:type="spellEnd"/>
      <w:r>
        <w:rPr>
          <w:b/>
          <w:bCs/>
          <w:szCs w:val="20"/>
        </w:rPr>
        <w:t xml:space="preserve"> 802.3af pro výše uvedená AP</w:t>
      </w:r>
    </w:p>
    <w:p w:rsidR="00A43606" w:rsidRDefault="00A43606" w:rsidP="00A43606">
      <w:pPr>
        <w:spacing w:afterLines="30" w:after="72"/>
        <w:jc w:val="both"/>
      </w:pPr>
    </w:p>
    <w:p w:rsidR="00A43606" w:rsidRPr="0098047E" w:rsidRDefault="00A43606" w:rsidP="00A43606">
      <w:pPr>
        <w:spacing w:afterLines="60" w:after="144"/>
        <w:rPr>
          <w:b/>
          <w:bCs/>
          <w:szCs w:val="20"/>
        </w:rPr>
      </w:pPr>
      <w:r>
        <w:rPr>
          <w:b/>
          <w:bCs/>
          <w:szCs w:val="20"/>
        </w:rPr>
        <w:t>2</w:t>
      </w:r>
      <w:r w:rsidRPr="0098047E">
        <w:rPr>
          <w:b/>
          <w:bCs/>
          <w:szCs w:val="20"/>
        </w:rPr>
        <w:t xml:space="preserve">x </w:t>
      </w:r>
      <w:r>
        <w:rPr>
          <w:b/>
          <w:bCs/>
          <w:szCs w:val="20"/>
        </w:rPr>
        <w:t>síťový přepínač (</w:t>
      </w:r>
      <w:proofErr w:type="spellStart"/>
      <w:r>
        <w:rPr>
          <w:b/>
          <w:bCs/>
          <w:szCs w:val="20"/>
        </w:rPr>
        <w:t>switch</w:t>
      </w:r>
      <w:proofErr w:type="spellEnd"/>
      <w:r>
        <w:rPr>
          <w:b/>
          <w:bCs/>
          <w:szCs w:val="20"/>
        </w:rPr>
        <w:t>) 24 portů s POE+ napájením</w:t>
      </w:r>
    </w:p>
    <w:p w:rsidR="00A43606" w:rsidRPr="00973AAF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973AAF">
        <w:rPr>
          <w:szCs w:val="20"/>
        </w:rPr>
        <w:t>Velikost 1U do racku 19“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 xml:space="preserve">Vrstvy </w:t>
      </w:r>
      <w:r w:rsidRPr="00B93A28">
        <w:rPr>
          <w:szCs w:val="20"/>
        </w:rPr>
        <w:t xml:space="preserve">L2 a L3 </w:t>
      </w:r>
      <w:proofErr w:type="spellStart"/>
      <w:r w:rsidRPr="00B93A28">
        <w:rPr>
          <w:szCs w:val="20"/>
        </w:rPr>
        <w:t>light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switch</w:t>
      </w:r>
      <w:proofErr w:type="spellEnd"/>
      <w:r w:rsidRPr="00B93A28">
        <w:rPr>
          <w:szCs w:val="20"/>
        </w:rPr>
        <w:t xml:space="preserve"> (pracuje na 2. a 3. vrstvě modelu OSI), plně </w:t>
      </w:r>
      <w:proofErr w:type="spellStart"/>
      <w:r w:rsidRPr="00B93A28">
        <w:rPr>
          <w:szCs w:val="20"/>
        </w:rPr>
        <w:t>spravovatelný</w:t>
      </w:r>
      <w:proofErr w:type="spellEnd"/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 xml:space="preserve">Výkon </w:t>
      </w:r>
      <w:proofErr w:type="spellStart"/>
      <w:r w:rsidRPr="00B93A28">
        <w:rPr>
          <w:szCs w:val="20"/>
        </w:rPr>
        <w:t>PoE</w:t>
      </w:r>
      <w:proofErr w:type="spellEnd"/>
      <w:r>
        <w:rPr>
          <w:szCs w:val="20"/>
        </w:rPr>
        <w:t xml:space="preserve"> min. </w:t>
      </w:r>
      <w:r w:rsidRPr="00B93A28">
        <w:rPr>
          <w:szCs w:val="20"/>
        </w:rPr>
        <w:t>370W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PoE</w:t>
      </w:r>
      <w:proofErr w:type="spellEnd"/>
      <w:r>
        <w:rPr>
          <w:szCs w:val="20"/>
        </w:rPr>
        <w:t>+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lastRenderedPageBreak/>
        <w:t>Počet portů</w:t>
      </w:r>
      <w:r>
        <w:rPr>
          <w:szCs w:val="20"/>
        </w:rPr>
        <w:t xml:space="preserve"> min. 24</w:t>
      </w:r>
      <w:r w:rsidRPr="00B93A28">
        <w:rPr>
          <w:szCs w:val="20"/>
        </w:rPr>
        <w:t xml:space="preserve"> RJ-45 100/1000 </w:t>
      </w:r>
      <w:proofErr w:type="spellStart"/>
      <w:r w:rsidRPr="00B93A28">
        <w:rPr>
          <w:szCs w:val="20"/>
        </w:rPr>
        <w:t>Mb</w:t>
      </w:r>
      <w:proofErr w:type="spellEnd"/>
      <w:r w:rsidRPr="00B93A28">
        <w:rPr>
          <w:szCs w:val="20"/>
        </w:rPr>
        <w:t xml:space="preserve">/s </w:t>
      </w:r>
      <w:proofErr w:type="spellStart"/>
      <w:r w:rsidRPr="00B93A28">
        <w:rPr>
          <w:szCs w:val="20"/>
        </w:rPr>
        <w:t>PoE</w:t>
      </w:r>
      <w:proofErr w:type="spellEnd"/>
      <w:r w:rsidRPr="00B93A28">
        <w:rPr>
          <w:szCs w:val="20"/>
        </w:rPr>
        <w:t>+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Počet SFP portů</w:t>
      </w:r>
      <w:r>
        <w:rPr>
          <w:szCs w:val="20"/>
        </w:rPr>
        <w:t xml:space="preserve"> min. 4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Kapacita přepínání min. 56</w:t>
      </w:r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Gb</w:t>
      </w:r>
      <w:proofErr w:type="spellEnd"/>
      <w:r w:rsidRPr="00B93A28">
        <w:rPr>
          <w:szCs w:val="20"/>
        </w:rPr>
        <w:t>/s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Datový tok</w:t>
      </w:r>
      <w:r>
        <w:rPr>
          <w:szCs w:val="20"/>
        </w:rPr>
        <w:t xml:space="preserve"> </w:t>
      </w:r>
      <w:r w:rsidRPr="00B93A28">
        <w:rPr>
          <w:szCs w:val="20"/>
        </w:rPr>
        <w:t xml:space="preserve">min. </w:t>
      </w:r>
      <w:r>
        <w:rPr>
          <w:szCs w:val="20"/>
        </w:rPr>
        <w:t>41,7 milionů paketů/s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Velikost tabulky MAC adres</w:t>
      </w:r>
      <w:r>
        <w:rPr>
          <w:szCs w:val="20"/>
        </w:rPr>
        <w:t xml:space="preserve"> min. </w:t>
      </w:r>
      <w:r w:rsidRPr="00B93A28">
        <w:rPr>
          <w:szCs w:val="20"/>
        </w:rPr>
        <w:t>32 000 záznamů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Vlastnosti</w:t>
      </w:r>
      <w:r>
        <w:rPr>
          <w:szCs w:val="20"/>
        </w:rPr>
        <w:t xml:space="preserve"> přepínače: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plnohodnotné správy přes IPv4 a IPv6 rozhraní.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statického L3 směrování mezi </w:t>
      </w:r>
      <w:proofErr w:type="spellStart"/>
      <w:r w:rsidRPr="00B93A28">
        <w:rPr>
          <w:szCs w:val="20"/>
        </w:rPr>
        <w:t>VLANnami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dynamického </w:t>
      </w:r>
      <w:proofErr w:type="spellStart"/>
      <w:r w:rsidRPr="00B93A28">
        <w:rPr>
          <w:szCs w:val="20"/>
        </w:rPr>
        <w:t>routingu</w:t>
      </w:r>
      <w:proofErr w:type="spellEnd"/>
      <w:r w:rsidRPr="00B93A28">
        <w:rPr>
          <w:szCs w:val="20"/>
        </w:rPr>
        <w:t xml:space="preserve"> skrze protokoly RIP, OSPFv2 a OSPFv3.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SNMP verze 2c a 3.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Quality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of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Service</w:t>
      </w:r>
      <w:proofErr w:type="spellEnd"/>
      <w:r w:rsidRPr="00B93A28">
        <w:rPr>
          <w:szCs w:val="20"/>
        </w:rPr>
        <w:t xml:space="preserve"> (</w:t>
      </w:r>
      <w:proofErr w:type="spellStart"/>
      <w:r w:rsidRPr="00B93A28">
        <w:rPr>
          <w:szCs w:val="20"/>
        </w:rPr>
        <w:t>QoS</w:t>
      </w:r>
      <w:proofErr w:type="spellEnd"/>
      <w:r w:rsidRPr="00B93A28">
        <w:rPr>
          <w:szCs w:val="20"/>
        </w:rPr>
        <w:t>).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Multiple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spanning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tree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</w:t>
      </w:r>
      <w:proofErr w:type="spellStart"/>
      <w:r w:rsidRPr="00B93A28">
        <w:rPr>
          <w:szCs w:val="20"/>
        </w:rPr>
        <w:t>spanning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tree</w:t>
      </w:r>
      <w:proofErr w:type="spellEnd"/>
      <w:r w:rsidRPr="00B93A28">
        <w:rPr>
          <w:szCs w:val="20"/>
        </w:rPr>
        <w:t xml:space="preserve"> instance per VLAN s 802.1Q </w:t>
      </w:r>
      <w:proofErr w:type="spellStart"/>
      <w:r w:rsidRPr="00B93A28">
        <w:rPr>
          <w:szCs w:val="20"/>
        </w:rPr>
        <w:t>tagováním</w:t>
      </w:r>
      <w:proofErr w:type="spellEnd"/>
      <w:r w:rsidRPr="00B93A28">
        <w:rPr>
          <w:szCs w:val="20"/>
        </w:rPr>
        <w:t xml:space="preserve"> BPDU rámců.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protokolu MVRP pro administraci a distribuci VLAN.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Funkce </w:t>
      </w:r>
      <w:proofErr w:type="spellStart"/>
      <w:r w:rsidRPr="00B93A28">
        <w:rPr>
          <w:szCs w:val="20"/>
        </w:rPr>
        <w:t>mDNS</w:t>
      </w:r>
      <w:proofErr w:type="spellEnd"/>
      <w:r w:rsidRPr="00B93A28">
        <w:rPr>
          <w:szCs w:val="20"/>
        </w:rPr>
        <w:t xml:space="preserve"> brány pro distribuci a filtraci </w:t>
      </w:r>
      <w:proofErr w:type="spellStart"/>
      <w:r w:rsidRPr="00B93A28">
        <w:rPr>
          <w:szCs w:val="20"/>
        </w:rPr>
        <w:t>multicast</w:t>
      </w:r>
      <w:proofErr w:type="spellEnd"/>
      <w:r w:rsidRPr="00B93A28">
        <w:rPr>
          <w:szCs w:val="20"/>
        </w:rPr>
        <w:t xml:space="preserve"> služeb napříč IP </w:t>
      </w:r>
      <w:proofErr w:type="spellStart"/>
      <w:r w:rsidRPr="00B93A28">
        <w:rPr>
          <w:szCs w:val="20"/>
        </w:rPr>
        <w:t>subenty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Monitoring datových toků v síti pomocí </w:t>
      </w:r>
      <w:proofErr w:type="spellStart"/>
      <w:r w:rsidRPr="00B93A28">
        <w:rPr>
          <w:szCs w:val="20"/>
        </w:rPr>
        <w:t>sFlow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Software REST API pro automatizaci nastavení sítě.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technologie </w:t>
      </w:r>
      <w:proofErr w:type="spellStart"/>
      <w:r w:rsidRPr="00B93A28">
        <w:rPr>
          <w:szCs w:val="20"/>
        </w:rPr>
        <w:t>VxLAN</w:t>
      </w:r>
      <w:proofErr w:type="spellEnd"/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standardu 802.1v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Bezpečnost</w:t>
      </w:r>
      <w:r>
        <w:rPr>
          <w:szCs w:val="20"/>
        </w:rPr>
        <w:t>: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SSH/SSL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filtrování MAC adres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IEEE 802.1x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aktivního monitorování RADIUS serveru přednastaveným jménem a heslem.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RADIUS MAC autentizace, která probíhá před 802.1x autentizací pro případy, že koncové zařízení není softwarově vybaveno pro 802.1x  autentizaci.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RADIUS </w:t>
      </w:r>
      <w:proofErr w:type="spellStart"/>
      <w:r w:rsidRPr="00B93A28">
        <w:rPr>
          <w:szCs w:val="20"/>
        </w:rPr>
        <w:t>Change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of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Authorization</w:t>
      </w:r>
      <w:proofErr w:type="spellEnd"/>
      <w:r w:rsidRPr="00B93A28">
        <w:rPr>
          <w:szCs w:val="20"/>
        </w:rPr>
        <w:t xml:space="preserve"> (RFC3576).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IPv6 ND </w:t>
      </w:r>
      <w:proofErr w:type="spellStart"/>
      <w:r w:rsidRPr="00B93A28">
        <w:rPr>
          <w:szCs w:val="20"/>
        </w:rPr>
        <w:t>snooping</w:t>
      </w:r>
      <w:proofErr w:type="spellEnd"/>
      <w:r w:rsidRPr="00B93A28">
        <w:rPr>
          <w:szCs w:val="20"/>
        </w:rPr>
        <w:t xml:space="preserve">. 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Private</w:t>
      </w:r>
      <w:proofErr w:type="spellEnd"/>
      <w:r w:rsidRPr="00B93A28">
        <w:rPr>
          <w:szCs w:val="20"/>
        </w:rPr>
        <w:t xml:space="preserve"> VLAN.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Dodávka musí obsahovat veškeré potřebné licence pro využití všech funkcí nabízeného zařízení.</w:t>
      </w:r>
    </w:p>
    <w:p w:rsidR="00A43606" w:rsidRPr="00611B1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Dostupnost aktualizací a podpory</w:t>
      </w:r>
      <w:r w:rsidRPr="00AA32D6">
        <w:rPr>
          <w:szCs w:val="20"/>
        </w:rPr>
        <w:t xml:space="preserve"> </w:t>
      </w:r>
      <w:r w:rsidRPr="00611B16">
        <w:rPr>
          <w:szCs w:val="20"/>
        </w:rPr>
        <w:t>po celou dobu udržitelnosti projektu</w:t>
      </w:r>
      <w:r>
        <w:rPr>
          <w:szCs w:val="20"/>
        </w:rPr>
        <w:t xml:space="preserve"> (5 let)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Přepínače musí splňovat všechny podmínky požadované ve výzvě č. 33 - standard konektivity škol (LAN)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S</w:t>
      </w:r>
      <w:r w:rsidRPr="00AA32D6">
        <w:rPr>
          <w:szCs w:val="20"/>
        </w:rPr>
        <w:t xml:space="preserve">oučástí </w:t>
      </w:r>
      <w:r>
        <w:rPr>
          <w:szCs w:val="20"/>
        </w:rPr>
        <w:t xml:space="preserve">dodávky </w:t>
      </w:r>
      <w:r w:rsidRPr="00AA32D6">
        <w:rPr>
          <w:szCs w:val="20"/>
        </w:rPr>
        <w:t>bude kompletní konfigurace a nastavení dle potřeb zákazníka a podmínek specifikované ve výzvě č. 33</w:t>
      </w:r>
    </w:p>
    <w:p w:rsidR="00A43606" w:rsidRDefault="00A43606" w:rsidP="00A43606">
      <w:pPr>
        <w:pStyle w:val="Odstavecseseznamem"/>
        <w:spacing w:afterLines="30" w:after="72" w:line="240" w:lineRule="auto"/>
        <w:ind w:left="714"/>
        <w:contextualSpacing w:val="0"/>
        <w:jc w:val="both"/>
        <w:rPr>
          <w:szCs w:val="20"/>
        </w:rPr>
      </w:pPr>
    </w:p>
    <w:p w:rsidR="00A43606" w:rsidRDefault="00A43606" w:rsidP="00A43606">
      <w:pPr>
        <w:spacing w:afterLines="30" w:after="72"/>
        <w:jc w:val="both"/>
      </w:pPr>
    </w:p>
    <w:p w:rsidR="00A43606" w:rsidRDefault="00A43606" w:rsidP="00A43606">
      <w:pPr>
        <w:spacing w:afterLines="60" w:after="144"/>
        <w:rPr>
          <w:b/>
          <w:bCs/>
          <w:szCs w:val="20"/>
        </w:rPr>
      </w:pPr>
      <w:r>
        <w:rPr>
          <w:b/>
          <w:bCs/>
          <w:szCs w:val="20"/>
        </w:rPr>
        <w:t>4</w:t>
      </w:r>
      <w:r w:rsidRPr="0098047E">
        <w:rPr>
          <w:b/>
          <w:bCs/>
          <w:szCs w:val="20"/>
        </w:rPr>
        <w:t>x</w:t>
      </w:r>
      <w:r>
        <w:rPr>
          <w:b/>
          <w:bCs/>
          <w:szCs w:val="20"/>
        </w:rPr>
        <w:t xml:space="preserve"> SFP </w:t>
      </w:r>
      <w:r w:rsidRPr="008D6503">
        <w:rPr>
          <w:b/>
          <w:bCs/>
          <w:szCs w:val="20"/>
        </w:rPr>
        <w:t>Transceiver</w:t>
      </w:r>
      <w:r>
        <w:rPr>
          <w:b/>
          <w:bCs/>
          <w:szCs w:val="20"/>
        </w:rPr>
        <w:t xml:space="preserve"> pro přenos dat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contextualSpacing w:val="0"/>
        <w:jc w:val="both"/>
        <w:rPr>
          <w:szCs w:val="20"/>
        </w:rPr>
      </w:pPr>
      <w:r>
        <w:rPr>
          <w:szCs w:val="20"/>
        </w:rPr>
        <w:t>U</w:t>
      </w:r>
      <w:r w:rsidRPr="008D6503">
        <w:rPr>
          <w:szCs w:val="20"/>
        </w:rPr>
        <w:t>možňující přenášet data rychlostí 1000Mbps v plně duplexním zapojení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>
        <w:rPr>
          <w:szCs w:val="20"/>
        </w:rPr>
        <w:t>Singlemode</w:t>
      </w:r>
      <w:proofErr w:type="spellEnd"/>
      <w:r>
        <w:rPr>
          <w:szCs w:val="20"/>
        </w:rPr>
        <w:t>, jeden kabel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>Konektor SC</w:t>
      </w:r>
    </w:p>
    <w:p w:rsidR="00A43606" w:rsidRPr="00AB715F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AB715F">
        <w:rPr>
          <w:szCs w:val="20"/>
        </w:rPr>
        <w:t>frekvence 1550 a 1310 (na jedn</w:t>
      </w:r>
      <w:r>
        <w:rPr>
          <w:szCs w:val="20"/>
        </w:rPr>
        <w:t>é</w:t>
      </w:r>
      <w:r w:rsidRPr="00AB715F">
        <w:rPr>
          <w:szCs w:val="20"/>
        </w:rPr>
        <w:t xml:space="preserve"> stran</w:t>
      </w:r>
      <w:r>
        <w:rPr>
          <w:szCs w:val="20"/>
        </w:rPr>
        <w:t>ě</w:t>
      </w:r>
      <w:r w:rsidRPr="00AB715F">
        <w:rPr>
          <w:szCs w:val="20"/>
        </w:rPr>
        <w:t xml:space="preserve"> modul vys</w:t>
      </w:r>
      <w:r>
        <w:rPr>
          <w:szCs w:val="20"/>
        </w:rPr>
        <w:t>í</w:t>
      </w:r>
      <w:r w:rsidRPr="00AB715F">
        <w:rPr>
          <w:szCs w:val="20"/>
        </w:rPr>
        <w:t>l</w:t>
      </w:r>
      <w:r>
        <w:rPr>
          <w:szCs w:val="20"/>
        </w:rPr>
        <w:t>á</w:t>
      </w:r>
      <w:r w:rsidRPr="00AB715F">
        <w:rPr>
          <w:szCs w:val="20"/>
        </w:rPr>
        <w:t xml:space="preserve"> 1550 a p</w:t>
      </w:r>
      <w:r>
        <w:rPr>
          <w:szCs w:val="20"/>
        </w:rPr>
        <w:t xml:space="preserve">řijímá na </w:t>
      </w:r>
      <w:r w:rsidRPr="00AB715F">
        <w:rPr>
          <w:szCs w:val="20"/>
        </w:rPr>
        <w:t>1310</w:t>
      </w:r>
      <w:r>
        <w:rPr>
          <w:szCs w:val="20"/>
        </w:rPr>
        <w:t xml:space="preserve">, na druhé straně </w:t>
      </w:r>
      <w:r w:rsidRPr="00AB715F">
        <w:rPr>
          <w:szCs w:val="20"/>
        </w:rPr>
        <w:t>naopak)</w:t>
      </w:r>
    </w:p>
    <w:p w:rsidR="00A43606" w:rsidRPr="00973AAF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contextualSpacing w:val="0"/>
        <w:jc w:val="both"/>
        <w:rPr>
          <w:szCs w:val="20"/>
        </w:rPr>
      </w:pPr>
      <w:r>
        <w:rPr>
          <w:szCs w:val="20"/>
        </w:rPr>
        <w:t>Plně kompatibilní s výše uvedenými prvky</w:t>
      </w:r>
    </w:p>
    <w:p w:rsidR="00A43606" w:rsidRDefault="00A43606" w:rsidP="00A43606">
      <w:pPr>
        <w:spacing w:afterLines="30" w:after="72"/>
        <w:jc w:val="both"/>
      </w:pPr>
    </w:p>
    <w:p w:rsidR="00A43606" w:rsidRPr="0098047E" w:rsidRDefault="00A43606" w:rsidP="00A43606">
      <w:pPr>
        <w:spacing w:afterLines="60" w:after="144"/>
        <w:rPr>
          <w:b/>
          <w:bCs/>
          <w:szCs w:val="20"/>
        </w:rPr>
      </w:pPr>
      <w:r>
        <w:rPr>
          <w:b/>
          <w:bCs/>
          <w:szCs w:val="20"/>
        </w:rPr>
        <w:t>3</w:t>
      </w:r>
      <w:r w:rsidRPr="0098047E">
        <w:rPr>
          <w:b/>
          <w:bCs/>
          <w:szCs w:val="20"/>
        </w:rPr>
        <w:t xml:space="preserve">x </w:t>
      </w:r>
      <w:r>
        <w:rPr>
          <w:b/>
          <w:bCs/>
          <w:szCs w:val="20"/>
        </w:rPr>
        <w:t>síťový přepínač (</w:t>
      </w:r>
      <w:proofErr w:type="spellStart"/>
      <w:r>
        <w:rPr>
          <w:b/>
          <w:bCs/>
          <w:szCs w:val="20"/>
        </w:rPr>
        <w:t>switch</w:t>
      </w:r>
      <w:proofErr w:type="spellEnd"/>
      <w:r>
        <w:rPr>
          <w:b/>
          <w:bCs/>
          <w:szCs w:val="20"/>
        </w:rPr>
        <w:t>) 24 portů</w:t>
      </w:r>
    </w:p>
    <w:p w:rsidR="00A43606" w:rsidRPr="00973AAF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973AAF">
        <w:rPr>
          <w:szCs w:val="20"/>
        </w:rPr>
        <w:t>Velikost 1U do racku 19“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 xml:space="preserve">Vrstvy </w:t>
      </w:r>
      <w:r w:rsidRPr="00B93A28">
        <w:rPr>
          <w:szCs w:val="20"/>
        </w:rPr>
        <w:t xml:space="preserve">L2 a L3 </w:t>
      </w:r>
      <w:proofErr w:type="spellStart"/>
      <w:r w:rsidRPr="00B93A28">
        <w:rPr>
          <w:szCs w:val="20"/>
        </w:rPr>
        <w:t>light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switch</w:t>
      </w:r>
      <w:proofErr w:type="spellEnd"/>
      <w:r w:rsidRPr="00B93A28">
        <w:rPr>
          <w:szCs w:val="20"/>
        </w:rPr>
        <w:t xml:space="preserve"> (pracuje na 2. a 3. vrstvě modelu OSI), plně </w:t>
      </w:r>
      <w:proofErr w:type="spellStart"/>
      <w:r w:rsidRPr="00B93A28">
        <w:rPr>
          <w:szCs w:val="20"/>
        </w:rPr>
        <w:t>spravovatelný</w:t>
      </w:r>
      <w:proofErr w:type="spellEnd"/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Počet portů</w:t>
      </w:r>
      <w:r>
        <w:rPr>
          <w:szCs w:val="20"/>
        </w:rPr>
        <w:t xml:space="preserve"> min. 24 RJ-45 100/1000 </w:t>
      </w:r>
      <w:proofErr w:type="spellStart"/>
      <w:r>
        <w:rPr>
          <w:szCs w:val="20"/>
        </w:rPr>
        <w:t>Mb</w:t>
      </w:r>
      <w:proofErr w:type="spellEnd"/>
      <w:r>
        <w:rPr>
          <w:szCs w:val="20"/>
        </w:rPr>
        <w:t>/s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Počet SFP portů</w:t>
      </w:r>
      <w:r>
        <w:rPr>
          <w:szCs w:val="20"/>
        </w:rPr>
        <w:t xml:space="preserve"> min. 4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Kapacita přepínání min. 56</w:t>
      </w:r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Gb</w:t>
      </w:r>
      <w:proofErr w:type="spellEnd"/>
      <w:r w:rsidRPr="00B93A28">
        <w:rPr>
          <w:szCs w:val="20"/>
        </w:rPr>
        <w:t>/s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Datový tok</w:t>
      </w:r>
      <w:r>
        <w:rPr>
          <w:szCs w:val="20"/>
        </w:rPr>
        <w:t xml:space="preserve"> </w:t>
      </w:r>
      <w:r w:rsidRPr="00B93A28">
        <w:rPr>
          <w:szCs w:val="20"/>
        </w:rPr>
        <w:t xml:space="preserve">min. </w:t>
      </w:r>
      <w:r>
        <w:rPr>
          <w:szCs w:val="20"/>
        </w:rPr>
        <w:t>41,7 milionů paketů/s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Velikost tabulky MAC adres</w:t>
      </w:r>
      <w:r>
        <w:rPr>
          <w:szCs w:val="20"/>
        </w:rPr>
        <w:t xml:space="preserve"> min. </w:t>
      </w:r>
      <w:r w:rsidRPr="00B93A28">
        <w:rPr>
          <w:szCs w:val="20"/>
        </w:rPr>
        <w:t>32 000 záznamů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Vlastnosti</w:t>
      </w:r>
      <w:r>
        <w:rPr>
          <w:szCs w:val="20"/>
        </w:rPr>
        <w:t xml:space="preserve"> přepínače: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plnohodnotné správy přes IPv4 a IPv6 rozhraní.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statického L3 směrování mezi </w:t>
      </w:r>
      <w:proofErr w:type="spellStart"/>
      <w:r w:rsidRPr="00B93A28">
        <w:rPr>
          <w:szCs w:val="20"/>
        </w:rPr>
        <w:t>VLANami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dynamického </w:t>
      </w:r>
      <w:proofErr w:type="spellStart"/>
      <w:r w:rsidRPr="00B93A28">
        <w:rPr>
          <w:szCs w:val="20"/>
        </w:rPr>
        <w:t>routingu</w:t>
      </w:r>
      <w:proofErr w:type="spellEnd"/>
      <w:r w:rsidRPr="00B93A28">
        <w:rPr>
          <w:szCs w:val="20"/>
        </w:rPr>
        <w:t xml:space="preserve"> skrze protokoly RIP, OSPFv2 a OSPFv3.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SNMP verze 2c a 3.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Quality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of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Service</w:t>
      </w:r>
      <w:proofErr w:type="spellEnd"/>
      <w:r w:rsidRPr="00B93A28">
        <w:rPr>
          <w:szCs w:val="20"/>
        </w:rPr>
        <w:t xml:space="preserve"> (</w:t>
      </w:r>
      <w:proofErr w:type="spellStart"/>
      <w:r w:rsidRPr="00B93A28">
        <w:rPr>
          <w:szCs w:val="20"/>
        </w:rPr>
        <w:t>QoS</w:t>
      </w:r>
      <w:proofErr w:type="spellEnd"/>
      <w:r w:rsidRPr="00B93A28">
        <w:rPr>
          <w:szCs w:val="20"/>
        </w:rPr>
        <w:t>).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Multiple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spanning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tree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</w:t>
      </w:r>
      <w:proofErr w:type="spellStart"/>
      <w:r w:rsidRPr="00B93A28">
        <w:rPr>
          <w:szCs w:val="20"/>
        </w:rPr>
        <w:t>spanning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tree</w:t>
      </w:r>
      <w:proofErr w:type="spellEnd"/>
      <w:r w:rsidRPr="00B93A28">
        <w:rPr>
          <w:szCs w:val="20"/>
        </w:rPr>
        <w:t xml:space="preserve"> instance per VLAN s 802.1Q </w:t>
      </w:r>
      <w:proofErr w:type="spellStart"/>
      <w:r w:rsidRPr="00B93A28">
        <w:rPr>
          <w:szCs w:val="20"/>
        </w:rPr>
        <w:t>tagováním</w:t>
      </w:r>
      <w:proofErr w:type="spellEnd"/>
      <w:r w:rsidRPr="00B93A28">
        <w:rPr>
          <w:szCs w:val="20"/>
        </w:rPr>
        <w:t xml:space="preserve"> BPDU rámců.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protokolu MVRP pro administraci a distribuci VLAN.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Funkce </w:t>
      </w:r>
      <w:proofErr w:type="spellStart"/>
      <w:r w:rsidRPr="00B93A28">
        <w:rPr>
          <w:szCs w:val="20"/>
        </w:rPr>
        <w:t>mDNS</w:t>
      </w:r>
      <w:proofErr w:type="spellEnd"/>
      <w:r w:rsidRPr="00B93A28">
        <w:rPr>
          <w:szCs w:val="20"/>
        </w:rPr>
        <w:t xml:space="preserve"> brány pro distribuci a filtraci </w:t>
      </w:r>
      <w:proofErr w:type="spellStart"/>
      <w:r w:rsidRPr="00B93A28">
        <w:rPr>
          <w:szCs w:val="20"/>
        </w:rPr>
        <w:t>multicast</w:t>
      </w:r>
      <w:proofErr w:type="spellEnd"/>
      <w:r w:rsidRPr="00B93A28">
        <w:rPr>
          <w:szCs w:val="20"/>
        </w:rPr>
        <w:t xml:space="preserve"> služeb napříč IP </w:t>
      </w:r>
      <w:proofErr w:type="spellStart"/>
      <w:r w:rsidRPr="00B93A28">
        <w:rPr>
          <w:szCs w:val="20"/>
        </w:rPr>
        <w:t>subenty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Monitoring datových toků v síti pomocí </w:t>
      </w:r>
      <w:proofErr w:type="spellStart"/>
      <w:r w:rsidRPr="00B93A28">
        <w:rPr>
          <w:szCs w:val="20"/>
        </w:rPr>
        <w:t>sFlow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Software REST API pro automatizaci nastavení sítě.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technologie </w:t>
      </w:r>
      <w:proofErr w:type="spellStart"/>
      <w:r w:rsidRPr="00B93A28">
        <w:rPr>
          <w:szCs w:val="20"/>
        </w:rPr>
        <w:t>VxLAN</w:t>
      </w:r>
      <w:proofErr w:type="spellEnd"/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standardu 802.1v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Bezpečnost</w:t>
      </w:r>
      <w:r>
        <w:rPr>
          <w:szCs w:val="20"/>
        </w:rPr>
        <w:t>: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SSH/SSL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filtrování MAC adres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IEEE 802.1x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aktivního monitorování RADIUS serveru přednastaveným jménem a heslem.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RADIUS MAC autentizace, která probíhá před 802.1x autentizací pro případy, že koncové zařízení není softwarově vybaveno pro 802.1x  autentizaci.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RADIUS </w:t>
      </w:r>
      <w:proofErr w:type="spellStart"/>
      <w:r w:rsidRPr="00B93A28">
        <w:rPr>
          <w:szCs w:val="20"/>
        </w:rPr>
        <w:t>Change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of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Authorization</w:t>
      </w:r>
      <w:proofErr w:type="spellEnd"/>
      <w:r w:rsidRPr="00B93A28">
        <w:rPr>
          <w:szCs w:val="20"/>
        </w:rPr>
        <w:t xml:space="preserve"> (RFC3576).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IPv6 ND </w:t>
      </w:r>
      <w:proofErr w:type="spellStart"/>
      <w:r w:rsidRPr="00B93A28">
        <w:rPr>
          <w:szCs w:val="20"/>
        </w:rPr>
        <w:t>snooping</w:t>
      </w:r>
      <w:proofErr w:type="spellEnd"/>
      <w:r w:rsidRPr="00B93A28">
        <w:rPr>
          <w:szCs w:val="20"/>
        </w:rPr>
        <w:t xml:space="preserve">. 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Private</w:t>
      </w:r>
      <w:proofErr w:type="spellEnd"/>
      <w:r w:rsidRPr="00B93A28">
        <w:rPr>
          <w:szCs w:val="20"/>
        </w:rPr>
        <w:t xml:space="preserve"> VLAN.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Dodávka musí obsahovat veškeré potřebné licence pro využití všech funkcí nabízeného zařízení.</w:t>
      </w:r>
    </w:p>
    <w:p w:rsidR="00A43606" w:rsidRPr="00611B1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Dostupnost aktualizací a podpory</w:t>
      </w:r>
      <w:r w:rsidRPr="00AA32D6">
        <w:rPr>
          <w:szCs w:val="20"/>
        </w:rPr>
        <w:t xml:space="preserve"> </w:t>
      </w:r>
      <w:r w:rsidRPr="00611B16">
        <w:rPr>
          <w:szCs w:val="20"/>
        </w:rPr>
        <w:t>po celou dobu udržitelnosti projektu</w:t>
      </w:r>
      <w:r>
        <w:rPr>
          <w:szCs w:val="20"/>
        </w:rPr>
        <w:t xml:space="preserve"> (5 let)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Přepínače musí splňovat všechny podmínky požadované ve výzvě č. 33 - standard konektivity škol (LAN)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S</w:t>
      </w:r>
      <w:r w:rsidRPr="00AA32D6">
        <w:rPr>
          <w:szCs w:val="20"/>
        </w:rPr>
        <w:t xml:space="preserve">oučástí </w:t>
      </w:r>
      <w:r>
        <w:rPr>
          <w:szCs w:val="20"/>
        </w:rPr>
        <w:t xml:space="preserve">dodávky </w:t>
      </w:r>
      <w:r w:rsidRPr="00AA32D6">
        <w:rPr>
          <w:szCs w:val="20"/>
        </w:rPr>
        <w:t>bude kompletní konfigurace a nastavení dle potřeb zákazníka a podmínek specifikované ve výzvě č. 33</w:t>
      </w:r>
    </w:p>
    <w:p w:rsidR="00A43606" w:rsidRDefault="00A43606" w:rsidP="00A43606">
      <w:pPr>
        <w:spacing w:afterLines="30" w:after="72"/>
        <w:jc w:val="both"/>
        <w:rPr>
          <w:szCs w:val="20"/>
        </w:rPr>
      </w:pPr>
    </w:p>
    <w:p w:rsidR="00A43606" w:rsidRPr="0098047E" w:rsidRDefault="00A43606" w:rsidP="00A43606">
      <w:pPr>
        <w:spacing w:afterLines="60" w:after="144"/>
        <w:rPr>
          <w:b/>
          <w:bCs/>
          <w:szCs w:val="20"/>
        </w:rPr>
      </w:pPr>
      <w:r>
        <w:rPr>
          <w:b/>
          <w:bCs/>
          <w:szCs w:val="20"/>
        </w:rPr>
        <w:t>1</w:t>
      </w:r>
      <w:r w:rsidRPr="0098047E">
        <w:rPr>
          <w:b/>
          <w:bCs/>
          <w:szCs w:val="20"/>
        </w:rPr>
        <w:t xml:space="preserve">x </w:t>
      </w:r>
      <w:r>
        <w:rPr>
          <w:b/>
          <w:bCs/>
          <w:szCs w:val="20"/>
        </w:rPr>
        <w:t>síťový přepínač (</w:t>
      </w:r>
      <w:proofErr w:type="spellStart"/>
      <w:r>
        <w:rPr>
          <w:b/>
          <w:bCs/>
          <w:szCs w:val="20"/>
        </w:rPr>
        <w:t>switch</w:t>
      </w:r>
      <w:proofErr w:type="spellEnd"/>
      <w:r>
        <w:rPr>
          <w:b/>
          <w:bCs/>
          <w:szCs w:val="20"/>
        </w:rPr>
        <w:t>) 48 portů</w:t>
      </w:r>
    </w:p>
    <w:p w:rsidR="00A43606" w:rsidRPr="00973AAF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973AAF">
        <w:rPr>
          <w:szCs w:val="20"/>
        </w:rPr>
        <w:t>Velikost 1U do racku 19“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 xml:space="preserve">Vrstvy </w:t>
      </w:r>
      <w:r w:rsidRPr="00B93A28">
        <w:rPr>
          <w:szCs w:val="20"/>
        </w:rPr>
        <w:t xml:space="preserve">L2 a L3 </w:t>
      </w:r>
      <w:proofErr w:type="spellStart"/>
      <w:r w:rsidRPr="00B93A28">
        <w:rPr>
          <w:szCs w:val="20"/>
        </w:rPr>
        <w:t>light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switch</w:t>
      </w:r>
      <w:proofErr w:type="spellEnd"/>
      <w:r w:rsidRPr="00B93A28">
        <w:rPr>
          <w:szCs w:val="20"/>
        </w:rPr>
        <w:t xml:space="preserve"> (pracuje na 2. a 3. vrstvě modelu OSI), plně </w:t>
      </w:r>
      <w:proofErr w:type="spellStart"/>
      <w:r w:rsidRPr="00B93A28">
        <w:rPr>
          <w:szCs w:val="20"/>
        </w:rPr>
        <w:t>spravovatelný</w:t>
      </w:r>
      <w:proofErr w:type="spellEnd"/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lastRenderedPageBreak/>
        <w:t>Počet portů</w:t>
      </w:r>
      <w:r>
        <w:rPr>
          <w:szCs w:val="20"/>
        </w:rPr>
        <w:t xml:space="preserve"> min. 48 RJ-45 100/1000 </w:t>
      </w:r>
      <w:proofErr w:type="spellStart"/>
      <w:r>
        <w:rPr>
          <w:szCs w:val="20"/>
        </w:rPr>
        <w:t>Mb</w:t>
      </w:r>
      <w:proofErr w:type="spellEnd"/>
      <w:r>
        <w:rPr>
          <w:szCs w:val="20"/>
        </w:rPr>
        <w:t>/s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Počet SFP portů</w:t>
      </w:r>
      <w:r>
        <w:rPr>
          <w:szCs w:val="20"/>
        </w:rPr>
        <w:t xml:space="preserve"> min. 4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 xml:space="preserve">Kapacita přepínání min. 104 </w:t>
      </w:r>
      <w:proofErr w:type="spellStart"/>
      <w:r>
        <w:rPr>
          <w:szCs w:val="20"/>
        </w:rPr>
        <w:t>Gb</w:t>
      </w:r>
      <w:proofErr w:type="spellEnd"/>
      <w:r>
        <w:rPr>
          <w:szCs w:val="20"/>
        </w:rPr>
        <w:t>/s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Datový tok</w:t>
      </w:r>
      <w:r>
        <w:rPr>
          <w:szCs w:val="20"/>
        </w:rPr>
        <w:t xml:space="preserve"> </w:t>
      </w:r>
      <w:r w:rsidRPr="00B93A28">
        <w:rPr>
          <w:szCs w:val="20"/>
        </w:rPr>
        <w:t xml:space="preserve">min. </w:t>
      </w:r>
      <w:r>
        <w:rPr>
          <w:szCs w:val="20"/>
        </w:rPr>
        <w:t>77 milionů paketů/s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Velikost tabulky MAC adres</w:t>
      </w:r>
      <w:r>
        <w:rPr>
          <w:szCs w:val="20"/>
        </w:rPr>
        <w:t xml:space="preserve"> min. </w:t>
      </w:r>
      <w:r w:rsidRPr="00B93A28">
        <w:rPr>
          <w:szCs w:val="20"/>
        </w:rPr>
        <w:t>32 000 záznamů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Vlastnosti</w:t>
      </w:r>
      <w:r>
        <w:rPr>
          <w:szCs w:val="20"/>
        </w:rPr>
        <w:t xml:space="preserve"> přepínače: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plnohodnotné správy přes IPv4 a IPv6 rozhraní.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statického L3 směrování mezi </w:t>
      </w:r>
      <w:proofErr w:type="spellStart"/>
      <w:r w:rsidRPr="00B93A28">
        <w:rPr>
          <w:szCs w:val="20"/>
        </w:rPr>
        <w:t>VLANnami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dynamického </w:t>
      </w:r>
      <w:proofErr w:type="spellStart"/>
      <w:r w:rsidRPr="00B93A28">
        <w:rPr>
          <w:szCs w:val="20"/>
        </w:rPr>
        <w:t>routingu</w:t>
      </w:r>
      <w:proofErr w:type="spellEnd"/>
      <w:r w:rsidRPr="00B93A28">
        <w:rPr>
          <w:szCs w:val="20"/>
        </w:rPr>
        <w:t xml:space="preserve"> skrze protokoly RIP, OSPFv2 a OSPFv3.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SNMP verze 2c a 3.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Quality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of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Service</w:t>
      </w:r>
      <w:proofErr w:type="spellEnd"/>
      <w:r w:rsidRPr="00B93A28">
        <w:rPr>
          <w:szCs w:val="20"/>
        </w:rPr>
        <w:t xml:space="preserve"> (</w:t>
      </w:r>
      <w:proofErr w:type="spellStart"/>
      <w:r w:rsidRPr="00B93A28">
        <w:rPr>
          <w:szCs w:val="20"/>
        </w:rPr>
        <w:t>QoS</w:t>
      </w:r>
      <w:proofErr w:type="spellEnd"/>
      <w:r w:rsidRPr="00B93A28">
        <w:rPr>
          <w:szCs w:val="20"/>
        </w:rPr>
        <w:t>).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Multiple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spanning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tree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</w:t>
      </w:r>
      <w:proofErr w:type="spellStart"/>
      <w:r w:rsidRPr="00B93A28">
        <w:rPr>
          <w:szCs w:val="20"/>
        </w:rPr>
        <w:t>spanning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tree</w:t>
      </w:r>
      <w:proofErr w:type="spellEnd"/>
      <w:r w:rsidRPr="00B93A28">
        <w:rPr>
          <w:szCs w:val="20"/>
        </w:rPr>
        <w:t xml:space="preserve"> instance per VLAN s 802.1Q </w:t>
      </w:r>
      <w:proofErr w:type="spellStart"/>
      <w:r w:rsidRPr="00B93A28">
        <w:rPr>
          <w:szCs w:val="20"/>
        </w:rPr>
        <w:t>tagováním</w:t>
      </w:r>
      <w:proofErr w:type="spellEnd"/>
      <w:r w:rsidRPr="00B93A28">
        <w:rPr>
          <w:szCs w:val="20"/>
        </w:rPr>
        <w:t xml:space="preserve"> BPDU rámců.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protokolu MVRP pro administraci a distribuci VLAN.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Funkce </w:t>
      </w:r>
      <w:proofErr w:type="spellStart"/>
      <w:r w:rsidRPr="00B93A28">
        <w:rPr>
          <w:szCs w:val="20"/>
        </w:rPr>
        <w:t>mDNS</w:t>
      </w:r>
      <w:proofErr w:type="spellEnd"/>
      <w:r w:rsidRPr="00B93A28">
        <w:rPr>
          <w:szCs w:val="20"/>
        </w:rPr>
        <w:t xml:space="preserve"> brány pro distribuci a filtraci </w:t>
      </w:r>
      <w:proofErr w:type="spellStart"/>
      <w:r w:rsidRPr="00B93A28">
        <w:rPr>
          <w:szCs w:val="20"/>
        </w:rPr>
        <w:t>multicast</w:t>
      </w:r>
      <w:proofErr w:type="spellEnd"/>
      <w:r w:rsidRPr="00B93A28">
        <w:rPr>
          <w:szCs w:val="20"/>
        </w:rPr>
        <w:t xml:space="preserve"> služeb napříč IP </w:t>
      </w:r>
      <w:proofErr w:type="spellStart"/>
      <w:r w:rsidRPr="00B93A28">
        <w:rPr>
          <w:szCs w:val="20"/>
        </w:rPr>
        <w:t>subenty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Monitoring datových toků v síti pomocí </w:t>
      </w:r>
      <w:proofErr w:type="spellStart"/>
      <w:r w:rsidRPr="00B93A28">
        <w:rPr>
          <w:szCs w:val="20"/>
        </w:rPr>
        <w:t>sFlow</w:t>
      </w:r>
      <w:proofErr w:type="spellEnd"/>
      <w:r w:rsidRPr="00B93A28">
        <w:rPr>
          <w:szCs w:val="20"/>
        </w:rPr>
        <w:t>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Software REST API pro automatizaci nastavení sítě.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technologie </w:t>
      </w:r>
      <w:proofErr w:type="spellStart"/>
      <w:r w:rsidRPr="00B93A28">
        <w:rPr>
          <w:szCs w:val="20"/>
        </w:rPr>
        <w:t>VxLAN</w:t>
      </w:r>
      <w:proofErr w:type="spellEnd"/>
    </w:p>
    <w:p w:rsidR="00A4360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standardu 802.1v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 xml:space="preserve">Podpora </w:t>
      </w:r>
      <w:proofErr w:type="spellStart"/>
      <w:r>
        <w:rPr>
          <w:szCs w:val="20"/>
        </w:rPr>
        <w:t>OpenFlow</w:t>
      </w:r>
      <w:proofErr w:type="spellEnd"/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Bezpečnost</w:t>
      </w:r>
      <w:r>
        <w:rPr>
          <w:szCs w:val="20"/>
        </w:rPr>
        <w:t>:</w:t>
      </w:r>
    </w:p>
    <w:p w:rsidR="00A4360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>Podpora ACL na protokolu IPv6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SSH/SSL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filtrování MAC adres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IEEE 802.1x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aktivního monitorování RADIUS serveru přednastaveným jménem a heslem.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RADIUS MAC autentizace, která probíhá před 802.1x autentizací pro případy, že koncové zařízení není softwarově vybaveno pro 802.1x  autentizaci.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RADIUS </w:t>
      </w:r>
      <w:proofErr w:type="spellStart"/>
      <w:r w:rsidRPr="00B93A28">
        <w:rPr>
          <w:szCs w:val="20"/>
        </w:rPr>
        <w:t>Change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of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Authorization</w:t>
      </w:r>
      <w:proofErr w:type="spellEnd"/>
      <w:r w:rsidRPr="00B93A28">
        <w:rPr>
          <w:szCs w:val="20"/>
        </w:rPr>
        <w:t xml:space="preserve"> (RFC3576).</w:t>
      </w:r>
    </w:p>
    <w:p w:rsidR="00A4360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 xml:space="preserve">RA </w:t>
      </w:r>
      <w:proofErr w:type="spellStart"/>
      <w:r>
        <w:rPr>
          <w:szCs w:val="20"/>
        </w:rPr>
        <w:t>guard</w:t>
      </w:r>
      <w:proofErr w:type="spellEnd"/>
      <w:r>
        <w:rPr>
          <w:szCs w:val="20"/>
        </w:rPr>
        <w:t xml:space="preserve">, DHCPv6 </w:t>
      </w:r>
      <w:proofErr w:type="spellStart"/>
      <w:r>
        <w:rPr>
          <w:szCs w:val="20"/>
        </w:rPr>
        <w:t>protection</w:t>
      </w:r>
      <w:proofErr w:type="spellEnd"/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IPv6 ND </w:t>
      </w:r>
      <w:proofErr w:type="spellStart"/>
      <w:r w:rsidRPr="00B93A28">
        <w:rPr>
          <w:szCs w:val="20"/>
        </w:rPr>
        <w:t>snooping</w:t>
      </w:r>
      <w:proofErr w:type="spellEnd"/>
      <w:r w:rsidRPr="00B93A28">
        <w:rPr>
          <w:szCs w:val="20"/>
        </w:rPr>
        <w:t xml:space="preserve">. </w:t>
      </w:r>
    </w:p>
    <w:p w:rsidR="00A43606" w:rsidRPr="00B93A28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Private</w:t>
      </w:r>
      <w:proofErr w:type="spellEnd"/>
      <w:r w:rsidRPr="00B93A28">
        <w:rPr>
          <w:szCs w:val="20"/>
        </w:rPr>
        <w:t xml:space="preserve"> VLAN.</w:t>
      </w:r>
    </w:p>
    <w:p w:rsidR="00A43606" w:rsidRPr="00B93A2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Dodávka musí obsahovat veškeré potřebné licence pro využití všech funkcí nabízeného zařízení.</w:t>
      </w:r>
    </w:p>
    <w:p w:rsidR="00A43606" w:rsidRPr="00611B1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Dostupnost aktualizací a podpory</w:t>
      </w:r>
      <w:r w:rsidRPr="00AA32D6">
        <w:rPr>
          <w:szCs w:val="20"/>
        </w:rPr>
        <w:t xml:space="preserve"> </w:t>
      </w:r>
      <w:r w:rsidRPr="00611B16">
        <w:rPr>
          <w:szCs w:val="20"/>
        </w:rPr>
        <w:t>po celou dobu udržitelnosti projektu</w:t>
      </w:r>
      <w:r>
        <w:rPr>
          <w:szCs w:val="20"/>
        </w:rPr>
        <w:t xml:space="preserve"> (5 let)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Přepínače musí splňovat všechny podmínky požadované ve výzvě č. 33 - standard konektivity škol (LAN)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S</w:t>
      </w:r>
      <w:r w:rsidRPr="00AA32D6">
        <w:rPr>
          <w:szCs w:val="20"/>
        </w:rPr>
        <w:t xml:space="preserve">oučástí </w:t>
      </w:r>
      <w:r>
        <w:rPr>
          <w:szCs w:val="20"/>
        </w:rPr>
        <w:t xml:space="preserve">dodávky </w:t>
      </w:r>
      <w:r w:rsidRPr="00AA32D6">
        <w:rPr>
          <w:szCs w:val="20"/>
        </w:rPr>
        <w:t>bude kompletní konfigurace a nastavení dle potřeb zákazníka a podmínek specifikované ve výzvě č. 33</w:t>
      </w:r>
    </w:p>
    <w:p w:rsidR="00A43606" w:rsidRDefault="00A43606" w:rsidP="00A43606">
      <w:pPr>
        <w:spacing w:afterLines="30" w:after="72"/>
        <w:rPr>
          <w:b/>
          <w:highlight w:val="yellow"/>
        </w:rPr>
      </w:pPr>
    </w:p>
    <w:p w:rsidR="00A43606" w:rsidRPr="00992AD1" w:rsidRDefault="00A43606" w:rsidP="00A43606">
      <w:pPr>
        <w:spacing w:afterLines="60" w:after="144"/>
        <w:rPr>
          <w:b/>
          <w:bCs/>
          <w:szCs w:val="20"/>
        </w:rPr>
      </w:pPr>
      <w:r w:rsidRPr="00992AD1">
        <w:rPr>
          <w:b/>
          <w:bCs/>
          <w:szCs w:val="20"/>
        </w:rPr>
        <w:t>1x server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>UEFI 2.3.1c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2x CPU (níže minimální požadavky na každé CPU)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 xml:space="preserve">Schopnost zpracovávat </w:t>
      </w:r>
      <w:r>
        <w:rPr>
          <w:szCs w:val="20"/>
        </w:rPr>
        <w:t>16</w:t>
      </w:r>
      <w:r w:rsidRPr="0001441D">
        <w:rPr>
          <w:szCs w:val="20"/>
        </w:rPr>
        <w:t xml:space="preserve"> </w:t>
      </w:r>
      <w:proofErr w:type="spellStart"/>
      <w:r w:rsidRPr="0001441D">
        <w:rPr>
          <w:szCs w:val="20"/>
        </w:rPr>
        <w:t>threadů</w:t>
      </w:r>
      <w:proofErr w:type="spellEnd"/>
    </w:p>
    <w:p w:rsidR="00A4360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Instrukční sada AES, AVX</w:t>
      </w:r>
      <w:r>
        <w:rPr>
          <w:szCs w:val="20"/>
        </w:rPr>
        <w:t>, AVX 2.0, TSX</w:t>
      </w:r>
    </w:p>
    <w:p w:rsidR="00A4360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 w:rsidRPr="0001441D">
        <w:rPr>
          <w:szCs w:val="20"/>
        </w:rPr>
        <w:t>Virtualizace</w:t>
      </w:r>
      <w:proofErr w:type="spellEnd"/>
      <w:r w:rsidRPr="0001441D">
        <w:rPr>
          <w:szCs w:val="20"/>
        </w:rPr>
        <w:t xml:space="preserve"> CPU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proofErr w:type="spellStart"/>
      <w:r>
        <w:rPr>
          <w:szCs w:val="20"/>
        </w:rPr>
        <w:lastRenderedPageBreak/>
        <w:t>Virtualizace</w:t>
      </w:r>
      <w:proofErr w:type="spellEnd"/>
      <w:r>
        <w:rPr>
          <w:szCs w:val="20"/>
        </w:rPr>
        <w:t xml:space="preserve"> </w:t>
      </w:r>
      <w:r w:rsidRPr="0001441D">
        <w:rPr>
          <w:szCs w:val="20"/>
        </w:rPr>
        <w:t>I/O</w:t>
      </w:r>
      <w:r>
        <w:rPr>
          <w:szCs w:val="20"/>
        </w:rPr>
        <w:t xml:space="preserve"> s podporou DMA </w:t>
      </w:r>
      <w:proofErr w:type="spellStart"/>
      <w:r>
        <w:rPr>
          <w:szCs w:val="20"/>
        </w:rPr>
        <w:t>remapping</w:t>
      </w:r>
      <w:proofErr w:type="spellEnd"/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Podpora EPT/SLAT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 xml:space="preserve">RAM </w:t>
      </w:r>
      <w:r>
        <w:rPr>
          <w:szCs w:val="20"/>
        </w:rPr>
        <w:t>128 GB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HDD</w:t>
      </w:r>
    </w:p>
    <w:p w:rsidR="00A43606" w:rsidRPr="007708B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7708B6">
        <w:rPr>
          <w:szCs w:val="20"/>
        </w:rPr>
        <w:t>5x 600 GB SAS</w:t>
      </w:r>
      <w:r>
        <w:rPr>
          <w:szCs w:val="20"/>
        </w:rPr>
        <w:t xml:space="preserve">, </w:t>
      </w:r>
      <w:r w:rsidRPr="007708B6">
        <w:rPr>
          <w:szCs w:val="20"/>
        </w:rPr>
        <w:t>15000ot.,  Hot</w:t>
      </w:r>
      <w:r>
        <w:rPr>
          <w:szCs w:val="20"/>
        </w:rPr>
        <w:t>-</w:t>
      </w:r>
      <w:proofErr w:type="spellStart"/>
      <w:r w:rsidRPr="007708B6">
        <w:rPr>
          <w:szCs w:val="20"/>
        </w:rPr>
        <w:t>Plug</w:t>
      </w:r>
      <w:proofErr w:type="spellEnd"/>
    </w:p>
    <w:p w:rsidR="00A43606" w:rsidRPr="007708B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7708B6">
        <w:rPr>
          <w:szCs w:val="20"/>
        </w:rPr>
        <w:t>4x 2 TB SATA II/</w:t>
      </w:r>
      <w:proofErr w:type="spellStart"/>
      <w:r w:rsidRPr="007708B6">
        <w:rPr>
          <w:szCs w:val="20"/>
        </w:rPr>
        <w:t>Near</w:t>
      </w:r>
      <w:proofErr w:type="spellEnd"/>
      <w:r w:rsidRPr="007708B6">
        <w:rPr>
          <w:szCs w:val="20"/>
        </w:rPr>
        <w:t>-line SAS, 7200ot., Hot</w:t>
      </w:r>
      <w:r>
        <w:rPr>
          <w:szCs w:val="20"/>
        </w:rPr>
        <w:t>-</w:t>
      </w:r>
      <w:proofErr w:type="spellStart"/>
      <w:r w:rsidRPr="007708B6">
        <w:rPr>
          <w:szCs w:val="20"/>
        </w:rPr>
        <w:t>Plug</w:t>
      </w:r>
      <w:proofErr w:type="spellEnd"/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 xml:space="preserve">2x 200 GB SSD, MLC, </w:t>
      </w:r>
      <w:proofErr w:type="spellStart"/>
      <w:r>
        <w:rPr>
          <w:szCs w:val="20"/>
        </w:rPr>
        <w:t>Mixed</w:t>
      </w:r>
      <w:proofErr w:type="spellEnd"/>
      <w:r>
        <w:rPr>
          <w:szCs w:val="20"/>
        </w:rPr>
        <w:t xml:space="preserve"> use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HW RAID řadič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 xml:space="preserve">Podpora </w:t>
      </w:r>
      <w:r w:rsidRPr="0001441D">
        <w:rPr>
          <w:szCs w:val="20"/>
        </w:rPr>
        <w:t xml:space="preserve">RAID </w:t>
      </w:r>
      <w:r>
        <w:rPr>
          <w:szCs w:val="20"/>
        </w:rPr>
        <w:t>0,1,</w:t>
      </w:r>
      <w:r w:rsidRPr="0001441D">
        <w:rPr>
          <w:szCs w:val="20"/>
        </w:rPr>
        <w:t>5</w:t>
      </w:r>
      <w:r>
        <w:rPr>
          <w:szCs w:val="20"/>
        </w:rPr>
        <w:t>,10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 xml:space="preserve">1 GB </w:t>
      </w:r>
      <w:proofErr w:type="spellStart"/>
      <w:r w:rsidRPr="0001441D">
        <w:rPr>
          <w:szCs w:val="20"/>
        </w:rPr>
        <w:t>Cache</w:t>
      </w:r>
      <w:proofErr w:type="spellEnd"/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LAN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>6</w:t>
      </w:r>
      <w:r w:rsidRPr="0001441D">
        <w:rPr>
          <w:szCs w:val="20"/>
        </w:rPr>
        <w:t xml:space="preserve"> port</w:t>
      </w:r>
      <w:r>
        <w:rPr>
          <w:szCs w:val="20"/>
        </w:rPr>
        <w:t>ů</w:t>
      </w:r>
      <w:r w:rsidRPr="0001441D">
        <w:rPr>
          <w:szCs w:val="20"/>
        </w:rPr>
        <w:t xml:space="preserve"> 1Gbit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Podpora VT-c a SR-IOV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Vzdálená správa serveru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Dedikovaný síťový port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Monitoring serveru a správa serveru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KVM přes IP (</w:t>
      </w:r>
      <w:proofErr w:type="spellStart"/>
      <w:r w:rsidRPr="0001441D">
        <w:rPr>
          <w:szCs w:val="20"/>
        </w:rPr>
        <w:t>bios</w:t>
      </w:r>
      <w:proofErr w:type="spellEnd"/>
      <w:r w:rsidRPr="0001441D">
        <w:rPr>
          <w:szCs w:val="20"/>
        </w:rPr>
        <w:t xml:space="preserve"> i OS, bez instalace agentů)</w:t>
      </w:r>
    </w:p>
    <w:p w:rsidR="00A43606" w:rsidRPr="0001441D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 xml:space="preserve">Podpora </w:t>
      </w:r>
      <w:proofErr w:type="spellStart"/>
      <w:r w:rsidRPr="0001441D">
        <w:rPr>
          <w:szCs w:val="20"/>
        </w:rPr>
        <w:t>mountování</w:t>
      </w:r>
      <w:proofErr w:type="spellEnd"/>
      <w:r w:rsidRPr="0001441D">
        <w:rPr>
          <w:szCs w:val="20"/>
        </w:rPr>
        <w:t xml:space="preserve"> ISO obrazů</w:t>
      </w:r>
    </w:p>
    <w:p w:rsidR="00A4360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Možnost uložení ISO obrazů na interní úložiště</w:t>
      </w:r>
    </w:p>
    <w:p w:rsidR="00A4360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>8GB SD karta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>Modul TPM 2.0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DVD-ROM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Redundantní napájecí zdroje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Skříň typu Tower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Bez monitoru</w:t>
      </w:r>
    </w:p>
    <w:p w:rsidR="00A43606" w:rsidRPr="0001441D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>Záruka</w:t>
      </w:r>
    </w:p>
    <w:p w:rsidR="00A43606" w:rsidRDefault="00A43606" w:rsidP="00A43606">
      <w:pPr>
        <w:pStyle w:val="Odstavecseseznamem"/>
        <w:numPr>
          <w:ilvl w:val="1"/>
          <w:numId w:val="1"/>
        </w:numPr>
        <w:spacing w:afterLines="30" w:after="72" w:line="252" w:lineRule="auto"/>
        <w:jc w:val="both"/>
        <w:rPr>
          <w:szCs w:val="20"/>
        </w:rPr>
      </w:pPr>
      <w:r w:rsidRPr="0001441D">
        <w:rPr>
          <w:szCs w:val="20"/>
        </w:rPr>
        <w:t xml:space="preserve">5 let </w:t>
      </w:r>
      <w:r>
        <w:rPr>
          <w:szCs w:val="20"/>
        </w:rPr>
        <w:t xml:space="preserve">NBD </w:t>
      </w:r>
      <w:r w:rsidRPr="0001441D">
        <w:rPr>
          <w:szCs w:val="20"/>
        </w:rPr>
        <w:t>u zákazníka</w:t>
      </w:r>
    </w:p>
    <w:p w:rsidR="00A43606" w:rsidRDefault="00A43606" w:rsidP="00A43606">
      <w:pPr>
        <w:pStyle w:val="Odstavecseseznamem"/>
        <w:numPr>
          <w:ilvl w:val="1"/>
          <w:numId w:val="1"/>
        </w:numPr>
        <w:spacing w:after="160" w:line="252" w:lineRule="auto"/>
        <w:rPr>
          <w:szCs w:val="20"/>
        </w:rPr>
      </w:pPr>
      <w:r w:rsidRPr="007E0E91">
        <w:rPr>
          <w:szCs w:val="20"/>
        </w:rPr>
        <w:t>4h reakční doba servisního technika po diagnostice</w:t>
      </w:r>
    </w:p>
    <w:p w:rsidR="00A43606" w:rsidRPr="007E12B8" w:rsidRDefault="00A43606" w:rsidP="00A43606">
      <w:pPr>
        <w:pStyle w:val="Odstavecseseznamem"/>
        <w:numPr>
          <w:ilvl w:val="0"/>
          <w:numId w:val="1"/>
        </w:numPr>
        <w:spacing w:afterLines="30" w:after="72" w:line="240" w:lineRule="auto"/>
        <w:contextualSpacing w:val="0"/>
        <w:jc w:val="both"/>
        <w:rPr>
          <w:szCs w:val="20"/>
        </w:rPr>
      </w:pPr>
      <w:r w:rsidRPr="007E12B8">
        <w:rPr>
          <w:szCs w:val="20"/>
        </w:rPr>
        <w:t>Součástí dodávky bude kompletní konfigurace a nastavení dle potřeb zákazníka a podmínek specifikované ve výzvě č. 33</w:t>
      </w:r>
    </w:p>
    <w:p w:rsidR="00A43606" w:rsidRDefault="00A43606" w:rsidP="00A43606">
      <w:pPr>
        <w:spacing w:afterLines="30" w:after="72"/>
        <w:rPr>
          <w:b/>
          <w:highlight w:val="yellow"/>
        </w:rPr>
      </w:pPr>
    </w:p>
    <w:p w:rsidR="00A43606" w:rsidRDefault="00A43606" w:rsidP="00A43606">
      <w:pPr>
        <w:spacing w:afterLines="30" w:after="72"/>
        <w:rPr>
          <w:b/>
          <w:highlight w:val="yellow"/>
        </w:rPr>
      </w:pPr>
    </w:p>
    <w:p w:rsidR="00A43606" w:rsidRPr="00E34DBF" w:rsidRDefault="00A43606" w:rsidP="00A43606">
      <w:pPr>
        <w:spacing w:afterLines="60" w:after="144"/>
        <w:rPr>
          <w:b/>
          <w:bCs/>
          <w:szCs w:val="20"/>
        </w:rPr>
      </w:pPr>
      <w:r w:rsidRPr="00E34DBF">
        <w:rPr>
          <w:b/>
          <w:bCs/>
          <w:szCs w:val="20"/>
        </w:rPr>
        <w:t>1x kabeláž a příslušenství k síťovým prvkům</w:t>
      </w:r>
    </w:p>
    <w:p w:rsidR="00A43606" w:rsidRPr="00E34DBF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 w:rsidRPr="00E34DBF">
        <w:rPr>
          <w:szCs w:val="20"/>
        </w:rPr>
        <w:t>odhadovaná délka LAN kabelu 2 000 m</w:t>
      </w:r>
    </w:p>
    <w:p w:rsidR="00A43606" w:rsidRPr="00E34DBF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 w:rsidRPr="00E34DBF">
        <w:rPr>
          <w:szCs w:val="20"/>
        </w:rPr>
        <w:t>odhadovaná délka optického kabelu 200 m</w:t>
      </w:r>
    </w:p>
    <w:p w:rsidR="00A43606" w:rsidRPr="00E34DBF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 w:rsidRPr="00E34DBF">
        <w:rPr>
          <w:szCs w:val="20"/>
        </w:rPr>
        <w:t>odhadovaná délka lištování 1 000 až 2 000 m</w:t>
      </w:r>
    </w:p>
    <w:p w:rsidR="00A43606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>
        <w:rPr>
          <w:szCs w:val="20"/>
        </w:rPr>
        <w:t xml:space="preserve">1x </w:t>
      </w:r>
      <w:r w:rsidRPr="00671A92">
        <w:rPr>
          <w:szCs w:val="20"/>
        </w:rPr>
        <w:t>dvoudílný datový rozvaděč 19“ min. 12U/500 mm</w:t>
      </w:r>
    </w:p>
    <w:p w:rsidR="00A43606" w:rsidRPr="00671A92" w:rsidRDefault="00A43606" w:rsidP="00A43606">
      <w:pPr>
        <w:pStyle w:val="Odstavecseseznamem"/>
        <w:numPr>
          <w:ilvl w:val="0"/>
          <w:numId w:val="1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>
        <w:rPr>
          <w:szCs w:val="20"/>
        </w:rPr>
        <w:t xml:space="preserve">2x </w:t>
      </w:r>
      <w:r w:rsidRPr="00671A92">
        <w:rPr>
          <w:szCs w:val="20"/>
        </w:rPr>
        <w:t xml:space="preserve">dvoudílný datový rozvaděč 19“ min. </w:t>
      </w:r>
      <w:r>
        <w:rPr>
          <w:szCs w:val="20"/>
        </w:rPr>
        <w:t>6</w:t>
      </w:r>
      <w:r w:rsidRPr="00671A92">
        <w:rPr>
          <w:szCs w:val="20"/>
        </w:rPr>
        <w:t>U/500 mm</w:t>
      </w:r>
    </w:p>
    <w:p w:rsidR="005359A4" w:rsidRDefault="005359A4"/>
    <w:sectPr w:rsidR="005359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141" w:rsidRDefault="001F2141" w:rsidP="001F2141">
      <w:pPr>
        <w:spacing w:after="0" w:line="240" w:lineRule="auto"/>
      </w:pPr>
      <w:r>
        <w:separator/>
      </w:r>
    </w:p>
  </w:endnote>
  <w:endnote w:type="continuationSeparator" w:id="0">
    <w:p w:rsidR="001F2141" w:rsidRDefault="001F2141" w:rsidP="001F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141" w:rsidRDefault="001F2141" w:rsidP="001F2141">
      <w:pPr>
        <w:spacing w:after="0" w:line="240" w:lineRule="auto"/>
      </w:pPr>
      <w:r>
        <w:separator/>
      </w:r>
    </w:p>
  </w:footnote>
  <w:footnote w:type="continuationSeparator" w:id="0">
    <w:p w:rsidR="001F2141" w:rsidRDefault="001F2141" w:rsidP="001F2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41" w:rsidRDefault="001F2141">
    <w:pPr>
      <w:pStyle w:val="Zhlav"/>
    </w:pPr>
    <w:r>
      <w:t xml:space="preserve">Projekt: </w:t>
    </w:r>
    <w:r w:rsidRPr="001F2141">
      <w:t>Zkvalitnění praktického vyučování na VOŠ a SPŠ Jičín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E2B76"/>
    <w:multiLevelType w:val="hybridMultilevel"/>
    <w:tmpl w:val="E68C1A30"/>
    <w:lvl w:ilvl="0" w:tplc="006CAE3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261B6"/>
    <w:multiLevelType w:val="hybridMultilevel"/>
    <w:tmpl w:val="1CCE51E4"/>
    <w:lvl w:ilvl="0" w:tplc="2018840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606"/>
    <w:rsid w:val="000019AD"/>
    <w:rsid w:val="00002160"/>
    <w:rsid w:val="00002479"/>
    <w:rsid w:val="00002B1B"/>
    <w:rsid w:val="00004F4C"/>
    <w:rsid w:val="00006187"/>
    <w:rsid w:val="00014CC8"/>
    <w:rsid w:val="000150FA"/>
    <w:rsid w:val="0001634A"/>
    <w:rsid w:val="000165B4"/>
    <w:rsid w:val="000176ED"/>
    <w:rsid w:val="00020147"/>
    <w:rsid w:val="00020453"/>
    <w:rsid w:val="0002340B"/>
    <w:rsid w:val="00023C96"/>
    <w:rsid w:val="00024F64"/>
    <w:rsid w:val="00025569"/>
    <w:rsid w:val="00027C57"/>
    <w:rsid w:val="00031E9F"/>
    <w:rsid w:val="000346EA"/>
    <w:rsid w:val="000346EE"/>
    <w:rsid w:val="00035122"/>
    <w:rsid w:val="000432F9"/>
    <w:rsid w:val="0004403C"/>
    <w:rsid w:val="00044947"/>
    <w:rsid w:val="00044B3E"/>
    <w:rsid w:val="000450A6"/>
    <w:rsid w:val="00052A63"/>
    <w:rsid w:val="0005415E"/>
    <w:rsid w:val="00055C2F"/>
    <w:rsid w:val="00056234"/>
    <w:rsid w:val="00061032"/>
    <w:rsid w:val="000626B8"/>
    <w:rsid w:val="00062C65"/>
    <w:rsid w:val="0006578D"/>
    <w:rsid w:val="00067823"/>
    <w:rsid w:val="00070123"/>
    <w:rsid w:val="00070853"/>
    <w:rsid w:val="00070D65"/>
    <w:rsid w:val="00071962"/>
    <w:rsid w:val="00071ACC"/>
    <w:rsid w:val="00071CCD"/>
    <w:rsid w:val="00071FBF"/>
    <w:rsid w:val="00072220"/>
    <w:rsid w:val="000766A8"/>
    <w:rsid w:val="00076A14"/>
    <w:rsid w:val="00077D46"/>
    <w:rsid w:val="000806FA"/>
    <w:rsid w:val="00081A62"/>
    <w:rsid w:val="00081EEF"/>
    <w:rsid w:val="00082063"/>
    <w:rsid w:val="00083BFC"/>
    <w:rsid w:val="000856DE"/>
    <w:rsid w:val="00086D40"/>
    <w:rsid w:val="0008711F"/>
    <w:rsid w:val="000876D5"/>
    <w:rsid w:val="00090DAF"/>
    <w:rsid w:val="000915C0"/>
    <w:rsid w:val="00091C0B"/>
    <w:rsid w:val="000934F9"/>
    <w:rsid w:val="00094096"/>
    <w:rsid w:val="0009447E"/>
    <w:rsid w:val="0009781C"/>
    <w:rsid w:val="000A071D"/>
    <w:rsid w:val="000A099D"/>
    <w:rsid w:val="000A10F1"/>
    <w:rsid w:val="000A195E"/>
    <w:rsid w:val="000A20FC"/>
    <w:rsid w:val="000A21AE"/>
    <w:rsid w:val="000A2CF2"/>
    <w:rsid w:val="000A4E83"/>
    <w:rsid w:val="000A5A1A"/>
    <w:rsid w:val="000A686D"/>
    <w:rsid w:val="000A698E"/>
    <w:rsid w:val="000A6E46"/>
    <w:rsid w:val="000B0074"/>
    <w:rsid w:val="000B20F3"/>
    <w:rsid w:val="000B3603"/>
    <w:rsid w:val="000B4BAE"/>
    <w:rsid w:val="000B5F7A"/>
    <w:rsid w:val="000B62E6"/>
    <w:rsid w:val="000B7D51"/>
    <w:rsid w:val="000C3325"/>
    <w:rsid w:val="000C3816"/>
    <w:rsid w:val="000C71B5"/>
    <w:rsid w:val="000C79E0"/>
    <w:rsid w:val="000C7EC3"/>
    <w:rsid w:val="000C7F95"/>
    <w:rsid w:val="000D03ED"/>
    <w:rsid w:val="000D12F9"/>
    <w:rsid w:val="000D1306"/>
    <w:rsid w:val="000D2EB5"/>
    <w:rsid w:val="000D3D57"/>
    <w:rsid w:val="000D70B0"/>
    <w:rsid w:val="000D749D"/>
    <w:rsid w:val="000E08C6"/>
    <w:rsid w:val="000E0B0A"/>
    <w:rsid w:val="000E4204"/>
    <w:rsid w:val="000E448F"/>
    <w:rsid w:val="000E503F"/>
    <w:rsid w:val="000E5C70"/>
    <w:rsid w:val="000E5D8D"/>
    <w:rsid w:val="000E6064"/>
    <w:rsid w:val="000E610B"/>
    <w:rsid w:val="000E6A0F"/>
    <w:rsid w:val="000F2228"/>
    <w:rsid w:val="000F65CB"/>
    <w:rsid w:val="000F6DB8"/>
    <w:rsid w:val="0010067C"/>
    <w:rsid w:val="00105147"/>
    <w:rsid w:val="001071D3"/>
    <w:rsid w:val="0011020E"/>
    <w:rsid w:val="001117AA"/>
    <w:rsid w:val="00111DFB"/>
    <w:rsid w:val="00111E36"/>
    <w:rsid w:val="00112274"/>
    <w:rsid w:val="001148D4"/>
    <w:rsid w:val="00114B8C"/>
    <w:rsid w:val="00115030"/>
    <w:rsid w:val="00115079"/>
    <w:rsid w:val="001172A0"/>
    <w:rsid w:val="001179C1"/>
    <w:rsid w:val="0012006A"/>
    <w:rsid w:val="001209F6"/>
    <w:rsid w:val="00120B19"/>
    <w:rsid w:val="00121A77"/>
    <w:rsid w:val="001233A8"/>
    <w:rsid w:val="00124132"/>
    <w:rsid w:val="0012472A"/>
    <w:rsid w:val="00125404"/>
    <w:rsid w:val="001262D7"/>
    <w:rsid w:val="0013099E"/>
    <w:rsid w:val="0013247D"/>
    <w:rsid w:val="00132649"/>
    <w:rsid w:val="00132963"/>
    <w:rsid w:val="00133B8E"/>
    <w:rsid w:val="00136B5E"/>
    <w:rsid w:val="001404B2"/>
    <w:rsid w:val="00140EE5"/>
    <w:rsid w:val="00142077"/>
    <w:rsid w:val="00142F76"/>
    <w:rsid w:val="00143C01"/>
    <w:rsid w:val="00145278"/>
    <w:rsid w:val="00146F73"/>
    <w:rsid w:val="00151B87"/>
    <w:rsid w:val="00152320"/>
    <w:rsid w:val="00153010"/>
    <w:rsid w:val="001540BD"/>
    <w:rsid w:val="001561B9"/>
    <w:rsid w:val="0015660B"/>
    <w:rsid w:val="00160C5F"/>
    <w:rsid w:val="00162064"/>
    <w:rsid w:val="001620D7"/>
    <w:rsid w:val="00163826"/>
    <w:rsid w:val="00164062"/>
    <w:rsid w:val="0016491B"/>
    <w:rsid w:val="00164E7C"/>
    <w:rsid w:val="0016689B"/>
    <w:rsid w:val="00167B69"/>
    <w:rsid w:val="00171A4D"/>
    <w:rsid w:val="00171AE1"/>
    <w:rsid w:val="00174849"/>
    <w:rsid w:val="0017534B"/>
    <w:rsid w:val="001755FD"/>
    <w:rsid w:val="001767CB"/>
    <w:rsid w:val="001778D3"/>
    <w:rsid w:val="001804C3"/>
    <w:rsid w:val="001806C6"/>
    <w:rsid w:val="00181CE2"/>
    <w:rsid w:val="00183512"/>
    <w:rsid w:val="00183B86"/>
    <w:rsid w:val="001846DD"/>
    <w:rsid w:val="00184AAB"/>
    <w:rsid w:val="00184B79"/>
    <w:rsid w:val="00185A31"/>
    <w:rsid w:val="0018745F"/>
    <w:rsid w:val="00187A5A"/>
    <w:rsid w:val="00187C74"/>
    <w:rsid w:val="00191BBF"/>
    <w:rsid w:val="001943FE"/>
    <w:rsid w:val="00194B75"/>
    <w:rsid w:val="00194C8E"/>
    <w:rsid w:val="00196D60"/>
    <w:rsid w:val="00197B80"/>
    <w:rsid w:val="00197D9E"/>
    <w:rsid w:val="001A0E3B"/>
    <w:rsid w:val="001A360C"/>
    <w:rsid w:val="001A43BB"/>
    <w:rsid w:val="001A4F0C"/>
    <w:rsid w:val="001A6CE9"/>
    <w:rsid w:val="001A7589"/>
    <w:rsid w:val="001A7A3C"/>
    <w:rsid w:val="001B0576"/>
    <w:rsid w:val="001B20EF"/>
    <w:rsid w:val="001B491E"/>
    <w:rsid w:val="001B4D70"/>
    <w:rsid w:val="001B5230"/>
    <w:rsid w:val="001B573F"/>
    <w:rsid w:val="001B5E25"/>
    <w:rsid w:val="001B606A"/>
    <w:rsid w:val="001B65E5"/>
    <w:rsid w:val="001B6B01"/>
    <w:rsid w:val="001C2CED"/>
    <w:rsid w:val="001C3B8F"/>
    <w:rsid w:val="001C4661"/>
    <w:rsid w:val="001C5083"/>
    <w:rsid w:val="001C513B"/>
    <w:rsid w:val="001C610E"/>
    <w:rsid w:val="001D14D7"/>
    <w:rsid w:val="001D1E79"/>
    <w:rsid w:val="001D2DC6"/>
    <w:rsid w:val="001E244E"/>
    <w:rsid w:val="001E265F"/>
    <w:rsid w:val="001E29D9"/>
    <w:rsid w:val="001E2B46"/>
    <w:rsid w:val="001E3CCE"/>
    <w:rsid w:val="001F2141"/>
    <w:rsid w:val="001F2DE0"/>
    <w:rsid w:val="001F44B3"/>
    <w:rsid w:val="001F7F4B"/>
    <w:rsid w:val="0020199F"/>
    <w:rsid w:val="00205B73"/>
    <w:rsid w:val="002071C2"/>
    <w:rsid w:val="002101A2"/>
    <w:rsid w:val="00210313"/>
    <w:rsid w:val="00223068"/>
    <w:rsid w:val="002232A7"/>
    <w:rsid w:val="002232F7"/>
    <w:rsid w:val="002304C4"/>
    <w:rsid w:val="00231671"/>
    <w:rsid w:val="00233F08"/>
    <w:rsid w:val="00236170"/>
    <w:rsid w:val="0023705C"/>
    <w:rsid w:val="00237716"/>
    <w:rsid w:val="002403C5"/>
    <w:rsid w:val="00242BFF"/>
    <w:rsid w:val="00243122"/>
    <w:rsid w:val="00246770"/>
    <w:rsid w:val="00246C6C"/>
    <w:rsid w:val="00251314"/>
    <w:rsid w:val="00252336"/>
    <w:rsid w:val="00254ED2"/>
    <w:rsid w:val="00256DC2"/>
    <w:rsid w:val="002571D6"/>
    <w:rsid w:val="0025794B"/>
    <w:rsid w:val="00261FB5"/>
    <w:rsid w:val="002620F7"/>
    <w:rsid w:val="002637AA"/>
    <w:rsid w:val="002655E3"/>
    <w:rsid w:val="00265AB5"/>
    <w:rsid w:val="00266273"/>
    <w:rsid w:val="00267F59"/>
    <w:rsid w:val="002701F2"/>
    <w:rsid w:val="00270754"/>
    <w:rsid w:val="0027144C"/>
    <w:rsid w:val="002729C2"/>
    <w:rsid w:val="00272C60"/>
    <w:rsid w:val="00274B1C"/>
    <w:rsid w:val="00275367"/>
    <w:rsid w:val="00275684"/>
    <w:rsid w:val="00277FA4"/>
    <w:rsid w:val="00280120"/>
    <w:rsid w:val="00280BB2"/>
    <w:rsid w:val="00282E40"/>
    <w:rsid w:val="0028374E"/>
    <w:rsid w:val="002941F3"/>
    <w:rsid w:val="002948AE"/>
    <w:rsid w:val="00294E18"/>
    <w:rsid w:val="0029592D"/>
    <w:rsid w:val="00296846"/>
    <w:rsid w:val="002A0CCF"/>
    <w:rsid w:val="002A4948"/>
    <w:rsid w:val="002A5A78"/>
    <w:rsid w:val="002A6B1D"/>
    <w:rsid w:val="002B24D5"/>
    <w:rsid w:val="002B3630"/>
    <w:rsid w:val="002B36E1"/>
    <w:rsid w:val="002B5452"/>
    <w:rsid w:val="002B6005"/>
    <w:rsid w:val="002B6280"/>
    <w:rsid w:val="002B67A1"/>
    <w:rsid w:val="002B76FB"/>
    <w:rsid w:val="002C026B"/>
    <w:rsid w:val="002C0B1F"/>
    <w:rsid w:val="002C209B"/>
    <w:rsid w:val="002C2279"/>
    <w:rsid w:val="002C3A1A"/>
    <w:rsid w:val="002C4494"/>
    <w:rsid w:val="002C4D2E"/>
    <w:rsid w:val="002C4E6F"/>
    <w:rsid w:val="002C5C72"/>
    <w:rsid w:val="002C7AFB"/>
    <w:rsid w:val="002C7B11"/>
    <w:rsid w:val="002D0852"/>
    <w:rsid w:val="002D3D6E"/>
    <w:rsid w:val="002D4A3C"/>
    <w:rsid w:val="002D66D5"/>
    <w:rsid w:val="002D691E"/>
    <w:rsid w:val="002E07E4"/>
    <w:rsid w:val="002E0D12"/>
    <w:rsid w:val="002E639C"/>
    <w:rsid w:val="002E78E8"/>
    <w:rsid w:val="002F0998"/>
    <w:rsid w:val="002F4095"/>
    <w:rsid w:val="00300A29"/>
    <w:rsid w:val="00302905"/>
    <w:rsid w:val="00302AE8"/>
    <w:rsid w:val="00302CFA"/>
    <w:rsid w:val="00303EF0"/>
    <w:rsid w:val="003048B0"/>
    <w:rsid w:val="00304F7F"/>
    <w:rsid w:val="0030591C"/>
    <w:rsid w:val="003104CB"/>
    <w:rsid w:val="00313342"/>
    <w:rsid w:val="0031393B"/>
    <w:rsid w:val="00316357"/>
    <w:rsid w:val="00316422"/>
    <w:rsid w:val="0032014A"/>
    <w:rsid w:val="0032025C"/>
    <w:rsid w:val="00320B14"/>
    <w:rsid w:val="00320FEB"/>
    <w:rsid w:val="003212A2"/>
    <w:rsid w:val="003247E5"/>
    <w:rsid w:val="00324ADE"/>
    <w:rsid w:val="00324AF4"/>
    <w:rsid w:val="00325563"/>
    <w:rsid w:val="003307A6"/>
    <w:rsid w:val="00330A58"/>
    <w:rsid w:val="00330B13"/>
    <w:rsid w:val="003313E1"/>
    <w:rsid w:val="00331DB5"/>
    <w:rsid w:val="00331EBA"/>
    <w:rsid w:val="003321D0"/>
    <w:rsid w:val="003334E0"/>
    <w:rsid w:val="003337D9"/>
    <w:rsid w:val="00334A68"/>
    <w:rsid w:val="0033798F"/>
    <w:rsid w:val="00340EAC"/>
    <w:rsid w:val="00342054"/>
    <w:rsid w:val="00342996"/>
    <w:rsid w:val="0034324A"/>
    <w:rsid w:val="003434BF"/>
    <w:rsid w:val="003439F8"/>
    <w:rsid w:val="00343BA2"/>
    <w:rsid w:val="00346268"/>
    <w:rsid w:val="003465C7"/>
    <w:rsid w:val="00347A32"/>
    <w:rsid w:val="003504A2"/>
    <w:rsid w:val="0035105E"/>
    <w:rsid w:val="00353219"/>
    <w:rsid w:val="00355006"/>
    <w:rsid w:val="00355A69"/>
    <w:rsid w:val="00356F3B"/>
    <w:rsid w:val="0035733B"/>
    <w:rsid w:val="003628CC"/>
    <w:rsid w:val="00364BD1"/>
    <w:rsid w:val="00367E35"/>
    <w:rsid w:val="003701B8"/>
    <w:rsid w:val="00370262"/>
    <w:rsid w:val="00372D1D"/>
    <w:rsid w:val="00374014"/>
    <w:rsid w:val="00375291"/>
    <w:rsid w:val="00375CF4"/>
    <w:rsid w:val="003806BA"/>
    <w:rsid w:val="00382157"/>
    <w:rsid w:val="00382C32"/>
    <w:rsid w:val="00382C73"/>
    <w:rsid w:val="00383566"/>
    <w:rsid w:val="00383FA6"/>
    <w:rsid w:val="003840D5"/>
    <w:rsid w:val="00385472"/>
    <w:rsid w:val="00385B20"/>
    <w:rsid w:val="00386426"/>
    <w:rsid w:val="0039149B"/>
    <w:rsid w:val="003917C2"/>
    <w:rsid w:val="00392271"/>
    <w:rsid w:val="00392AAF"/>
    <w:rsid w:val="00392F5C"/>
    <w:rsid w:val="003931AA"/>
    <w:rsid w:val="00394683"/>
    <w:rsid w:val="00396481"/>
    <w:rsid w:val="003A0A89"/>
    <w:rsid w:val="003A10D5"/>
    <w:rsid w:val="003A1EED"/>
    <w:rsid w:val="003A2DE2"/>
    <w:rsid w:val="003A3521"/>
    <w:rsid w:val="003A46DD"/>
    <w:rsid w:val="003A47DF"/>
    <w:rsid w:val="003A6580"/>
    <w:rsid w:val="003A7089"/>
    <w:rsid w:val="003B1357"/>
    <w:rsid w:val="003B1856"/>
    <w:rsid w:val="003B1A0A"/>
    <w:rsid w:val="003B2D87"/>
    <w:rsid w:val="003B34A7"/>
    <w:rsid w:val="003B694A"/>
    <w:rsid w:val="003B74F3"/>
    <w:rsid w:val="003B7515"/>
    <w:rsid w:val="003C5979"/>
    <w:rsid w:val="003C6052"/>
    <w:rsid w:val="003C758C"/>
    <w:rsid w:val="003D2258"/>
    <w:rsid w:val="003D280C"/>
    <w:rsid w:val="003D576E"/>
    <w:rsid w:val="003E01DB"/>
    <w:rsid w:val="003E1C8A"/>
    <w:rsid w:val="003E32EC"/>
    <w:rsid w:val="003E47B2"/>
    <w:rsid w:val="003E4AC1"/>
    <w:rsid w:val="003F05B1"/>
    <w:rsid w:val="003F0A2F"/>
    <w:rsid w:val="003F0E37"/>
    <w:rsid w:val="003F1C93"/>
    <w:rsid w:val="003F2521"/>
    <w:rsid w:val="003F3D9C"/>
    <w:rsid w:val="003F3F90"/>
    <w:rsid w:val="003F478F"/>
    <w:rsid w:val="003F6C23"/>
    <w:rsid w:val="0040038D"/>
    <w:rsid w:val="004003B4"/>
    <w:rsid w:val="00400A9B"/>
    <w:rsid w:val="004045EA"/>
    <w:rsid w:val="00404A39"/>
    <w:rsid w:val="004053E5"/>
    <w:rsid w:val="00405E9E"/>
    <w:rsid w:val="004065CE"/>
    <w:rsid w:val="00406C16"/>
    <w:rsid w:val="00410229"/>
    <w:rsid w:val="00410ED6"/>
    <w:rsid w:val="00411120"/>
    <w:rsid w:val="00411709"/>
    <w:rsid w:val="00414323"/>
    <w:rsid w:val="004158AC"/>
    <w:rsid w:val="004167D4"/>
    <w:rsid w:val="00420E6B"/>
    <w:rsid w:val="004214F2"/>
    <w:rsid w:val="004219E5"/>
    <w:rsid w:val="00421ED9"/>
    <w:rsid w:val="00422485"/>
    <w:rsid w:val="00423610"/>
    <w:rsid w:val="0042364D"/>
    <w:rsid w:val="004240D3"/>
    <w:rsid w:val="004247AA"/>
    <w:rsid w:val="00424990"/>
    <w:rsid w:val="00427510"/>
    <w:rsid w:val="00427F04"/>
    <w:rsid w:val="00430397"/>
    <w:rsid w:val="0043078D"/>
    <w:rsid w:val="00432372"/>
    <w:rsid w:val="004356E3"/>
    <w:rsid w:val="0043786F"/>
    <w:rsid w:val="00441070"/>
    <w:rsid w:val="004422D4"/>
    <w:rsid w:val="00443065"/>
    <w:rsid w:val="0044350D"/>
    <w:rsid w:val="00447052"/>
    <w:rsid w:val="00447F5E"/>
    <w:rsid w:val="00450FFE"/>
    <w:rsid w:val="00452836"/>
    <w:rsid w:val="00452966"/>
    <w:rsid w:val="0045301A"/>
    <w:rsid w:val="0045337C"/>
    <w:rsid w:val="00453AEA"/>
    <w:rsid w:val="00454934"/>
    <w:rsid w:val="00455B1F"/>
    <w:rsid w:val="00461BCF"/>
    <w:rsid w:val="0046204E"/>
    <w:rsid w:val="00462BA8"/>
    <w:rsid w:val="0046308E"/>
    <w:rsid w:val="004635C5"/>
    <w:rsid w:val="004637BD"/>
    <w:rsid w:val="00463D31"/>
    <w:rsid w:val="00464A1B"/>
    <w:rsid w:val="00464CF0"/>
    <w:rsid w:val="004650B3"/>
    <w:rsid w:val="00466364"/>
    <w:rsid w:val="00467DBE"/>
    <w:rsid w:val="004753F3"/>
    <w:rsid w:val="00475664"/>
    <w:rsid w:val="00475A35"/>
    <w:rsid w:val="00476249"/>
    <w:rsid w:val="00477CAF"/>
    <w:rsid w:val="004801A6"/>
    <w:rsid w:val="004839FD"/>
    <w:rsid w:val="004840C5"/>
    <w:rsid w:val="004859C4"/>
    <w:rsid w:val="00490533"/>
    <w:rsid w:val="0049079C"/>
    <w:rsid w:val="004909C6"/>
    <w:rsid w:val="00491C46"/>
    <w:rsid w:val="004936FC"/>
    <w:rsid w:val="004947CA"/>
    <w:rsid w:val="00494937"/>
    <w:rsid w:val="00495DFE"/>
    <w:rsid w:val="004963ED"/>
    <w:rsid w:val="00496B5E"/>
    <w:rsid w:val="004A08E8"/>
    <w:rsid w:val="004A10A4"/>
    <w:rsid w:val="004A3AB7"/>
    <w:rsid w:val="004A4918"/>
    <w:rsid w:val="004A4ABC"/>
    <w:rsid w:val="004A54AC"/>
    <w:rsid w:val="004A64B2"/>
    <w:rsid w:val="004A64DB"/>
    <w:rsid w:val="004A712C"/>
    <w:rsid w:val="004A725C"/>
    <w:rsid w:val="004B0B1D"/>
    <w:rsid w:val="004B25B6"/>
    <w:rsid w:val="004B2A15"/>
    <w:rsid w:val="004B5868"/>
    <w:rsid w:val="004C0C8C"/>
    <w:rsid w:val="004C2521"/>
    <w:rsid w:val="004C596D"/>
    <w:rsid w:val="004C6208"/>
    <w:rsid w:val="004C685C"/>
    <w:rsid w:val="004C774F"/>
    <w:rsid w:val="004D0E8F"/>
    <w:rsid w:val="004D1F47"/>
    <w:rsid w:val="004D22C9"/>
    <w:rsid w:val="004D4578"/>
    <w:rsid w:val="004D4E00"/>
    <w:rsid w:val="004D53CA"/>
    <w:rsid w:val="004D5584"/>
    <w:rsid w:val="004D7A82"/>
    <w:rsid w:val="004E0E53"/>
    <w:rsid w:val="004E26A9"/>
    <w:rsid w:val="004E4C7D"/>
    <w:rsid w:val="004E5010"/>
    <w:rsid w:val="004E52F5"/>
    <w:rsid w:val="004F04D2"/>
    <w:rsid w:val="004F1102"/>
    <w:rsid w:val="004F1B8A"/>
    <w:rsid w:val="004F39D7"/>
    <w:rsid w:val="004F3FBA"/>
    <w:rsid w:val="004F44A8"/>
    <w:rsid w:val="004F4847"/>
    <w:rsid w:val="004F5A44"/>
    <w:rsid w:val="004F5F4C"/>
    <w:rsid w:val="004F6AE8"/>
    <w:rsid w:val="00502996"/>
    <w:rsid w:val="005030E1"/>
    <w:rsid w:val="00503FA5"/>
    <w:rsid w:val="00504713"/>
    <w:rsid w:val="00504C5D"/>
    <w:rsid w:val="00505050"/>
    <w:rsid w:val="00505F90"/>
    <w:rsid w:val="00510040"/>
    <w:rsid w:val="005107AD"/>
    <w:rsid w:val="00510A1A"/>
    <w:rsid w:val="00511EE9"/>
    <w:rsid w:val="00512273"/>
    <w:rsid w:val="00513F3A"/>
    <w:rsid w:val="00514103"/>
    <w:rsid w:val="00514A45"/>
    <w:rsid w:val="005162D7"/>
    <w:rsid w:val="00517B1E"/>
    <w:rsid w:val="0052010B"/>
    <w:rsid w:val="005207AE"/>
    <w:rsid w:val="00520B30"/>
    <w:rsid w:val="00523A5F"/>
    <w:rsid w:val="00523BA3"/>
    <w:rsid w:val="00523FBD"/>
    <w:rsid w:val="005248B1"/>
    <w:rsid w:val="00525688"/>
    <w:rsid w:val="005269A1"/>
    <w:rsid w:val="00526E60"/>
    <w:rsid w:val="005271F5"/>
    <w:rsid w:val="00527500"/>
    <w:rsid w:val="005277E4"/>
    <w:rsid w:val="00527C26"/>
    <w:rsid w:val="00530485"/>
    <w:rsid w:val="00531CC5"/>
    <w:rsid w:val="00533179"/>
    <w:rsid w:val="005353B3"/>
    <w:rsid w:val="0053571C"/>
    <w:rsid w:val="005359A4"/>
    <w:rsid w:val="00536A47"/>
    <w:rsid w:val="00536D65"/>
    <w:rsid w:val="00536F0F"/>
    <w:rsid w:val="00537EA1"/>
    <w:rsid w:val="00540338"/>
    <w:rsid w:val="00541146"/>
    <w:rsid w:val="00541FD2"/>
    <w:rsid w:val="00545767"/>
    <w:rsid w:val="00545A7B"/>
    <w:rsid w:val="005462E3"/>
    <w:rsid w:val="00546494"/>
    <w:rsid w:val="005544FC"/>
    <w:rsid w:val="005560C8"/>
    <w:rsid w:val="00556CC5"/>
    <w:rsid w:val="00561458"/>
    <w:rsid w:val="005631D6"/>
    <w:rsid w:val="005659C3"/>
    <w:rsid w:val="00566889"/>
    <w:rsid w:val="00566CEC"/>
    <w:rsid w:val="00566D59"/>
    <w:rsid w:val="005670F1"/>
    <w:rsid w:val="00570042"/>
    <w:rsid w:val="0057020E"/>
    <w:rsid w:val="005712DE"/>
    <w:rsid w:val="005725E5"/>
    <w:rsid w:val="00572C53"/>
    <w:rsid w:val="00575B54"/>
    <w:rsid w:val="00575D3C"/>
    <w:rsid w:val="005812C9"/>
    <w:rsid w:val="00582552"/>
    <w:rsid w:val="00582BFF"/>
    <w:rsid w:val="00583B13"/>
    <w:rsid w:val="005850F9"/>
    <w:rsid w:val="00585C73"/>
    <w:rsid w:val="00592578"/>
    <w:rsid w:val="00593A33"/>
    <w:rsid w:val="00593B21"/>
    <w:rsid w:val="00593F92"/>
    <w:rsid w:val="00594252"/>
    <w:rsid w:val="00594566"/>
    <w:rsid w:val="00594704"/>
    <w:rsid w:val="0059527C"/>
    <w:rsid w:val="005965B1"/>
    <w:rsid w:val="0059737C"/>
    <w:rsid w:val="005A21B1"/>
    <w:rsid w:val="005A370A"/>
    <w:rsid w:val="005A4A79"/>
    <w:rsid w:val="005A4E64"/>
    <w:rsid w:val="005A5E74"/>
    <w:rsid w:val="005A6210"/>
    <w:rsid w:val="005A66D4"/>
    <w:rsid w:val="005B0704"/>
    <w:rsid w:val="005B1458"/>
    <w:rsid w:val="005B1817"/>
    <w:rsid w:val="005B2E22"/>
    <w:rsid w:val="005B3BE3"/>
    <w:rsid w:val="005B3D96"/>
    <w:rsid w:val="005B4506"/>
    <w:rsid w:val="005B45BC"/>
    <w:rsid w:val="005B4903"/>
    <w:rsid w:val="005B498B"/>
    <w:rsid w:val="005B635D"/>
    <w:rsid w:val="005B6AEF"/>
    <w:rsid w:val="005B7A56"/>
    <w:rsid w:val="005C2279"/>
    <w:rsid w:val="005C288B"/>
    <w:rsid w:val="005C34F6"/>
    <w:rsid w:val="005C500F"/>
    <w:rsid w:val="005C7108"/>
    <w:rsid w:val="005C740E"/>
    <w:rsid w:val="005C7DB7"/>
    <w:rsid w:val="005D050A"/>
    <w:rsid w:val="005D063F"/>
    <w:rsid w:val="005D138D"/>
    <w:rsid w:val="005D18BE"/>
    <w:rsid w:val="005D4F8B"/>
    <w:rsid w:val="005E0CA9"/>
    <w:rsid w:val="005E148C"/>
    <w:rsid w:val="005E1EC5"/>
    <w:rsid w:val="005E242E"/>
    <w:rsid w:val="005E6D5E"/>
    <w:rsid w:val="005F2E64"/>
    <w:rsid w:val="005F417D"/>
    <w:rsid w:val="005F5310"/>
    <w:rsid w:val="0060218B"/>
    <w:rsid w:val="006031F8"/>
    <w:rsid w:val="006043AD"/>
    <w:rsid w:val="00604514"/>
    <w:rsid w:val="00604A30"/>
    <w:rsid w:val="00604E73"/>
    <w:rsid w:val="00611237"/>
    <w:rsid w:val="00612309"/>
    <w:rsid w:val="0061270D"/>
    <w:rsid w:val="00612EF0"/>
    <w:rsid w:val="0061321D"/>
    <w:rsid w:val="0061466E"/>
    <w:rsid w:val="00615843"/>
    <w:rsid w:val="00616B1D"/>
    <w:rsid w:val="00616FB4"/>
    <w:rsid w:val="00620284"/>
    <w:rsid w:val="00621BD7"/>
    <w:rsid w:val="00622548"/>
    <w:rsid w:val="00626416"/>
    <w:rsid w:val="00626C73"/>
    <w:rsid w:val="006302E3"/>
    <w:rsid w:val="006309E3"/>
    <w:rsid w:val="00632206"/>
    <w:rsid w:val="00632ABC"/>
    <w:rsid w:val="006348C6"/>
    <w:rsid w:val="00634905"/>
    <w:rsid w:val="0063512D"/>
    <w:rsid w:val="006353AA"/>
    <w:rsid w:val="00635ED8"/>
    <w:rsid w:val="00641458"/>
    <w:rsid w:val="006422D4"/>
    <w:rsid w:val="0064367B"/>
    <w:rsid w:val="00644CD4"/>
    <w:rsid w:val="00644EFD"/>
    <w:rsid w:val="006453F7"/>
    <w:rsid w:val="00650F07"/>
    <w:rsid w:val="0065121F"/>
    <w:rsid w:val="00653389"/>
    <w:rsid w:val="00653ED1"/>
    <w:rsid w:val="006546DB"/>
    <w:rsid w:val="006563A7"/>
    <w:rsid w:val="00656662"/>
    <w:rsid w:val="00660A6E"/>
    <w:rsid w:val="00664084"/>
    <w:rsid w:val="00667208"/>
    <w:rsid w:val="0066787D"/>
    <w:rsid w:val="006678F4"/>
    <w:rsid w:val="00670FC0"/>
    <w:rsid w:val="006710BE"/>
    <w:rsid w:val="006714C3"/>
    <w:rsid w:val="0067150D"/>
    <w:rsid w:val="00671F26"/>
    <w:rsid w:val="006733BE"/>
    <w:rsid w:val="00673D89"/>
    <w:rsid w:val="00674AD8"/>
    <w:rsid w:val="00675F7C"/>
    <w:rsid w:val="00676EE1"/>
    <w:rsid w:val="00677A73"/>
    <w:rsid w:val="00677B90"/>
    <w:rsid w:val="00683D3A"/>
    <w:rsid w:val="00685C1B"/>
    <w:rsid w:val="00686E73"/>
    <w:rsid w:val="00693551"/>
    <w:rsid w:val="006944E1"/>
    <w:rsid w:val="006946FA"/>
    <w:rsid w:val="00694901"/>
    <w:rsid w:val="006958B5"/>
    <w:rsid w:val="0069638C"/>
    <w:rsid w:val="00697398"/>
    <w:rsid w:val="00697DF0"/>
    <w:rsid w:val="006A0186"/>
    <w:rsid w:val="006A3F90"/>
    <w:rsid w:val="006A3FD6"/>
    <w:rsid w:val="006A4704"/>
    <w:rsid w:val="006A5087"/>
    <w:rsid w:val="006A5EF5"/>
    <w:rsid w:val="006B02DE"/>
    <w:rsid w:val="006B0986"/>
    <w:rsid w:val="006B2028"/>
    <w:rsid w:val="006B23DA"/>
    <w:rsid w:val="006B4860"/>
    <w:rsid w:val="006B4B7E"/>
    <w:rsid w:val="006B4C8C"/>
    <w:rsid w:val="006B5D7B"/>
    <w:rsid w:val="006C26FE"/>
    <w:rsid w:val="006C429E"/>
    <w:rsid w:val="006C48CD"/>
    <w:rsid w:val="006C5570"/>
    <w:rsid w:val="006C5EAD"/>
    <w:rsid w:val="006D0A2A"/>
    <w:rsid w:val="006D2A87"/>
    <w:rsid w:val="006D7A48"/>
    <w:rsid w:val="006E0325"/>
    <w:rsid w:val="006E1068"/>
    <w:rsid w:val="006E1E89"/>
    <w:rsid w:val="006E2869"/>
    <w:rsid w:val="006E2BA5"/>
    <w:rsid w:val="006E38D4"/>
    <w:rsid w:val="006E746D"/>
    <w:rsid w:val="006F0DA6"/>
    <w:rsid w:val="006F14E8"/>
    <w:rsid w:val="006F2D9C"/>
    <w:rsid w:val="006F32AE"/>
    <w:rsid w:val="006F3EEA"/>
    <w:rsid w:val="006F5EDA"/>
    <w:rsid w:val="006F6EB6"/>
    <w:rsid w:val="006F7275"/>
    <w:rsid w:val="006F7368"/>
    <w:rsid w:val="0070229A"/>
    <w:rsid w:val="0070481E"/>
    <w:rsid w:val="007063FC"/>
    <w:rsid w:val="00707309"/>
    <w:rsid w:val="00710062"/>
    <w:rsid w:val="00711D2E"/>
    <w:rsid w:val="007123B1"/>
    <w:rsid w:val="007130B0"/>
    <w:rsid w:val="00713902"/>
    <w:rsid w:val="00715ABE"/>
    <w:rsid w:val="007169EF"/>
    <w:rsid w:val="00716B56"/>
    <w:rsid w:val="0072099B"/>
    <w:rsid w:val="00722D28"/>
    <w:rsid w:val="00725307"/>
    <w:rsid w:val="00725AB3"/>
    <w:rsid w:val="00726257"/>
    <w:rsid w:val="00727C34"/>
    <w:rsid w:val="00730793"/>
    <w:rsid w:val="00731196"/>
    <w:rsid w:val="00734019"/>
    <w:rsid w:val="00735ADC"/>
    <w:rsid w:val="00742296"/>
    <w:rsid w:val="00742D1B"/>
    <w:rsid w:val="0074370B"/>
    <w:rsid w:val="00744334"/>
    <w:rsid w:val="007478F5"/>
    <w:rsid w:val="00747E0B"/>
    <w:rsid w:val="00750FCD"/>
    <w:rsid w:val="00751F39"/>
    <w:rsid w:val="007525ED"/>
    <w:rsid w:val="00753E45"/>
    <w:rsid w:val="00754312"/>
    <w:rsid w:val="00755809"/>
    <w:rsid w:val="00756920"/>
    <w:rsid w:val="00756F29"/>
    <w:rsid w:val="00757008"/>
    <w:rsid w:val="00757B94"/>
    <w:rsid w:val="0076057C"/>
    <w:rsid w:val="0076143B"/>
    <w:rsid w:val="0076203D"/>
    <w:rsid w:val="00762F95"/>
    <w:rsid w:val="007654D2"/>
    <w:rsid w:val="00766929"/>
    <w:rsid w:val="0076794A"/>
    <w:rsid w:val="00767CD9"/>
    <w:rsid w:val="0077120C"/>
    <w:rsid w:val="00772E85"/>
    <w:rsid w:val="00773304"/>
    <w:rsid w:val="00774F42"/>
    <w:rsid w:val="00775755"/>
    <w:rsid w:val="00775BD3"/>
    <w:rsid w:val="0078040D"/>
    <w:rsid w:val="00780939"/>
    <w:rsid w:val="00781925"/>
    <w:rsid w:val="0078247E"/>
    <w:rsid w:val="00783EEF"/>
    <w:rsid w:val="007849A9"/>
    <w:rsid w:val="007860D9"/>
    <w:rsid w:val="00787440"/>
    <w:rsid w:val="00790424"/>
    <w:rsid w:val="00790864"/>
    <w:rsid w:val="00790F4F"/>
    <w:rsid w:val="00791F9D"/>
    <w:rsid w:val="00792B0D"/>
    <w:rsid w:val="00793C73"/>
    <w:rsid w:val="00795150"/>
    <w:rsid w:val="00795EA9"/>
    <w:rsid w:val="00796AF0"/>
    <w:rsid w:val="007A0EEF"/>
    <w:rsid w:val="007A28CC"/>
    <w:rsid w:val="007A3D7E"/>
    <w:rsid w:val="007A4E39"/>
    <w:rsid w:val="007A6B4E"/>
    <w:rsid w:val="007B11E5"/>
    <w:rsid w:val="007B1A34"/>
    <w:rsid w:val="007B2E22"/>
    <w:rsid w:val="007B420F"/>
    <w:rsid w:val="007B5FFA"/>
    <w:rsid w:val="007B7329"/>
    <w:rsid w:val="007C0C2D"/>
    <w:rsid w:val="007C1CD9"/>
    <w:rsid w:val="007C3DF9"/>
    <w:rsid w:val="007C3EAE"/>
    <w:rsid w:val="007C51B8"/>
    <w:rsid w:val="007C5480"/>
    <w:rsid w:val="007C6688"/>
    <w:rsid w:val="007C69FB"/>
    <w:rsid w:val="007D0041"/>
    <w:rsid w:val="007D1AD0"/>
    <w:rsid w:val="007D2F47"/>
    <w:rsid w:val="007D4EFB"/>
    <w:rsid w:val="007D5A79"/>
    <w:rsid w:val="007D5CEE"/>
    <w:rsid w:val="007D7543"/>
    <w:rsid w:val="007E02E0"/>
    <w:rsid w:val="007E250A"/>
    <w:rsid w:val="007E2E29"/>
    <w:rsid w:val="007E39E3"/>
    <w:rsid w:val="007E3C4B"/>
    <w:rsid w:val="007E413D"/>
    <w:rsid w:val="007E4267"/>
    <w:rsid w:val="007E4BD3"/>
    <w:rsid w:val="007E4F50"/>
    <w:rsid w:val="007E5CCF"/>
    <w:rsid w:val="007E65A0"/>
    <w:rsid w:val="007F0471"/>
    <w:rsid w:val="007F05DA"/>
    <w:rsid w:val="007F34EC"/>
    <w:rsid w:val="007F36C5"/>
    <w:rsid w:val="007F38B1"/>
    <w:rsid w:val="007F4B13"/>
    <w:rsid w:val="007F5223"/>
    <w:rsid w:val="007F5CCE"/>
    <w:rsid w:val="007F6430"/>
    <w:rsid w:val="0080009A"/>
    <w:rsid w:val="00800A55"/>
    <w:rsid w:val="00801E66"/>
    <w:rsid w:val="00801F0F"/>
    <w:rsid w:val="008028B1"/>
    <w:rsid w:val="00802CD9"/>
    <w:rsid w:val="00803A15"/>
    <w:rsid w:val="0080487F"/>
    <w:rsid w:val="00804D04"/>
    <w:rsid w:val="00805657"/>
    <w:rsid w:val="00805767"/>
    <w:rsid w:val="00806DC1"/>
    <w:rsid w:val="00812160"/>
    <w:rsid w:val="00813349"/>
    <w:rsid w:val="0081503B"/>
    <w:rsid w:val="00815417"/>
    <w:rsid w:val="008220B7"/>
    <w:rsid w:val="008229E0"/>
    <w:rsid w:val="0082353C"/>
    <w:rsid w:val="00824FE3"/>
    <w:rsid w:val="00825230"/>
    <w:rsid w:val="0083429B"/>
    <w:rsid w:val="0083500F"/>
    <w:rsid w:val="00836CE0"/>
    <w:rsid w:val="0084059E"/>
    <w:rsid w:val="00841C86"/>
    <w:rsid w:val="0084209C"/>
    <w:rsid w:val="00843CC0"/>
    <w:rsid w:val="00844104"/>
    <w:rsid w:val="00845F6B"/>
    <w:rsid w:val="00847B70"/>
    <w:rsid w:val="008508D5"/>
    <w:rsid w:val="00852D0A"/>
    <w:rsid w:val="0085376B"/>
    <w:rsid w:val="00853C79"/>
    <w:rsid w:val="00854F84"/>
    <w:rsid w:val="00865004"/>
    <w:rsid w:val="00865E12"/>
    <w:rsid w:val="0086660E"/>
    <w:rsid w:val="00866F11"/>
    <w:rsid w:val="00867832"/>
    <w:rsid w:val="0087096D"/>
    <w:rsid w:val="00870BE0"/>
    <w:rsid w:val="008715AF"/>
    <w:rsid w:val="00871693"/>
    <w:rsid w:val="00871B59"/>
    <w:rsid w:val="00873E24"/>
    <w:rsid w:val="00874FCE"/>
    <w:rsid w:val="00875888"/>
    <w:rsid w:val="00875EF1"/>
    <w:rsid w:val="0087644F"/>
    <w:rsid w:val="008806AD"/>
    <w:rsid w:val="0088079C"/>
    <w:rsid w:val="00881E62"/>
    <w:rsid w:val="00882F34"/>
    <w:rsid w:val="00884D25"/>
    <w:rsid w:val="008853C3"/>
    <w:rsid w:val="008860DA"/>
    <w:rsid w:val="00890C65"/>
    <w:rsid w:val="00891422"/>
    <w:rsid w:val="008917CE"/>
    <w:rsid w:val="00892941"/>
    <w:rsid w:val="00892E8C"/>
    <w:rsid w:val="008958CF"/>
    <w:rsid w:val="00895BB6"/>
    <w:rsid w:val="00897D31"/>
    <w:rsid w:val="008A12DC"/>
    <w:rsid w:val="008A2175"/>
    <w:rsid w:val="008A2C29"/>
    <w:rsid w:val="008A3941"/>
    <w:rsid w:val="008A4514"/>
    <w:rsid w:val="008A6EBA"/>
    <w:rsid w:val="008B0025"/>
    <w:rsid w:val="008B05FD"/>
    <w:rsid w:val="008B25D8"/>
    <w:rsid w:val="008B41C4"/>
    <w:rsid w:val="008B5A63"/>
    <w:rsid w:val="008B6DCE"/>
    <w:rsid w:val="008B7D77"/>
    <w:rsid w:val="008B7D8C"/>
    <w:rsid w:val="008C0010"/>
    <w:rsid w:val="008C0A59"/>
    <w:rsid w:val="008C14F0"/>
    <w:rsid w:val="008C17C5"/>
    <w:rsid w:val="008C3431"/>
    <w:rsid w:val="008C3E7E"/>
    <w:rsid w:val="008C4414"/>
    <w:rsid w:val="008C48FD"/>
    <w:rsid w:val="008C619F"/>
    <w:rsid w:val="008C697C"/>
    <w:rsid w:val="008D76EA"/>
    <w:rsid w:val="008D799E"/>
    <w:rsid w:val="008E170E"/>
    <w:rsid w:val="008E1767"/>
    <w:rsid w:val="008E1862"/>
    <w:rsid w:val="008E19CD"/>
    <w:rsid w:val="008E1ACC"/>
    <w:rsid w:val="008E31CB"/>
    <w:rsid w:val="008E38BE"/>
    <w:rsid w:val="008E43B3"/>
    <w:rsid w:val="008E4420"/>
    <w:rsid w:val="008E498A"/>
    <w:rsid w:val="008E5123"/>
    <w:rsid w:val="008E5FE0"/>
    <w:rsid w:val="008E69BA"/>
    <w:rsid w:val="008E6A9A"/>
    <w:rsid w:val="008E6E37"/>
    <w:rsid w:val="008F129A"/>
    <w:rsid w:val="008F4D8A"/>
    <w:rsid w:val="008F51CE"/>
    <w:rsid w:val="008F5409"/>
    <w:rsid w:val="009013BF"/>
    <w:rsid w:val="009014C8"/>
    <w:rsid w:val="0090197B"/>
    <w:rsid w:val="009027CA"/>
    <w:rsid w:val="00905E41"/>
    <w:rsid w:val="00906111"/>
    <w:rsid w:val="00907ECD"/>
    <w:rsid w:val="009105EE"/>
    <w:rsid w:val="00912988"/>
    <w:rsid w:val="009157DB"/>
    <w:rsid w:val="00915BAC"/>
    <w:rsid w:val="00917C39"/>
    <w:rsid w:val="00922193"/>
    <w:rsid w:val="009229E1"/>
    <w:rsid w:val="00922A92"/>
    <w:rsid w:val="00923F6C"/>
    <w:rsid w:val="00924436"/>
    <w:rsid w:val="00924C64"/>
    <w:rsid w:val="009250D4"/>
    <w:rsid w:val="00927751"/>
    <w:rsid w:val="00927CBB"/>
    <w:rsid w:val="009309C8"/>
    <w:rsid w:val="009328B8"/>
    <w:rsid w:val="00934E1B"/>
    <w:rsid w:val="00936185"/>
    <w:rsid w:val="00936ED6"/>
    <w:rsid w:val="00936F8E"/>
    <w:rsid w:val="0093738C"/>
    <w:rsid w:val="0093739C"/>
    <w:rsid w:val="009406B6"/>
    <w:rsid w:val="00940CCC"/>
    <w:rsid w:val="00941755"/>
    <w:rsid w:val="00942944"/>
    <w:rsid w:val="00947D87"/>
    <w:rsid w:val="0095329A"/>
    <w:rsid w:val="0095369B"/>
    <w:rsid w:val="00953CFD"/>
    <w:rsid w:val="00955618"/>
    <w:rsid w:val="009564C4"/>
    <w:rsid w:val="00956D4F"/>
    <w:rsid w:val="00960863"/>
    <w:rsid w:val="009639A1"/>
    <w:rsid w:val="00966560"/>
    <w:rsid w:val="00966DBA"/>
    <w:rsid w:val="00967720"/>
    <w:rsid w:val="00967F52"/>
    <w:rsid w:val="00970454"/>
    <w:rsid w:val="00972825"/>
    <w:rsid w:val="00974097"/>
    <w:rsid w:val="00975FE7"/>
    <w:rsid w:val="00981FF7"/>
    <w:rsid w:val="0098248E"/>
    <w:rsid w:val="00983178"/>
    <w:rsid w:val="009930FC"/>
    <w:rsid w:val="009931C8"/>
    <w:rsid w:val="009932F4"/>
    <w:rsid w:val="00994DF7"/>
    <w:rsid w:val="009954CD"/>
    <w:rsid w:val="009957F5"/>
    <w:rsid w:val="00997762"/>
    <w:rsid w:val="009A171C"/>
    <w:rsid w:val="009A1DB6"/>
    <w:rsid w:val="009A5647"/>
    <w:rsid w:val="009A58B1"/>
    <w:rsid w:val="009A6B6D"/>
    <w:rsid w:val="009A7403"/>
    <w:rsid w:val="009A788E"/>
    <w:rsid w:val="009B422A"/>
    <w:rsid w:val="009B42A3"/>
    <w:rsid w:val="009B4AC8"/>
    <w:rsid w:val="009B564F"/>
    <w:rsid w:val="009B5C54"/>
    <w:rsid w:val="009C0ABC"/>
    <w:rsid w:val="009C2224"/>
    <w:rsid w:val="009C3BD7"/>
    <w:rsid w:val="009C5712"/>
    <w:rsid w:val="009C573D"/>
    <w:rsid w:val="009C6908"/>
    <w:rsid w:val="009C7390"/>
    <w:rsid w:val="009C7637"/>
    <w:rsid w:val="009D17F4"/>
    <w:rsid w:val="009D20D8"/>
    <w:rsid w:val="009D3328"/>
    <w:rsid w:val="009D350D"/>
    <w:rsid w:val="009D469D"/>
    <w:rsid w:val="009E070C"/>
    <w:rsid w:val="009E1FB6"/>
    <w:rsid w:val="009E43BC"/>
    <w:rsid w:val="009E4B69"/>
    <w:rsid w:val="009E5C4D"/>
    <w:rsid w:val="009E6D93"/>
    <w:rsid w:val="009F33CE"/>
    <w:rsid w:val="009F5022"/>
    <w:rsid w:val="009F507A"/>
    <w:rsid w:val="009F536F"/>
    <w:rsid w:val="009F552C"/>
    <w:rsid w:val="009F6E90"/>
    <w:rsid w:val="00A00730"/>
    <w:rsid w:val="00A02861"/>
    <w:rsid w:val="00A034FD"/>
    <w:rsid w:val="00A041B8"/>
    <w:rsid w:val="00A04547"/>
    <w:rsid w:val="00A0468E"/>
    <w:rsid w:val="00A04C26"/>
    <w:rsid w:val="00A108A2"/>
    <w:rsid w:val="00A11A17"/>
    <w:rsid w:val="00A125F1"/>
    <w:rsid w:val="00A158AF"/>
    <w:rsid w:val="00A16175"/>
    <w:rsid w:val="00A16DA8"/>
    <w:rsid w:val="00A17B94"/>
    <w:rsid w:val="00A203C8"/>
    <w:rsid w:val="00A21751"/>
    <w:rsid w:val="00A21D11"/>
    <w:rsid w:val="00A23469"/>
    <w:rsid w:val="00A23FF1"/>
    <w:rsid w:val="00A24652"/>
    <w:rsid w:val="00A25728"/>
    <w:rsid w:val="00A26D72"/>
    <w:rsid w:val="00A26F21"/>
    <w:rsid w:val="00A2749F"/>
    <w:rsid w:val="00A35777"/>
    <w:rsid w:val="00A37698"/>
    <w:rsid w:val="00A379BA"/>
    <w:rsid w:val="00A37F2A"/>
    <w:rsid w:val="00A42103"/>
    <w:rsid w:val="00A431D8"/>
    <w:rsid w:val="00A43606"/>
    <w:rsid w:val="00A4365E"/>
    <w:rsid w:val="00A43B0C"/>
    <w:rsid w:val="00A45C75"/>
    <w:rsid w:val="00A472B3"/>
    <w:rsid w:val="00A473A2"/>
    <w:rsid w:val="00A4755C"/>
    <w:rsid w:val="00A50416"/>
    <w:rsid w:val="00A5079F"/>
    <w:rsid w:val="00A51006"/>
    <w:rsid w:val="00A610C8"/>
    <w:rsid w:val="00A63617"/>
    <w:rsid w:val="00A65E63"/>
    <w:rsid w:val="00A660AA"/>
    <w:rsid w:val="00A67553"/>
    <w:rsid w:val="00A736AB"/>
    <w:rsid w:val="00A73F43"/>
    <w:rsid w:val="00A752C0"/>
    <w:rsid w:val="00A75390"/>
    <w:rsid w:val="00A7547A"/>
    <w:rsid w:val="00A80A79"/>
    <w:rsid w:val="00A8433C"/>
    <w:rsid w:val="00A85E48"/>
    <w:rsid w:val="00A860DA"/>
    <w:rsid w:val="00A86529"/>
    <w:rsid w:val="00A87E29"/>
    <w:rsid w:val="00A907BA"/>
    <w:rsid w:val="00A92254"/>
    <w:rsid w:val="00A92893"/>
    <w:rsid w:val="00A9399B"/>
    <w:rsid w:val="00A9748A"/>
    <w:rsid w:val="00AA1A82"/>
    <w:rsid w:val="00AA1E22"/>
    <w:rsid w:val="00AA2129"/>
    <w:rsid w:val="00AA5770"/>
    <w:rsid w:val="00AB054E"/>
    <w:rsid w:val="00AB133B"/>
    <w:rsid w:val="00AB1D30"/>
    <w:rsid w:val="00AB2172"/>
    <w:rsid w:val="00AB338C"/>
    <w:rsid w:val="00AB3730"/>
    <w:rsid w:val="00AB5120"/>
    <w:rsid w:val="00AB6E37"/>
    <w:rsid w:val="00AB7109"/>
    <w:rsid w:val="00AC0D13"/>
    <w:rsid w:val="00AC0D84"/>
    <w:rsid w:val="00AC183A"/>
    <w:rsid w:val="00AC2509"/>
    <w:rsid w:val="00AC2E1C"/>
    <w:rsid w:val="00AC3665"/>
    <w:rsid w:val="00AC5499"/>
    <w:rsid w:val="00AC5DDA"/>
    <w:rsid w:val="00AC6E3F"/>
    <w:rsid w:val="00AD0382"/>
    <w:rsid w:val="00AD0438"/>
    <w:rsid w:val="00AD43F5"/>
    <w:rsid w:val="00AD701D"/>
    <w:rsid w:val="00AE132B"/>
    <w:rsid w:val="00AE336C"/>
    <w:rsid w:val="00AE5229"/>
    <w:rsid w:val="00AE55C0"/>
    <w:rsid w:val="00AF0204"/>
    <w:rsid w:val="00AF0CC9"/>
    <w:rsid w:val="00AF197D"/>
    <w:rsid w:val="00AF38E2"/>
    <w:rsid w:val="00AF4CD2"/>
    <w:rsid w:val="00B01861"/>
    <w:rsid w:val="00B01CB4"/>
    <w:rsid w:val="00B03747"/>
    <w:rsid w:val="00B039D8"/>
    <w:rsid w:val="00B060A1"/>
    <w:rsid w:val="00B07131"/>
    <w:rsid w:val="00B15B68"/>
    <w:rsid w:val="00B1632B"/>
    <w:rsid w:val="00B1755B"/>
    <w:rsid w:val="00B21A84"/>
    <w:rsid w:val="00B2206D"/>
    <w:rsid w:val="00B22937"/>
    <w:rsid w:val="00B22CBC"/>
    <w:rsid w:val="00B2551C"/>
    <w:rsid w:val="00B25917"/>
    <w:rsid w:val="00B25E2B"/>
    <w:rsid w:val="00B34F37"/>
    <w:rsid w:val="00B3600A"/>
    <w:rsid w:val="00B3653A"/>
    <w:rsid w:val="00B370B9"/>
    <w:rsid w:val="00B40A0C"/>
    <w:rsid w:val="00B4281C"/>
    <w:rsid w:val="00B44089"/>
    <w:rsid w:val="00B44B2D"/>
    <w:rsid w:val="00B45388"/>
    <w:rsid w:val="00B45B60"/>
    <w:rsid w:val="00B45CDF"/>
    <w:rsid w:val="00B4601F"/>
    <w:rsid w:val="00B46846"/>
    <w:rsid w:val="00B46A1C"/>
    <w:rsid w:val="00B474DC"/>
    <w:rsid w:val="00B52968"/>
    <w:rsid w:val="00B53C77"/>
    <w:rsid w:val="00B540E3"/>
    <w:rsid w:val="00B54C05"/>
    <w:rsid w:val="00B56354"/>
    <w:rsid w:val="00B569FB"/>
    <w:rsid w:val="00B57A7C"/>
    <w:rsid w:val="00B60D77"/>
    <w:rsid w:val="00B611E9"/>
    <w:rsid w:val="00B629EE"/>
    <w:rsid w:val="00B65790"/>
    <w:rsid w:val="00B665D0"/>
    <w:rsid w:val="00B66B48"/>
    <w:rsid w:val="00B70B69"/>
    <w:rsid w:val="00B71247"/>
    <w:rsid w:val="00B71473"/>
    <w:rsid w:val="00B71F4C"/>
    <w:rsid w:val="00B73542"/>
    <w:rsid w:val="00B73796"/>
    <w:rsid w:val="00B73AFD"/>
    <w:rsid w:val="00B73C3A"/>
    <w:rsid w:val="00B753FF"/>
    <w:rsid w:val="00B75FDA"/>
    <w:rsid w:val="00B77246"/>
    <w:rsid w:val="00B779B2"/>
    <w:rsid w:val="00B81AE8"/>
    <w:rsid w:val="00B82811"/>
    <w:rsid w:val="00B84B80"/>
    <w:rsid w:val="00B87875"/>
    <w:rsid w:val="00B87BCD"/>
    <w:rsid w:val="00B9115B"/>
    <w:rsid w:val="00B940C4"/>
    <w:rsid w:val="00B95FB5"/>
    <w:rsid w:val="00BA17BE"/>
    <w:rsid w:val="00BA1E4C"/>
    <w:rsid w:val="00BA286C"/>
    <w:rsid w:val="00BA30E3"/>
    <w:rsid w:val="00BA32B0"/>
    <w:rsid w:val="00BA3310"/>
    <w:rsid w:val="00BA397B"/>
    <w:rsid w:val="00BA6BC2"/>
    <w:rsid w:val="00BB0F7F"/>
    <w:rsid w:val="00BB1A57"/>
    <w:rsid w:val="00BB3BBC"/>
    <w:rsid w:val="00BC0BF7"/>
    <w:rsid w:val="00BC2A21"/>
    <w:rsid w:val="00BC468D"/>
    <w:rsid w:val="00BC534A"/>
    <w:rsid w:val="00BC658D"/>
    <w:rsid w:val="00BD0A04"/>
    <w:rsid w:val="00BD0C1A"/>
    <w:rsid w:val="00BD2259"/>
    <w:rsid w:val="00BD2CBA"/>
    <w:rsid w:val="00BD60EA"/>
    <w:rsid w:val="00BD69B2"/>
    <w:rsid w:val="00BE3519"/>
    <w:rsid w:val="00BE443E"/>
    <w:rsid w:val="00BE481C"/>
    <w:rsid w:val="00BE7DEF"/>
    <w:rsid w:val="00BF001D"/>
    <w:rsid w:val="00BF0EA9"/>
    <w:rsid w:val="00BF0F01"/>
    <w:rsid w:val="00BF11D6"/>
    <w:rsid w:val="00BF19FC"/>
    <w:rsid w:val="00BF3C10"/>
    <w:rsid w:val="00BF4145"/>
    <w:rsid w:val="00BF5573"/>
    <w:rsid w:val="00BF79DE"/>
    <w:rsid w:val="00BF7BB6"/>
    <w:rsid w:val="00C0051C"/>
    <w:rsid w:val="00C0221C"/>
    <w:rsid w:val="00C0309D"/>
    <w:rsid w:val="00C051E2"/>
    <w:rsid w:val="00C05726"/>
    <w:rsid w:val="00C05B16"/>
    <w:rsid w:val="00C06068"/>
    <w:rsid w:val="00C06A4C"/>
    <w:rsid w:val="00C06C80"/>
    <w:rsid w:val="00C0781B"/>
    <w:rsid w:val="00C07BB3"/>
    <w:rsid w:val="00C07CCD"/>
    <w:rsid w:val="00C10BDB"/>
    <w:rsid w:val="00C10D16"/>
    <w:rsid w:val="00C129EB"/>
    <w:rsid w:val="00C15364"/>
    <w:rsid w:val="00C15436"/>
    <w:rsid w:val="00C1560A"/>
    <w:rsid w:val="00C156C7"/>
    <w:rsid w:val="00C15963"/>
    <w:rsid w:val="00C17002"/>
    <w:rsid w:val="00C17F38"/>
    <w:rsid w:val="00C200FA"/>
    <w:rsid w:val="00C20B78"/>
    <w:rsid w:val="00C21299"/>
    <w:rsid w:val="00C22FB1"/>
    <w:rsid w:val="00C2465E"/>
    <w:rsid w:val="00C24ADD"/>
    <w:rsid w:val="00C24E14"/>
    <w:rsid w:val="00C24EF8"/>
    <w:rsid w:val="00C25473"/>
    <w:rsid w:val="00C256EA"/>
    <w:rsid w:val="00C25B98"/>
    <w:rsid w:val="00C2722E"/>
    <w:rsid w:val="00C27A7C"/>
    <w:rsid w:val="00C3015A"/>
    <w:rsid w:val="00C3197A"/>
    <w:rsid w:val="00C31A4C"/>
    <w:rsid w:val="00C34AE4"/>
    <w:rsid w:val="00C36087"/>
    <w:rsid w:val="00C403B1"/>
    <w:rsid w:val="00C41F90"/>
    <w:rsid w:val="00C431BA"/>
    <w:rsid w:val="00C4443D"/>
    <w:rsid w:val="00C44A97"/>
    <w:rsid w:val="00C4560F"/>
    <w:rsid w:val="00C5045F"/>
    <w:rsid w:val="00C527A3"/>
    <w:rsid w:val="00C56707"/>
    <w:rsid w:val="00C57198"/>
    <w:rsid w:val="00C618A0"/>
    <w:rsid w:val="00C66030"/>
    <w:rsid w:val="00C66D86"/>
    <w:rsid w:val="00C73882"/>
    <w:rsid w:val="00C75AB3"/>
    <w:rsid w:val="00C7746B"/>
    <w:rsid w:val="00C80C53"/>
    <w:rsid w:val="00C81C40"/>
    <w:rsid w:val="00C85906"/>
    <w:rsid w:val="00C867B9"/>
    <w:rsid w:val="00C86CCF"/>
    <w:rsid w:val="00C90EAC"/>
    <w:rsid w:val="00C935F1"/>
    <w:rsid w:val="00C95B62"/>
    <w:rsid w:val="00C96296"/>
    <w:rsid w:val="00C97A0F"/>
    <w:rsid w:val="00CA2B3B"/>
    <w:rsid w:val="00CB286A"/>
    <w:rsid w:val="00CB40DB"/>
    <w:rsid w:val="00CB4EBA"/>
    <w:rsid w:val="00CB748F"/>
    <w:rsid w:val="00CC19F0"/>
    <w:rsid w:val="00CC1C64"/>
    <w:rsid w:val="00CC266C"/>
    <w:rsid w:val="00CC4253"/>
    <w:rsid w:val="00CC462E"/>
    <w:rsid w:val="00CC469C"/>
    <w:rsid w:val="00CC476A"/>
    <w:rsid w:val="00CC494C"/>
    <w:rsid w:val="00CC62A5"/>
    <w:rsid w:val="00CC63D3"/>
    <w:rsid w:val="00CC6EA4"/>
    <w:rsid w:val="00CC76BD"/>
    <w:rsid w:val="00CD0491"/>
    <w:rsid w:val="00CD0827"/>
    <w:rsid w:val="00CD143C"/>
    <w:rsid w:val="00CD1AB1"/>
    <w:rsid w:val="00CD2722"/>
    <w:rsid w:val="00CD32C4"/>
    <w:rsid w:val="00CD3378"/>
    <w:rsid w:val="00CE07B6"/>
    <w:rsid w:val="00CE2EBA"/>
    <w:rsid w:val="00CE4078"/>
    <w:rsid w:val="00CE484F"/>
    <w:rsid w:val="00CE5ABF"/>
    <w:rsid w:val="00CE5D95"/>
    <w:rsid w:val="00CE5F09"/>
    <w:rsid w:val="00CF19D6"/>
    <w:rsid w:val="00CF1D85"/>
    <w:rsid w:val="00CF4AB6"/>
    <w:rsid w:val="00CF5440"/>
    <w:rsid w:val="00CF5E82"/>
    <w:rsid w:val="00D00751"/>
    <w:rsid w:val="00D00ECA"/>
    <w:rsid w:val="00D00EDF"/>
    <w:rsid w:val="00D01C3B"/>
    <w:rsid w:val="00D04A1A"/>
    <w:rsid w:val="00D10839"/>
    <w:rsid w:val="00D15E37"/>
    <w:rsid w:val="00D16177"/>
    <w:rsid w:val="00D1771B"/>
    <w:rsid w:val="00D204E5"/>
    <w:rsid w:val="00D22292"/>
    <w:rsid w:val="00D22B32"/>
    <w:rsid w:val="00D236D9"/>
    <w:rsid w:val="00D25C65"/>
    <w:rsid w:val="00D30505"/>
    <w:rsid w:val="00D314EF"/>
    <w:rsid w:val="00D340A7"/>
    <w:rsid w:val="00D35795"/>
    <w:rsid w:val="00D357D5"/>
    <w:rsid w:val="00D36553"/>
    <w:rsid w:val="00D42B25"/>
    <w:rsid w:val="00D43273"/>
    <w:rsid w:val="00D46BF1"/>
    <w:rsid w:val="00D4737D"/>
    <w:rsid w:val="00D476CD"/>
    <w:rsid w:val="00D479C5"/>
    <w:rsid w:val="00D50204"/>
    <w:rsid w:val="00D50A83"/>
    <w:rsid w:val="00D51E78"/>
    <w:rsid w:val="00D54CBB"/>
    <w:rsid w:val="00D633FE"/>
    <w:rsid w:val="00D644BF"/>
    <w:rsid w:val="00D650AC"/>
    <w:rsid w:val="00D668BE"/>
    <w:rsid w:val="00D703C9"/>
    <w:rsid w:val="00D70DEB"/>
    <w:rsid w:val="00D72811"/>
    <w:rsid w:val="00D73BDF"/>
    <w:rsid w:val="00D772C4"/>
    <w:rsid w:val="00D81C7F"/>
    <w:rsid w:val="00D82847"/>
    <w:rsid w:val="00D82A7F"/>
    <w:rsid w:val="00D83E2B"/>
    <w:rsid w:val="00D851FB"/>
    <w:rsid w:val="00D856A5"/>
    <w:rsid w:val="00D866F6"/>
    <w:rsid w:val="00D907C6"/>
    <w:rsid w:val="00D921AB"/>
    <w:rsid w:val="00D92E0B"/>
    <w:rsid w:val="00D94439"/>
    <w:rsid w:val="00D95AD3"/>
    <w:rsid w:val="00D967DC"/>
    <w:rsid w:val="00D96CAD"/>
    <w:rsid w:val="00DA1DBC"/>
    <w:rsid w:val="00DA28FE"/>
    <w:rsid w:val="00DA3726"/>
    <w:rsid w:val="00DA3866"/>
    <w:rsid w:val="00DA3A72"/>
    <w:rsid w:val="00DA4BAC"/>
    <w:rsid w:val="00DA565A"/>
    <w:rsid w:val="00DA67AF"/>
    <w:rsid w:val="00DA6BA3"/>
    <w:rsid w:val="00DA774B"/>
    <w:rsid w:val="00DB1C5E"/>
    <w:rsid w:val="00DB21E4"/>
    <w:rsid w:val="00DB3199"/>
    <w:rsid w:val="00DB45C6"/>
    <w:rsid w:val="00DB5BD2"/>
    <w:rsid w:val="00DB636F"/>
    <w:rsid w:val="00DC0BAD"/>
    <w:rsid w:val="00DC0F3C"/>
    <w:rsid w:val="00DC165A"/>
    <w:rsid w:val="00DC3BBB"/>
    <w:rsid w:val="00DC40FF"/>
    <w:rsid w:val="00DC7285"/>
    <w:rsid w:val="00DC7912"/>
    <w:rsid w:val="00DD102C"/>
    <w:rsid w:val="00DD30CD"/>
    <w:rsid w:val="00DD73A9"/>
    <w:rsid w:val="00DE0492"/>
    <w:rsid w:val="00DE1D84"/>
    <w:rsid w:val="00DE2D91"/>
    <w:rsid w:val="00DE32F9"/>
    <w:rsid w:val="00DE3C3E"/>
    <w:rsid w:val="00DE3D43"/>
    <w:rsid w:val="00DF083A"/>
    <w:rsid w:val="00DF198D"/>
    <w:rsid w:val="00DF2BDC"/>
    <w:rsid w:val="00DF309E"/>
    <w:rsid w:val="00DF3F2E"/>
    <w:rsid w:val="00DF430B"/>
    <w:rsid w:val="00DF4966"/>
    <w:rsid w:val="00DF5410"/>
    <w:rsid w:val="00DF5B90"/>
    <w:rsid w:val="00DF6E62"/>
    <w:rsid w:val="00DF76A9"/>
    <w:rsid w:val="00E02F73"/>
    <w:rsid w:val="00E0654B"/>
    <w:rsid w:val="00E06BCC"/>
    <w:rsid w:val="00E10EA2"/>
    <w:rsid w:val="00E12BF6"/>
    <w:rsid w:val="00E13FDD"/>
    <w:rsid w:val="00E15D53"/>
    <w:rsid w:val="00E168AA"/>
    <w:rsid w:val="00E1709A"/>
    <w:rsid w:val="00E173A0"/>
    <w:rsid w:val="00E1779B"/>
    <w:rsid w:val="00E17D77"/>
    <w:rsid w:val="00E20A20"/>
    <w:rsid w:val="00E20F2B"/>
    <w:rsid w:val="00E216DD"/>
    <w:rsid w:val="00E23178"/>
    <w:rsid w:val="00E2366A"/>
    <w:rsid w:val="00E25B4E"/>
    <w:rsid w:val="00E25E5E"/>
    <w:rsid w:val="00E2744C"/>
    <w:rsid w:val="00E302D4"/>
    <w:rsid w:val="00E3072A"/>
    <w:rsid w:val="00E31646"/>
    <w:rsid w:val="00E3193B"/>
    <w:rsid w:val="00E31E41"/>
    <w:rsid w:val="00E33053"/>
    <w:rsid w:val="00E3328A"/>
    <w:rsid w:val="00E4273D"/>
    <w:rsid w:val="00E43172"/>
    <w:rsid w:val="00E43410"/>
    <w:rsid w:val="00E45A5F"/>
    <w:rsid w:val="00E46688"/>
    <w:rsid w:val="00E513AA"/>
    <w:rsid w:val="00E516E1"/>
    <w:rsid w:val="00E51B82"/>
    <w:rsid w:val="00E54C38"/>
    <w:rsid w:val="00E55932"/>
    <w:rsid w:val="00E601DB"/>
    <w:rsid w:val="00E62CDD"/>
    <w:rsid w:val="00E62ECE"/>
    <w:rsid w:val="00E633E5"/>
    <w:rsid w:val="00E6351F"/>
    <w:rsid w:val="00E70B33"/>
    <w:rsid w:val="00E70D25"/>
    <w:rsid w:val="00E7213C"/>
    <w:rsid w:val="00E761F9"/>
    <w:rsid w:val="00E76BA4"/>
    <w:rsid w:val="00E81495"/>
    <w:rsid w:val="00E819D7"/>
    <w:rsid w:val="00E824DD"/>
    <w:rsid w:val="00E82A43"/>
    <w:rsid w:val="00E8314C"/>
    <w:rsid w:val="00E83264"/>
    <w:rsid w:val="00E8382C"/>
    <w:rsid w:val="00E8589B"/>
    <w:rsid w:val="00E869FD"/>
    <w:rsid w:val="00E86AAC"/>
    <w:rsid w:val="00E9002E"/>
    <w:rsid w:val="00E91393"/>
    <w:rsid w:val="00E94FF7"/>
    <w:rsid w:val="00E96D70"/>
    <w:rsid w:val="00E96E2D"/>
    <w:rsid w:val="00EA3FC1"/>
    <w:rsid w:val="00EA4EF9"/>
    <w:rsid w:val="00EA5425"/>
    <w:rsid w:val="00EA5D1E"/>
    <w:rsid w:val="00EA774B"/>
    <w:rsid w:val="00EB07D4"/>
    <w:rsid w:val="00EB083D"/>
    <w:rsid w:val="00EB12FD"/>
    <w:rsid w:val="00EB2A86"/>
    <w:rsid w:val="00EB51A2"/>
    <w:rsid w:val="00EB5D7D"/>
    <w:rsid w:val="00EB75DB"/>
    <w:rsid w:val="00EC0A8E"/>
    <w:rsid w:val="00EC27AE"/>
    <w:rsid w:val="00EC4524"/>
    <w:rsid w:val="00EC4A9D"/>
    <w:rsid w:val="00EC6D72"/>
    <w:rsid w:val="00EC6D83"/>
    <w:rsid w:val="00EC7A00"/>
    <w:rsid w:val="00ED10BD"/>
    <w:rsid w:val="00ED3418"/>
    <w:rsid w:val="00ED36AE"/>
    <w:rsid w:val="00ED513B"/>
    <w:rsid w:val="00ED6210"/>
    <w:rsid w:val="00EE010E"/>
    <w:rsid w:val="00EE0CEC"/>
    <w:rsid w:val="00EE2398"/>
    <w:rsid w:val="00EE3E8C"/>
    <w:rsid w:val="00EE5216"/>
    <w:rsid w:val="00EF1D5D"/>
    <w:rsid w:val="00EF371A"/>
    <w:rsid w:val="00EF435C"/>
    <w:rsid w:val="00EF4F60"/>
    <w:rsid w:val="00EF5218"/>
    <w:rsid w:val="00EF6C33"/>
    <w:rsid w:val="00F02914"/>
    <w:rsid w:val="00F037B2"/>
    <w:rsid w:val="00F05316"/>
    <w:rsid w:val="00F07B31"/>
    <w:rsid w:val="00F07D18"/>
    <w:rsid w:val="00F12451"/>
    <w:rsid w:val="00F128CF"/>
    <w:rsid w:val="00F139A9"/>
    <w:rsid w:val="00F147A3"/>
    <w:rsid w:val="00F1575C"/>
    <w:rsid w:val="00F22F8A"/>
    <w:rsid w:val="00F259C5"/>
    <w:rsid w:val="00F25ACD"/>
    <w:rsid w:val="00F263FD"/>
    <w:rsid w:val="00F267B4"/>
    <w:rsid w:val="00F27369"/>
    <w:rsid w:val="00F3001C"/>
    <w:rsid w:val="00F31D03"/>
    <w:rsid w:val="00F326BF"/>
    <w:rsid w:val="00F37378"/>
    <w:rsid w:val="00F45534"/>
    <w:rsid w:val="00F53013"/>
    <w:rsid w:val="00F53E8A"/>
    <w:rsid w:val="00F542F9"/>
    <w:rsid w:val="00F55B56"/>
    <w:rsid w:val="00F566FD"/>
    <w:rsid w:val="00F6057B"/>
    <w:rsid w:val="00F60E71"/>
    <w:rsid w:val="00F614D3"/>
    <w:rsid w:val="00F61534"/>
    <w:rsid w:val="00F623E2"/>
    <w:rsid w:val="00F63B61"/>
    <w:rsid w:val="00F64D6D"/>
    <w:rsid w:val="00F64F01"/>
    <w:rsid w:val="00F667E8"/>
    <w:rsid w:val="00F675C4"/>
    <w:rsid w:val="00F7216E"/>
    <w:rsid w:val="00F72535"/>
    <w:rsid w:val="00F77E4E"/>
    <w:rsid w:val="00F8063F"/>
    <w:rsid w:val="00F80734"/>
    <w:rsid w:val="00F83C8A"/>
    <w:rsid w:val="00F8492C"/>
    <w:rsid w:val="00F85ADD"/>
    <w:rsid w:val="00F92EE4"/>
    <w:rsid w:val="00F94F64"/>
    <w:rsid w:val="00FA03BE"/>
    <w:rsid w:val="00FA1E80"/>
    <w:rsid w:val="00FA24EB"/>
    <w:rsid w:val="00FA26F9"/>
    <w:rsid w:val="00FA41B0"/>
    <w:rsid w:val="00FA669A"/>
    <w:rsid w:val="00FB0104"/>
    <w:rsid w:val="00FB207C"/>
    <w:rsid w:val="00FB529F"/>
    <w:rsid w:val="00FB5414"/>
    <w:rsid w:val="00FB5AFE"/>
    <w:rsid w:val="00FB6282"/>
    <w:rsid w:val="00FB6561"/>
    <w:rsid w:val="00FB6730"/>
    <w:rsid w:val="00FC14B3"/>
    <w:rsid w:val="00FC20F5"/>
    <w:rsid w:val="00FC3941"/>
    <w:rsid w:val="00FC4281"/>
    <w:rsid w:val="00FC44FB"/>
    <w:rsid w:val="00FD00C0"/>
    <w:rsid w:val="00FD07BA"/>
    <w:rsid w:val="00FD20F5"/>
    <w:rsid w:val="00FD7A42"/>
    <w:rsid w:val="00FE0177"/>
    <w:rsid w:val="00FE1B7E"/>
    <w:rsid w:val="00FE2B06"/>
    <w:rsid w:val="00FE2D8E"/>
    <w:rsid w:val="00FE3252"/>
    <w:rsid w:val="00FE35FA"/>
    <w:rsid w:val="00FE393D"/>
    <w:rsid w:val="00FF1E05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60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A43606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locked/>
    <w:rsid w:val="00A43606"/>
  </w:style>
  <w:style w:type="paragraph" w:styleId="Zhlav">
    <w:name w:val="header"/>
    <w:basedOn w:val="Normln"/>
    <w:link w:val="ZhlavChar"/>
    <w:uiPriority w:val="99"/>
    <w:unhideWhenUsed/>
    <w:rsid w:val="001F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2141"/>
  </w:style>
  <w:style w:type="paragraph" w:styleId="Zpat">
    <w:name w:val="footer"/>
    <w:basedOn w:val="Normln"/>
    <w:link w:val="ZpatChar"/>
    <w:uiPriority w:val="99"/>
    <w:unhideWhenUsed/>
    <w:rsid w:val="001F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2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60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A43606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locked/>
    <w:rsid w:val="00A43606"/>
  </w:style>
  <w:style w:type="paragraph" w:styleId="Zhlav">
    <w:name w:val="header"/>
    <w:basedOn w:val="Normln"/>
    <w:link w:val="ZhlavChar"/>
    <w:uiPriority w:val="99"/>
    <w:unhideWhenUsed/>
    <w:rsid w:val="001F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2141"/>
  </w:style>
  <w:style w:type="paragraph" w:styleId="Zpat">
    <w:name w:val="footer"/>
    <w:basedOn w:val="Normln"/>
    <w:link w:val="ZpatChar"/>
    <w:uiPriority w:val="99"/>
    <w:unhideWhenUsed/>
    <w:rsid w:val="001F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2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1625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Hromádko</dc:creator>
  <cp:keywords/>
  <dc:description/>
  <cp:lastModifiedBy>01</cp:lastModifiedBy>
  <cp:revision>2</cp:revision>
  <dcterms:created xsi:type="dcterms:W3CDTF">2017-01-09T16:35:00Z</dcterms:created>
  <dcterms:modified xsi:type="dcterms:W3CDTF">2017-01-18T16:46:00Z</dcterms:modified>
</cp:coreProperties>
</file>