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D0DE" w14:textId="77777777" w:rsidR="00C66DA3" w:rsidRPr="00C5658A" w:rsidRDefault="00D759FB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B22B58" w:rsidRPr="00CB5F85" w14:paraId="2D517B4C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4B4A2A6" w14:textId="77777777" w:rsidR="00B22B58" w:rsidRPr="00A4279A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10D09785" w14:textId="46D06E94" w:rsidR="00B22B58" w:rsidRPr="00D822AB" w:rsidRDefault="00480B8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80B88">
              <w:rPr>
                <w:rFonts w:ascii="Arial" w:hAnsi="Arial" w:cs="Arial"/>
                <w:b/>
                <w:sz w:val="20"/>
                <w:szCs w:val="20"/>
              </w:rPr>
              <w:t>odávky medicinálních a technických plynů – Městská nemocnice, a.s.</w:t>
            </w:r>
          </w:p>
        </w:tc>
      </w:tr>
      <w:tr w:rsidR="00B22B58" w:rsidRPr="00CB5F85" w14:paraId="7F9DFF82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9F3CC02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08E62173" w14:textId="43FA1BF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Zdravotnický holding Královéhradeckého kraje a.s., Pivovarské náměstí 1245/2, 500 03 Hradec Králové, IČO 259 97 556</w:t>
            </w:r>
          </w:p>
        </w:tc>
      </w:tr>
      <w:tr w:rsidR="00B22B58" w:rsidRPr="00CB5F85" w14:paraId="4A0804ED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B600A0C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5E6E56E2" w14:textId="0CB29658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464A8A98" w14:textId="77777777" w:rsidR="001E5CE3" w:rsidRDefault="001E5CE3" w:rsidP="001E5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1E5CE3" w14:paraId="6FB0A3B9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4B3C5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1E5CE3" w14:paraId="2D51115D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85D6EF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69DD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13169D65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3DA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A2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264F081F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0E0E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351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1E5CE3" w14:paraId="329826AA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F7641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74A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7E1575B4" w14:textId="77777777" w:rsidTr="000E1D36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0071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A0A" w14:textId="77777777" w:rsidR="001E5CE3" w:rsidRDefault="001E5CE3" w:rsidP="00955A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3B6D5E5F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651D986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6A5DD840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160670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2FA61BB5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3F65637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81C72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7FB5" w14:paraId="758EAC5D" w14:textId="77777777" w:rsidTr="00CF59D9">
        <w:tc>
          <w:tcPr>
            <w:tcW w:w="9212" w:type="dxa"/>
            <w:gridSpan w:val="3"/>
            <w:shd w:val="clear" w:color="auto" w:fill="000000" w:themeFill="text1"/>
          </w:tcPr>
          <w:p w14:paraId="66C6D964" w14:textId="77E83128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9F7FB5" w14:paraId="4A29835C" w14:textId="77777777" w:rsidTr="00CF59D9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7D776038" w14:textId="2AB517B8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bez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7B34F09" w14:textId="1D2D3640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>
              <w:rPr>
                <w:rFonts w:ascii="Arial" w:hAnsi="Arial" w:cs="Arial"/>
                <w:sz w:val="20"/>
                <w:szCs w:val="20"/>
              </w:rPr>
              <w:br/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4EBEE80" w14:textId="7ECEFA6A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včetně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</w:tr>
      <w:tr w:rsidR="009F7FB5" w:rsidRPr="001D5358" w14:paraId="3881D273" w14:textId="77777777" w:rsidTr="00FC0021">
        <w:trPr>
          <w:trHeight w:val="964"/>
        </w:trPr>
        <w:tc>
          <w:tcPr>
            <w:tcW w:w="3070" w:type="dxa"/>
            <w:shd w:val="clear" w:color="auto" w:fill="B8CCE4" w:themeFill="accent1" w:themeFillTint="66"/>
            <w:vAlign w:val="center"/>
          </w:tcPr>
          <w:p w14:paraId="35A1389D" w14:textId="77777777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0505B0DC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465EA8E2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D4D04A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CAA0A" w14:textId="77777777" w:rsidR="003F3F5C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52B421F1" w14:textId="377EC1A0" w:rsidR="003F3F5C" w:rsidRPr="00C5658A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</w:t>
      </w:r>
      <w:r w:rsidR="002E3234">
        <w:rPr>
          <w:rFonts w:ascii="Arial" w:hAnsi="Arial" w:cs="Arial"/>
          <w:b/>
          <w:bCs/>
          <w:sz w:val="24"/>
          <w:szCs w:val="32"/>
        </w:rPr>
        <w:t>e kvalifikaci</w:t>
      </w:r>
      <w:r>
        <w:rPr>
          <w:rFonts w:ascii="Arial" w:hAnsi="Arial" w:cs="Arial"/>
          <w:b/>
          <w:bCs/>
          <w:sz w:val="24"/>
          <w:szCs w:val="32"/>
        </w:rPr>
        <w:t xml:space="preserve"> a neexistenci střetu zájmů</w:t>
      </w:r>
    </w:p>
    <w:p w14:paraId="1D9AAD33" w14:textId="77777777" w:rsidR="005A26A8" w:rsidRDefault="005A26A8" w:rsidP="005A26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1F3527F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7EB0AB3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5AA5A8C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0490342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0CEC5B12" w14:textId="7B61563D" w:rsidR="003F3F5C" w:rsidRP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626E6FD8" w14:textId="77777777" w:rsidR="003F3F5C" w:rsidRPr="00D95281" w:rsidRDefault="003F3F5C" w:rsidP="003F3F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Pr="00D95281">
        <w:rPr>
          <w:rFonts w:ascii="Arial" w:hAnsi="Arial" w:cs="Arial"/>
          <w:b/>
          <w:sz w:val="20"/>
          <w:szCs w:val="20"/>
        </w:rPr>
        <w:t xml:space="preserve"> k prokázání profesní </w:t>
      </w:r>
      <w:r>
        <w:rPr>
          <w:rFonts w:ascii="Arial" w:hAnsi="Arial" w:cs="Arial"/>
          <w:b/>
          <w:sz w:val="20"/>
          <w:szCs w:val="20"/>
        </w:rPr>
        <w:t>způsobilosti</w:t>
      </w:r>
      <w:r w:rsidRPr="00D95281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1C5950C" w14:textId="3CDBFFAC" w:rsidR="003F3F5C" w:rsidRDefault="003F3F5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D95281">
        <w:rPr>
          <w:rFonts w:ascii="Arial" w:hAnsi="Arial" w:cs="Arial"/>
          <w:bCs/>
          <w:sz w:val="20"/>
          <w:szCs w:val="20"/>
        </w:rPr>
        <w:t>výpis</w:t>
      </w:r>
      <w:r>
        <w:rPr>
          <w:rFonts w:ascii="Arial" w:hAnsi="Arial" w:cs="Arial"/>
          <w:bCs/>
          <w:sz w:val="20"/>
          <w:szCs w:val="20"/>
        </w:rPr>
        <w:t>em</w:t>
      </w:r>
      <w:r w:rsidRPr="00D95281">
        <w:rPr>
          <w:rFonts w:ascii="Arial" w:hAnsi="Arial" w:cs="Arial"/>
          <w:bCs/>
          <w:sz w:val="20"/>
          <w:szCs w:val="20"/>
        </w:rPr>
        <w:t xml:space="preserve"> z obchodního rejstříku nebo jiné obdobné evidence, pokud jiný právní předpis zápis do takové evidence vyžaduje</w:t>
      </w:r>
      <w:r w:rsidR="00A11F4C">
        <w:rPr>
          <w:rFonts w:ascii="Arial" w:hAnsi="Arial" w:cs="Arial"/>
          <w:bCs/>
          <w:sz w:val="20"/>
          <w:szCs w:val="20"/>
        </w:rPr>
        <w:t>;</w:t>
      </w:r>
    </w:p>
    <w:p w14:paraId="5EEC4E1D" w14:textId="7D6CB09F" w:rsidR="00A11F4C" w:rsidRDefault="00A11F4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A11F4C">
        <w:rPr>
          <w:rFonts w:ascii="Arial" w:hAnsi="Arial" w:cs="Arial"/>
          <w:bCs/>
          <w:sz w:val="20"/>
          <w:szCs w:val="20"/>
        </w:rPr>
        <w:t>povolení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 xml:space="preserve"> k distribuci léčiv, v případě subjektu z jiného státu EU též potvrzení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>, že účastník splnil podmínku dle § 75 zákona č. 378/2007 Sb., o léčivech, v platném znění (oznámení od Státního ústavu pro kontrolu léčiv)</w:t>
      </w:r>
      <w:r>
        <w:rPr>
          <w:rFonts w:ascii="Arial" w:hAnsi="Arial" w:cs="Arial"/>
          <w:bCs/>
          <w:sz w:val="20"/>
          <w:szCs w:val="20"/>
        </w:rPr>
        <w:t>.</w:t>
      </w:r>
    </w:p>
    <w:p w14:paraId="37E89069" w14:textId="6244E8D4" w:rsidR="00B36958" w:rsidRPr="00DD6A43" w:rsidRDefault="00B36958" w:rsidP="00E5466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A43">
        <w:rPr>
          <w:rFonts w:ascii="Arial" w:hAnsi="Arial" w:cs="Arial"/>
          <w:b/>
          <w:sz w:val="20"/>
          <w:szCs w:val="20"/>
        </w:rPr>
        <w:t>Dodavatel k prokázání technické kvalifikace předkládá seznam významných dodávek dle požadavků zadavatele: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B36958" w:rsidRPr="00E40339" w14:paraId="3AD263C3" w14:textId="77777777" w:rsidTr="00C510BB">
        <w:tc>
          <w:tcPr>
            <w:tcW w:w="8471" w:type="dxa"/>
            <w:gridSpan w:val="2"/>
            <w:shd w:val="clear" w:color="auto" w:fill="000000" w:themeFill="text1"/>
          </w:tcPr>
          <w:p w14:paraId="6FF8E768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36958" w:rsidRPr="00E40339" w14:paraId="78C6DB55" w14:textId="77777777" w:rsidTr="00C510BB">
        <w:tc>
          <w:tcPr>
            <w:tcW w:w="3686" w:type="dxa"/>
          </w:tcPr>
          <w:p w14:paraId="344A07BB" w14:textId="77777777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kontaktní </w:t>
            </w: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údaje objednatele</w:t>
            </w:r>
          </w:p>
        </w:tc>
        <w:tc>
          <w:tcPr>
            <w:tcW w:w="4785" w:type="dxa"/>
          </w:tcPr>
          <w:p w14:paraId="17176D40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0CE9A758" w14:textId="77777777" w:rsidTr="00C510BB">
        <w:tc>
          <w:tcPr>
            <w:tcW w:w="3686" w:type="dxa"/>
          </w:tcPr>
          <w:p w14:paraId="7FD936B9" w14:textId="26AB122B" w:rsidR="00B36958" w:rsidRPr="0032417F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17F">
              <w:rPr>
                <w:rFonts w:ascii="Arial" w:hAnsi="Arial" w:cs="Arial"/>
                <w:b/>
                <w:sz w:val="20"/>
                <w:szCs w:val="20"/>
              </w:rPr>
              <w:t>Stručný popis předmětu dodávky</w:t>
            </w:r>
          </w:p>
        </w:tc>
        <w:tc>
          <w:tcPr>
            <w:tcW w:w="4785" w:type="dxa"/>
          </w:tcPr>
          <w:p w14:paraId="4B15584F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21DD7EB8" w14:textId="77777777" w:rsidTr="00C510BB">
        <w:tc>
          <w:tcPr>
            <w:tcW w:w="3686" w:type="dxa"/>
          </w:tcPr>
          <w:p w14:paraId="483F0255" w14:textId="777EEF1E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ukončení realizace dodávek</w:t>
            </w:r>
          </w:p>
          <w:p w14:paraId="121E7324" w14:textId="0609E113" w:rsidR="00B36958" w:rsidRDefault="00B36958" w:rsidP="008F78A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Cs/>
                <w:sz w:val="18"/>
                <w:szCs w:val="20"/>
              </w:rPr>
              <w:t>(v rozlišení na kalendářní měsíce)</w:t>
            </w:r>
          </w:p>
        </w:tc>
        <w:tc>
          <w:tcPr>
            <w:tcW w:w="4785" w:type="dxa"/>
          </w:tcPr>
          <w:p w14:paraId="3533DE22" w14:textId="2778F3A0" w:rsidR="00B36958" w:rsidRPr="00E40339" w:rsidRDefault="00B36958" w:rsidP="00B3695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4F625320" w14:textId="77777777" w:rsidTr="00C510BB">
        <w:tc>
          <w:tcPr>
            <w:tcW w:w="3686" w:type="dxa"/>
          </w:tcPr>
          <w:p w14:paraId="7AC589DF" w14:textId="77777777" w:rsidR="00B36958" w:rsidRPr="00B36958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6958">
              <w:rPr>
                <w:rFonts w:ascii="Arial" w:hAnsi="Arial" w:cs="Arial"/>
                <w:b/>
                <w:sz w:val="20"/>
                <w:szCs w:val="20"/>
              </w:rPr>
              <w:t>Hodnota v Kč bez DPH</w:t>
            </w:r>
          </w:p>
        </w:tc>
        <w:tc>
          <w:tcPr>
            <w:tcW w:w="4785" w:type="dxa"/>
          </w:tcPr>
          <w:p w14:paraId="074724FB" w14:textId="77777777" w:rsidR="00B36958" w:rsidRPr="00E40339" w:rsidRDefault="00B36958" w:rsidP="00B36958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C4195B" w14:textId="77777777" w:rsidR="00B36958" w:rsidRPr="00AF7066" w:rsidRDefault="00B36958" w:rsidP="00B36958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p w14:paraId="796217A5" w14:textId="6E52542F" w:rsidR="0032417F" w:rsidRPr="00DD6A43" w:rsidRDefault="003038D0" w:rsidP="004737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 w:rsidRPr="00DD6A43">
        <w:rPr>
          <w:rFonts w:ascii="Arial" w:hAnsi="Arial" w:cs="Arial"/>
          <w:color w:val="0070C0"/>
          <w:sz w:val="20"/>
          <w:szCs w:val="20"/>
        </w:rPr>
        <w:t>Dodavatel může splnit technick</w:t>
      </w:r>
      <w:r w:rsidR="00DD6A43">
        <w:rPr>
          <w:rFonts w:ascii="Arial" w:hAnsi="Arial" w:cs="Arial"/>
          <w:color w:val="0070C0"/>
          <w:sz w:val="20"/>
          <w:szCs w:val="20"/>
        </w:rPr>
        <w:t>ou kvalifikaci j</w:t>
      </w:r>
      <w:r w:rsidRPr="00DD6A43">
        <w:rPr>
          <w:rFonts w:ascii="Arial" w:hAnsi="Arial" w:cs="Arial"/>
          <w:color w:val="0070C0"/>
          <w:sz w:val="20"/>
          <w:szCs w:val="20"/>
        </w:rPr>
        <w:t>ednou nebo více referenčními zakázkami</w:t>
      </w:r>
      <w:r w:rsidR="00DD6A43">
        <w:rPr>
          <w:rFonts w:ascii="Arial" w:hAnsi="Arial" w:cs="Arial"/>
          <w:color w:val="0070C0"/>
          <w:sz w:val="20"/>
          <w:szCs w:val="20"/>
        </w:rPr>
        <w:t>. Dodavatel zkopíruje tabulku tolikrát, kolik referenčních zakázek hodlá uvést.</w:t>
      </w:r>
    </w:p>
    <w:p w14:paraId="4528D0B7" w14:textId="77777777" w:rsidR="00B36958" w:rsidRPr="00B36958" w:rsidRDefault="00B36958" w:rsidP="00B36958">
      <w:pPr>
        <w:spacing w:after="60"/>
        <w:jc w:val="both"/>
        <w:rPr>
          <w:rFonts w:ascii="Arial" w:hAnsi="Arial" w:cs="Arial"/>
          <w:bCs/>
          <w:sz w:val="20"/>
          <w:szCs w:val="20"/>
        </w:rPr>
      </w:pPr>
    </w:p>
    <w:p w14:paraId="1186BB49" w14:textId="77777777" w:rsidR="003F3F5C" w:rsidRDefault="003F3F5C" w:rsidP="003F3F5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předkládá čestné prohlášení o neexistenci střetu zájmů v souladu s § 4b zákona č. 159/2006 Sb., o střetu zájmů, ve znění pozdějších předpisů</w:t>
      </w:r>
      <w:r w:rsidRPr="0053609B">
        <w:rPr>
          <w:vertAlign w:val="superscript"/>
        </w:rPr>
        <w:footnoteReference w:id="1"/>
      </w:r>
      <w:r w:rsidRPr="0053609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78CB89ED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37741F5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Pr="00863986">
        <w:rPr>
          <w:rFonts w:ascii="Arial" w:hAnsi="Arial" w:cs="Arial"/>
          <w:sz w:val="20"/>
          <w:szCs w:val="20"/>
        </w:rPr>
        <w:t xml:space="preserve"> </w:t>
      </w:r>
    </w:p>
    <w:p w14:paraId="166588D8" w14:textId="77777777" w:rsidR="00DD6A43" w:rsidRPr="00BF555E" w:rsidRDefault="00DD6A43" w:rsidP="00DD6A43">
      <w:pPr>
        <w:widowControl w:val="0"/>
        <w:spacing w:before="36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503F82C9" w14:textId="77777777" w:rsidR="00DD6A43" w:rsidRPr="00BF555E" w:rsidRDefault="00DD6A43" w:rsidP="002A56E3">
      <w:pPr>
        <w:widowControl w:val="0"/>
        <w:spacing w:after="0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F893B54" w14:textId="77777777" w:rsidR="00DD6A43" w:rsidRPr="00BF555E" w:rsidRDefault="00DD6A43" w:rsidP="002A56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6DB9E80" w14:textId="77777777" w:rsidR="00DD6A43" w:rsidRDefault="00DD6A43" w:rsidP="002A56E3">
      <w:pPr>
        <w:tabs>
          <w:tab w:val="left" w:pos="2340"/>
        </w:tabs>
        <w:spacing w:after="0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451328E8" w14:textId="7CD8DE78" w:rsidR="00DD6A43" w:rsidRPr="00BF555E" w:rsidRDefault="00DD6A43" w:rsidP="002A56E3">
      <w:pPr>
        <w:tabs>
          <w:tab w:val="left" w:pos="234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7780D02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6397E3FC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51227B7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1E75D65" w14:textId="77777777" w:rsidR="00DD6A43" w:rsidRPr="00BF555E" w:rsidRDefault="00DD6A43" w:rsidP="002A56E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E43D5BA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1801DC4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1B02ACB1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50A7B686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D1223AC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BEF5407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7776284" w14:textId="77777777" w:rsidR="00DD6A43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28C6AD2C" w14:textId="77777777" w:rsidR="002A56E3" w:rsidRDefault="002A56E3" w:rsidP="002A56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2A56E3" w14:paraId="15A2D5E4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E363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2A56E3" w14:paraId="1812EF7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4539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F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2A56E3" w14:paraId="113CABD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A4F1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C60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2A56E3" w14:paraId="321A7EF7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A00B8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2A56E3" w14:paraId="6293847E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5A7B1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299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4367FB06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4EB89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DC2F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7179C05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15EA14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D05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6212CE4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92163" w14:textId="77777777" w:rsidR="002A56E3" w:rsidRDefault="002A56E3" w:rsidP="000E1D3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2A56E3" w14:paraId="20BCF57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112D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F4AF33A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26A0C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A56E3" w14:paraId="551B5338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B9A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0389DB75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45D3E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2A56E3" w14:paraId="6703B806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D95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4B7A5F5" w14:textId="77777777" w:rsidR="002A56E3" w:rsidRDefault="002A56E3" w:rsidP="002A56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3B1ECE87" w14:textId="6B2382A2" w:rsidR="002A56E3" w:rsidRPr="00BF555E" w:rsidRDefault="002A56E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sectPr w:rsidR="002A56E3" w:rsidRPr="00BF555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972F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4D28640A" w14:textId="77777777" w:rsidR="003F3F5C" w:rsidRDefault="003F3F5C" w:rsidP="003F3F5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317FA3A" w14:textId="77777777" w:rsidR="00DD6A43" w:rsidRDefault="00DD6A43" w:rsidP="00DD6A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6466716F" w14:textId="77777777" w:rsidR="002A56E3" w:rsidRPr="00E70B3D" w:rsidRDefault="002A56E3" w:rsidP="002A56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91A8976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A1861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45DE8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11A9FA3C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0F18D77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23C9BE8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22B58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B22B58">
      <w:rPr>
        <w:rFonts w:ascii="Arial" w:hAnsi="Arial" w:cs="Arial"/>
        <w:bCs/>
        <w:sz w:val="16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6A7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6A34B03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4A91152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622077">
    <w:abstractNumId w:val="10"/>
  </w:num>
  <w:num w:numId="2" w16cid:durableId="1609315567">
    <w:abstractNumId w:val="15"/>
  </w:num>
  <w:num w:numId="3" w16cid:durableId="1734622634">
    <w:abstractNumId w:val="5"/>
  </w:num>
  <w:num w:numId="4" w16cid:durableId="1008866509">
    <w:abstractNumId w:val="11"/>
  </w:num>
  <w:num w:numId="5" w16cid:durableId="300037579">
    <w:abstractNumId w:val="19"/>
  </w:num>
  <w:num w:numId="6" w16cid:durableId="159124652">
    <w:abstractNumId w:val="18"/>
  </w:num>
  <w:num w:numId="7" w16cid:durableId="1719742007">
    <w:abstractNumId w:val="4"/>
  </w:num>
  <w:num w:numId="8" w16cid:durableId="265161595">
    <w:abstractNumId w:val="9"/>
  </w:num>
  <w:num w:numId="9" w16cid:durableId="1664625476">
    <w:abstractNumId w:val="3"/>
  </w:num>
  <w:num w:numId="10" w16cid:durableId="1523126343">
    <w:abstractNumId w:val="2"/>
  </w:num>
  <w:num w:numId="11" w16cid:durableId="1087919029">
    <w:abstractNumId w:val="8"/>
  </w:num>
  <w:num w:numId="12" w16cid:durableId="29572991">
    <w:abstractNumId w:val="17"/>
  </w:num>
  <w:num w:numId="13" w16cid:durableId="725644473">
    <w:abstractNumId w:val="16"/>
  </w:num>
  <w:num w:numId="14" w16cid:durableId="337468969">
    <w:abstractNumId w:val="1"/>
  </w:num>
  <w:num w:numId="15" w16cid:durableId="67655460">
    <w:abstractNumId w:val="20"/>
  </w:num>
  <w:num w:numId="16" w16cid:durableId="1983802307">
    <w:abstractNumId w:val="13"/>
  </w:num>
  <w:num w:numId="17" w16cid:durableId="1745687276">
    <w:abstractNumId w:val="7"/>
  </w:num>
  <w:num w:numId="18" w16cid:durableId="2082368117">
    <w:abstractNumId w:val="14"/>
  </w:num>
  <w:num w:numId="19" w16cid:durableId="58553077">
    <w:abstractNumId w:val="0"/>
  </w:num>
  <w:num w:numId="20" w16cid:durableId="130901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921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06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01D41"/>
    <w:rsid w:val="00025F66"/>
    <w:rsid w:val="00081846"/>
    <w:rsid w:val="000A4DF6"/>
    <w:rsid w:val="001579B1"/>
    <w:rsid w:val="001923B4"/>
    <w:rsid w:val="001A0B02"/>
    <w:rsid w:val="001B0C12"/>
    <w:rsid w:val="001B595C"/>
    <w:rsid w:val="001C572D"/>
    <w:rsid w:val="001D5358"/>
    <w:rsid w:val="001D75A6"/>
    <w:rsid w:val="001E5CE3"/>
    <w:rsid w:val="002002D1"/>
    <w:rsid w:val="0022337E"/>
    <w:rsid w:val="00250033"/>
    <w:rsid w:val="00252BE3"/>
    <w:rsid w:val="00262118"/>
    <w:rsid w:val="00270491"/>
    <w:rsid w:val="00280472"/>
    <w:rsid w:val="002951F5"/>
    <w:rsid w:val="002A56E3"/>
    <w:rsid w:val="002C4D05"/>
    <w:rsid w:val="002D411B"/>
    <w:rsid w:val="002E3234"/>
    <w:rsid w:val="002F28C1"/>
    <w:rsid w:val="003038D0"/>
    <w:rsid w:val="00304593"/>
    <w:rsid w:val="00311C50"/>
    <w:rsid w:val="0032417F"/>
    <w:rsid w:val="003352C9"/>
    <w:rsid w:val="00375ED8"/>
    <w:rsid w:val="0038267D"/>
    <w:rsid w:val="003A6AFF"/>
    <w:rsid w:val="003D1B5E"/>
    <w:rsid w:val="003F3F5C"/>
    <w:rsid w:val="003F42D8"/>
    <w:rsid w:val="00405C94"/>
    <w:rsid w:val="00420897"/>
    <w:rsid w:val="0042601D"/>
    <w:rsid w:val="00431805"/>
    <w:rsid w:val="0046756A"/>
    <w:rsid w:val="0047373A"/>
    <w:rsid w:val="00480B88"/>
    <w:rsid w:val="00485A87"/>
    <w:rsid w:val="004C5B9C"/>
    <w:rsid w:val="004D7A76"/>
    <w:rsid w:val="00532311"/>
    <w:rsid w:val="00535601"/>
    <w:rsid w:val="0053609B"/>
    <w:rsid w:val="005416A7"/>
    <w:rsid w:val="00541786"/>
    <w:rsid w:val="00554011"/>
    <w:rsid w:val="00555ED1"/>
    <w:rsid w:val="0058256D"/>
    <w:rsid w:val="005A071B"/>
    <w:rsid w:val="005A26A8"/>
    <w:rsid w:val="005D6247"/>
    <w:rsid w:val="005E2A1D"/>
    <w:rsid w:val="00612869"/>
    <w:rsid w:val="00647F39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B26A3"/>
    <w:rsid w:val="007C4F6B"/>
    <w:rsid w:val="007D3A71"/>
    <w:rsid w:val="007E474B"/>
    <w:rsid w:val="007E639A"/>
    <w:rsid w:val="00810230"/>
    <w:rsid w:val="00813E58"/>
    <w:rsid w:val="00865408"/>
    <w:rsid w:val="00866080"/>
    <w:rsid w:val="008B05D1"/>
    <w:rsid w:val="008D47D4"/>
    <w:rsid w:val="008F78A8"/>
    <w:rsid w:val="00903F99"/>
    <w:rsid w:val="00923085"/>
    <w:rsid w:val="00955AEB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F72B3"/>
    <w:rsid w:val="009F7FB5"/>
    <w:rsid w:val="00A04EE3"/>
    <w:rsid w:val="00A11F4C"/>
    <w:rsid w:val="00A4279A"/>
    <w:rsid w:val="00A46974"/>
    <w:rsid w:val="00A65597"/>
    <w:rsid w:val="00A91F1E"/>
    <w:rsid w:val="00AA4DD7"/>
    <w:rsid w:val="00AA5718"/>
    <w:rsid w:val="00AF4BFB"/>
    <w:rsid w:val="00AF616A"/>
    <w:rsid w:val="00B22B58"/>
    <w:rsid w:val="00B33DD3"/>
    <w:rsid w:val="00B36958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20C16"/>
    <w:rsid w:val="00C5658A"/>
    <w:rsid w:val="00C65C2D"/>
    <w:rsid w:val="00C66DA3"/>
    <w:rsid w:val="00C76028"/>
    <w:rsid w:val="00C77EBE"/>
    <w:rsid w:val="00CB5F85"/>
    <w:rsid w:val="00CB6A93"/>
    <w:rsid w:val="00CC29FD"/>
    <w:rsid w:val="00CC79BB"/>
    <w:rsid w:val="00CD5C93"/>
    <w:rsid w:val="00D14ECC"/>
    <w:rsid w:val="00D445C9"/>
    <w:rsid w:val="00D55238"/>
    <w:rsid w:val="00D66BAF"/>
    <w:rsid w:val="00D71F57"/>
    <w:rsid w:val="00D759FB"/>
    <w:rsid w:val="00D822AB"/>
    <w:rsid w:val="00D82EE8"/>
    <w:rsid w:val="00DD2A32"/>
    <w:rsid w:val="00DD6A43"/>
    <w:rsid w:val="00DE61A8"/>
    <w:rsid w:val="00DF1278"/>
    <w:rsid w:val="00DF2D71"/>
    <w:rsid w:val="00DF7A87"/>
    <w:rsid w:val="00E1066F"/>
    <w:rsid w:val="00E66C4C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53C13"/>
    <w:rsid w:val="00F60F68"/>
    <w:rsid w:val="00F86835"/>
    <w:rsid w:val="00FC0021"/>
    <w:rsid w:val="00FD0DC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F3F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3F5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5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3F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974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Petra Matoušková</cp:lastModifiedBy>
  <cp:revision>42</cp:revision>
  <dcterms:created xsi:type="dcterms:W3CDTF">2016-10-02T18:11:00Z</dcterms:created>
  <dcterms:modified xsi:type="dcterms:W3CDTF">2023-11-08T12:27:00Z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