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6B40DE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40DE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E932E4C" w:rsidR="00C84DDD" w:rsidRPr="00EE0817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EE0817">
        <w:rPr>
          <w:rFonts w:asciiTheme="minorHAnsi" w:hAnsiTheme="minorHAnsi" w:cstheme="minorHAnsi"/>
          <w:b/>
          <w:bCs/>
          <w:color w:val="0070C0"/>
          <w:sz w:val="28"/>
          <w:szCs w:val="28"/>
        </w:rPr>
        <w:t>„</w:t>
      </w:r>
      <w:r w:rsidR="009636DC" w:rsidRPr="00EE0817">
        <w:rPr>
          <w:rFonts w:asciiTheme="minorHAnsi" w:hAnsiTheme="minorHAnsi" w:cstheme="minorHAnsi"/>
          <w:b/>
          <w:bCs/>
          <w:color w:val="00B0F0"/>
          <w:sz w:val="28"/>
          <w:szCs w:val="28"/>
        </w:rPr>
        <w:t>Podlahový mycí stroj a podlahový mycí stroj s posedem</w:t>
      </w:r>
      <w:r w:rsidRPr="00EE0817">
        <w:rPr>
          <w:rFonts w:asciiTheme="minorHAnsi" w:hAnsiTheme="minorHAnsi" w:cstheme="minorHAnsi"/>
          <w:b/>
          <w:bCs/>
          <w:color w:val="0070C0"/>
          <w:sz w:val="28"/>
          <w:szCs w:val="28"/>
        </w:rPr>
        <w:t>“</w:t>
      </w:r>
    </w:p>
    <w:bookmarkEnd w:id="0"/>
    <w:p w14:paraId="1650B940" w14:textId="77777777" w:rsidR="00C84DDD" w:rsidRPr="006B40DE" w:rsidRDefault="00C84DDD" w:rsidP="00C7443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DECEA1" w14:textId="77777777" w:rsidR="009636DC" w:rsidRPr="006B40DE" w:rsidRDefault="00620961" w:rsidP="006B40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Zadavatel požaduje dodávku nového, nepoužitého přístroje a jejích částí.</w:t>
      </w:r>
    </w:p>
    <w:p w14:paraId="6A131B19" w14:textId="14612BED" w:rsidR="00620961" w:rsidRPr="006B40DE" w:rsidRDefault="00620961" w:rsidP="006B40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 Nepřipouští možnost dodávky repasovaných přístrojů nebo jejich částí.</w:t>
      </w:r>
    </w:p>
    <w:p w14:paraId="5176907D" w14:textId="74A9E4C8" w:rsidR="002167CB" w:rsidRPr="006B40DE" w:rsidRDefault="00620961" w:rsidP="006B40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účel, tj. </w:t>
      </w:r>
      <w:r w:rsidR="009636DC" w:rsidRPr="006B40DE">
        <w:rPr>
          <w:rFonts w:asciiTheme="minorHAnsi" w:hAnsiTheme="minorHAnsi" w:cstheme="minorHAnsi"/>
          <w:sz w:val="20"/>
          <w:szCs w:val="20"/>
        </w:rPr>
        <w:t>očista a údržba všech druhů podlahových krytin.</w:t>
      </w:r>
    </w:p>
    <w:p w14:paraId="65915E13" w14:textId="1899B268" w:rsidR="00822EAA" w:rsidRPr="006B40DE" w:rsidRDefault="00620961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Technické parametry označené jako minimální nebo maximální musí být dodrženy bez možnosti uplatnit toleranci.</w:t>
      </w:r>
    </w:p>
    <w:p w14:paraId="7C3B6FDE" w14:textId="77777777" w:rsidR="00822EAA" w:rsidRPr="006B40DE" w:rsidRDefault="00822EAA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D04BFF" w14:textId="77777777" w:rsidR="00D21817" w:rsidRPr="006B40DE" w:rsidRDefault="00D21817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6B40DE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6B40D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6B40DE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z w:val="20"/>
                <w:szCs w:val="20"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6B40D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z w:val="20"/>
                <w:szCs w:val="20"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6B40DE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6B40D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6B40D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6B40D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A67A7" w:rsidRPr="006B40DE" w14:paraId="4A5FD1E5" w14:textId="5D3586D1" w:rsidTr="003F0A3E">
        <w:tc>
          <w:tcPr>
            <w:tcW w:w="2544" w:type="pct"/>
          </w:tcPr>
          <w:p w14:paraId="3906EC40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bateriový mycí stroj se sedící obsluhou,</w:t>
            </w: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 elektrickým pojezdem, s odsáváním, pevnými nádržemi na očistu a údržbu všech druhů pevných podlahových krytin</w:t>
            </w:r>
          </w:p>
          <w:p w14:paraId="4EA27B44" w14:textId="4615450D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4A67A7" w:rsidRPr="006B40DE" w14:paraId="76CA85A9" w14:textId="77777777" w:rsidTr="003F0A3E">
        <w:tc>
          <w:tcPr>
            <w:tcW w:w="2544" w:type="pct"/>
          </w:tcPr>
          <w:p w14:paraId="638EA3CF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praktický plošný výkon: min. 2000 m2/hod</w:t>
            </w:r>
          </w:p>
          <w:p w14:paraId="66B79ADE" w14:textId="6E0F7F2C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4A67A7" w:rsidRPr="006B40DE" w14:paraId="071560F0" w14:textId="77777777" w:rsidTr="003F0A3E">
        <w:tc>
          <w:tcPr>
            <w:tcW w:w="2544" w:type="pct"/>
          </w:tcPr>
          <w:p w14:paraId="3C090E51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pracovní šířka kartáčů: 500-510 mm</w:t>
            </w:r>
          </w:p>
          <w:p w14:paraId="759BBC73" w14:textId="1419C78C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4A67A7" w:rsidRPr="006B40DE" w14:paraId="282854B0" w14:textId="21723659" w:rsidTr="003F0A3E">
        <w:tc>
          <w:tcPr>
            <w:tcW w:w="2544" w:type="pct"/>
          </w:tcPr>
          <w:p w14:paraId="2A7F030E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typ kartáčů: diskové</w:t>
            </w:r>
          </w:p>
          <w:p w14:paraId="08CC7EC7" w14:textId="6B22A0C8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4A67A7" w:rsidRPr="006B40DE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A67A7" w:rsidRPr="006B40DE" w14:paraId="0632F7DD" w14:textId="77777777" w:rsidTr="003F0A3E">
        <w:tc>
          <w:tcPr>
            <w:tcW w:w="2544" w:type="pct"/>
          </w:tcPr>
          <w:p w14:paraId="03A96CE5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počet kartáčů: 1ks</w:t>
            </w:r>
          </w:p>
          <w:p w14:paraId="53E4A7B6" w14:textId="07131F6E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67A7" w:rsidRPr="006B40DE" w14:paraId="3E407B6E" w14:textId="7B4898ED" w:rsidTr="003F0A3E">
        <w:tc>
          <w:tcPr>
            <w:tcW w:w="2544" w:type="pct"/>
          </w:tcPr>
          <w:p w14:paraId="6824C8C8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přítlak kartáčů: min.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20kg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resp. min. 13g/cm2</w:t>
            </w:r>
          </w:p>
          <w:p w14:paraId="39604B96" w14:textId="00917AE8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7A7" w:rsidRPr="006B40DE" w14:paraId="593BD686" w14:textId="77777777" w:rsidTr="003F0A3E">
        <w:tc>
          <w:tcPr>
            <w:tcW w:w="2544" w:type="pct"/>
          </w:tcPr>
          <w:p w14:paraId="564275F7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ovládání kartáče a sací lišty: mechanické</w:t>
            </w:r>
          </w:p>
          <w:p w14:paraId="4076B767" w14:textId="7BD5DB14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7A7" w:rsidRPr="006B40DE" w14:paraId="43C28A85" w14:textId="77777777" w:rsidTr="00612BBC">
        <w:tc>
          <w:tcPr>
            <w:tcW w:w="2544" w:type="pct"/>
          </w:tcPr>
          <w:p w14:paraId="55206837" w14:textId="3DC0D176" w:rsidR="004A67A7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pracovní šířka sání: 800-850 mm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67A7" w:rsidRPr="006B40DE" w14:paraId="0FB1BEDD" w14:textId="3C6538F9" w:rsidTr="003F0A3E">
        <w:tc>
          <w:tcPr>
            <w:tcW w:w="2544" w:type="pct"/>
          </w:tcPr>
          <w:p w14:paraId="0731695A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obsah nádrže čistá/špinavá: min.70/75 litrů</w:t>
            </w:r>
          </w:p>
          <w:p w14:paraId="39551274" w14:textId="6C8D638F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7A7" w:rsidRPr="006B40DE" w14:paraId="0731FA80" w14:textId="58F77677" w:rsidTr="003F0A3E">
        <w:tc>
          <w:tcPr>
            <w:tcW w:w="2544" w:type="pct"/>
          </w:tcPr>
          <w:p w14:paraId="73686685" w14:textId="4DEF414C" w:rsidR="004A67A7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ovládání funkcí na volantu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7A7" w:rsidRPr="006B40DE" w14:paraId="30D159F3" w14:textId="77777777" w:rsidTr="00FD5416">
        <w:tc>
          <w:tcPr>
            <w:tcW w:w="2544" w:type="pct"/>
          </w:tcPr>
          <w:p w14:paraId="5808E49C" w14:textId="77777777" w:rsidR="009636DC" w:rsidRPr="006B40DE" w:rsidRDefault="009636DC" w:rsidP="006B40DE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zdroj pohonu: baterie bezúdržbové LiFePo4 s min. kapacitou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80-100Ah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rychlonabíjecí</w:t>
            </w:r>
            <w:proofErr w:type="spell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bez zvláštních požadavků na vybavení a odvětrání místnosti, ve které se stroj nabíjí</w:t>
            </w:r>
          </w:p>
          <w:p w14:paraId="543B081F" w14:textId="50E0B83D" w:rsidR="004A67A7" w:rsidRPr="006B40DE" w:rsidRDefault="004A67A7" w:rsidP="006B40DE">
            <w:pPr>
              <w:spacing w:after="0" w:line="240" w:lineRule="auto"/>
              <w:ind w:left="35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67A7" w:rsidRPr="006B40DE" w14:paraId="1B49561B" w14:textId="77777777" w:rsidTr="00822EAA">
        <w:trPr>
          <w:trHeight w:val="70"/>
        </w:trPr>
        <w:tc>
          <w:tcPr>
            <w:tcW w:w="2544" w:type="pct"/>
          </w:tcPr>
          <w:p w14:paraId="015CB7B5" w14:textId="77777777" w:rsidR="00822EAA" w:rsidRPr="006B40DE" w:rsidRDefault="00822EAA" w:rsidP="006B40DE">
            <w:pPr>
              <w:pStyle w:val="Zkladntext"/>
              <w:tabs>
                <w:tab w:val="left" w:pos="567"/>
              </w:tabs>
              <w:spacing w:line="220" w:lineRule="exact"/>
              <w:ind w:left="567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14:paraId="5AAA8123" w14:textId="6E618F24" w:rsidR="009636DC" w:rsidRPr="006B40DE" w:rsidRDefault="009636DC" w:rsidP="006B40DE">
            <w:pPr>
              <w:pStyle w:val="Zkladntext"/>
              <w:spacing w:line="220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externí </w:t>
            </w:r>
            <w:proofErr w:type="spell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rychlonabíječka</w:t>
            </w:r>
            <w:proofErr w:type="spell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baterií LiFePo4 umožňující nabití vybité baterie zpět na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80%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její kapacity za 1h, se STOP</w:t>
            </w:r>
            <w:r w:rsidR="00822EAA"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tlačítkem</w:t>
            </w:r>
          </w:p>
          <w:p w14:paraId="2747E2B3" w14:textId="24653B8E" w:rsidR="004A67A7" w:rsidRPr="006B40DE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A67A7" w:rsidRPr="006B40DE" w14:paraId="34E64351" w14:textId="77DE34B6" w:rsidTr="003F0A3E">
        <w:tc>
          <w:tcPr>
            <w:tcW w:w="2544" w:type="pct"/>
          </w:tcPr>
          <w:p w14:paraId="615E4C5D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hlučnost: max. 67 dB</w:t>
            </w:r>
          </w:p>
          <w:p w14:paraId="0C019CBA" w14:textId="749709C2" w:rsidR="004A67A7" w:rsidRPr="006B40DE" w:rsidRDefault="004A67A7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A67A7" w:rsidRPr="006B40DE" w14:paraId="018A2BE5" w14:textId="77777777" w:rsidTr="003F0A3E">
        <w:tc>
          <w:tcPr>
            <w:tcW w:w="2544" w:type="pct"/>
          </w:tcPr>
          <w:p w14:paraId="6BEB9387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dostupnost čištění nádrží: bez použití nářadí</w:t>
            </w:r>
          </w:p>
          <w:p w14:paraId="47742DDC" w14:textId="34EC6500" w:rsidR="004A67A7" w:rsidRPr="006B40DE" w:rsidRDefault="004A67A7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4F10351A" w14:textId="77777777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D1FAAA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A67A7" w:rsidRPr="006B40DE" w14:paraId="42521268" w14:textId="77777777" w:rsidTr="003F0A3E">
        <w:tc>
          <w:tcPr>
            <w:tcW w:w="2544" w:type="pct"/>
          </w:tcPr>
          <w:p w14:paraId="780E010F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nádrž na špinavou vodu otevíratelná v celém profilu pro jednoduchou očistu a desinfekci</w:t>
            </w:r>
          </w:p>
          <w:p w14:paraId="7D5D76B6" w14:textId="38964626" w:rsidR="004A67A7" w:rsidRPr="006B40DE" w:rsidRDefault="004A67A7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5A02213" w14:textId="77777777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47F36A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A67A7" w:rsidRPr="006B40DE" w14:paraId="6EC5FB22" w14:textId="77777777" w:rsidTr="003F0A3E">
        <w:tc>
          <w:tcPr>
            <w:tcW w:w="2544" w:type="pct"/>
          </w:tcPr>
          <w:p w14:paraId="0A7253AE" w14:textId="4AEC63AF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lastRenderedPageBreak/>
              <w:t>bezpečnostní výstražné zábleskové světlo oranžové barvy</w:t>
            </w:r>
          </w:p>
          <w:p w14:paraId="3F3872FC" w14:textId="03301A07" w:rsidR="004A67A7" w:rsidRPr="006B40DE" w:rsidRDefault="004A67A7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73A00C8E" w14:textId="77777777" w:rsidR="004A67A7" w:rsidRPr="006B40DE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E0E89B6" w14:textId="77777777" w:rsidR="004A67A7" w:rsidRPr="006B40DE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</w:tbl>
    <w:p w14:paraId="67806F10" w14:textId="1E6F62D9" w:rsidR="00A32A69" w:rsidRPr="006B40DE" w:rsidRDefault="00A32A69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2FE8CA" w14:textId="73024B92" w:rsidR="009636DC" w:rsidRPr="006B40DE" w:rsidRDefault="009636DC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9636DC" w:rsidRPr="006B40DE" w14:paraId="331292D5" w14:textId="77777777" w:rsidTr="00BA79B9">
        <w:tc>
          <w:tcPr>
            <w:tcW w:w="2544" w:type="pct"/>
            <w:shd w:val="clear" w:color="auto" w:fill="DAEEF3" w:themeFill="accent5" w:themeFillTint="33"/>
          </w:tcPr>
          <w:p w14:paraId="7B1C6322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0B141135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z w:val="20"/>
                <w:szCs w:val="20"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BE4C97D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z w:val="20"/>
                <w:szCs w:val="20"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9636DC" w:rsidRPr="006B40DE" w14:paraId="2660B36B" w14:textId="77777777" w:rsidTr="00BA79B9">
        <w:tc>
          <w:tcPr>
            <w:tcW w:w="2544" w:type="pct"/>
            <w:shd w:val="clear" w:color="auto" w:fill="95B3D7" w:themeFill="accent1" w:themeFillTint="99"/>
          </w:tcPr>
          <w:p w14:paraId="6A97C7B9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5BD5F5F2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3A493AC7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36DC" w:rsidRPr="006B40DE" w14:paraId="5C8992DC" w14:textId="77777777" w:rsidTr="00BA79B9">
        <w:tc>
          <w:tcPr>
            <w:tcW w:w="2544" w:type="pct"/>
          </w:tcPr>
          <w:p w14:paraId="66CFE284" w14:textId="1EAEA0AD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bateriový mycí </w:t>
            </w:r>
            <w:r w:rsidRPr="006B40D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ručně vedený</w:t>
            </w: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s elektrickým pojezdem, s odsáváním, pevnými nádržemi na očistu a údržbu všech druhů pevných podlahových krytin</w:t>
            </w:r>
          </w:p>
          <w:p w14:paraId="5031C934" w14:textId="77777777" w:rsidR="009636DC" w:rsidRPr="006B40DE" w:rsidRDefault="009636DC" w:rsidP="006B40DE">
            <w:pPr>
              <w:spacing w:after="0" w:line="240" w:lineRule="auto"/>
              <w:ind w:left="17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100B545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336E8B1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9636DC" w:rsidRPr="006B40DE" w14:paraId="3B4CD4E7" w14:textId="77777777" w:rsidTr="009636DC">
        <w:trPr>
          <w:trHeight w:val="265"/>
        </w:trPr>
        <w:tc>
          <w:tcPr>
            <w:tcW w:w="2544" w:type="pct"/>
          </w:tcPr>
          <w:p w14:paraId="3CCAA60B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praktický plošný výkon: min. 1800 m2/hod</w:t>
            </w:r>
          </w:p>
          <w:p w14:paraId="6FCAAC30" w14:textId="77777777" w:rsidR="009636DC" w:rsidRPr="006B40DE" w:rsidRDefault="009636DC" w:rsidP="006B40D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4D3CAAB8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6E234C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9636DC" w:rsidRPr="006B40DE" w14:paraId="101F8FBB" w14:textId="77777777" w:rsidTr="00BA79B9">
        <w:tc>
          <w:tcPr>
            <w:tcW w:w="2544" w:type="pct"/>
          </w:tcPr>
          <w:p w14:paraId="0D9087E6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pracovní šířka kartáčů: 500-510 mm</w:t>
            </w:r>
          </w:p>
          <w:p w14:paraId="7CBA3E32" w14:textId="77777777" w:rsidR="009636DC" w:rsidRPr="006B40DE" w:rsidRDefault="009636DC" w:rsidP="006B40D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FF0F47C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9DFF750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9636DC" w:rsidRPr="006B40DE" w14:paraId="18281793" w14:textId="77777777" w:rsidTr="00BA79B9">
        <w:tc>
          <w:tcPr>
            <w:tcW w:w="2544" w:type="pct"/>
          </w:tcPr>
          <w:p w14:paraId="25D9C058" w14:textId="074DF6D7" w:rsidR="009636DC" w:rsidRPr="006B40DE" w:rsidRDefault="006B40DE" w:rsidP="006B40DE">
            <w:pPr>
              <w:pStyle w:val="Zkladntext"/>
              <w:spacing w:line="293" w:lineRule="exact"/>
              <w:ind w:left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    </w:t>
            </w:r>
            <w:r w:rsidR="009636DC"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typ kartáčů: diskové</w:t>
            </w:r>
          </w:p>
          <w:p w14:paraId="2DB4A76B" w14:textId="77777777" w:rsidR="009636DC" w:rsidRPr="006B40DE" w:rsidRDefault="009636DC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687773C" w14:textId="77777777" w:rsidR="009636DC" w:rsidRPr="006B40DE" w:rsidRDefault="009636DC" w:rsidP="00BA79B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5F5F797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9636DC" w:rsidRPr="006B40DE" w14:paraId="426B5268" w14:textId="77777777" w:rsidTr="00BA79B9">
        <w:tc>
          <w:tcPr>
            <w:tcW w:w="2544" w:type="pct"/>
          </w:tcPr>
          <w:p w14:paraId="551D3353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počet kartáčů: 1ks</w:t>
            </w:r>
          </w:p>
          <w:p w14:paraId="5C46D795" w14:textId="77777777" w:rsidR="009636DC" w:rsidRPr="006B40DE" w:rsidRDefault="009636DC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4C96691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D7090AE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636DC" w:rsidRPr="006B40DE" w14:paraId="01278261" w14:textId="77777777" w:rsidTr="00BA79B9">
        <w:tc>
          <w:tcPr>
            <w:tcW w:w="2544" w:type="pct"/>
          </w:tcPr>
          <w:p w14:paraId="556F2EF6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přítlak kartáčů: min.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29kg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resp. min. 32g/cm</w:t>
            </w: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  <w:vertAlign w:val="superscript"/>
              </w:rPr>
              <w:t>2</w:t>
            </w:r>
          </w:p>
          <w:p w14:paraId="3A30F7EC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3A3DEA5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0A1257A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6DC" w:rsidRPr="006B40DE" w14:paraId="7C8A0C30" w14:textId="77777777" w:rsidTr="00BA79B9">
        <w:tc>
          <w:tcPr>
            <w:tcW w:w="2544" w:type="pct"/>
          </w:tcPr>
          <w:p w14:paraId="63C17A89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ovládání kartáče a sací lišty: mechanické</w:t>
            </w:r>
          </w:p>
          <w:p w14:paraId="1086B590" w14:textId="77777777" w:rsidR="009636DC" w:rsidRPr="006B40DE" w:rsidRDefault="009636DC" w:rsidP="006B40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1AF00173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4744BBC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6DC" w:rsidRPr="006B40DE" w14:paraId="2BEFA9EB" w14:textId="77777777" w:rsidTr="00BA79B9">
        <w:tc>
          <w:tcPr>
            <w:tcW w:w="2544" w:type="pct"/>
          </w:tcPr>
          <w:p w14:paraId="570283AC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pracovní šířka sání: 800-850 mm</w:t>
            </w:r>
          </w:p>
          <w:p w14:paraId="16824F9A" w14:textId="77777777" w:rsidR="009636DC" w:rsidRPr="006B40DE" w:rsidRDefault="009636DC" w:rsidP="006B40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203492ED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BF5489F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636DC" w:rsidRPr="006B40DE" w14:paraId="130B6E20" w14:textId="77777777" w:rsidTr="00BA79B9">
        <w:tc>
          <w:tcPr>
            <w:tcW w:w="2544" w:type="pct"/>
          </w:tcPr>
          <w:p w14:paraId="58C8D957" w14:textId="77777777" w:rsidR="009636DC" w:rsidRPr="006B40DE" w:rsidRDefault="009636DC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obsah nádrže čistá/špinavá: min.50/50 litrů</w:t>
            </w:r>
          </w:p>
          <w:p w14:paraId="2360CE89" w14:textId="77777777" w:rsidR="009636DC" w:rsidRPr="006B40DE" w:rsidRDefault="009636DC" w:rsidP="006B40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53E01165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6082F4D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6DC" w:rsidRPr="006B40DE" w14:paraId="2D43626C" w14:textId="77777777" w:rsidTr="00BA79B9">
        <w:tc>
          <w:tcPr>
            <w:tcW w:w="2544" w:type="pct"/>
          </w:tcPr>
          <w:p w14:paraId="2F3309B1" w14:textId="033465AE" w:rsidR="009636DC" w:rsidRPr="006B40DE" w:rsidRDefault="006B40DE" w:rsidP="006B40DE">
            <w:pPr>
              <w:pStyle w:val="Zkladntext"/>
              <w:spacing w:line="293" w:lineRule="exact"/>
              <w:ind w:left="0" w:hanging="532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        </w:t>
            </w:r>
            <w:r w:rsidR="009636DC"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možnost volby programu ECO</w:t>
            </w:r>
          </w:p>
          <w:p w14:paraId="7DD46ADE" w14:textId="77777777" w:rsidR="009636DC" w:rsidRPr="006B40DE" w:rsidRDefault="009636DC" w:rsidP="006B40DE">
            <w:pPr>
              <w:spacing w:after="0" w:line="240" w:lineRule="auto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5914B624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A9C67B6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326" w:rsidRPr="006B40DE" w14:paraId="0A4497D8" w14:textId="77777777" w:rsidTr="00143472">
        <w:tc>
          <w:tcPr>
            <w:tcW w:w="2544" w:type="pct"/>
          </w:tcPr>
          <w:p w14:paraId="52322F62" w14:textId="3D8B1E61" w:rsidR="00250326" w:rsidRPr="006B40DE" w:rsidRDefault="00250326" w:rsidP="006B40DE">
            <w:pPr>
              <w:pStyle w:val="Zkladntext"/>
              <w:spacing w:line="293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z w:val="20"/>
                <w:szCs w:val="20"/>
              </w:rPr>
              <w:t>systém umožňující rozeznat pracovníka a spustit stroj pouze v předem navoleném režimu pomocí přiložení čipu</w:t>
            </w:r>
          </w:p>
        </w:tc>
        <w:tc>
          <w:tcPr>
            <w:tcW w:w="665" w:type="pct"/>
            <w:shd w:val="clear" w:color="auto" w:fill="FFFF00"/>
          </w:tcPr>
          <w:p w14:paraId="6A50B025" w14:textId="0A17B2B2" w:rsidR="00250326" w:rsidRPr="006B40DE" w:rsidRDefault="00250326" w:rsidP="002503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</w:tcPr>
          <w:p w14:paraId="34826AB6" w14:textId="4A2F1FB8" w:rsidR="00250326" w:rsidRPr="006B40DE" w:rsidRDefault="00250326" w:rsidP="002503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6DC" w:rsidRPr="006B40DE" w14:paraId="065A2171" w14:textId="77777777" w:rsidTr="00BA79B9">
        <w:tc>
          <w:tcPr>
            <w:tcW w:w="2544" w:type="pct"/>
          </w:tcPr>
          <w:p w14:paraId="0D2390A5" w14:textId="77777777" w:rsidR="009636DC" w:rsidRPr="006B40DE" w:rsidRDefault="009636DC" w:rsidP="00B323C3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zdroj pohonu: baterie bezúdržbové LiFePo4 s min. kapacitou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80-100Ah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rychlonabíjecí</w:t>
            </w:r>
            <w:proofErr w:type="spell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bez zvláštních požadavků na vybavení a odvětrání místnosti, ve které se stroj nabíjí</w:t>
            </w:r>
          </w:p>
          <w:p w14:paraId="2870C164" w14:textId="77777777" w:rsidR="009636DC" w:rsidRPr="006B40DE" w:rsidRDefault="009636DC" w:rsidP="00B323C3">
            <w:pPr>
              <w:spacing w:after="0" w:line="240" w:lineRule="auto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08B7DCB1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09A3118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636DC" w:rsidRPr="006B40DE" w14:paraId="57387FBE" w14:textId="77777777" w:rsidTr="006B40DE">
        <w:trPr>
          <w:trHeight w:val="1122"/>
        </w:trPr>
        <w:tc>
          <w:tcPr>
            <w:tcW w:w="2544" w:type="pct"/>
          </w:tcPr>
          <w:p w14:paraId="4AC1969C" w14:textId="77777777" w:rsidR="009636DC" w:rsidRPr="006B40DE" w:rsidRDefault="009636DC" w:rsidP="006B40DE">
            <w:pPr>
              <w:pStyle w:val="Zkladntext"/>
              <w:spacing w:line="80" w:lineRule="atLeas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externí </w:t>
            </w:r>
            <w:proofErr w:type="spell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rychlonabíječka</w:t>
            </w:r>
            <w:proofErr w:type="spell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baterií LiFePo4 umožňující nabití vybité baterie zpět na </w:t>
            </w:r>
            <w:proofErr w:type="gramStart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80%</w:t>
            </w:r>
            <w:proofErr w:type="gramEnd"/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její kapacity za 1h, se STOP tlačítkem</w:t>
            </w:r>
          </w:p>
          <w:p w14:paraId="7FBBBF1A" w14:textId="77777777" w:rsidR="009636DC" w:rsidRPr="006B40DE" w:rsidRDefault="009636DC" w:rsidP="006B40DE">
            <w:pPr>
              <w:spacing w:after="0" w:line="80" w:lineRule="atLeast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609F3FE1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8628942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636DC" w:rsidRPr="006B40DE" w14:paraId="7F6BD553" w14:textId="77777777" w:rsidTr="00BA79B9">
        <w:tc>
          <w:tcPr>
            <w:tcW w:w="2544" w:type="pct"/>
          </w:tcPr>
          <w:p w14:paraId="2D8982E7" w14:textId="235337A7" w:rsidR="009636DC" w:rsidRPr="006B40DE" w:rsidRDefault="009636DC" w:rsidP="00B323C3">
            <w:pPr>
              <w:pStyle w:val="Zkladntext"/>
              <w:tabs>
                <w:tab w:val="left" w:pos="567"/>
              </w:tabs>
              <w:spacing w:line="293" w:lineRule="exact"/>
              <w:ind w:left="567" w:hanging="532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hlučnost: max. 6</w:t>
            </w:r>
            <w:r w:rsidR="00250326"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5</w:t>
            </w: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dB</w:t>
            </w:r>
          </w:p>
          <w:p w14:paraId="0F6F9A75" w14:textId="77777777" w:rsidR="009636DC" w:rsidRPr="006B40DE" w:rsidRDefault="009636DC" w:rsidP="00B323C3">
            <w:pPr>
              <w:spacing w:after="0" w:line="240" w:lineRule="auto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4785395E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CF6B432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9636DC" w:rsidRPr="006B40DE" w14:paraId="12DC144F" w14:textId="77777777" w:rsidTr="00BA79B9">
        <w:tc>
          <w:tcPr>
            <w:tcW w:w="2544" w:type="pct"/>
          </w:tcPr>
          <w:p w14:paraId="66E3D852" w14:textId="77777777" w:rsidR="009636DC" w:rsidRPr="006B40DE" w:rsidRDefault="009636DC" w:rsidP="00B323C3">
            <w:pPr>
              <w:pStyle w:val="Zkladntext"/>
              <w:tabs>
                <w:tab w:val="left" w:pos="567"/>
              </w:tabs>
              <w:spacing w:line="293" w:lineRule="exact"/>
              <w:ind w:left="567" w:hanging="532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dostupnost čištění nádrží: bez použití nářadí</w:t>
            </w:r>
          </w:p>
          <w:p w14:paraId="4DEEB5B4" w14:textId="77777777" w:rsidR="009636DC" w:rsidRPr="006B40DE" w:rsidRDefault="009636DC" w:rsidP="00B323C3">
            <w:pPr>
              <w:spacing w:after="0" w:line="240" w:lineRule="auto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59BD9427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8E98D3C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9636DC" w:rsidRPr="006B40DE" w14:paraId="7CABDE52" w14:textId="77777777" w:rsidTr="00BA79B9">
        <w:tc>
          <w:tcPr>
            <w:tcW w:w="2544" w:type="pct"/>
          </w:tcPr>
          <w:p w14:paraId="2003E88D" w14:textId="77777777" w:rsidR="009636DC" w:rsidRPr="006B40DE" w:rsidRDefault="009636DC" w:rsidP="00B323C3">
            <w:pPr>
              <w:pStyle w:val="Zkladntext"/>
              <w:spacing w:line="293" w:lineRule="exact"/>
              <w:ind w:left="35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40D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nádrž na špinavou vodu otevíratelná v celém profilu pro jednoduchou očistu a desinfekci</w:t>
            </w:r>
          </w:p>
          <w:p w14:paraId="50FD387F" w14:textId="77777777" w:rsidR="009636DC" w:rsidRPr="006B40DE" w:rsidRDefault="009636DC" w:rsidP="00B323C3">
            <w:pPr>
              <w:spacing w:after="0" w:line="240" w:lineRule="auto"/>
              <w:ind w:hanging="53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1D6D40B9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358B1DB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9636DC" w:rsidRPr="006B40DE" w14:paraId="69E58065" w14:textId="77777777" w:rsidTr="00BA79B9">
        <w:tc>
          <w:tcPr>
            <w:tcW w:w="2544" w:type="pct"/>
          </w:tcPr>
          <w:p w14:paraId="199FF129" w14:textId="240B16D5" w:rsidR="009636DC" w:rsidRPr="006B40DE" w:rsidRDefault="00822EAA" w:rsidP="00B323C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lastRenderedPageBreak/>
              <w:t>k</w:t>
            </w:r>
            <w:r w:rsidR="00250326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e každému stroji spotřební materiál k </w:t>
            </w:r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   </w:t>
            </w:r>
            <w:r w:rsidR="00B323C3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        </w:t>
            </w:r>
            <w:proofErr w:type="gramStart"/>
            <w:r w:rsidR="00250326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bezproblémovému  spuštění</w:t>
            </w:r>
            <w:proofErr w:type="gramEnd"/>
            <w:r w:rsidR="00250326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a předvedení</w:t>
            </w:r>
            <w:r w:rsidR="00B323C3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250326"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výrobku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7F37EC6" w14:textId="77777777" w:rsidR="009636DC" w:rsidRPr="006B40DE" w:rsidRDefault="009636DC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3533358" w14:textId="77777777" w:rsidR="009636DC" w:rsidRPr="006B40DE" w:rsidRDefault="009636DC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5B0C67" w:rsidRPr="006B40DE" w14:paraId="50285B81" w14:textId="77777777" w:rsidTr="00BA79B9">
        <w:tc>
          <w:tcPr>
            <w:tcW w:w="2544" w:type="pct"/>
          </w:tcPr>
          <w:p w14:paraId="39036C0F" w14:textId="3B92B6BC" w:rsidR="005B0C67" w:rsidRPr="006B40DE" w:rsidRDefault="00B323C3" w:rsidP="006B40DE">
            <w:pPr>
              <w:spacing w:after="0" w:line="240" w:lineRule="auto"/>
              <w:ind w:hanging="72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 záruční servis: dostupnost do 24hodin od   nahlášení závady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355543D" w14:textId="77777777" w:rsidR="005B0C67" w:rsidRPr="006B40DE" w:rsidRDefault="005B0C67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B8D8B5E" w14:textId="77777777" w:rsidR="005B0C67" w:rsidRPr="006B40DE" w:rsidRDefault="005B0C67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5B0C67" w:rsidRPr="006B40DE" w14:paraId="1D5C250C" w14:textId="77777777" w:rsidTr="00BA79B9">
        <w:tc>
          <w:tcPr>
            <w:tcW w:w="2544" w:type="pct"/>
          </w:tcPr>
          <w:p w14:paraId="30C3FA50" w14:textId="3F2CDD90" w:rsidR="005B0C67" w:rsidRPr="006B40DE" w:rsidRDefault="00B323C3" w:rsidP="006B40D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záruční náhrady strojů: při neopravitelné závadě </w:t>
            </w:r>
            <w:proofErr w:type="spellStart"/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dodanéných</w:t>
            </w:r>
            <w:proofErr w:type="spellEnd"/>
            <w:r w:rsidRPr="006B40D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mycích strojů na místě, náhrada do 48 hodin strojem kvalitativně srovnatelným nebo lepším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9668DA0" w14:textId="77777777" w:rsidR="005B0C67" w:rsidRPr="006B40DE" w:rsidRDefault="005B0C67" w:rsidP="00BA79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E5426AB" w14:textId="77777777" w:rsidR="005B0C67" w:rsidRPr="006B40DE" w:rsidRDefault="005B0C67" w:rsidP="00BA79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</w:tr>
    </w:tbl>
    <w:p w14:paraId="7ED35C12" w14:textId="77777777" w:rsidR="009636DC" w:rsidRPr="006B40DE" w:rsidRDefault="009636DC" w:rsidP="009636D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9EC902" w14:textId="5B5E0C6E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0FD132" w14:textId="3410D183" w:rsidR="006B40DE" w:rsidRDefault="006B40DE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425540" w14:textId="7FCD36BD" w:rsidR="006B40DE" w:rsidRDefault="006B40DE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9DD3A" w14:textId="3B6901EA" w:rsidR="006B40DE" w:rsidRDefault="006B40DE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B53FC" w14:textId="77777777" w:rsidR="006B40DE" w:rsidRDefault="006B40DE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9DD004" w14:textId="77777777" w:rsidR="006B40DE" w:rsidRPr="006B40DE" w:rsidRDefault="006B40DE" w:rsidP="001F54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E6E1FF" w14:textId="77777777" w:rsidR="00620961" w:rsidRPr="006B40DE" w:rsidRDefault="00620961" w:rsidP="006209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B40DE">
        <w:rPr>
          <w:rFonts w:asciiTheme="minorHAnsi" w:hAnsiTheme="minorHAnsi" w:cstheme="minorHAnsi"/>
          <w:b/>
          <w:bCs/>
          <w:sz w:val="20"/>
          <w:szCs w:val="20"/>
        </w:rPr>
        <w:t>Doplňující informace:</w:t>
      </w:r>
    </w:p>
    <w:p w14:paraId="2378BAAC" w14:textId="77777777" w:rsidR="00620961" w:rsidRPr="006B40DE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v rámci záruky budou BTK prováděny zdarma</w:t>
      </w:r>
    </w:p>
    <w:p w14:paraId="60B608C5" w14:textId="77777777" w:rsidR="00620961" w:rsidRPr="006B40DE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klasifikační třída zdravotnického přístroje (pokud jde o ZP </w:t>
      </w:r>
    </w:p>
    <w:p w14:paraId="699E1373" w14:textId="5A6E6B02" w:rsidR="00620961" w:rsidRPr="006B40DE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uveďte třídu rizika přístroje)</w:t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  <w:t xml:space="preserve">…………… </w:t>
      </w:r>
      <w:r w:rsidRPr="006B40DE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14:paraId="705D211B" w14:textId="06F1A834" w:rsidR="00620961" w:rsidRPr="006B40DE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frekvence provádění BTK danou výrobcem</w:t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  <w:t xml:space="preserve">…………… </w:t>
      </w:r>
      <w:r w:rsidRPr="006B40DE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14:paraId="3FCBEC17" w14:textId="77777777" w:rsidR="00620961" w:rsidRPr="006B40DE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uveďte nároky na kalibraci, validaci případně jiná metrologická ověření a jejich četnost (pokud přístroj tyto úkony nevyžaduje, uveďte to také)</w:t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</w:r>
      <w:r w:rsidRPr="006B40DE">
        <w:rPr>
          <w:rFonts w:asciiTheme="minorHAnsi" w:hAnsiTheme="minorHAnsi" w:cstheme="minorHAnsi"/>
          <w:sz w:val="20"/>
          <w:szCs w:val="20"/>
        </w:rPr>
        <w:tab/>
        <w:t>………</w:t>
      </w:r>
      <w:proofErr w:type="gramStart"/>
      <w:r w:rsidRPr="006B40D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6B40DE">
        <w:rPr>
          <w:rFonts w:asciiTheme="minorHAnsi" w:hAnsiTheme="minorHAnsi" w:cstheme="minorHAnsi"/>
          <w:sz w:val="20"/>
          <w:szCs w:val="20"/>
        </w:rPr>
        <w:t xml:space="preserve">. </w:t>
      </w:r>
      <w:r w:rsidRPr="006B40DE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14:paraId="11C30D4F" w14:textId="7142218F" w:rsidR="00620961" w:rsidRDefault="00620961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0E71C0" w14:textId="55D4BA78" w:rsidR="006B40DE" w:rsidRDefault="006B40DE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027884" w14:textId="42D64183" w:rsidR="006B40DE" w:rsidRDefault="006B40DE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9C0519" w14:textId="6C7C66FF" w:rsidR="006B40DE" w:rsidRDefault="006B40DE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883972" w14:textId="77777777" w:rsidR="006B40DE" w:rsidRDefault="006B40DE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92BFBE" w14:textId="77777777" w:rsidR="006B40DE" w:rsidRPr="006B40DE" w:rsidRDefault="006B40DE" w:rsidP="006209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E23C49" w14:textId="77777777" w:rsidR="00620961" w:rsidRPr="006B40DE" w:rsidRDefault="00620961" w:rsidP="00620961">
      <w:pPr>
        <w:rPr>
          <w:rFonts w:asciiTheme="minorHAnsi" w:hAnsiTheme="minorHAnsi" w:cstheme="minorHAnsi"/>
          <w:b/>
          <w:sz w:val="20"/>
          <w:szCs w:val="20"/>
        </w:rPr>
      </w:pPr>
      <w:bookmarkStart w:id="1" w:name="_Hlk94620657"/>
      <w:r w:rsidRPr="006B40DE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Kybernetická bezpečnost </w:t>
      </w:r>
    </w:p>
    <w:bookmarkEnd w:id="1"/>
    <w:p w14:paraId="3FE13DFD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AF56D57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FC994E1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9F16B5B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482988B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0578C5" w14:textId="77777777" w:rsidR="00152751" w:rsidRPr="006B40DE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29F6FCF4" w14:textId="403F56E6" w:rsidR="00152751" w:rsidRDefault="00152751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8F589D9" w14:textId="632FC191" w:rsidR="006B40DE" w:rsidRDefault="006B40DE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A21C1DA" w14:textId="3C168A6F" w:rsidR="006B40DE" w:rsidRDefault="006B40DE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7C98DAE" w14:textId="1A4D1F62" w:rsidR="006B40DE" w:rsidRDefault="006B40DE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BB9BDE8" w14:textId="3FB735D0" w:rsidR="006B40DE" w:rsidRDefault="006B40DE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2983FCE" w14:textId="77777777" w:rsidR="006B40DE" w:rsidRPr="006B40DE" w:rsidRDefault="006B40DE" w:rsidP="001527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FAC3902" w14:textId="77777777" w:rsidR="007B6BA3" w:rsidRPr="006B40DE" w:rsidRDefault="00152751" w:rsidP="007B6BA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2625CEF0" w14:textId="77777777" w:rsidR="007B6BA3" w:rsidRPr="006B40DE" w:rsidRDefault="007B6BA3" w:rsidP="007B6BA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B40DE">
        <w:rPr>
          <w:rFonts w:asciiTheme="minorHAnsi" w:hAnsiTheme="minorHAnsi" w:cstheme="minorHAnsi"/>
          <w:sz w:val="20"/>
          <w:szCs w:val="20"/>
        </w:rPr>
        <w:t xml:space="preserve">V </w:t>
      </w:r>
      <w:r w:rsidRPr="006B40DE">
        <w:rPr>
          <w:rFonts w:asciiTheme="minorHAnsi" w:eastAsia="Arial" w:hAnsiTheme="minorHAnsi" w:cstheme="minorHAnsi"/>
          <w:sz w:val="20"/>
          <w:szCs w:val="20"/>
          <w:highlight w:val="yellow"/>
        </w:rPr>
        <w:t>[místo doplní dodavatel]</w:t>
      </w:r>
      <w:r w:rsidRPr="006B40DE">
        <w:rPr>
          <w:rFonts w:asciiTheme="minorHAnsi" w:hAnsiTheme="minorHAnsi" w:cstheme="minorHAnsi"/>
          <w:sz w:val="20"/>
          <w:szCs w:val="20"/>
        </w:rPr>
        <w:t xml:space="preserve">, dne </w:t>
      </w:r>
    </w:p>
    <w:p w14:paraId="45673953" w14:textId="77777777" w:rsidR="007B6BA3" w:rsidRPr="006B40DE" w:rsidRDefault="007B6BA3" w:rsidP="007B6BA3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E0E6B4E" w14:textId="77777777" w:rsidR="007B6BA3" w:rsidRPr="006B40DE" w:rsidRDefault="007B6BA3" w:rsidP="007B6BA3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5082CA1" w14:textId="77777777" w:rsidR="007B6BA3" w:rsidRPr="006B40DE" w:rsidRDefault="007B6BA3" w:rsidP="007B6BA3">
      <w:pPr>
        <w:spacing w:after="0"/>
        <w:jc w:val="both"/>
        <w:rPr>
          <w:rFonts w:asciiTheme="minorHAnsi" w:eastAsia="Arial" w:hAnsiTheme="minorHAnsi" w:cstheme="minorHAnsi"/>
          <w:sz w:val="20"/>
          <w:szCs w:val="20"/>
          <w:highlight w:val="yellow"/>
        </w:rPr>
      </w:pPr>
      <w:r w:rsidRPr="006B40DE">
        <w:rPr>
          <w:rFonts w:asciiTheme="minorHAnsi" w:hAnsiTheme="minorHAnsi" w:cstheme="minorHAnsi"/>
          <w:sz w:val="20"/>
          <w:szCs w:val="20"/>
          <w:highlight w:val="yellow"/>
        </w:rPr>
        <w:t xml:space="preserve">[datum - doplní </w:t>
      </w:r>
      <w:proofErr w:type="gramStart"/>
      <w:r w:rsidRPr="006B40DE">
        <w:rPr>
          <w:rFonts w:asciiTheme="minorHAnsi" w:hAnsiTheme="minorHAnsi" w:cstheme="minorHAnsi"/>
          <w:sz w:val="20"/>
          <w:szCs w:val="20"/>
          <w:highlight w:val="yellow"/>
        </w:rPr>
        <w:t>dodavatel]</w:t>
      </w:r>
      <w:r w:rsidRPr="006B40DE">
        <w:rPr>
          <w:rFonts w:asciiTheme="minorHAnsi" w:eastAsia="Arial" w:hAnsiTheme="minorHAnsi" w:cstheme="minorHAnsi"/>
          <w:sz w:val="20"/>
          <w:szCs w:val="20"/>
          <w:highlight w:val="yellow"/>
        </w:rPr>
        <w:t>[</w:t>
      </w:r>
      <w:proofErr w:type="gramEnd"/>
    </w:p>
    <w:p w14:paraId="41B3C4BD" w14:textId="45A4DAFA" w:rsidR="007B6BA3" w:rsidRPr="006B40DE" w:rsidRDefault="007B6BA3" w:rsidP="007B6BA3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B40DE">
        <w:rPr>
          <w:rFonts w:asciiTheme="minorHAnsi" w:hAnsiTheme="minorHAnsi" w:cstheme="minorHAnsi"/>
          <w:sz w:val="20"/>
          <w:szCs w:val="20"/>
          <w:highlight w:val="yellow"/>
        </w:rPr>
        <w:t>Jméno, Příjmení, funkce oprávněné osoby účastníka</w:t>
      </w:r>
      <w:r w:rsidRPr="006B40DE">
        <w:rPr>
          <w:rStyle w:val="Znakapoznpodarou"/>
          <w:rFonts w:asciiTheme="minorHAnsi" w:hAnsiTheme="minorHAnsi" w:cstheme="minorHAnsi"/>
          <w:sz w:val="20"/>
          <w:szCs w:val="20"/>
          <w:highlight w:val="yellow"/>
        </w:rPr>
        <w:footnoteReference w:id="1"/>
      </w:r>
      <w:r w:rsidRPr="006B40DE">
        <w:rPr>
          <w:rFonts w:asciiTheme="minorHAnsi" w:hAnsiTheme="minorHAnsi" w:cstheme="minorHAnsi"/>
          <w:sz w:val="20"/>
          <w:szCs w:val="20"/>
        </w:rPr>
        <w:t xml:space="preserve"> - </w:t>
      </w:r>
      <w:r w:rsidRPr="006B40DE">
        <w:rPr>
          <w:rFonts w:asciiTheme="minorHAnsi" w:eastAsia="Arial" w:hAnsiTheme="minorHAnsi" w:cstheme="minorHAnsi"/>
          <w:sz w:val="20"/>
          <w:szCs w:val="20"/>
          <w:highlight w:val="yellow"/>
        </w:rPr>
        <w:t>doplní dodavatel]</w:t>
      </w:r>
    </w:p>
    <w:p w14:paraId="67A7DEB3" w14:textId="77777777" w:rsidR="001013C4" w:rsidRPr="006B40DE" w:rsidRDefault="001013C4" w:rsidP="001013C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03EC773" w14:textId="77777777" w:rsidR="00941015" w:rsidRPr="006B40DE" w:rsidRDefault="00941015" w:rsidP="00D8628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941015" w:rsidRPr="006B40DE" w:rsidSect="006B40DE">
      <w:headerReference w:type="default" r:id="rId11"/>
      <w:footerReference w:type="default" r:id="rId12"/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288F66CB" w14:textId="77777777" w:rsidR="007B6BA3" w:rsidRDefault="007B6BA3" w:rsidP="007B6B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00EC" w14:textId="5B89C245" w:rsidR="006B40DE" w:rsidRDefault="006B40DE">
    <w:pPr>
      <w:pStyle w:val="Zhlav"/>
    </w:pPr>
    <w:r>
      <w:t>Příloha č. 2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6250"/>
    <w:multiLevelType w:val="hybridMultilevel"/>
    <w:tmpl w:val="DD50E190"/>
    <w:lvl w:ilvl="0" w:tplc="17AA5B62">
      <w:start w:val="1"/>
      <w:numFmt w:val="bullet"/>
      <w:lvlText w:val="–"/>
      <w:lvlJc w:val="left"/>
      <w:pPr>
        <w:ind w:left="457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1CEAB632">
      <w:start w:val="1"/>
      <w:numFmt w:val="bullet"/>
      <w:lvlText w:val=""/>
      <w:lvlJc w:val="left"/>
      <w:pPr>
        <w:ind w:left="1897" w:hanging="339"/>
      </w:pPr>
      <w:rPr>
        <w:rFonts w:ascii="Symbol" w:eastAsia="Symbol" w:hAnsi="Symbol" w:hint="default"/>
        <w:w w:val="76"/>
        <w:sz w:val="24"/>
        <w:szCs w:val="24"/>
      </w:rPr>
    </w:lvl>
    <w:lvl w:ilvl="2" w:tplc="21588686">
      <w:start w:val="1"/>
      <w:numFmt w:val="bullet"/>
      <w:lvlText w:val="•"/>
      <w:lvlJc w:val="left"/>
      <w:pPr>
        <w:ind w:left="2773" w:hanging="339"/>
      </w:pPr>
      <w:rPr>
        <w:rFonts w:hint="default"/>
      </w:rPr>
    </w:lvl>
    <w:lvl w:ilvl="3" w:tplc="2BDA9EC4">
      <w:start w:val="1"/>
      <w:numFmt w:val="bullet"/>
      <w:lvlText w:val="•"/>
      <w:lvlJc w:val="left"/>
      <w:pPr>
        <w:ind w:left="3650" w:hanging="339"/>
      </w:pPr>
      <w:rPr>
        <w:rFonts w:hint="default"/>
      </w:rPr>
    </w:lvl>
    <w:lvl w:ilvl="4" w:tplc="58FAC19A">
      <w:start w:val="1"/>
      <w:numFmt w:val="bullet"/>
      <w:lvlText w:val="•"/>
      <w:lvlJc w:val="left"/>
      <w:pPr>
        <w:ind w:left="4526" w:hanging="339"/>
      </w:pPr>
      <w:rPr>
        <w:rFonts w:hint="default"/>
      </w:rPr>
    </w:lvl>
    <w:lvl w:ilvl="5" w:tplc="BFF0022A">
      <w:start w:val="1"/>
      <w:numFmt w:val="bullet"/>
      <w:lvlText w:val="•"/>
      <w:lvlJc w:val="left"/>
      <w:pPr>
        <w:ind w:left="5403" w:hanging="339"/>
      </w:pPr>
      <w:rPr>
        <w:rFonts w:hint="default"/>
      </w:rPr>
    </w:lvl>
    <w:lvl w:ilvl="6" w:tplc="527CCD84">
      <w:start w:val="1"/>
      <w:numFmt w:val="bullet"/>
      <w:lvlText w:val="•"/>
      <w:lvlJc w:val="left"/>
      <w:pPr>
        <w:ind w:left="6280" w:hanging="339"/>
      </w:pPr>
      <w:rPr>
        <w:rFonts w:hint="default"/>
      </w:rPr>
    </w:lvl>
    <w:lvl w:ilvl="7" w:tplc="FF1EA7D6">
      <w:start w:val="1"/>
      <w:numFmt w:val="bullet"/>
      <w:lvlText w:val="•"/>
      <w:lvlJc w:val="left"/>
      <w:pPr>
        <w:ind w:left="7156" w:hanging="339"/>
      </w:pPr>
      <w:rPr>
        <w:rFonts w:hint="default"/>
      </w:rPr>
    </w:lvl>
    <w:lvl w:ilvl="8" w:tplc="5816DB12">
      <w:start w:val="1"/>
      <w:numFmt w:val="bullet"/>
      <w:lvlText w:val="•"/>
      <w:lvlJc w:val="left"/>
      <w:pPr>
        <w:ind w:left="8033" w:hanging="339"/>
      </w:pPr>
      <w:rPr>
        <w:rFonts w:hint="default"/>
      </w:rPr>
    </w:lvl>
  </w:abstractNum>
  <w:abstractNum w:abstractNumId="7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450EA2"/>
    <w:multiLevelType w:val="multilevel"/>
    <w:tmpl w:val="3F0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9"/>
  </w:num>
  <w:num w:numId="15">
    <w:abstractNumId w:val="18"/>
  </w:num>
  <w:num w:numId="16">
    <w:abstractNumId w:val="11"/>
  </w:num>
  <w:num w:numId="17">
    <w:abstractNumId w:val="5"/>
  </w:num>
  <w:num w:numId="18">
    <w:abstractNumId w:val="0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2910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76F97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0326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47F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3C49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A67A7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2185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2F43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0C67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40DE"/>
    <w:rsid w:val="006B63B8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2A4C"/>
    <w:rsid w:val="007B4B9F"/>
    <w:rsid w:val="007B5E4F"/>
    <w:rsid w:val="007B5F11"/>
    <w:rsid w:val="007B6BA3"/>
    <w:rsid w:val="007C4E39"/>
    <w:rsid w:val="007D08DF"/>
    <w:rsid w:val="007D6355"/>
    <w:rsid w:val="007D6B73"/>
    <w:rsid w:val="007E2868"/>
    <w:rsid w:val="007F641B"/>
    <w:rsid w:val="007F6A53"/>
    <w:rsid w:val="007F7B57"/>
    <w:rsid w:val="008014D9"/>
    <w:rsid w:val="008027BC"/>
    <w:rsid w:val="00802827"/>
    <w:rsid w:val="008030FB"/>
    <w:rsid w:val="0081260D"/>
    <w:rsid w:val="00815670"/>
    <w:rsid w:val="00821E66"/>
    <w:rsid w:val="00822EAA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3FF0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36DC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257A"/>
    <w:rsid w:val="00B03BC0"/>
    <w:rsid w:val="00B20A2C"/>
    <w:rsid w:val="00B21795"/>
    <w:rsid w:val="00B21DD2"/>
    <w:rsid w:val="00B246CF"/>
    <w:rsid w:val="00B25C6F"/>
    <w:rsid w:val="00B27CAD"/>
    <w:rsid w:val="00B323C3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C707E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0817"/>
    <w:rsid w:val="00EE22CE"/>
    <w:rsid w:val="00EE4163"/>
    <w:rsid w:val="00EE4B14"/>
    <w:rsid w:val="00EE51BE"/>
    <w:rsid w:val="00EE589F"/>
    <w:rsid w:val="00EF040D"/>
    <w:rsid w:val="00EF0B40"/>
    <w:rsid w:val="00EF3972"/>
    <w:rsid w:val="00EF5FFA"/>
    <w:rsid w:val="00F1233C"/>
    <w:rsid w:val="00F1284F"/>
    <w:rsid w:val="00F2080E"/>
    <w:rsid w:val="00F211BB"/>
    <w:rsid w:val="00F2291D"/>
    <w:rsid w:val="00F22BF2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6BA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6BA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B6BA3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9636DC"/>
    <w:pPr>
      <w:widowControl w:val="0"/>
      <w:spacing w:after="0" w:line="240" w:lineRule="auto"/>
      <w:ind w:left="1875" w:hanging="338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636DC"/>
    <w:rPr>
      <w:rFonts w:ascii="Times New Roman" w:eastAsia="Times New Roman" w:hAnsi="Times New Roman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99905-7159-48EC-B900-1EE87D0A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744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29</cp:revision>
  <cp:lastPrinted>2022-11-21T09:15:00Z</cp:lastPrinted>
  <dcterms:created xsi:type="dcterms:W3CDTF">2025-07-24T08:32:00Z</dcterms:created>
  <dcterms:modified xsi:type="dcterms:W3CDTF">2026-03-03T08:41:00Z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