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6598F46E" w:rsidR="005B0404" w:rsidRPr="00C31B79" w:rsidRDefault="00802CC4" w:rsidP="000F41D3">
            <w:pPr>
              <w:spacing w:before="280" w:after="2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1B7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Ultrazvukový a elektroléčebný přístroj s vakuovou jednotkou</w:t>
            </w:r>
            <w:r w:rsidRPr="00C31B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06"/>
        <w:gridCol w:w="2410"/>
        <w:gridCol w:w="2544"/>
      </w:tblGrid>
      <w:tr w:rsidR="001D5358" w14:paraId="7F6528BE" w14:textId="77777777" w:rsidTr="00483595">
        <w:tc>
          <w:tcPr>
            <w:tcW w:w="5000" w:type="pct"/>
            <w:gridSpan w:val="3"/>
            <w:shd w:val="clear" w:color="auto" w:fill="000000" w:themeFill="text1"/>
          </w:tcPr>
          <w:p w14:paraId="1A3F09BC" w14:textId="77777777" w:rsidR="001D5358" w:rsidRPr="001D5358" w:rsidRDefault="0042401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D5358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4835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D5358" w14:paraId="2D05FECC" w14:textId="77777777" w:rsidTr="00B13B56">
        <w:tc>
          <w:tcPr>
            <w:tcW w:w="2266" w:type="pct"/>
            <w:shd w:val="clear" w:color="auto" w:fill="B8CCE4" w:themeFill="accent1" w:themeFillTint="66"/>
            <w:vAlign w:val="center"/>
          </w:tcPr>
          <w:p w14:paraId="66D8EABF" w14:textId="77777777" w:rsidR="001D5358" w:rsidRDefault="0042401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330" w:type="pct"/>
            <w:shd w:val="clear" w:color="auto" w:fill="B8CCE4" w:themeFill="accent1" w:themeFillTint="66"/>
            <w:vAlign w:val="center"/>
          </w:tcPr>
          <w:p w14:paraId="2AB2869E" w14:textId="77777777" w:rsidR="001D5358" w:rsidRDefault="0042401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</w:tc>
        <w:tc>
          <w:tcPr>
            <w:tcW w:w="1404" w:type="pct"/>
            <w:shd w:val="clear" w:color="auto" w:fill="B8CCE4" w:themeFill="accent1" w:themeFillTint="66"/>
            <w:vAlign w:val="center"/>
          </w:tcPr>
          <w:p w14:paraId="1DE31E16" w14:textId="77777777" w:rsidR="001D5358" w:rsidRDefault="001D5358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Nabídková cena </w:t>
            </w:r>
            <w:r w:rsidR="00424014">
              <w:rPr>
                <w:rFonts w:ascii="Arial" w:hAnsi="Arial" w:cs="Arial"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sz w:val="20"/>
                <w:szCs w:val="20"/>
              </w:rPr>
              <w:t>včetně DPH</w:t>
            </w:r>
          </w:p>
        </w:tc>
      </w:tr>
      <w:tr w:rsidR="00424014" w:rsidRPr="001D5358" w14:paraId="2CD44863" w14:textId="77777777" w:rsidTr="00B13B56">
        <w:trPr>
          <w:trHeight w:val="670"/>
        </w:trPr>
        <w:tc>
          <w:tcPr>
            <w:tcW w:w="2266" w:type="pct"/>
            <w:shd w:val="clear" w:color="auto" w:fill="DBE5F1" w:themeFill="accent1" w:themeFillTint="33"/>
            <w:vAlign w:val="center"/>
          </w:tcPr>
          <w:p w14:paraId="5A0C928D" w14:textId="6FDAA649" w:rsidR="00424014" w:rsidRPr="00506953" w:rsidRDefault="00506953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 w:rsidR="00B13B56"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E71025">
              <w:rPr>
                <w:rFonts w:ascii="Arial" w:hAnsi="Arial" w:cs="Arial"/>
                <w:sz w:val="20"/>
              </w:rPr>
              <w:t xml:space="preserve">1 ks </w:t>
            </w:r>
            <w:r w:rsidR="002D48A7" w:rsidRPr="00150697">
              <w:rPr>
                <w:rFonts w:ascii="Arial" w:hAnsi="Arial" w:cs="Arial"/>
                <w:b/>
                <w:bCs/>
                <w:sz w:val="20"/>
                <w:szCs w:val="20"/>
              </w:rPr>
              <w:t>ultrazvukového a elektroléčebného přístroje s vakuovou jednotkou</w:t>
            </w:r>
          </w:p>
        </w:tc>
        <w:tc>
          <w:tcPr>
            <w:tcW w:w="1330" w:type="pct"/>
            <w:shd w:val="clear" w:color="auto" w:fill="00B0F0"/>
            <w:vAlign w:val="center"/>
          </w:tcPr>
          <w:p w14:paraId="2F5F1F23" w14:textId="29F37A62" w:rsidR="00424014" w:rsidRPr="00424014" w:rsidRDefault="00506953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04" w:type="pct"/>
            <w:vAlign w:val="center"/>
          </w:tcPr>
          <w:p w14:paraId="6F3A5B7A" w14:textId="77777777" w:rsidR="00424014" w:rsidRPr="00424014" w:rsidRDefault="0042401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51A008F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A7C2B5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0AA6819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C812B" w14:textId="3A300E89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1ABC42BA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358A852" w14:textId="77777777" w:rsidR="00C26451" w:rsidRDefault="00C26451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2C3788E2" w:rsidR="00AE5E0D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698B15AC" w14:textId="350D6EDB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5F628CCA" w14:textId="0549EAD6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FC2C292" w14:textId="77777777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40BDDF16" w14:textId="5A84D5DD" w:rsidR="0073618B" w:rsidRPr="006769A6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2"/>
    <w:p w14:paraId="4CD7B63D" w14:textId="77777777" w:rsidR="0073618B" w:rsidRPr="0073618B" w:rsidRDefault="0073618B" w:rsidP="0073618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0A772D5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1911FFC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28F159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63D2671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12F880F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62774064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3EE27EE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327E82A5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6C9F809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7EBA126" w14:textId="77777777" w:rsidR="00E15584" w:rsidRDefault="00E15584" w:rsidP="00E1558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41A6F"/>
    <w:rsid w:val="00176038"/>
    <w:rsid w:val="001923B4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2D48A7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D3A15"/>
    <w:rsid w:val="006F5A81"/>
    <w:rsid w:val="006F7A5C"/>
    <w:rsid w:val="007034BF"/>
    <w:rsid w:val="007132F6"/>
    <w:rsid w:val="00715E88"/>
    <w:rsid w:val="0073618B"/>
    <w:rsid w:val="00743A79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02CC4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335A"/>
    <w:rsid w:val="00976161"/>
    <w:rsid w:val="00993B39"/>
    <w:rsid w:val="009A193D"/>
    <w:rsid w:val="009A52FF"/>
    <w:rsid w:val="009B0B84"/>
    <w:rsid w:val="009E1134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451"/>
    <w:rsid w:val="00C26549"/>
    <w:rsid w:val="00C31B79"/>
    <w:rsid w:val="00C5658A"/>
    <w:rsid w:val="00C65C2D"/>
    <w:rsid w:val="00C66DA3"/>
    <w:rsid w:val="00C77EBE"/>
    <w:rsid w:val="00C839F4"/>
    <w:rsid w:val="00CB5F85"/>
    <w:rsid w:val="00CB6A93"/>
    <w:rsid w:val="00CC29FD"/>
    <w:rsid w:val="00CD5C93"/>
    <w:rsid w:val="00CE0E3B"/>
    <w:rsid w:val="00D14ECC"/>
    <w:rsid w:val="00D3497A"/>
    <w:rsid w:val="00D445C9"/>
    <w:rsid w:val="00D55238"/>
    <w:rsid w:val="00D66BAF"/>
    <w:rsid w:val="00D71F57"/>
    <w:rsid w:val="00D759FB"/>
    <w:rsid w:val="00D86E09"/>
    <w:rsid w:val="00D873B0"/>
    <w:rsid w:val="00DD2A32"/>
    <w:rsid w:val="00DD56F7"/>
    <w:rsid w:val="00DE40BE"/>
    <w:rsid w:val="00DE61A8"/>
    <w:rsid w:val="00DF1278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1025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3CA5B-CC8A-48A8-9F74-AE6106941BA4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766e70fa-7670-43a6-99e2-cc25946fa8ea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4F984-DB9B-44D1-8D3F-7DACB8D8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1371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Dana Šípková</cp:lastModifiedBy>
  <cp:revision>8</cp:revision>
  <cp:lastPrinted>2017-12-19T10:11:00Z</cp:lastPrinted>
  <dcterms:created xsi:type="dcterms:W3CDTF">2026-01-28T08:49:00Z</dcterms:created>
  <dcterms:modified xsi:type="dcterms:W3CDTF">2026-02-25T09:47:00Z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