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2B0C" w14:textId="0B4ED323" w:rsidR="00B90305" w:rsidRDefault="004B7C75" w:rsidP="00B90305">
      <w:pPr>
        <w:spacing w:before="85" w:line="276" w:lineRule="auto"/>
        <w:ind w:right="-6"/>
        <w:jc w:val="center"/>
        <w:rPr>
          <w:b/>
          <w:color w:val="4D7595"/>
          <w:sz w:val="28"/>
          <w:szCs w:val="28"/>
          <w:lang w:val="cs-CZ"/>
        </w:rPr>
      </w:pPr>
      <w:r w:rsidRPr="00B90305">
        <w:rPr>
          <w:b/>
          <w:color w:val="4D7595"/>
          <w:sz w:val="28"/>
          <w:szCs w:val="28"/>
          <w:lang w:val="cs-CZ"/>
        </w:rPr>
        <w:t xml:space="preserve">Dodatek č. </w:t>
      </w:r>
      <w:r w:rsidR="00E25B81">
        <w:rPr>
          <w:b/>
          <w:color w:val="4D7595"/>
          <w:sz w:val="28"/>
          <w:szCs w:val="28"/>
          <w:lang w:val="cs-CZ"/>
        </w:rPr>
        <w:t>3</w:t>
      </w:r>
      <w:r w:rsidRPr="00B90305">
        <w:rPr>
          <w:b/>
          <w:color w:val="4D7595"/>
          <w:sz w:val="28"/>
          <w:szCs w:val="28"/>
          <w:lang w:val="cs-CZ"/>
        </w:rPr>
        <w:t xml:space="preserve"> ke smlouvě č. </w:t>
      </w:r>
      <w:r w:rsidR="002169C4" w:rsidRPr="00B90305">
        <w:rPr>
          <w:b/>
          <w:color w:val="4D7595"/>
          <w:sz w:val="28"/>
          <w:szCs w:val="28"/>
          <w:lang w:val="cs-CZ"/>
        </w:rPr>
        <w:t>428/130/2023</w:t>
      </w:r>
    </w:p>
    <w:p w14:paraId="5564A4E2" w14:textId="6E74017A" w:rsidR="00036109" w:rsidRPr="00B90305" w:rsidRDefault="002169C4" w:rsidP="00B90305">
      <w:pPr>
        <w:spacing w:before="85" w:line="276" w:lineRule="auto"/>
        <w:ind w:right="-6"/>
        <w:jc w:val="center"/>
        <w:rPr>
          <w:b/>
          <w:color w:val="4D7595"/>
          <w:sz w:val="28"/>
          <w:szCs w:val="28"/>
          <w:lang w:val="cs-CZ"/>
        </w:rPr>
      </w:pPr>
      <w:r w:rsidRPr="00B90305">
        <w:rPr>
          <w:b/>
          <w:color w:val="4D7595"/>
          <w:sz w:val="28"/>
          <w:szCs w:val="28"/>
          <w:lang w:val="cs-CZ"/>
        </w:rPr>
        <w:t>Smlouv</w:t>
      </w:r>
      <w:r w:rsidR="003D2526">
        <w:rPr>
          <w:b/>
          <w:color w:val="4D7595"/>
          <w:sz w:val="28"/>
          <w:szCs w:val="28"/>
          <w:lang w:val="cs-CZ"/>
        </w:rPr>
        <w:t>y</w:t>
      </w:r>
      <w:r w:rsidRPr="00B90305">
        <w:rPr>
          <w:b/>
          <w:color w:val="4D7595"/>
          <w:sz w:val="28"/>
          <w:szCs w:val="28"/>
          <w:lang w:val="cs-CZ"/>
        </w:rPr>
        <w:t xml:space="preserve"> o poskytování servisních služeb</w:t>
      </w:r>
    </w:p>
    <w:p w14:paraId="5B2CDAB3" w14:textId="77777777" w:rsidR="00B90305" w:rsidRPr="00B90305" w:rsidRDefault="002169C4" w:rsidP="0054237F">
      <w:pPr>
        <w:adjustRightInd w:val="0"/>
        <w:spacing w:line="276" w:lineRule="auto"/>
        <w:jc w:val="both"/>
        <w:rPr>
          <w:i/>
          <w:iCs/>
          <w:color w:val="000000"/>
          <w:sz w:val="18"/>
          <w:szCs w:val="18"/>
        </w:rPr>
      </w:pPr>
      <w:proofErr w:type="spellStart"/>
      <w:r w:rsidRPr="00B90305">
        <w:rPr>
          <w:i/>
          <w:iCs/>
          <w:color w:val="000000"/>
          <w:sz w:val="18"/>
          <w:szCs w:val="18"/>
        </w:rPr>
        <w:t>uzavřené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v </w:t>
      </w:r>
      <w:proofErr w:type="spellStart"/>
      <w:r w:rsidRPr="00B90305">
        <w:rPr>
          <w:i/>
          <w:iCs/>
          <w:color w:val="000000"/>
          <w:sz w:val="18"/>
          <w:szCs w:val="18"/>
        </w:rPr>
        <w:t>souladu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s § 1746 a </w:t>
      </w:r>
      <w:proofErr w:type="spellStart"/>
      <w:r w:rsidRPr="00B90305">
        <w:rPr>
          <w:i/>
          <w:iCs/>
          <w:color w:val="000000"/>
          <w:sz w:val="18"/>
          <w:szCs w:val="18"/>
        </w:rPr>
        <w:t>násl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. zákona č. 89/2012 Sb., </w:t>
      </w:r>
      <w:proofErr w:type="spellStart"/>
      <w:r w:rsidRPr="00B90305">
        <w:rPr>
          <w:i/>
          <w:iCs/>
          <w:color w:val="000000"/>
          <w:sz w:val="18"/>
          <w:szCs w:val="18"/>
        </w:rPr>
        <w:t>Občanský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zákoník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, </w:t>
      </w:r>
      <w:proofErr w:type="spellStart"/>
      <w:r w:rsidRPr="00B90305">
        <w:rPr>
          <w:i/>
          <w:iCs/>
          <w:color w:val="000000"/>
          <w:sz w:val="18"/>
          <w:szCs w:val="18"/>
        </w:rPr>
        <w:t>ve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znění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pozdějších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právních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předpisů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</w:p>
    <w:p w14:paraId="5900F347" w14:textId="419062D8" w:rsidR="002169C4" w:rsidRPr="00B90305" w:rsidRDefault="002169C4" w:rsidP="0054237F">
      <w:pPr>
        <w:adjustRightInd w:val="0"/>
        <w:spacing w:line="276" w:lineRule="auto"/>
        <w:jc w:val="both"/>
        <w:rPr>
          <w:i/>
          <w:iCs/>
          <w:color w:val="000000"/>
          <w:sz w:val="18"/>
          <w:szCs w:val="18"/>
        </w:rPr>
      </w:pPr>
      <w:r w:rsidRPr="00B90305">
        <w:rPr>
          <w:i/>
          <w:iCs/>
          <w:color w:val="000000"/>
          <w:sz w:val="18"/>
          <w:szCs w:val="18"/>
        </w:rPr>
        <w:t>(</w:t>
      </w:r>
      <w:proofErr w:type="spellStart"/>
      <w:r w:rsidRPr="00B90305">
        <w:rPr>
          <w:i/>
          <w:iCs/>
          <w:color w:val="000000"/>
          <w:sz w:val="18"/>
          <w:szCs w:val="18"/>
        </w:rPr>
        <w:t>dále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jen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B90305">
        <w:rPr>
          <w:i/>
          <w:iCs/>
          <w:color w:val="000000"/>
          <w:sz w:val="18"/>
          <w:szCs w:val="18"/>
        </w:rPr>
        <w:t>zákoník</w:t>
      </w:r>
      <w:proofErr w:type="spellEnd"/>
      <w:r w:rsidRPr="00B90305">
        <w:rPr>
          <w:i/>
          <w:iCs/>
          <w:color w:val="000000"/>
          <w:sz w:val="18"/>
          <w:szCs w:val="18"/>
        </w:rPr>
        <w:t>“),</w:t>
      </w:r>
      <w:r w:rsidR="00B90305"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mezi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těmito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90305">
        <w:rPr>
          <w:i/>
          <w:iCs/>
          <w:color w:val="000000"/>
          <w:sz w:val="18"/>
          <w:szCs w:val="18"/>
        </w:rPr>
        <w:t>smluvními</w:t>
      </w:r>
      <w:proofErr w:type="spellEnd"/>
      <w:r w:rsidRPr="00B90305">
        <w:rPr>
          <w:i/>
          <w:iCs/>
          <w:color w:val="000000"/>
          <w:sz w:val="18"/>
          <w:szCs w:val="18"/>
        </w:rPr>
        <w:t xml:space="preserve"> stranami:</w:t>
      </w:r>
    </w:p>
    <w:p w14:paraId="1481C4DC" w14:textId="77777777" w:rsidR="002169C4" w:rsidRPr="002169C4" w:rsidRDefault="002169C4" w:rsidP="0054237F">
      <w:pPr>
        <w:pStyle w:val="Zkladntext"/>
        <w:spacing w:line="276" w:lineRule="auto"/>
        <w:jc w:val="both"/>
        <w:rPr>
          <w:b/>
          <w:sz w:val="22"/>
          <w:szCs w:val="22"/>
        </w:rPr>
      </w:pPr>
    </w:p>
    <w:p w14:paraId="5860D5D0" w14:textId="77777777" w:rsidR="003D2526" w:rsidRDefault="002169C4" w:rsidP="0054237F">
      <w:pPr>
        <w:tabs>
          <w:tab w:val="left" w:pos="2552"/>
        </w:tabs>
        <w:spacing w:line="276" w:lineRule="auto"/>
        <w:ind w:left="2835" w:hanging="2835"/>
        <w:jc w:val="both"/>
        <w:rPr>
          <w:bCs/>
        </w:rPr>
      </w:pPr>
      <w:proofErr w:type="spellStart"/>
      <w:r>
        <w:t>Název</w:t>
      </w:r>
      <w:proofErr w:type="spellEnd"/>
      <w:r w:rsidRPr="005A40DA">
        <w:t>:</w:t>
      </w:r>
      <w:r w:rsidRPr="005A40DA">
        <w:tab/>
      </w:r>
      <w:r w:rsidRPr="005A40DA">
        <w:tab/>
      </w:r>
      <w:proofErr w:type="spellStart"/>
      <w:r w:rsidRPr="005248B1">
        <w:rPr>
          <w:bCs/>
        </w:rPr>
        <w:t>Oblastní</w:t>
      </w:r>
      <w:proofErr w:type="spellEnd"/>
      <w:r w:rsidRPr="005248B1">
        <w:rPr>
          <w:bCs/>
        </w:rPr>
        <w:t xml:space="preserve"> </w:t>
      </w:r>
      <w:proofErr w:type="spellStart"/>
      <w:r w:rsidRPr="005248B1">
        <w:rPr>
          <w:bCs/>
        </w:rPr>
        <w:t>nemocnice</w:t>
      </w:r>
      <w:proofErr w:type="spellEnd"/>
      <w:r w:rsidRPr="005248B1">
        <w:rPr>
          <w:bCs/>
        </w:rPr>
        <w:t xml:space="preserve"> </w:t>
      </w:r>
      <w:proofErr w:type="spellStart"/>
      <w:r w:rsidRPr="005248B1">
        <w:rPr>
          <w:bCs/>
        </w:rPr>
        <w:t>Náchod</w:t>
      </w:r>
      <w:proofErr w:type="spellEnd"/>
      <w:r w:rsidRPr="005248B1">
        <w:rPr>
          <w:bCs/>
        </w:rPr>
        <w:t xml:space="preserve"> a.s.</w:t>
      </w:r>
      <w:r>
        <w:rPr>
          <w:bCs/>
        </w:rPr>
        <w:t xml:space="preserve">, </w:t>
      </w:r>
    </w:p>
    <w:p w14:paraId="74628958" w14:textId="324FA8CD" w:rsidR="002169C4" w:rsidRPr="005248B1" w:rsidRDefault="003D2526" w:rsidP="0054237F">
      <w:pPr>
        <w:tabs>
          <w:tab w:val="left" w:pos="2552"/>
        </w:tabs>
        <w:spacing w:line="276" w:lineRule="auto"/>
        <w:ind w:left="2835" w:hanging="2835"/>
        <w:jc w:val="both"/>
        <w:rPr>
          <w:b/>
        </w:rPr>
      </w:pPr>
      <w:r>
        <w:rPr>
          <w:bCs/>
        </w:rPr>
        <w:tab/>
        <w:t xml:space="preserve">     </w:t>
      </w:r>
      <w:proofErr w:type="spellStart"/>
      <w:r w:rsidR="002169C4" w:rsidRPr="005248B1">
        <w:rPr>
          <w:b/>
        </w:rPr>
        <w:t>Nemocnice</w:t>
      </w:r>
      <w:proofErr w:type="spellEnd"/>
      <w:r w:rsidR="002169C4" w:rsidRPr="005248B1">
        <w:rPr>
          <w:b/>
        </w:rPr>
        <w:t xml:space="preserve"> </w:t>
      </w:r>
      <w:proofErr w:type="spellStart"/>
      <w:r w:rsidR="002169C4" w:rsidRPr="005248B1">
        <w:rPr>
          <w:b/>
        </w:rPr>
        <w:t>Rychnov</w:t>
      </w:r>
      <w:proofErr w:type="spellEnd"/>
      <w:r w:rsidR="002169C4" w:rsidRPr="005248B1">
        <w:rPr>
          <w:b/>
        </w:rPr>
        <w:t xml:space="preserve"> </w:t>
      </w:r>
      <w:proofErr w:type="spellStart"/>
      <w:r w:rsidR="002169C4" w:rsidRPr="005248B1">
        <w:rPr>
          <w:b/>
        </w:rPr>
        <w:t>nad</w:t>
      </w:r>
      <w:proofErr w:type="spellEnd"/>
      <w:r w:rsidR="002169C4" w:rsidRPr="005248B1">
        <w:rPr>
          <w:b/>
        </w:rPr>
        <w:t xml:space="preserve"> </w:t>
      </w:r>
      <w:proofErr w:type="spellStart"/>
      <w:r w:rsidR="002169C4" w:rsidRPr="005248B1">
        <w:rPr>
          <w:b/>
        </w:rPr>
        <w:t>Kněžnou</w:t>
      </w:r>
      <w:proofErr w:type="spellEnd"/>
      <w:r w:rsidR="002169C4" w:rsidRPr="005248B1">
        <w:rPr>
          <w:b/>
        </w:rPr>
        <w:t xml:space="preserve">, </w:t>
      </w:r>
      <w:proofErr w:type="spellStart"/>
      <w:r w:rsidR="002169C4" w:rsidRPr="005248B1">
        <w:rPr>
          <w:b/>
        </w:rPr>
        <w:t>o.z</w:t>
      </w:r>
      <w:proofErr w:type="spellEnd"/>
      <w:r w:rsidR="002169C4" w:rsidRPr="005248B1">
        <w:rPr>
          <w:b/>
        </w:rPr>
        <w:t>.</w:t>
      </w:r>
    </w:p>
    <w:p w14:paraId="033BDD93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r w:rsidRPr="002C74DB">
        <w:t xml:space="preserve">IČO: </w:t>
      </w:r>
      <w:r>
        <w:tab/>
      </w:r>
      <w:r>
        <w:tab/>
      </w:r>
      <w:r w:rsidRPr="002C74DB">
        <w:t>26000202</w:t>
      </w:r>
    </w:p>
    <w:p w14:paraId="2AAFF365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r w:rsidRPr="002C74DB">
        <w:t xml:space="preserve">DIČ: </w:t>
      </w:r>
      <w:r>
        <w:tab/>
      </w:r>
      <w:r>
        <w:tab/>
      </w:r>
      <w:r w:rsidRPr="002C74DB">
        <w:t>CZ 26000202</w:t>
      </w:r>
    </w:p>
    <w:p w14:paraId="3B193CDD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r w:rsidRPr="002C74DB">
        <w:t xml:space="preserve">DIČ pro účely DPH: </w:t>
      </w:r>
      <w:r>
        <w:tab/>
      </w:r>
      <w:r>
        <w:tab/>
      </w:r>
      <w:r w:rsidRPr="002C74DB">
        <w:t>CZ 699004900</w:t>
      </w:r>
    </w:p>
    <w:p w14:paraId="5240CC97" w14:textId="77777777" w:rsidR="002169C4" w:rsidRPr="005A40DA" w:rsidRDefault="002169C4" w:rsidP="0054237F">
      <w:pPr>
        <w:tabs>
          <w:tab w:val="left" w:pos="2552"/>
        </w:tabs>
        <w:spacing w:line="276" w:lineRule="auto"/>
        <w:jc w:val="both"/>
      </w:pPr>
      <w:proofErr w:type="spellStart"/>
      <w:r w:rsidRPr="005A40DA">
        <w:t>Sídlem</w:t>
      </w:r>
      <w:proofErr w:type="spellEnd"/>
      <w:r w:rsidRPr="005A40DA">
        <w:t>:</w:t>
      </w:r>
      <w:r w:rsidRPr="005A40DA">
        <w:tab/>
      </w:r>
      <w:r w:rsidRPr="005A40DA">
        <w:tab/>
      </w:r>
      <w:proofErr w:type="spellStart"/>
      <w:r>
        <w:t>Jiráskova</w:t>
      </w:r>
      <w:proofErr w:type="spellEnd"/>
      <w:r>
        <w:t xml:space="preserve"> 506, 516 01 </w:t>
      </w:r>
      <w:proofErr w:type="spellStart"/>
      <w:r>
        <w:t>Rychnov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Kněžnou</w:t>
      </w:r>
      <w:proofErr w:type="spellEnd"/>
      <w:r w:rsidRPr="005A40DA">
        <w:t xml:space="preserve"> </w:t>
      </w:r>
    </w:p>
    <w:p w14:paraId="1AF5A2B0" w14:textId="210EE57F" w:rsidR="002169C4" w:rsidRPr="005A40DA" w:rsidRDefault="002169C4" w:rsidP="0054237F">
      <w:pPr>
        <w:tabs>
          <w:tab w:val="left" w:pos="2552"/>
        </w:tabs>
        <w:spacing w:line="276" w:lineRule="auto"/>
        <w:jc w:val="both"/>
      </w:pPr>
      <w:proofErr w:type="spellStart"/>
      <w:r w:rsidRPr="005A40DA">
        <w:t>Zastoupena</w:t>
      </w:r>
      <w:proofErr w:type="spellEnd"/>
      <w:r w:rsidRPr="005A40DA">
        <w:t>:</w:t>
      </w:r>
      <w:r w:rsidRPr="005A40DA">
        <w:tab/>
      </w:r>
      <w:r w:rsidRPr="005A40DA">
        <w:tab/>
      </w:r>
      <w:r>
        <w:rPr>
          <w:bCs/>
          <w:szCs w:val="24"/>
        </w:rPr>
        <w:t xml:space="preserve">Ing. Luboš Mottl, </w:t>
      </w:r>
      <w:proofErr w:type="spellStart"/>
      <w:r w:rsidR="006266FA">
        <w:rPr>
          <w:bCs/>
          <w:szCs w:val="24"/>
        </w:rPr>
        <w:t>člen</w:t>
      </w:r>
      <w:proofErr w:type="spellEnd"/>
      <w:r w:rsidR="006266FA">
        <w:rPr>
          <w:bCs/>
          <w:szCs w:val="24"/>
        </w:rPr>
        <w:t xml:space="preserve"> </w:t>
      </w:r>
      <w:proofErr w:type="spellStart"/>
      <w:r w:rsidR="006266FA">
        <w:rPr>
          <w:bCs/>
          <w:szCs w:val="24"/>
        </w:rPr>
        <w:t>správní</w:t>
      </w:r>
      <w:proofErr w:type="spellEnd"/>
      <w:r w:rsidR="006266FA">
        <w:rPr>
          <w:bCs/>
          <w:szCs w:val="24"/>
        </w:rPr>
        <w:t xml:space="preserve"> </w:t>
      </w:r>
      <w:proofErr w:type="spellStart"/>
      <w:r w:rsidR="006266FA">
        <w:rPr>
          <w:bCs/>
          <w:szCs w:val="24"/>
        </w:rPr>
        <w:t>rady</w:t>
      </w:r>
      <w:proofErr w:type="spellEnd"/>
    </w:p>
    <w:p w14:paraId="5C6EE7A4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proofErr w:type="spellStart"/>
      <w:r w:rsidRPr="002C74DB">
        <w:t>Bankovní</w:t>
      </w:r>
      <w:proofErr w:type="spellEnd"/>
      <w:r w:rsidRPr="002C74DB">
        <w:t xml:space="preserve"> </w:t>
      </w:r>
      <w:proofErr w:type="spellStart"/>
      <w:r w:rsidRPr="002C74DB">
        <w:t>spojení</w:t>
      </w:r>
      <w:proofErr w:type="spellEnd"/>
      <w:r w:rsidRPr="002C74DB">
        <w:t xml:space="preserve">: </w:t>
      </w:r>
      <w:r>
        <w:tab/>
      </w:r>
      <w:r>
        <w:tab/>
      </w:r>
      <w:proofErr w:type="spellStart"/>
      <w:r w:rsidRPr="002C74DB">
        <w:t>Komerční</w:t>
      </w:r>
      <w:proofErr w:type="spellEnd"/>
      <w:r w:rsidRPr="002C74DB">
        <w:t xml:space="preserve"> </w:t>
      </w:r>
      <w:proofErr w:type="spellStart"/>
      <w:r w:rsidRPr="002C74DB">
        <w:t>banka</w:t>
      </w:r>
      <w:proofErr w:type="spellEnd"/>
      <w:r w:rsidRPr="002C74DB">
        <w:t xml:space="preserve"> a.s.</w:t>
      </w:r>
    </w:p>
    <w:p w14:paraId="6CB96E1D" w14:textId="5585062C" w:rsidR="002169C4" w:rsidRDefault="002169C4" w:rsidP="0054237F">
      <w:pPr>
        <w:adjustRightInd w:val="0"/>
        <w:spacing w:line="276" w:lineRule="auto"/>
        <w:jc w:val="both"/>
      </w:pPr>
      <w:proofErr w:type="spellStart"/>
      <w:r w:rsidRPr="002C74DB">
        <w:t>č.účtu</w:t>
      </w:r>
      <w:proofErr w:type="spellEnd"/>
      <w:r w:rsidRPr="002C74DB">
        <w:t xml:space="preserve">: </w:t>
      </w:r>
      <w:r>
        <w:tab/>
      </w:r>
      <w:r>
        <w:tab/>
      </w:r>
      <w:r>
        <w:tab/>
      </w:r>
      <w:r>
        <w:tab/>
      </w:r>
      <w:r w:rsidRPr="002C74DB">
        <w:t>78-</w:t>
      </w:r>
      <w:r>
        <w:t>8896550297/0100</w:t>
      </w:r>
    </w:p>
    <w:p w14:paraId="774CC24C" w14:textId="65E3BC3D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  <w:proofErr w:type="spellStart"/>
      <w:r w:rsidRPr="002169C4">
        <w:rPr>
          <w:color w:val="000000"/>
        </w:rPr>
        <w:t>dále</w:t>
      </w:r>
      <w:proofErr w:type="spellEnd"/>
      <w:r w:rsidRPr="002169C4">
        <w:rPr>
          <w:color w:val="000000"/>
        </w:rPr>
        <w:t xml:space="preserve"> </w:t>
      </w:r>
      <w:proofErr w:type="spellStart"/>
      <w:r w:rsidRPr="002169C4">
        <w:rPr>
          <w:color w:val="000000"/>
        </w:rPr>
        <w:t>jen</w:t>
      </w:r>
      <w:proofErr w:type="spellEnd"/>
      <w:r w:rsidRPr="002169C4">
        <w:rPr>
          <w:color w:val="000000"/>
        </w:rPr>
        <w:t xml:space="preserve"> „</w:t>
      </w:r>
      <w:proofErr w:type="spellStart"/>
      <w:r w:rsidRPr="002169C4">
        <w:rPr>
          <w:color w:val="000000"/>
        </w:rPr>
        <w:t>objednatel</w:t>
      </w:r>
      <w:proofErr w:type="spellEnd"/>
      <w:r w:rsidRPr="002169C4">
        <w:rPr>
          <w:color w:val="000000"/>
        </w:rPr>
        <w:t>“</w:t>
      </w:r>
    </w:p>
    <w:p w14:paraId="56C6D8B7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</w:p>
    <w:p w14:paraId="2574CF1B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  <w:r w:rsidRPr="002169C4">
        <w:rPr>
          <w:color w:val="000000"/>
        </w:rPr>
        <w:t>a</w:t>
      </w:r>
    </w:p>
    <w:p w14:paraId="0D3A047F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</w:p>
    <w:p w14:paraId="05CB2CC5" w14:textId="77777777" w:rsidR="002169C4" w:rsidRPr="002169C4" w:rsidRDefault="002169C4" w:rsidP="0054237F">
      <w:pPr>
        <w:spacing w:line="276" w:lineRule="auto"/>
        <w:jc w:val="both"/>
        <w:rPr>
          <w:b/>
          <w:bCs/>
        </w:rPr>
      </w:pPr>
      <w:proofErr w:type="spellStart"/>
      <w:r w:rsidRPr="002169C4">
        <w:t>Obchodní</w:t>
      </w:r>
      <w:proofErr w:type="spellEnd"/>
      <w:r w:rsidRPr="002169C4">
        <w:t xml:space="preserve"> </w:t>
      </w:r>
      <w:proofErr w:type="spellStart"/>
      <w:r w:rsidRPr="002169C4">
        <w:t>firma</w:t>
      </w:r>
      <w:proofErr w:type="spellEnd"/>
      <w:r w:rsidRPr="002169C4">
        <w:t>/</w:t>
      </w:r>
      <w:proofErr w:type="spellStart"/>
      <w:r w:rsidRPr="002169C4">
        <w:t>jméno</w:t>
      </w:r>
      <w:proofErr w:type="spellEnd"/>
      <w:r w:rsidRPr="002169C4">
        <w:t xml:space="preserve"> a </w:t>
      </w:r>
      <w:proofErr w:type="spellStart"/>
      <w:r w:rsidRPr="002169C4">
        <w:t>příjmení</w:t>
      </w:r>
      <w:proofErr w:type="spellEnd"/>
      <w:r w:rsidRPr="002169C4">
        <w:t xml:space="preserve">: </w:t>
      </w:r>
      <w:r w:rsidRPr="002169C4">
        <w:rPr>
          <w:b/>
          <w:bCs/>
        </w:rPr>
        <w:t>Schindler CZ, a.s.</w:t>
      </w:r>
    </w:p>
    <w:p w14:paraId="5E81309F" w14:textId="77777777" w:rsidR="002169C4" w:rsidRPr="002169C4" w:rsidRDefault="002169C4" w:rsidP="0054237F">
      <w:pPr>
        <w:spacing w:line="276" w:lineRule="auto"/>
        <w:jc w:val="both"/>
      </w:pPr>
      <w:proofErr w:type="spellStart"/>
      <w:r w:rsidRPr="002169C4">
        <w:t>Sídlo</w:t>
      </w:r>
      <w:proofErr w:type="spellEnd"/>
      <w:r w:rsidRPr="002169C4">
        <w:t>/</w:t>
      </w:r>
      <w:proofErr w:type="spellStart"/>
      <w:r w:rsidRPr="002169C4">
        <w:t>Místo</w:t>
      </w:r>
      <w:proofErr w:type="spellEnd"/>
      <w:r w:rsidRPr="002169C4">
        <w:t xml:space="preserve"> </w:t>
      </w:r>
      <w:proofErr w:type="spellStart"/>
      <w:r w:rsidRPr="002169C4">
        <w:t>podnikání</w:t>
      </w:r>
      <w:proofErr w:type="spellEnd"/>
      <w:r w:rsidRPr="002169C4">
        <w:t xml:space="preserve">: </w:t>
      </w:r>
      <w:r w:rsidRPr="002169C4">
        <w:tab/>
      </w:r>
      <w:r w:rsidRPr="002169C4">
        <w:tab/>
      </w:r>
      <w:proofErr w:type="spellStart"/>
      <w:r w:rsidRPr="002169C4">
        <w:t>Walterovo</w:t>
      </w:r>
      <w:proofErr w:type="spellEnd"/>
      <w:r w:rsidRPr="002169C4">
        <w:t xml:space="preserve"> </w:t>
      </w:r>
      <w:proofErr w:type="spellStart"/>
      <w:r w:rsidRPr="002169C4">
        <w:t>náměstí</w:t>
      </w:r>
      <w:proofErr w:type="spellEnd"/>
      <w:r w:rsidRPr="002169C4">
        <w:t xml:space="preserve"> 329/3, 158 00 Praha 5</w:t>
      </w:r>
    </w:p>
    <w:p w14:paraId="1D33204D" w14:textId="77777777" w:rsidR="002169C4" w:rsidRPr="002169C4" w:rsidRDefault="002169C4" w:rsidP="0054237F">
      <w:pPr>
        <w:spacing w:line="276" w:lineRule="auto"/>
        <w:jc w:val="both"/>
      </w:pPr>
      <w:r w:rsidRPr="002169C4">
        <w:t xml:space="preserve">IČ: </w:t>
      </w:r>
      <w:r w:rsidRPr="002169C4">
        <w:tab/>
      </w:r>
      <w:r w:rsidRPr="002169C4">
        <w:tab/>
      </w:r>
      <w:r w:rsidRPr="002169C4">
        <w:tab/>
      </w:r>
      <w:r w:rsidRPr="002169C4">
        <w:tab/>
        <w:t>27127010</w:t>
      </w:r>
    </w:p>
    <w:p w14:paraId="4D6AE9F6" w14:textId="33C76FFC" w:rsidR="002169C4" w:rsidRPr="002169C4" w:rsidRDefault="002169C4" w:rsidP="0054237F">
      <w:pPr>
        <w:spacing w:line="276" w:lineRule="auto"/>
        <w:jc w:val="both"/>
      </w:pPr>
      <w:r w:rsidRPr="002169C4">
        <w:t xml:space="preserve">DIČ: </w:t>
      </w:r>
      <w:r>
        <w:tab/>
      </w:r>
      <w:r w:rsidRPr="002169C4">
        <w:tab/>
      </w:r>
      <w:r w:rsidRPr="002169C4">
        <w:tab/>
      </w:r>
      <w:r w:rsidRPr="002169C4">
        <w:tab/>
        <w:t>CZ27127010</w:t>
      </w:r>
    </w:p>
    <w:p w14:paraId="199E60DB" w14:textId="0CBC2194" w:rsidR="002169C4" w:rsidRPr="002169C4" w:rsidRDefault="002169C4" w:rsidP="00121EDE">
      <w:pPr>
        <w:spacing w:line="276" w:lineRule="auto"/>
        <w:ind w:left="2832" w:hanging="2832"/>
        <w:jc w:val="both"/>
      </w:pPr>
      <w:r w:rsidRPr="002169C4">
        <w:t xml:space="preserve">Osoba </w:t>
      </w:r>
      <w:proofErr w:type="spellStart"/>
      <w:r w:rsidRPr="002169C4">
        <w:t>oprávněná</w:t>
      </w:r>
      <w:proofErr w:type="spellEnd"/>
      <w:r w:rsidRPr="002169C4">
        <w:t xml:space="preserve"> </w:t>
      </w:r>
      <w:proofErr w:type="spellStart"/>
      <w:r w:rsidRPr="002169C4">
        <w:t>jednat</w:t>
      </w:r>
      <w:proofErr w:type="spellEnd"/>
      <w:r w:rsidRPr="002169C4">
        <w:t xml:space="preserve">: </w:t>
      </w:r>
      <w:r w:rsidRPr="002169C4">
        <w:tab/>
      </w:r>
      <w:r w:rsidR="00121EDE">
        <w:t xml:space="preserve">Filip Lukáč, </w:t>
      </w:r>
      <w:proofErr w:type="spellStart"/>
      <w:r w:rsidR="00121EDE">
        <w:t>člen</w:t>
      </w:r>
      <w:proofErr w:type="spellEnd"/>
      <w:r w:rsidR="00121EDE">
        <w:t xml:space="preserve"> </w:t>
      </w:r>
      <w:proofErr w:type="spellStart"/>
      <w:r w:rsidR="00121EDE">
        <w:t>představenstva</w:t>
      </w:r>
      <w:proofErr w:type="spellEnd"/>
      <w:r w:rsidR="00121EDE">
        <w:t xml:space="preserve"> a David Škoda, </w:t>
      </w:r>
      <w:proofErr w:type="spellStart"/>
      <w:r w:rsidR="00121EDE">
        <w:t>jednající</w:t>
      </w:r>
      <w:proofErr w:type="spellEnd"/>
      <w:r w:rsidR="00121EDE">
        <w:t xml:space="preserve"> </w:t>
      </w:r>
      <w:proofErr w:type="spellStart"/>
      <w:r w:rsidR="00121EDE">
        <w:t>na</w:t>
      </w:r>
      <w:proofErr w:type="spellEnd"/>
      <w:r w:rsidR="00121EDE">
        <w:t xml:space="preserve">  </w:t>
      </w:r>
      <w:proofErr w:type="spellStart"/>
      <w:r w:rsidR="00121EDE">
        <w:t>základě</w:t>
      </w:r>
      <w:proofErr w:type="spellEnd"/>
      <w:r w:rsidR="00121EDE">
        <w:t xml:space="preserve"> </w:t>
      </w:r>
      <w:proofErr w:type="spellStart"/>
      <w:r w:rsidR="00121EDE">
        <w:t>plné</w:t>
      </w:r>
      <w:proofErr w:type="spellEnd"/>
      <w:r w:rsidR="00121EDE">
        <w:t xml:space="preserve"> </w:t>
      </w:r>
      <w:proofErr w:type="spellStart"/>
      <w:r w:rsidR="00121EDE">
        <w:t>moci</w:t>
      </w:r>
      <w:proofErr w:type="spellEnd"/>
    </w:p>
    <w:p w14:paraId="6BF666E8" w14:textId="77777777" w:rsidR="002169C4" w:rsidRPr="002169C4" w:rsidRDefault="002169C4" w:rsidP="0054237F">
      <w:pPr>
        <w:spacing w:line="276" w:lineRule="auto"/>
        <w:jc w:val="both"/>
      </w:pPr>
      <w:proofErr w:type="spellStart"/>
      <w:r w:rsidRPr="002169C4">
        <w:t>zapsaný</w:t>
      </w:r>
      <w:proofErr w:type="spellEnd"/>
      <w:r w:rsidRPr="002169C4">
        <w:t xml:space="preserve"> v </w:t>
      </w:r>
      <w:proofErr w:type="spellStart"/>
      <w:r w:rsidRPr="002169C4">
        <w:t>obchodním</w:t>
      </w:r>
      <w:proofErr w:type="spellEnd"/>
      <w:r w:rsidRPr="002169C4">
        <w:t xml:space="preserve"> </w:t>
      </w:r>
      <w:proofErr w:type="spellStart"/>
      <w:r w:rsidRPr="002169C4">
        <w:t>rejstříku</w:t>
      </w:r>
      <w:proofErr w:type="spellEnd"/>
      <w:r w:rsidRPr="002169C4">
        <w:t xml:space="preserve"> </w:t>
      </w:r>
      <w:proofErr w:type="spellStart"/>
      <w:r w:rsidRPr="002169C4">
        <w:t>vedeném</w:t>
      </w:r>
      <w:proofErr w:type="spellEnd"/>
      <w:r w:rsidRPr="002169C4">
        <w:t xml:space="preserve"> u </w:t>
      </w:r>
      <w:proofErr w:type="spellStart"/>
      <w:r w:rsidRPr="002169C4">
        <w:t>Městského</w:t>
      </w:r>
      <w:proofErr w:type="spellEnd"/>
      <w:r w:rsidRPr="002169C4">
        <w:t xml:space="preserve"> </w:t>
      </w:r>
      <w:proofErr w:type="spellStart"/>
      <w:r w:rsidRPr="002169C4">
        <w:t>soudu</w:t>
      </w:r>
      <w:proofErr w:type="spellEnd"/>
      <w:r w:rsidRPr="002169C4">
        <w:t xml:space="preserve"> v </w:t>
      </w:r>
      <w:proofErr w:type="spellStart"/>
      <w:r w:rsidRPr="002169C4">
        <w:t>Praze</w:t>
      </w:r>
      <w:proofErr w:type="spellEnd"/>
      <w:r w:rsidRPr="002169C4">
        <w:t xml:space="preserve">, </w:t>
      </w:r>
      <w:proofErr w:type="spellStart"/>
      <w:r w:rsidRPr="002169C4">
        <w:t>oddíl</w:t>
      </w:r>
      <w:proofErr w:type="spellEnd"/>
      <w:r w:rsidRPr="002169C4">
        <w:t xml:space="preserve"> B, </w:t>
      </w:r>
      <w:proofErr w:type="spellStart"/>
      <w:r w:rsidRPr="002169C4">
        <w:t>vložka</w:t>
      </w:r>
      <w:proofErr w:type="spellEnd"/>
      <w:r w:rsidRPr="002169C4">
        <w:t xml:space="preserve"> 9174</w:t>
      </w:r>
    </w:p>
    <w:p w14:paraId="66D6B8B5" w14:textId="77777777" w:rsidR="002169C4" w:rsidRPr="002169C4" w:rsidRDefault="002169C4" w:rsidP="0054237F">
      <w:pPr>
        <w:adjustRightInd w:val="0"/>
        <w:spacing w:line="276" w:lineRule="auto"/>
        <w:jc w:val="both"/>
      </w:pPr>
      <w:proofErr w:type="spellStart"/>
      <w:r w:rsidRPr="002169C4">
        <w:t>bankovní</w:t>
      </w:r>
      <w:proofErr w:type="spellEnd"/>
      <w:r w:rsidRPr="002169C4">
        <w:t xml:space="preserve"> </w:t>
      </w:r>
      <w:proofErr w:type="spellStart"/>
      <w:r w:rsidRPr="002169C4">
        <w:t>spojení</w:t>
      </w:r>
      <w:proofErr w:type="spellEnd"/>
      <w:r w:rsidRPr="002169C4">
        <w:tab/>
      </w:r>
      <w:r w:rsidRPr="002169C4">
        <w:tab/>
        <w:t xml:space="preserve">ČSOB, </w:t>
      </w:r>
      <w:proofErr w:type="spellStart"/>
      <w:r w:rsidRPr="002169C4">
        <w:t>a.s.</w:t>
      </w:r>
      <w:proofErr w:type="spellEnd"/>
    </w:p>
    <w:p w14:paraId="5678DD48" w14:textId="77777777" w:rsidR="002169C4" w:rsidRPr="002169C4" w:rsidRDefault="002169C4" w:rsidP="0054237F">
      <w:pPr>
        <w:adjustRightInd w:val="0"/>
        <w:spacing w:line="276" w:lineRule="auto"/>
        <w:jc w:val="both"/>
      </w:pPr>
      <w:proofErr w:type="spellStart"/>
      <w:r w:rsidRPr="002169C4">
        <w:t>čísla</w:t>
      </w:r>
      <w:proofErr w:type="spellEnd"/>
      <w:r w:rsidRPr="002169C4">
        <w:t xml:space="preserve"> </w:t>
      </w:r>
      <w:proofErr w:type="spellStart"/>
      <w:r w:rsidRPr="002169C4">
        <w:t>účtu</w:t>
      </w:r>
      <w:proofErr w:type="spellEnd"/>
      <w:r w:rsidRPr="002169C4">
        <w:t xml:space="preserve">: </w:t>
      </w:r>
      <w:r w:rsidRPr="002169C4">
        <w:tab/>
      </w:r>
      <w:r w:rsidRPr="002169C4">
        <w:tab/>
      </w:r>
      <w:r w:rsidRPr="002169C4">
        <w:tab/>
        <w:t>900476493/0300</w:t>
      </w:r>
    </w:p>
    <w:p w14:paraId="75CDF1B6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  <w:proofErr w:type="spellStart"/>
      <w:r w:rsidRPr="002169C4">
        <w:rPr>
          <w:color w:val="000000"/>
        </w:rPr>
        <w:t>dále</w:t>
      </w:r>
      <w:proofErr w:type="spellEnd"/>
      <w:r w:rsidRPr="002169C4">
        <w:rPr>
          <w:color w:val="000000"/>
        </w:rPr>
        <w:t xml:space="preserve"> </w:t>
      </w:r>
      <w:proofErr w:type="spellStart"/>
      <w:r w:rsidRPr="002169C4">
        <w:rPr>
          <w:color w:val="000000"/>
        </w:rPr>
        <w:t>jen</w:t>
      </w:r>
      <w:proofErr w:type="spellEnd"/>
      <w:r w:rsidRPr="002169C4">
        <w:rPr>
          <w:color w:val="000000"/>
        </w:rPr>
        <w:t xml:space="preserve"> „</w:t>
      </w:r>
      <w:proofErr w:type="spellStart"/>
      <w:r w:rsidRPr="002169C4">
        <w:rPr>
          <w:color w:val="000000"/>
        </w:rPr>
        <w:t>poskytovatel</w:t>
      </w:r>
      <w:proofErr w:type="spellEnd"/>
      <w:r w:rsidRPr="002169C4">
        <w:rPr>
          <w:color w:val="000000"/>
        </w:rPr>
        <w:t>“</w:t>
      </w:r>
    </w:p>
    <w:p w14:paraId="1D13898B" w14:textId="77777777" w:rsidR="004B7C75" w:rsidRPr="00E418DF" w:rsidRDefault="00D07F01" w:rsidP="00E418DF">
      <w:pPr>
        <w:pStyle w:val="Nadpis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E418DF">
        <w:rPr>
          <w:rFonts w:ascii="Times New Roman" w:hAnsi="Times New Roman" w:cs="Times New Roman"/>
          <w:b/>
          <w:sz w:val="22"/>
          <w:szCs w:val="22"/>
          <w:lang w:val="cs-CZ"/>
        </w:rPr>
        <w:t>I. Úvodní ustanovení</w:t>
      </w:r>
    </w:p>
    <w:p w14:paraId="11906D7E" w14:textId="0FAF75B9" w:rsidR="00D07F01" w:rsidRPr="00E418DF" w:rsidRDefault="00E418DF" w:rsidP="0054237F">
      <w:p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Dne </w:t>
      </w:r>
      <w:r w:rsidR="002169C4">
        <w:rPr>
          <w:lang w:val="cs-CZ"/>
        </w:rPr>
        <w:t>01.08.2023</w:t>
      </w:r>
      <w:r>
        <w:rPr>
          <w:lang w:val="cs-CZ"/>
        </w:rPr>
        <w:t xml:space="preserve"> vstoupila v platnost a účinnost </w:t>
      </w:r>
      <w:r w:rsidR="002169C4">
        <w:rPr>
          <w:lang w:val="cs-CZ"/>
        </w:rPr>
        <w:t>smlouva na zajištění servisních činností – Servis výtahů pro Oblastní nemocnici Náchod a.s. – lokalita Rychnov nad Kněžnou, ev.</w:t>
      </w:r>
      <w:r w:rsidR="005B291B" w:rsidRPr="00E418DF">
        <w:rPr>
          <w:lang w:val="cs-CZ"/>
        </w:rPr>
        <w:t xml:space="preserve"> č. </w:t>
      </w:r>
      <w:r w:rsidR="002169C4">
        <w:rPr>
          <w:lang w:val="cs-CZ"/>
        </w:rPr>
        <w:t xml:space="preserve">428/130/2023 </w:t>
      </w:r>
      <w:r w:rsidR="00D07F01" w:rsidRPr="00E418DF">
        <w:rPr>
          <w:lang w:val="cs-CZ"/>
        </w:rPr>
        <w:t xml:space="preserve">na základě výsledku veřejné zakázky </w:t>
      </w:r>
      <w:r w:rsidR="002169C4">
        <w:rPr>
          <w:lang w:val="cs-CZ"/>
        </w:rPr>
        <w:t xml:space="preserve">zadávané ve zjednodušeném podlimitním řízení. </w:t>
      </w:r>
      <w:r w:rsidR="00D07F01" w:rsidRPr="00E418DF">
        <w:rPr>
          <w:lang w:val="cs-CZ"/>
        </w:rPr>
        <w:t xml:space="preserve">V průběhu plnění a realizace předmětu plnění smlouvy vznikly </w:t>
      </w:r>
      <w:r w:rsidR="001664D8" w:rsidRPr="00E418DF">
        <w:rPr>
          <w:lang w:val="cs-CZ"/>
        </w:rPr>
        <w:t xml:space="preserve">nepředvídatelné požadavky </w:t>
      </w:r>
      <w:r w:rsidR="00D07F01" w:rsidRPr="00E418DF">
        <w:rPr>
          <w:lang w:val="cs-CZ"/>
        </w:rPr>
        <w:t>vztahující se ke smlouvě výše uvedené.</w:t>
      </w:r>
    </w:p>
    <w:p w14:paraId="6CC54600" w14:textId="6C75C1B2" w:rsidR="004B7C75" w:rsidRPr="00E418DF" w:rsidRDefault="00D07F01" w:rsidP="00E067A8">
      <w:pPr>
        <w:pStyle w:val="Nadpis1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E418DF">
        <w:rPr>
          <w:rFonts w:ascii="Times New Roman" w:hAnsi="Times New Roman" w:cs="Times New Roman"/>
          <w:b/>
          <w:sz w:val="22"/>
          <w:szCs w:val="22"/>
          <w:lang w:val="cs-CZ"/>
        </w:rPr>
        <w:t>II. Předmět dodatku</w:t>
      </w:r>
    </w:p>
    <w:p w14:paraId="1EBC3C8B" w14:textId="6D0D308B" w:rsidR="005260D0" w:rsidRPr="00BE6840" w:rsidRDefault="00E41C89" w:rsidP="0054237F">
      <w:pPr>
        <w:pStyle w:val="Odstavecseseznamem"/>
        <w:numPr>
          <w:ilvl w:val="0"/>
          <w:numId w:val="3"/>
        </w:numPr>
        <w:spacing w:line="276" w:lineRule="auto"/>
        <w:ind w:left="426"/>
        <w:rPr>
          <w:lang w:val="cs-CZ"/>
        </w:rPr>
      </w:pPr>
      <w:r w:rsidRPr="00BE6840">
        <w:rPr>
          <w:lang w:val="cs-CZ"/>
        </w:rPr>
        <w:t>V důsledku okolností, které Objednatel jednající s náležitou péči nemohl předvídat, vyvstala potřeba</w:t>
      </w:r>
      <w:r w:rsidR="002169C4" w:rsidRPr="00BE6840">
        <w:rPr>
          <w:lang w:val="cs-CZ"/>
        </w:rPr>
        <w:t xml:space="preserve"> neprovádět kontroly a servis na výta</w:t>
      </w:r>
      <w:r w:rsidR="00E25B81" w:rsidRPr="00BE6840">
        <w:rPr>
          <w:lang w:val="cs-CZ"/>
        </w:rPr>
        <w:t>hu</w:t>
      </w:r>
      <w:r w:rsidR="002169C4" w:rsidRPr="00BE6840">
        <w:rPr>
          <w:lang w:val="cs-CZ"/>
        </w:rPr>
        <w:t xml:space="preserve"> evidenční číslo 3</w:t>
      </w:r>
      <w:r w:rsidR="00E25B81" w:rsidRPr="00BE6840">
        <w:rPr>
          <w:lang w:val="cs-CZ"/>
        </w:rPr>
        <w:t>57</w:t>
      </w:r>
      <w:r w:rsidR="002169C4" w:rsidRPr="00BE6840">
        <w:rPr>
          <w:lang w:val="cs-CZ"/>
        </w:rPr>
        <w:t xml:space="preserve"> (</w:t>
      </w:r>
      <w:r w:rsidR="00E25B81" w:rsidRPr="00BE6840">
        <w:rPr>
          <w:lang w:val="cs-CZ"/>
        </w:rPr>
        <w:t>TONV 1600 7/7</w:t>
      </w:r>
      <w:r w:rsidR="002169C4" w:rsidRPr="00BE6840">
        <w:rPr>
          <w:lang w:val="cs-CZ"/>
        </w:rPr>
        <w:t xml:space="preserve">) </w:t>
      </w:r>
      <w:r w:rsidR="00E25B81" w:rsidRPr="00BE6840">
        <w:rPr>
          <w:lang w:val="cs-CZ"/>
        </w:rPr>
        <w:t>z důvodu ukončení provozu t</w:t>
      </w:r>
      <w:r w:rsidR="00677E03" w:rsidRPr="00BE6840">
        <w:rPr>
          <w:lang w:val="cs-CZ"/>
        </w:rPr>
        <w:t>ohoto zařízení.</w:t>
      </w:r>
    </w:p>
    <w:p w14:paraId="58D6A121" w14:textId="77777777" w:rsidR="00BA71DD" w:rsidRPr="00BE6840" w:rsidRDefault="00BA71DD" w:rsidP="0054237F">
      <w:pPr>
        <w:tabs>
          <w:tab w:val="left" w:pos="5812"/>
        </w:tabs>
        <w:spacing w:line="276" w:lineRule="auto"/>
        <w:jc w:val="both"/>
        <w:rPr>
          <w:lang w:val="cs-CZ"/>
        </w:rPr>
      </w:pPr>
    </w:p>
    <w:p w14:paraId="5184BD78" w14:textId="68DFF9B6" w:rsidR="006220A8" w:rsidRPr="00BE6840" w:rsidRDefault="00BA71DD" w:rsidP="0054237F">
      <w:pPr>
        <w:pStyle w:val="Odstavecseseznamem"/>
        <w:numPr>
          <w:ilvl w:val="0"/>
          <w:numId w:val="3"/>
        </w:numPr>
        <w:tabs>
          <w:tab w:val="left" w:pos="5812"/>
        </w:tabs>
        <w:spacing w:line="276" w:lineRule="auto"/>
        <w:ind w:left="426"/>
        <w:rPr>
          <w:lang w:val="cs-CZ"/>
        </w:rPr>
      </w:pPr>
      <w:r w:rsidRPr="00BE6840">
        <w:rPr>
          <w:lang w:val="cs-CZ"/>
        </w:rPr>
        <w:t xml:space="preserve">Předmětem změny </w:t>
      </w:r>
      <w:r w:rsidR="00634DB7" w:rsidRPr="00BE6840">
        <w:rPr>
          <w:lang w:val="cs-CZ"/>
        </w:rPr>
        <w:t xml:space="preserve">je </w:t>
      </w:r>
      <w:r w:rsidR="006220A8" w:rsidRPr="00BE6840">
        <w:rPr>
          <w:lang w:val="cs-CZ"/>
        </w:rPr>
        <w:t xml:space="preserve">vypuštění požadavku na provádění servisu a kontrol na výše uvedených zařízení, v kontextu uvedeného se mění ustanovení </w:t>
      </w:r>
      <w:r w:rsidR="006220A8" w:rsidRPr="00BE6840">
        <w:rPr>
          <w:b/>
          <w:bCs/>
          <w:lang w:val="cs-CZ"/>
        </w:rPr>
        <w:t>čl. 4.1. písm. a)</w:t>
      </w:r>
      <w:r w:rsidR="006220A8" w:rsidRPr="00BE6840">
        <w:rPr>
          <w:lang w:val="cs-CZ"/>
        </w:rPr>
        <w:t xml:space="preserve"> takto:</w:t>
      </w:r>
    </w:p>
    <w:p w14:paraId="455FF850" w14:textId="77777777" w:rsidR="006220A8" w:rsidRPr="00BE6840" w:rsidRDefault="006220A8" w:rsidP="0054237F">
      <w:pPr>
        <w:pStyle w:val="Odstavecseseznamem"/>
        <w:spacing w:line="276" w:lineRule="auto"/>
        <w:rPr>
          <w:lang w:val="cs-CZ"/>
        </w:rPr>
      </w:pPr>
    </w:p>
    <w:p w14:paraId="6BFC33E6" w14:textId="11852004" w:rsidR="006220A8" w:rsidRPr="00BE6840" w:rsidRDefault="00677E03" w:rsidP="0054237F">
      <w:pPr>
        <w:pStyle w:val="Odstavecseseznamem"/>
        <w:numPr>
          <w:ilvl w:val="0"/>
          <w:numId w:val="12"/>
        </w:numPr>
        <w:tabs>
          <w:tab w:val="left" w:pos="5812"/>
        </w:tabs>
        <w:spacing w:line="276" w:lineRule="auto"/>
        <w:rPr>
          <w:lang w:val="cs-CZ"/>
        </w:rPr>
      </w:pPr>
      <w:r w:rsidRPr="00BE6840">
        <w:rPr>
          <w:lang w:val="cs-CZ"/>
        </w:rPr>
        <w:t>5.850</w:t>
      </w:r>
      <w:r w:rsidR="00E22365" w:rsidRPr="00BE6840">
        <w:rPr>
          <w:lang w:val="cs-CZ"/>
        </w:rPr>
        <w:t>,00</w:t>
      </w:r>
      <w:r w:rsidR="006220A8" w:rsidRPr="00BE6840">
        <w:rPr>
          <w:lang w:val="cs-CZ"/>
        </w:rPr>
        <w:t xml:space="preserve"> Kč bez DPH, DPH 21% 1.</w:t>
      </w:r>
      <w:r w:rsidR="00E22365" w:rsidRPr="00BE6840">
        <w:rPr>
          <w:lang w:val="cs-CZ"/>
        </w:rPr>
        <w:t>2</w:t>
      </w:r>
      <w:r w:rsidRPr="00BE6840">
        <w:rPr>
          <w:lang w:val="cs-CZ"/>
        </w:rPr>
        <w:t>28,50</w:t>
      </w:r>
      <w:r w:rsidR="006220A8" w:rsidRPr="00BE6840">
        <w:rPr>
          <w:lang w:val="cs-CZ"/>
        </w:rPr>
        <w:t xml:space="preserve"> Kč, celkem včetně DPH: </w:t>
      </w:r>
      <w:r w:rsidR="00E22365" w:rsidRPr="00BE6840">
        <w:rPr>
          <w:lang w:val="cs-CZ"/>
        </w:rPr>
        <w:t>7.</w:t>
      </w:r>
      <w:r w:rsidRPr="00BE6840">
        <w:rPr>
          <w:lang w:val="cs-CZ"/>
        </w:rPr>
        <w:t>078,50</w:t>
      </w:r>
      <w:r w:rsidR="006220A8" w:rsidRPr="00BE6840">
        <w:rPr>
          <w:lang w:val="cs-CZ"/>
        </w:rPr>
        <w:t xml:space="preserve"> Kč </w:t>
      </w:r>
      <w:r w:rsidR="006220A8" w:rsidRPr="00BE6840">
        <w:rPr>
          <w:b/>
          <w:bCs/>
          <w:lang w:val="cs-CZ"/>
        </w:rPr>
        <w:t>jako měsíční servisní paušál včetně cestovného</w:t>
      </w:r>
      <w:r w:rsidR="006220A8" w:rsidRPr="00BE6840">
        <w:rPr>
          <w:lang w:val="cs-CZ"/>
        </w:rPr>
        <w:t xml:space="preserve"> za poskytování servisních služeb dle odst. 2.1. smlouvy.</w:t>
      </w:r>
    </w:p>
    <w:p w14:paraId="0F0E8A64" w14:textId="48B27272" w:rsidR="00CF51BA" w:rsidRPr="006220A8" w:rsidRDefault="00CF51BA" w:rsidP="00CF51BA">
      <w:pPr>
        <w:pStyle w:val="Odstavecseseznamem"/>
        <w:tabs>
          <w:tab w:val="left" w:pos="5812"/>
        </w:tabs>
        <w:spacing w:line="276" w:lineRule="auto"/>
        <w:ind w:left="786" w:firstLine="0"/>
        <w:rPr>
          <w:lang w:val="cs-CZ"/>
        </w:rPr>
      </w:pPr>
      <w:r w:rsidRPr="00BE6840">
        <w:rPr>
          <w:lang w:val="cs-CZ"/>
        </w:rPr>
        <w:t>Měsíční servisní paušál je platný od 01.</w:t>
      </w:r>
      <w:r w:rsidR="00677E03" w:rsidRPr="00BE6840">
        <w:rPr>
          <w:lang w:val="cs-CZ"/>
        </w:rPr>
        <w:t>03.2026</w:t>
      </w:r>
      <w:r w:rsidRPr="00BE6840">
        <w:rPr>
          <w:lang w:val="cs-CZ"/>
        </w:rPr>
        <w:t>.</w:t>
      </w:r>
      <w:r>
        <w:rPr>
          <w:lang w:val="cs-CZ"/>
        </w:rPr>
        <w:t xml:space="preserve"> </w:t>
      </w:r>
    </w:p>
    <w:p w14:paraId="7E59B66D" w14:textId="0E3D4973" w:rsidR="00634DB7" w:rsidRPr="006220A8" w:rsidRDefault="006220A8" w:rsidP="0054237F">
      <w:pPr>
        <w:tabs>
          <w:tab w:val="left" w:pos="5812"/>
        </w:tabs>
        <w:spacing w:line="276" w:lineRule="auto"/>
        <w:jc w:val="both"/>
        <w:rPr>
          <w:lang w:val="cs-CZ"/>
        </w:rPr>
      </w:pPr>
      <w:r>
        <w:rPr>
          <w:lang w:val="cs-CZ"/>
        </w:rPr>
        <w:tab/>
      </w:r>
    </w:p>
    <w:p w14:paraId="73890B67" w14:textId="2AFB0D68" w:rsidR="006220A8" w:rsidRDefault="006220A8" w:rsidP="0054237F">
      <w:pPr>
        <w:pStyle w:val="Odstavecseseznamem"/>
        <w:numPr>
          <w:ilvl w:val="0"/>
          <w:numId w:val="3"/>
        </w:numPr>
        <w:tabs>
          <w:tab w:val="left" w:pos="5812"/>
        </w:tabs>
        <w:spacing w:line="276" w:lineRule="auto"/>
        <w:ind w:left="426"/>
        <w:rPr>
          <w:lang w:val="cs-CZ"/>
        </w:rPr>
      </w:pPr>
      <w:r>
        <w:rPr>
          <w:lang w:val="cs-CZ"/>
        </w:rPr>
        <w:t xml:space="preserve">Smluvní strany se dohodly na revizi příloh, ze kterých bude vypuštěn požadavek na provádění </w:t>
      </w:r>
      <w:r>
        <w:rPr>
          <w:lang w:val="cs-CZ"/>
        </w:rPr>
        <w:lastRenderedPageBreak/>
        <w:t>servisu a kontrol odstavených výtahů specifikovaných v odst. 1 tohoto článku dodatku. Revidované přílohy jsou:</w:t>
      </w:r>
    </w:p>
    <w:p w14:paraId="4D56720C" w14:textId="40F55FFF" w:rsidR="006220A8" w:rsidRDefault="006220A8" w:rsidP="0054237F">
      <w:pPr>
        <w:pStyle w:val="Odstavecseseznamem"/>
        <w:tabs>
          <w:tab w:val="left" w:pos="5812"/>
        </w:tabs>
        <w:spacing w:line="276" w:lineRule="auto"/>
        <w:ind w:left="426" w:firstLine="0"/>
        <w:rPr>
          <w:lang w:val="cs-CZ"/>
        </w:rPr>
      </w:pPr>
      <w:r>
        <w:rPr>
          <w:lang w:val="cs-CZ"/>
        </w:rPr>
        <w:t>Příloha č. 1 – Seznam výtahů (tvoří přílohu č. 6 Výzvy k podání nabídek),</w:t>
      </w:r>
    </w:p>
    <w:p w14:paraId="2534D3BA" w14:textId="7015990D" w:rsidR="006220A8" w:rsidRDefault="006220A8" w:rsidP="0054237F">
      <w:pPr>
        <w:pStyle w:val="Odstavecseseznamem"/>
        <w:tabs>
          <w:tab w:val="left" w:pos="5812"/>
        </w:tabs>
        <w:spacing w:line="276" w:lineRule="auto"/>
        <w:ind w:left="426" w:firstLine="0"/>
        <w:rPr>
          <w:lang w:val="cs-CZ"/>
        </w:rPr>
      </w:pPr>
      <w:r>
        <w:rPr>
          <w:lang w:val="cs-CZ"/>
        </w:rPr>
        <w:t>Příloha č. 2 – Nabídkový list (tvoří přílohu č. 4 Výzvy k podání nabídek).</w:t>
      </w:r>
    </w:p>
    <w:p w14:paraId="3E8342BA" w14:textId="77777777" w:rsidR="006220A8" w:rsidRDefault="006220A8" w:rsidP="0054237F">
      <w:pPr>
        <w:pStyle w:val="Odstavecseseznamem"/>
        <w:tabs>
          <w:tab w:val="left" w:pos="5812"/>
        </w:tabs>
        <w:spacing w:line="276" w:lineRule="auto"/>
        <w:ind w:left="426" w:firstLine="0"/>
        <w:rPr>
          <w:lang w:val="cs-CZ"/>
        </w:rPr>
      </w:pPr>
    </w:p>
    <w:p w14:paraId="1C92C584" w14:textId="77777777" w:rsidR="00242CE2" w:rsidRPr="00E418DF" w:rsidRDefault="00B016BA" w:rsidP="0054237F">
      <w:pPr>
        <w:pStyle w:val="Nadpis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E418DF">
        <w:rPr>
          <w:rFonts w:ascii="Times New Roman" w:hAnsi="Times New Roman" w:cs="Times New Roman"/>
          <w:b/>
          <w:sz w:val="22"/>
          <w:szCs w:val="22"/>
          <w:lang w:val="cs-CZ"/>
        </w:rPr>
        <w:t>III. Závěrečná ustanovení</w:t>
      </w:r>
    </w:p>
    <w:p w14:paraId="0FD392E0" w14:textId="7D4FA3C4" w:rsidR="00597F04" w:rsidRDefault="00036109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 w:rsidRPr="004174F2">
        <w:rPr>
          <w:lang w:val="cs-CZ"/>
        </w:rPr>
        <w:t xml:space="preserve">Tento dodatek </w:t>
      </w:r>
      <w:r w:rsidR="004174F2" w:rsidRPr="004174F2">
        <w:rPr>
          <w:lang w:val="cs-CZ"/>
        </w:rPr>
        <w:t xml:space="preserve">nabývá platnosti dnem </w:t>
      </w:r>
      <w:r w:rsidR="00F1019B">
        <w:rPr>
          <w:lang w:val="cs-CZ"/>
        </w:rPr>
        <w:t xml:space="preserve">podpisu poslední </w:t>
      </w:r>
      <w:r w:rsidR="004174F2" w:rsidRPr="004174F2">
        <w:rPr>
          <w:lang w:val="cs-CZ"/>
        </w:rPr>
        <w:t xml:space="preserve">smluvní </w:t>
      </w:r>
      <w:r w:rsidR="00F1019B">
        <w:rPr>
          <w:lang w:val="cs-CZ"/>
        </w:rPr>
        <w:t xml:space="preserve">stranou </w:t>
      </w:r>
      <w:r w:rsidR="004174F2" w:rsidRPr="004174F2">
        <w:rPr>
          <w:lang w:val="cs-CZ"/>
        </w:rPr>
        <w:t>a účinnosti dnem uveřejnění</w:t>
      </w:r>
      <w:r w:rsidR="00F1019B">
        <w:rPr>
          <w:lang w:val="cs-CZ"/>
        </w:rPr>
        <w:t>m</w:t>
      </w:r>
      <w:r w:rsidR="004174F2" w:rsidRPr="004174F2">
        <w:rPr>
          <w:lang w:val="cs-CZ"/>
        </w:rPr>
        <w:t xml:space="preserve"> v registru smluv vedeném Ministerstvem vnitra ČR.</w:t>
      </w:r>
    </w:p>
    <w:p w14:paraId="6EF7C850" w14:textId="77777777" w:rsidR="004174F2" w:rsidRPr="004174F2" w:rsidRDefault="004174F2" w:rsidP="0054237F">
      <w:pPr>
        <w:pStyle w:val="Odstavecseseznamem"/>
        <w:spacing w:line="276" w:lineRule="auto"/>
        <w:ind w:left="426" w:firstLine="0"/>
        <w:rPr>
          <w:lang w:val="cs-CZ"/>
        </w:rPr>
      </w:pPr>
    </w:p>
    <w:p w14:paraId="42B651FF" w14:textId="77777777" w:rsidR="00597F04" w:rsidRPr="00E418DF" w:rsidRDefault="00597F04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 w:rsidRPr="00E418DF">
        <w:rPr>
          <w:lang w:val="cs-CZ"/>
        </w:rPr>
        <w:t>Ostatní články Smlouvy zůstávají beze změny.</w:t>
      </w:r>
    </w:p>
    <w:p w14:paraId="67748D6F" w14:textId="77777777" w:rsidR="00036109" w:rsidRPr="00E418DF" w:rsidRDefault="00036109" w:rsidP="0054237F">
      <w:pPr>
        <w:pStyle w:val="Odstavecseseznamem"/>
        <w:spacing w:line="276" w:lineRule="auto"/>
        <w:ind w:left="426" w:hanging="426"/>
        <w:rPr>
          <w:lang w:val="cs-CZ"/>
        </w:rPr>
      </w:pPr>
    </w:p>
    <w:p w14:paraId="4818B032" w14:textId="77777777" w:rsidR="004174F2" w:rsidRDefault="00036109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 w:rsidRPr="00E418DF">
        <w:rPr>
          <w:lang w:val="cs-CZ"/>
        </w:rPr>
        <w:t xml:space="preserve">Smluvní stany shodně prohlašují, že se seznámily s celým obsahem tohoto dodatku včetně jeho příloh a s celým obsahem tohoto dodatku souhlasí. Zároveň prohlašují, že tento dodatek uzavřely svobodně, vážně, určitě a srozumitelně, nikoliv v tísni či nápadně nevýhodných podmínek a na důkaz tohoto připojují svoje podpisy. </w:t>
      </w:r>
    </w:p>
    <w:p w14:paraId="762C5676" w14:textId="77777777" w:rsidR="004174F2" w:rsidRPr="004174F2" w:rsidRDefault="004174F2" w:rsidP="0054237F">
      <w:pPr>
        <w:pStyle w:val="Odstavecseseznamem"/>
        <w:spacing w:line="276" w:lineRule="auto"/>
        <w:ind w:left="426" w:hanging="426"/>
        <w:rPr>
          <w:lang w:val="cs-CZ"/>
        </w:rPr>
      </w:pPr>
    </w:p>
    <w:p w14:paraId="377B7460" w14:textId="5B7B301D" w:rsidR="004174F2" w:rsidRPr="004174F2" w:rsidRDefault="004174F2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>
        <w:rPr>
          <w:lang w:val="cs-CZ"/>
        </w:rPr>
        <w:t xml:space="preserve">Smluvní strany souhlasí s uveřejněním </w:t>
      </w:r>
      <w:r w:rsidR="00036109" w:rsidRPr="004174F2">
        <w:rPr>
          <w:lang w:val="cs-CZ"/>
        </w:rPr>
        <w:t>dodat</w:t>
      </w:r>
      <w:r>
        <w:rPr>
          <w:lang w:val="cs-CZ"/>
        </w:rPr>
        <w:t xml:space="preserve">ku </w:t>
      </w:r>
      <w:r w:rsidRPr="004174F2">
        <w:rPr>
          <w:lang w:val="cs-CZ"/>
        </w:rPr>
        <w:t>prostřednictvím registru smluv postupem</w:t>
      </w:r>
      <w:r w:rsidR="00F1019B">
        <w:rPr>
          <w:lang w:val="cs-CZ"/>
        </w:rPr>
        <w:t xml:space="preserve"> d</w:t>
      </w:r>
      <w:r w:rsidRPr="004174F2">
        <w:rPr>
          <w:lang w:val="cs-CZ"/>
        </w:rPr>
        <w:t>le zákona č. 340/2015Sb., o zvláštních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podmínkách účinnosti některých smluv,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uveřejňování těchto smluv a o registru smluv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(zákon o registru smluv), v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platném znění. Smluvní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strany se dohodly, že uveřejnění v</w:t>
      </w:r>
      <w:r w:rsidR="00F1019B">
        <w:rPr>
          <w:lang w:val="cs-CZ"/>
        </w:rPr>
        <w:t> </w:t>
      </w:r>
      <w:r w:rsidRPr="004174F2">
        <w:rPr>
          <w:lang w:val="cs-CZ"/>
        </w:rPr>
        <w:t>registru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smluv (ISRS) včetně uvedení metadat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provede objednatel, který současně zajistí, aby informace o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uveřejnění této smlouvy</w:t>
      </w:r>
      <w:r w:rsidR="00F1019B">
        <w:rPr>
          <w:lang w:val="cs-CZ"/>
        </w:rPr>
        <w:t>/dodatku</w:t>
      </w:r>
      <w:r w:rsidRPr="004174F2">
        <w:rPr>
          <w:lang w:val="cs-CZ"/>
        </w:rPr>
        <w:t xml:space="preserve"> byly zaslány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druhé smluvní straně, nebyl-li kontaktní údaj této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smluvní strany uveden přímo do registru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smluv jako kontakt pro notifikaci o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uveřejnění.</w:t>
      </w:r>
    </w:p>
    <w:p w14:paraId="162C4DFC" w14:textId="77777777" w:rsidR="004174F2" w:rsidRPr="004174F2" w:rsidRDefault="004174F2" w:rsidP="0054237F">
      <w:pPr>
        <w:pStyle w:val="Odstavecseseznamem"/>
        <w:spacing w:line="276" w:lineRule="auto"/>
        <w:ind w:left="426" w:hanging="426"/>
        <w:rPr>
          <w:lang w:val="cs-CZ"/>
        </w:rPr>
      </w:pPr>
    </w:p>
    <w:p w14:paraId="1D6A99A5" w14:textId="504D7397" w:rsidR="004174F2" w:rsidRPr="004174F2" w:rsidRDefault="00F1019B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>
        <w:rPr>
          <w:lang w:val="cs-CZ"/>
        </w:rPr>
        <w:t>Dodatek</w:t>
      </w:r>
      <w:r w:rsidR="004174F2" w:rsidRPr="004174F2">
        <w:rPr>
          <w:lang w:val="cs-CZ"/>
        </w:rPr>
        <w:t xml:space="preserve"> je</w:t>
      </w:r>
      <w:r>
        <w:rPr>
          <w:lang w:val="cs-CZ"/>
        </w:rPr>
        <w:t xml:space="preserve"> </w:t>
      </w:r>
      <w:r w:rsidR="004174F2" w:rsidRPr="004174F2">
        <w:rPr>
          <w:lang w:val="cs-CZ"/>
        </w:rPr>
        <w:t>vyhotoven v elektronické podobě s</w:t>
      </w:r>
      <w:r>
        <w:rPr>
          <w:lang w:val="cs-CZ"/>
        </w:rPr>
        <w:t> </w:t>
      </w:r>
      <w:r w:rsidR="004174F2" w:rsidRPr="004174F2">
        <w:rPr>
          <w:lang w:val="cs-CZ"/>
        </w:rPr>
        <w:t>připojenými</w:t>
      </w:r>
      <w:r>
        <w:rPr>
          <w:lang w:val="cs-CZ"/>
        </w:rPr>
        <w:t xml:space="preserve"> </w:t>
      </w:r>
      <w:r w:rsidR="004174F2" w:rsidRPr="004174F2">
        <w:rPr>
          <w:lang w:val="cs-CZ"/>
        </w:rPr>
        <w:t>zaručenými elektronickými podpisy osob oprávněných</w:t>
      </w:r>
      <w:r>
        <w:rPr>
          <w:lang w:val="cs-CZ"/>
        </w:rPr>
        <w:t xml:space="preserve"> </w:t>
      </w:r>
      <w:r w:rsidR="004174F2" w:rsidRPr="004174F2">
        <w:rPr>
          <w:lang w:val="cs-CZ"/>
        </w:rPr>
        <w:t xml:space="preserve">jednat za zúčastněné strany. </w:t>
      </w:r>
    </w:p>
    <w:p w14:paraId="5503C6A3" w14:textId="77777777" w:rsidR="00036109" w:rsidRPr="00E418DF" w:rsidRDefault="00036109" w:rsidP="00E067A8">
      <w:pPr>
        <w:jc w:val="both"/>
        <w:rPr>
          <w:lang w:val="cs-CZ"/>
        </w:rPr>
      </w:pPr>
    </w:p>
    <w:p w14:paraId="0CE835CE" w14:textId="77777777" w:rsidR="00B016BA" w:rsidRPr="00E418DF" w:rsidRDefault="00036109" w:rsidP="00E067A8">
      <w:pPr>
        <w:jc w:val="both"/>
        <w:rPr>
          <w:u w:val="single"/>
          <w:lang w:val="cs-CZ"/>
        </w:rPr>
      </w:pPr>
      <w:r w:rsidRPr="00E418DF">
        <w:rPr>
          <w:u w:val="single"/>
          <w:lang w:val="cs-CZ"/>
        </w:rPr>
        <w:t xml:space="preserve">Přílohy: </w:t>
      </w:r>
    </w:p>
    <w:p w14:paraId="018713AE" w14:textId="77777777" w:rsidR="00A9247B" w:rsidRDefault="00036109" w:rsidP="00E067A8">
      <w:pPr>
        <w:jc w:val="both"/>
        <w:rPr>
          <w:lang w:val="cs-CZ"/>
        </w:rPr>
      </w:pPr>
      <w:r w:rsidRPr="00E418DF">
        <w:rPr>
          <w:lang w:val="cs-CZ"/>
        </w:rPr>
        <w:t xml:space="preserve">Příloha č. 1 </w:t>
      </w:r>
      <w:r w:rsidR="004D1C36">
        <w:rPr>
          <w:lang w:val="cs-CZ"/>
        </w:rPr>
        <w:t>–</w:t>
      </w:r>
      <w:r w:rsidRPr="00E418DF">
        <w:rPr>
          <w:lang w:val="cs-CZ"/>
        </w:rPr>
        <w:t xml:space="preserve"> </w:t>
      </w:r>
      <w:r w:rsidR="00A9247B">
        <w:rPr>
          <w:lang w:val="cs-CZ"/>
        </w:rPr>
        <w:t>Seznam výtahů</w:t>
      </w:r>
    </w:p>
    <w:p w14:paraId="1183ADC7" w14:textId="15353858" w:rsidR="00036109" w:rsidRDefault="00A9247B" w:rsidP="00E067A8">
      <w:pPr>
        <w:jc w:val="both"/>
        <w:rPr>
          <w:lang w:val="cs-CZ"/>
        </w:rPr>
      </w:pPr>
      <w:r>
        <w:rPr>
          <w:lang w:val="cs-CZ"/>
        </w:rPr>
        <w:t>Příloha č. 2 – Nabídkový list</w:t>
      </w:r>
      <w:r w:rsidR="00E067A8">
        <w:rPr>
          <w:lang w:val="cs-CZ"/>
        </w:rPr>
        <w:t xml:space="preserve"> </w:t>
      </w:r>
    </w:p>
    <w:p w14:paraId="6B075D0F" w14:textId="77777777" w:rsidR="00BE6840" w:rsidRPr="00E418DF" w:rsidRDefault="00BE6840" w:rsidP="00E067A8">
      <w:pPr>
        <w:jc w:val="both"/>
        <w:rPr>
          <w:lang w:val="cs-CZ"/>
        </w:rPr>
      </w:pPr>
    </w:p>
    <w:p w14:paraId="03AE56E8" w14:textId="77777777" w:rsidR="00242CE2" w:rsidRPr="00E418DF" w:rsidRDefault="00242CE2" w:rsidP="00E067A8">
      <w:pPr>
        <w:jc w:val="both"/>
        <w:rPr>
          <w:lang w:val="cs-CZ"/>
        </w:rPr>
      </w:pPr>
    </w:p>
    <w:p w14:paraId="5248AAD1" w14:textId="77777777" w:rsidR="00242CE2" w:rsidRPr="00E418DF" w:rsidRDefault="00242CE2" w:rsidP="00E067A8">
      <w:pPr>
        <w:jc w:val="both"/>
        <w:rPr>
          <w:lang w:val="cs-CZ"/>
        </w:rPr>
      </w:pPr>
      <w:r w:rsidRPr="00E418DF">
        <w:rPr>
          <w:lang w:val="cs-CZ"/>
        </w:rPr>
        <w:t>V……………………………dne ……..</w:t>
      </w:r>
      <w:r w:rsidRPr="00E418DF">
        <w:rPr>
          <w:lang w:val="cs-CZ"/>
        </w:rPr>
        <w:tab/>
      </w:r>
      <w:r w:rsidRPr="00E418DF">
        <w:rPr>
          <w:lang w:val="cs-CZ"/>
        </w:rPr>
        <w:tab/>
        <w:t>V……………........dne……………….</w:t>
      </w:r>
    </w:p>
    <w:p w14:paraId="48CDF808" w14:textId="77777777" w:rsidR="00242CE2" w:rsidRPr="00E418DF" w:rsidRDefault="00242CE2" w:rsidP="00E418DF">
      <w:pPr>
        <w:spacing w:line="276" w:lineRule="auto"/>
        <w:jc w:val="both"/>
        <w:rPr>
          <w:lang w:val="cs-CZ"/>
        </w:rPr>
      </w:pPr>
    </w:p>
    <w:p w14:paraId="20B11829" w14:textId="77777777" w:rsidR="00242CE2" w:rsidRPr="00E418DF" w:rsidRDefault="00242CE2" w:rsidP="00E418DF">
      <w:pPr>
        <w:spacing w:line="276" w:lineRule="auto"/>
        <w:jc w:val="both"/>
        <w:rPr>
          <w:lang w:val="cs-CZ"/>
        </w:rPr>
      </w:pPr>
    </w:p>
    <w:p w14:paraId="44F89AC9" w14:textId="77777777" w:rsidR="00597F04" w:rsidRPr="00E418DF" w:rsidRDefault="00597F04" w:rsidP="00E418DF">
      <w:pPr>
        <w:spacing w:line="276" w:lineRule="auto"/>
        <w:jc w:val="both"/>
        <w:rPr>
          <w:lang w:val="cs-CZ"/>
        </w:rPr>
      </w:pPr>
    </w:p>
    <w:p w14:paraId="1056EC36" w14:textId="77777777" w:rsidR="00242CE2" w:rsidRPr="00E418DF" w:rsidRDefault="00242CE2" w:rsidP="00E418DF">
      <w:pPr>
        <w:spacing w:line="276" w:lineRule="auto"/>
        <w:jc w:val="both"/>
        <w:rPr>
          <w:lang w:val="cs-CZ"/>
        </w:rPr>
      </w:pPr>
      <w:r w:rsidRPr="00E418DF">
        <w:rPr>
          <w:lang w:val="cs-CZ"/>
        </w:rPr>
        <w:t>__________________________________</w:t>
      </w:r>
      <w:r w:rsidRPr="00E418DF">
        <w:rPr>
          <w:lang w:val="cs-CZ"/>
        </w:rPr>
        <w:tab/>
        <w:t>_________________________________</w:t>
      </w:r>
    </w:p>
    <w:p w14:paraId="1C8ED1A5" w14:textId="2C8C84EC" w:rsidR="00E72B4F" w:rsidRDefault="00C205D0" w:rsidP="004D1C36">
      <w:pPr>
        <w:spacing w:line="276" w:lineRule="auto"/>
        <w:jc w:val="both"/>
        <w:rPr>
          <w:lang w:val="cs-CZ"/>
        </w:rPr>
      </w:pPr>
      <w:r>
        <w:rPr>
          <w:lang w:val="cs-CZ"/>
        </w:rPr>
        <w:t>David Škoda</w:t>
      </w:r>
      <w:r w:rsidR="00242CE2" w:rsidRPr="00E418DF">
        <w:rPr>
          <w:lang w:val="cs-CZ"/>
        </w:rPr>
        <w:tab/>
      </w:r>
      <w:r w:rsidR="00242CE2" w:rsidRPr="00E418DF">
        <w:rPr>
          <w:lang w:val="cs-CZ"/>
        </w:rPr>
        <w:tab/>
      </w:r>
      <w:r w:rsidR="00242CE2" w:rsidRPr="00E418DF">
        <w:rPr>
          <w:lang w:val="cs-CZ"/>
        </w:rPr>
        <w:tab/>
      </w:r>
      <w:r>
        <w:rPr>
          <w:lang w:val="cs-CZ"/>
        </w:rPr>
        <w:tab/>
      </w:r>
      <w:r w:rsidR="00242CE2" w:rsidRPr="00E418DF">
        <w:rPr>
          <w:lang w:val="cs-CZ"/>
        </w:rPr>
        <w:tab/>
      </w:r>
      <w:r w:rsidR="00A9247B">
        <w:rPr>
          <w:lang w:val="cs-CZ"/>
        </w:rPr>
        <w:t xml:space="preserve">Ing. Luboš Mottl, </w:t>
      </w:r>
    </w:p>
    <w:p w14:paraId="63E93C83" w14:textId="6E5ACD8D" w:rsidR="004D1C36" w:rsidRDefault="00C205D0" w:rsidP="004D1C36">
      <w:pPr>
        <w:spacing w:line="276" w:lineRule="auto"/>
        <w:jc w:val="both"/>
        <w:rPr>
          <w:lang w:val="cs-CZ"/>
        </w:rPr>
      </w:pPr>
      <w:proofErr w:type="spellStart"/>
      <w:r>
        <w:rPr>
          <w:lang w:val="cs-CZ"/>
        </w:rPr>
        <w:t>Service</w:t>
      </w:r>
      <w:proofErr w:type="spellEnd"/>
      <w:r>
        <w:rPr>
          <w:lang w:val="cs-CZ"/>
        </w:rPr>
        <w:t xml:space="preserve"> area manager</w:t>
      </w:r>
      <w:r>
        <w:rPr>
          <w:lang w:val="cs-CZ"/>
        </w:rPr>
        <w:tab/>
      </w:r>
      <w:r w:rsidR="004D1C36">
        <w:rPr>
          <w:lang w:val="cs-CZ"/>
        </w:rPr>
        <w:tab/>
      </w:r>
      <w:r w:rsidR="004D1C36">
        <w:rPr>
          <w:lang w:val="cs-CZ"/>
        </w:rPr>
        <w:tab/>
      </w:r>
      <w:r w:rsidR="004D1C36">
        <w:rPr>
          <w:lang w:val="cs-CZ"/>
        </w:rPr>
        <w:tab/>
      </w:r>
      <w:r w:rsidR="006266FA">
        <w:rPr>
          <w:lang w:val="cs-CZ"/>
        </w:rPr>
        <w:t>člen správní rady</w:t>
      </w:r>
    </w:p>
    <w:p w14:paraId="7CA3CDC5" w14:textId="20C34CEB" w:rsidR="004D1C36" w:rsidRDefault="00A9247B" w:rsidP="00A9247B">
      <w:pPr>
        <w:tabs>
          <w:tab w:val="left" w:pos="4253"/>
        </w:tabs>
        <w:spacing w:line="276" w:lineRule="auto"/>
        <w:jc w:val="both"/>
        <w:rPr>
          <w:lang w:val="cs-CZ"/>
        </w:rPr>
      </w:pPr>
      <w:r>
        <w:rPr>
          <w:lang w:val="cs-CZ"/>
        </w:rPr>
        <w:t>Schindler CZ, a.s.</w:t>
      </w:r>
      <w:r>
        <w:rPr>
          <w:lang w:val="cs-CZ"/>
        </w:rPr>
        <w:tab/>
        <w:t>Nemocnice Rychnov nad Kněžnou</w:t>
      </w:r>
    </w:p>
    <w:p w14:paraId="42D00646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p w14:paraId="6AD4758B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p w14:paraId="7CD66280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p w14:paraId="084F1F64" w14:textId="0373473A" w:rsidR="00E350B7" w:rsidRPr="00E418DF" w:rsidRDefault="00E350B7" w:rsidP="00E350B7">
      <w:pPr>
        <w:spacing w:line="276" w:lineRule="auto"/>
        <w:jc w:val="both"/>
        <w:rPr>
          <w:lang w:val="cs-CZ"/>
        </w:rPr>
      </w:pPr>
      <w:r w:rsidRPr="00E418DF">
        <w:rPr>
          <w:lang w:val="cs-CZ"/>
        </w:rPr>
        <w:t>__________________________________</w:t>
      </w:r>
      <w:r w:rsidRPr="00E418DF">
        <w:rPr>
          <w:lang w:val="cs-CZ"/>
        </w:rPr>
        <w:tab/>
      </w:r>
    </w:p>
    <w:p w14:paraId="5E740456" w14:textId="78802DD2" w:rsidR="00E350B7" w:rsidRDefault="00E350B7" w:rsidP="00E350B7">
      <w:pPr>
        <w:spacing w:line="276" w:lineRule="auto"/>
        <w:jc w:val="both"/>
        <w:rPr>
          <w:lang w:val="cs-CZ"/>
        </w:rPr>
      </w:pPr>
      <w:r>
        <w:rPr>
          <w:lang w:val="cs-CZ"/>
        </w:rPr>
        <w:t>Filip Lukáč</w:t>
      </w:r>
      <w:r>
        <w:rPr>
          <w:lang w:val="cs-CZ"/>
        </w:rPr>
        <w:tab/>
      </w:r>
      <w:r w:rsidRPr="00E418DF">
        <w:rPr>
          <w:lang w:val="cs-CZ"/>
        </w:rPr>
        <w:tab/>
      </w:r>
      <w:r w:rsidRPr="00E418DF">
        <w:rPr>
          <w:lang w:val="cs-CZ"/>
        </w:rPr>
        <w:tab/>
      </w:r>
      <w:r w:rsidRPr="00E418DF">
        <w:rPr>
          <w:lang w:val="cs-CZ"/>
        </w:rPr>
        <w:tab/>
      </w:r>
      <w:r w:rsidRPr="00E418DF">
        <w:rPr>
          <w:lang w:val="cs-CZ"/>
        </w:rPr>
        <w:tab/>
      </w:r>
      <w:r>
        <w:rPr>
          <w:lang w:val="cs-CZ"/>
        </w:rPr>
        <w:t xml:space="preserve"> </w:t>
      </w:r>
    </w:p>
    <w:p w14:paraId="23D73C3F" w14:textId="686AC281" w:rsidR="00E350B7" w:rsidRDefault="00E350B7" w:rsidP="00E350B7">
      <w:pPr>
        <w:spacing w:line="276" w:lineRule="auto"/>
        <w:jc w:val="both"/>
        <w:rPr>
          <w:lang w:val="cs-CZ"/>
        </w:rPr>
      </w:pPr>
      <w:r>
        <w:rPr>
          <w:lang w:val="cs-CZ"/>
        </w:rPr>
        <w:t>Člen představenstva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14:paraId="132F1109" w14:textId="62B4BA62" w:rsidR="00E350B7" w:rsidRDefault="00E350B7" w:rsidP="00E350B7">
      <w:pPr>
        <w:tabs>
          <w:tab w:val="left" w:pos="4253"/>
        </w:tabs>
        <w:spacing w:line="276" w:lineRule="auto"/>
        <w:jc w:val="both"/>
        <w:rPr>
          <w:lang w:val="cs-CZ"/>
        </w:rPr>
      </w:pPr>
      <w:r>
        <w:rPr>
          <w:lang w:val="cs-CZ"/>
        </w:rPr>
        <w:t>Schindler CZ, a.s.</w:t>
      </w:r>
      <w:r>
        <w:rPr>
          <w:lang w:val="cs-CZ"/>
        </w:rPr>
        <w:tab/>
      </w:r>
    </w:p>
    <w:p w14:paraId="69A83FBC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sectPr w:rsidR="00F1019B" w:rsidSect="00E418DF"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044"/>
    <w:multiLevelType w:val="hybridMultilevel"/>
    <w:tmpl w:val="A830C298"/>
    <w:lvl w:ilvl="0" w:tplc="B952F1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43C"/>
    <w:multiLevelType w:val="hybridMultilevel"/>
    <w:tmpl w:val="281AF1B8"/>
    <w:lvl w:ilvl="0" w:tplc="985C82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834EB"/>
    <w:multiLevelType w:val="hybridMultilevel"/>
    <w:tmpl w:val="AEA20B58"/>
    <w:lvl w:ilvl="0" w:tplc="C7EEB2FA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88" w:hanging="360"/>
      </w:pPr>
    </w:lvl>
    <w:lvl w:ilvl="2" w:tplc="0405001B" w:tentative="1">
      <w:start w:val="1"/>
      <w:numFmt w:val="lowerRoman"/>
      <w:lvlText w:val="%3."/>
      <w:lvlJc w:val="right"/>
      <w:pPr>
        <w:ind w:left="2008" w:hanging="180"/>
      </w:pPr>
    </w:lvl>
    <w:lvl w:ilvl="3" w:tplc="0405000F" w:tentative="1">
      <w:start w:val="1"/>
      <w:numFmt w:val="decimal"/>
      <w:lvlText w:val="%4."/>
      <w:lvlJc w:val="left"/>
      <w:pPr>
        <w:ind w:left="2728" w:hanging="360"/>
      </w:pPr>
    </w:lvl>
    <w:lvl w:ilvl="4" w:tplc="04050019" w:tentative="1">
      <w:start w:val="1"/>
      <w:numFmt w:val="lowerLetter"/>
      <w:lvlText w:val="%5."/>
      <w:lvlJc w:val="left"/>
      <w:pPr>
        <w:ind w:left="3448" w:hanging="360"/>
      </w:pPr>
    </w:lvl>
    <w:lvl w:ilvl="5" w:tplc="0405001B" w:tentative="1">
      <w:start w:val="1"/>
      <w:numFmt w:val="lowerRoman"/>
      <w:lvlText w:val="%6."/>
      <w:lvlJc w:val="right"/>
      <w:pPr>
        <w:ind w:left="4168" w:hanging="180"/>
      </w:pPr>
    </w:lvl>
    <w:lvl w:ilvl="6" w:tplc="0405000F" w:tentative="1">
      <w:start w:val="1"/>
      <w:numFmt w:val="decimal"/>
      <w:lvlText w:val="%7."/>
      <w:lvlJc w:val="left"/>
      <w:pPr>
        <w:ind w:left="4888" w:hanging="360"/>
      </w:pPr>
    </w:lvl>
    <w:lvl w:ilvl="7" w:tplc="04050019" w:tentative="1">
      <w:start w:val="1"/>
      <w:numFmt w:val="lowerLetter"/>
      <w:lvlText w:val="%8."/>
      <w:lvlJc w:val="left"/>
      <w:pPr>
        <w:ind w:left="5608" w:hanging="360"/>
      </w:pPr>
    </w:lvl>
    <w:lvl w:ilvl="8" w:tplc="040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09B767C6"/>
    <w:multiLevelType w:val="hybridMultilevel"/>
    <w:tmpl w:val="C974FC3C"/>
    <w:lvl w:ilvl="0" w:tplc="C7EEB2FA">
      <w:start w:val="1"/>
      <w:numFmt w:val="decimal"/>
      <w:lvlText w:val="%1."/>
      <w:lvlJc w:val="left"/>
      <w:pPr>
        <w:ind w:left="1079" w:hanging="359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91387F"/>
    <w:multiLevelType w:val="hybridMultilevel"/>
    <w:tmpl w:val="60561DBE"/>
    <w:lvl w:ilvl="0" w:tplc="846A7E7C">
      <w:numFmt w:val="bullet"/>
      <w:lvlText w:val="•"/>
      <w:lvlJc w:val="left"/>
      <w:pPr>
        <w:ind w:left="1002" w:hanging="361"/>
      </w:pPr>
      <w:rPr>
        <w:rFonts w:ascii="Times New Roman" w:eastAsia="Times New Roman" w:hAnsi="Times New Roman" w:cs="Times New Roman" w:hint="default"/>
        <w:color w:val="262626"/>
        <w:w w:val="105"/>
        <w:sz w:val="24"/>
        <w:szCs w:val="24"/>
      </w:rPr>
    </w:lvl>
    <w:lvl w:ilvl="1" w:tplc="F7508448">
      <w:numFmt w:val="bullet"/>
      <w:lvlText w:val="•"/>
      <w:lvlJc w:val="left"/>
      <w:pPr>
        <w:ind w:left="1886" w:hanging="361"/>
      </w:pPr>
      <w:rPr>
        <w:rFonts w:hint="default"/>
      </w:rPr>
    </w:lvl>
    <w:lvl w:ilvl="2" w:tplc="2F56687E">
      <w:numFmt w:val="bullet"/>
      <w:lvlText w:val="•"/>
      <w:lvlJc w:val="left"/>
      <w:pPr>
        <w:ind w:left="2772" w:hanging="361"/>
      </w:pPr>
      <w:rPr>
        <w:rFonts w:hint="default"/>
      </w:rPr>
    </w:lvl>
    <w:lvl w:ilvl="3" w:tplc="42505A14">
      <w:numFmt w:val="bullet"/>
      <w:lvlText w:val="•"/>
      <w:lvlJc w:val="left"/>
      <w:pPr>
        <w:ind w:left="3658" w:hanging="361"/>
      </w:pPr>
      <w:rPr>
        <w:rFonts w:hint="default"/>
      </w:rPr>
    </w:lvl>
    <w:lvl w:ilvl="4" w:tplc="259E94F8">
      <w:numFmt w:val="bullet"/>
      <w:lvlText w:val="•"/>
      <w:lvlJc w:val="left"/>
      <w:pPr>
        <w:ind w:left="4544" w:hanging="361"/>
      </w:pPr>
      <w:rPr>
        <w:rFonts w:hint="default"/>
      </w:rPr>
    </w:lvl>
    <w:lvl w:ilvl="5" w:tplc="6BAE85A0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C6C400C4">
      <w:numFmt w:val="bullet"/>
      <w:lvlText w:val="•"/>
      <w:lvlJc w:val="left"/>
      <w:pPr>
        <w:ind w:left="6316" w:hanging="361"/>
      </w:pPr>
      <w:rPr>
        <w:rFonts w:hint="default"/>
      </w:rPr>
    </w:lvl>
    <w:lvl w:ilvl="7" w:tplc="CB7A9E1C">
      <w:numFmt w:val="bullet"/>
      <w:lvlText w:val="•"/>
      <w:lvlJc w:val="left"/>
      <w:pPr>
        <w:ind w:left="7202" w:hanging="361"/>
      </w:pPr>
      <w:rPr>
        <w:rFonts w:hint="default"/>
      </w:rPr>
    </w:lvl>
    <w:lvl w:ilvl="8" w:tplc="2572C92C">
      <w:numFmt w:val="bullet"/>
      <w:lvlText w:val="•"/>
      <w:lvlJc w:val="left"/>
      <w:pPr>
        <w:ind w:left="8088" w:hanging="361"/>
      </w:pPr>
      <w:rPr>
        <w:rFonts w:hint="default"/>
      </w:rPr>
    </w:lvl>
  </w:abstractNum>
  <w:abstractNum w:abstractNumId="5" w15:restartNumberingAfterBreak="0">
    <w:nsid w:val="22A852D0"/>
    <w:multiLevelType w:val="hybridMultilevel"/>
    <w:tmpl w:val="7144A556"/>
    <w:lvl w:ilvl="0" w:tplc="C7EEB2FA">
      <w:start w:val="1"/>
      <w:numFmt w:val="decimal"/>
      <w:lvlText w:val="%1."/>
      <w:lvlJc w:val="left"/>
      <w:pPr>
        <w:ind w:left="653" w:hanging="359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5A4"/>
    <w:multiLevelType w:val="hybridMultilevel"/>
    <w:tmpl w:val="D354F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B85"/>
    <w:multiLevelType w:val="hybridMultilevel"/>
    <w:tmpl w:val="D7766C4E"/>
    <w:lvl w:ilvl="0" w:tplc="625E21DC">
      <w:start w:val="1"/>
      <w:numFmt w:val="decimal"/>
      <w:lvlText w:val="%1."/>
      <w:lvlJc w:val="left"/>
      <w:pPr>
        <w:ind w:left="551" w:hanging="399"/>
      </w:pPr>
      <w:rPr>
        <w:rFonts w:hint="default"/>
        <w:w w:val="105"/>
      </w:rPr>
    </w:lvl>
    <w:lvl w:ilvl="1" w:tplc="68E818CC">
      <w:start w:val="1"/>
      <w:numFmt w:val="decimal"/>
      <w:lvlText w:val="%2."/>
      <w:lvlJc w:val="left"/>
      <w:pPr>
        <w:ind w:left="353" w:hanging="353"/>
      </w:pPr>
      <w:rPr>
        <w:rFonts w:ascii="Times New Roman" w:eastAsia="Times New Roman" w:hAnsi="Times New Roman" w:cs="Times New Roman" w:hint="default"/>
        <w:color w:val="0A0A0A"/>
        <w:w w:val="97"/>
        <w:sz w:val="24"/>
        <w:szCs w:val="24"/>
      </w:rPr>
    </w:lvl>
    <w:lvl w:ilvl="2" w:tplc="C7EEB2FA">
      <w:start w:val="1"/>
      <w:numFmt w:val="decimal"/>
      <w:lvlText w:val="%3."/>
      <w:lvlJc w:val="left"/>
      <w:pPr>
        <w:ind w:left="653" w:hanging="359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3" w:tplc="CE2E3DC6">
      <w:numFmt w:val="bullet"/>
      <w:lvlText w:val="-"/>
      <w:lvlJc w:val="left"/>
      <w:pPr>
        <w:ind w:left="1411" w:hanging="375"/>
      </w:pPr>
      <w:rPr>
        <w:rFonts w:hint="default"/>
        <w:w w:val="110"/>
      </w:rPr>
    </w:lvl>
    <w:lvl w:ilvl="4" w:tplc="52FE472A">
      <w:numFmt w:val="bullet"/>
      <w:lvlText w:val="•"/>
      <w:lvlJc w:val="left"/>
      <w:pPr>
        <w:ind w:left="2688" w:hanging="375"/>
      </w:pPr>
      <w:rPr>
        <w:rFonts w:hint="default"/>
      </w:rPr>
    </w:lvl>
    <w:lvl w:ilvl="5" w:tplc="682A8932">
      <w:numFmt w:val="bullet"/>
      <w:lvlText w:val="•"/>
      <w:lvlJc w:val="left"/>
      <w:pPr>
        <w:ind w:left="3957" w:hanging="375"/>
      </w:pPr>
      <w:rPr>
        <w:rFonts w:hint="default"/>
      </w:rPr>
    </w:lvl>
    <w:lvl w:ilvl="6" w:tplc="D7F697F0">
      <w:numFmt w:val="bullet"/>
      <w:lvlText w:val="•"/>
      <w:lvlJc w:val="left"/>
      <w:pPr>
        <w:ind w:left="5225" w:hanging="375"/>
      </w:pPr>
      <w:rPr>
        <w:rFonts w:hint="default"/>
      </w:rPr>
    </w:lvl>
    <w:lvl w:ilvl="7" w:tplc="5AD62586">
      <w:numFmt w:val="bullet"/>
      <w:lvlText w:val="•"/>
      <w:lvlJc w:val="left"/>
      <w:pPr>
        <w:ind w:left="6494" w:hanging="375"/>
      </w:pPr>
      <w:rPr>
        <w:rFonts w:hint="default"/>
      </w:rPr>
    </w:lvl>
    <w:lvl w:ilvl="8" w:tplc="098CAB8E">
      <w:numFmt w:val="bullet"/>
      <w:lvlText w:val="•"/>
      <w:lvlJc w:val="left"/>
      <w:pPr>
        <w:ind w:left="7762" w:hanging="375"/>
      </w:pPr>
      <w:rPr>
        <w:rFonts w:hint="default"/>
      </w:rPr>
    </w:lvl>
  </w:abstractNum>
  <w:abstractNum w:abstractNumId="8" w15:restartNumberingAfterBreak="0">
    <w:nsid w:val="61303603"/>
    <w:multiLevelType w:val="hybridMultilevel"/>
    <w:tmpl w:val="B21ED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E69"/>
    <w:multiLevelType w:val="hybridMultilevel"/>
    <w:tmpl w:val="DA9E7B3A"/>
    <w:lvl w:ilvl="0" w:tplc="C5F615E2">
      <w:start w:val="1"/>
      <w:numFmt w:val="decimal"/>
      <w:lvlText w:val="%1."/>
      <w:lvlJc w:val="left"/>
      <w:pPr>
        <w:ind w:left="828" w:hanging="356"/>
      </w:pPr>
      <w:rPr>
        <w:rFonts w:hint="default"/>
        <w:spacing w:val="-5"/>
        <w:w w:val="100"/>
        <w:sz w:val="22"/>
        <w:szCs w:val="22"/>
        <w:lang w:val="cs-CZ" w:eastAsia="cs-CZ" w:bidi="cs-CZ"/>
      </w:rPr>
    </w:lvl>
    <w:lvl w:ilvl="1" w:tplc="FFFFFFFF">
      <w:numFmt w:val="bullet"/>
      <w:lvlText w:val="•"/>
      <w:lvlJc w:val="left"/>
      <w:pPr>
        <w:ind w:left="1668" w:hanging="356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517" w:hanging="356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365" w:hanging="356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4214" w:hanging="356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5063" w:hanging="356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911" w:hanging="356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760" w:hanging="356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609" w:hanging="356"/>
      </w:pPr>
      <w:rPr>
        <w:rFonts w:hint="default"/>
        <w:lang w:val="cs-CZ" w:eastAsia="cs-CZ" w:bidi="cs-CZ"/>
      </w:rPr>
    </w:lvl>
  </w:abstractNum>
  <w:abstractNum w:abstractNumId="10" w15:restartNumberingAfterBreak="0">
    <w:nsid w:val="6CE318B0"/>
    <w:multiLevelType w:val="hybridMultilevel"/>
    <w:tmpl w:val="AD46E67C"/>
    <w:lvl w:ilvl="0" w:tplc="9EA6E13A">
      <w:start w:val="1"/>
      <w:numFmt w:val="decimal"/>
      <w:lvlText w:val="%1."/>
      <w:lvlJc w:val="left"/>
      <w:pPr>
        <w:ind w:left="913" w:hanging="398"/>
      </w:pPr>
      <w:rPr>
        <w:rFonts w:ascii="Times New Roman" w:eastAsia="Times New Roman" w:hAnsi="Times New Roman" w:cs="Times New Roman" w:hint="default"/>
        <w:color w:val="0A0A0A"/>
        <w:spacing w:val="0"/>
        <w:w w:val="97"/>
        <w:sz w:val="24"/>
        <w:szCs w:val="24"/>
      </w:rPr>
    </w:lvl>
    <w:lvl w:ilvl="1" w:tplc="0EDEA366">
      <w:numFmt w:val="bullet"/>
      <w:lvlText w:val="•"/>
      <w:lvlJc w:val="left"/>
      <w:pPr>
        <w:ind w:left="1442" w:hanging="438"/>
      </w:pPr>
      <w:rPr>
        <w:rFonts w:hint="default"/>
        <w:w w:val="99"/>
      </w:rPr>
    </w:lvl>
    <w:lvl w:ilvl="2" w:tplc="FB42C464">
      <w:numFmt w:val="bullet"/>
      <w:lvlText w:val="•"/>
      <w:lvlJc w:val="left"/>
      <w:pPr>
        <w:ind w:left="2424" w:hanging="438"/>
      </w:pPr>
      <w:rPr>
        <w:rFonts w:hint="default"/>
      </w:rPr>
    </w:lvl>
    <w:lvl w:ilvl="3" w:tplc="DC3441A8">
      <w:numFmt w:val="bullet"/>
      <w:lvlText w:val="•"/>
      <w:lvlJc w:val="left"/>
      <w:pPr>
        <w:ind w:left="3408" w:hanging="438"/>
      </w:pPr>
      <w:rPr>
        <w:rFonts w:hint="default"/>
      </w:rPr>
    </w:lvl>
    <w:lvl w:ilvl="4" w:tplc="52E69F24">
      <w:numFmt w:val="bullet"/>
      <w:lvlText w:val="•"/>
      <w:lvlJc w:val="left"/>
      <w:pPr>
        <w:ind w:left="4393" w:hanging="438"/>
      </w:pPr>
      <w:rPr>
        <w:rFonts w:hint="default"/>
      </w:rPr>
    </w:lvl>
    <w:lvl w:ilvl="5" w:tplc="AD366286">
      <w:numFmt w:val="bullet"/>
      <w:lvlText w:val="•"/>
      <w:lvlJc w:val="left"/>
      <w:pPr>
        <w:ind w:left="5377" w:hanging="438"/>
      </w:pPr>
      <w:rPr>
        <w:rFonts w:hint="default"/>
      </w:rPr>
    </w:lvl>
    <w:lvl w:ilvl="6" w:tplc="4C42E928">
      <w:numFmt w:val="bullet"/>
      <w:lvlText w:val="•"/>
      <w:lvlJc w:val="left"/>
      <w:pPr>
        <w:ind w:left="6362" w:hanging="438"/>
      </w:pPr>
      <w:rPr>
        <w:rFonts w:hint="default"/>
      </w:rPr>
    </w:lvl>
    <w:lvl w:ilvl="7" w:tplc="58A89A44">
      <w:numFmt w:val="bullet"/>
      <w:lvlText w:val="•"/>
      <w:lvlJc w:val="left"/>
      <w:pPr>
        <w:ind w:left="7346" w:hanging="438"/>
      </w:pPr>
      <w:rPr>
        <w:rFonts w:hint="default"/>
      </w:rPr>
    </w:lvl>
    <w:lvl w:ilvl="8" w:tplc="A45E4B40">
      <w:numFmt w:val="bullet"/>
      <w:lvlText w:val="•"/>
      <w:lvlJc w:val="left"/>
      <w:pPr>
        <w:ind w:left="8331" w:hanging="438"/>
      </w:pPr>
      <w:rPr>
        <w:rFonts w:hint="default"/>
      </w:rPr>
    </w:lvl>
  </w:abstractNum>
  <w:abstractNum w:abstractNumId="11" w15:restartNumberingAfterBreak="0">
    <w:nsid w:val="6F835245"/>
    <w:multiLevelType w:val="hybridMultilevel"/>
    <w:tmpl w:val="126E6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95821">
    <w:abstractNumId w:val="7"/>
  </w:num>
  <w:num w:numId="2" w16cid:durableId="1581056626">
    <w:abstractNumId w:val="10"/>
  </w:num>
  <w:num w:numId="3" w16cid:durableId="2098011968">
    <w:abstractNumId w:val="6"/>
  </w:num>
  <w:num w:numId="4" w16cid:durableId="1836990176">
    <w:abstractNumId w:val="5"/>
  </w:num>
  <w:num w:numId="5" w16cid:durableId="873269298">
    <w:abstractNumId w:val="3"/>
  </w:num>
  <w:num w:numId="6" w16cid:durableId="572087021">
    <w:abstractNumId w:val="2"/>
  </w:num>
  <w:num w:numId="7" w16cid:durableId="936985064">
    <w:abstractNumId w:val="11"/>
  </w:num>
  <w:num w:numId="8" w16cid:durableId="2145737658">
    <w:abstractNumId w:val="4"/>
  </w:num>
  <w:num w:numId="9" w16cid:durableId="458496394">
    <w:abstractNumId w:val="0"/>
  </w:num>
  <w:num w:numId="10" w16cid:durableId="1409423382">
    <w:abstractNumId w:val="9"/>
  </w:num>
  <w:num w:numId="11" w16cid:durableId="1642074720">
    <w:abstractNumId w:val="8"/>
  </w:num>
  <w:num w:numId="12" w16cid:durableId="13568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51"/>
    <w:rsid w:val="00036109"/>
    <w:rsid w:val="00050EEB"/>
    <w:rsid w:val="00121EDE"/>
    <w:rsid w:val="00123555"/>
    <w:rsid w:val="00141804"/>
    <w:rsid w:val="001664D8"/>
    <w:rsid w:val="00181E47"/>
    <w:rsid w:val="002169C4"/>
    <w:rsid w:val="00226DD5"/>
    <w:rsid w:val="00242CE2"/>
    <w:rsid w:val="00256A10"/>
    <w:rsid w:val="0029541D"/>
    <w:rsid w:val="002A79D0"/>
    <w:rsid w:val="003604C9"/>
    <w:rsid w:val="003D2526"/>
    <w:rsid w:val="003F42F2"/>
    <w:rsid w:val="00404CEB"/>
    <w:rsid w:val="004174F2"/>
    <w:rsid w:val="0044159F"/>
    <w:rsid w:val="004819D5"/>
    <w:rsid w:val="004B0F57"/>
    <w:rsid w:val="004B7C75"/>
    <w:rsid w:val="004C69F7"/>
    <w:rsid w:val="004D1C36"/>
    <w:rsid w:val="005260D0"/>
    <w:rsid w:val="0054237F"/>
    <w:rsid w:val="00597F04"/>
    <w:rsid w:val="005B291B"/>
    <w:rsid w:val="005D7C51"/>
    <w:rsid w:val="006220A8"/>
    <w:rsid w:val="006266FA"/>
    <w:rsid w:val="0063446A"/>
    <w:rsid w:val="00634DB7"/>
    <w:rsid w:val="00677E03"/>
    <w:rsid w:val="006A0BA6"/>
    <w:rsid w:val="006D3AEF"/>
    <w:rsid w:val="006E0522"/>
    <w:rsid w:val="006E7462"/>
    <w:rsid w:val="007808DC"/>
    <w:rsid w:val="007844C3"/>
    <w:rsid w:val="00854498"/>
    <w:rsid w:val="00907222"/>
    <w:rsid w:val="00982AAC"/>
    <w:rsid w:val="009938BD"/>
    <w:rsid w:val="00A52809"/>
    <w:rsid w:val="00A9247B"/>
    <w:rsid w:val="00B016BA"/>
    <w:rsid w:val="00B07C8A"/>
    <w:rsid w:val="00B14746"/>
    <w:rsid w:val="00B14797"/>
    <w:rsid w:val="00B363E1"/>
    <w:rsid w:val="00B71766"/>
    <w:rsid w:val="00B90305"/>
    <w:rsid w:val="00B941D2"/>
    <w:rsid w:val="00BA71DD"/>
    <w:rsid w:val="00BB143E"/>
    <w:rsid w:val="00BE6840"/>
    <w:rsid w:val="00BF2806"/>
    <w:rsid w:val="00C205D0"/>
    <w:rsid w:val="00C61709"/>
    <w:rsid w:val="00C64B74"/>
    <w:rsid w:val="00CF51BA"/>
    <w:rsid w:val="00D07F01"/>
    <w:rsid w:val="00D62DDE"/>
    <w:rsid w:val="00DA2D24"/>
    <w:rsid w:val="00DF02DF"/>
    <w:rsid w:val="00E067A8"/>
    <w:rsid w:val="00E22365"/>
    <w:rsid w:val="00E25B81"/>
    <w:rsid w:val="00E350B7"/>
    <w:rsid w:val="00E418DF"/>
    <w:rsid w:val="00E41C89"/>
    <w:rsid w:val="00E72B4F"/>
    <w:rsid w:val="00EF7CC1"/>
    <w:rsid w:val="00F1019B"/>
    <w:rsid w:val="00FA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DA2A"/>
  <w15:chartTrackingRefBased/>
  <w15:docId w15:val="{8EEAEC02-B871-4034-91BA-A2011E82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B7C7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3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5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4B7C7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7C75"/>
    <w:rPr>
      <w:rFonts w:ascii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aliases w:val="Smlouva-Odst.,Nad,Odstavec cíl se seznamem,Odstavec se seznamem5,Odstavec_muj,Odrážky,List Paragraph,Odstavec se seznamem1,Odstavec se seznamem11,Reference List,Odstavec se seznamem a odrážkou,1 úroveň Odstavec se seznamem"/>
    <w:basedOn w:val="Normln"/>
    <w:link w:val="OdstavecseseznamemChar"/>
    <w:uiPriority w:val="34"/>
    <w:qFormat/>
    <w:rsid w:val="004B7C75"/>
    <w:pPr>
      <w:ind w:left="1442" w:hanging="362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D07F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123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555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table" w:customStyle="1" w:styleId="TableNormal">
    <w:name w:val="Table Normal"/>
    <w:uiPriority w:val="2"/>
    <w:semiHidden/>
    <w:unhideWhenUsed/>
    <w:qFormat/>
    <w:rsid w:val="00123555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23555"/>
  </w:style>
  <w:style w:type="table" w:styleId="Mkatabulky">
    <w:name w:val="Table Grid"/>
    <w:basedOn w:val="Normlntabulka"/>
    <w:uiPriority w:val="39"/>
    <w:rsid w:val="0012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D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24"/>
    <w:rPr>
      <w:rFonts w:ascii="Segoe UI" w:hAnsi="Segoe UI" w:cs="Segoe UI"/>
      <w:sz w:val="18"/>
      <w:szCs w:val="18"/>
      <w:lang w:val="en-US"/>
    </w:r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,List Paragraph Char,Odstavec se seznamem1 Char,Odstavec se seznamem11 Char,Reference List Char"/>
    <w:basedOn w:val="Standardnpsmoodstavce"/>
    <w:link w:val="Odstavecseseznamem"/>
    <w:uiPriority w:val="34"/>
    <w:qFormat/>
    <w:rsid w:val="004174F2"/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F10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Svobodová</dc:creator>
  <cp:keywords/>
  <dc:description/>
  <cp:lastModifiedBy>IT ONN</cp:lastModifiedBy>
  <cp:revision>51</cp:revision>
  <cp:lastPrinted>2024-08-05T12:04:00Z</cp:lastPrinted>
  <dcterms:created xsi:type="dcterms:W3CDTF">2020-01-29T06:16:00Z</dcterms:created>
  <dcterms:modified xsi:type="dcterms:W3CDTF">2026-02-19T12:25:00Z</dcterms:modified>
</cp:coreProperties>
</file>