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42E794A4" w:rsidR="005B0404" w:rsidRPr="00506953" w:rsidRDefault="00CE0E3B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6"/>
                <w:szCs w:val="26"/>
              </w:rPr>
              <w:t>Kontinuální svářečka s tiskárnou – 3 ks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41DDAEB4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CE0E3B">
              <w:rPr>
                <w:rFonts w:ascii="Arial" w:hAnsi="Arial" w:cs="Arial"/>
                <w:sz w:val="20"/>
              </w:rPr>
              <w:t>3 ks kontinuálních svářeček s tiskárnou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  <w:bookmarkEnd w:id="0"/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D3A15"/>
    <w:rsid w:val="006F5A81"/>
    <w:rsid w:val="006F7A5C"/>
    <w:rsid w:val="007034BF"/>
    <w:rsid w:val="007132F6"/>
    <w:rsid w:val="00715E88"/>
    <w:rsid w:val="0073618B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CE0E3B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CA5B-CC8A-48A8-9F74-AE6106941BA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66e70fa-7670-43a6-99e2-cc25946fa8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94B2E-F8F0-4B7B-AE5A-9DD61F6C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3</cp:revision>
  <cp:lastPrinted>2017-12-19T10:11:00Z</cp:lastPrinted>
  <dcterms:created xsi:type="dcterms:W3CDTF">2026-01-28T08:49:00Z</dcterms:created>
  <dcterms:modified xsi:type="dcterms:W3CDTF">2026-02-02T08:16:00Z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