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AB3A" w14:textId="39536E04" w:rsidR="00982C00" w:rsidRDefault="00B92A74" w:rsidP="00C861DD">
      <w:pPr>
        <w:jc w:val="center"/>
        <w:rPr>
          <w:rFonts w:ascii="Times New Roman" w:hAnsi="Times New Roman" w:cs="Times New Roman"/>
          <w:b/>
          <w:bCs/>
        </w:rPr>
      </w:pPr>
      <w:r w:rsidRPr="00C861DD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178E18E8" w14:textId="77777777" w:rsidR="00C861DD" w:rsidRPr="00C861DD" w:rsidRDefault="00C861DD" w:rsidP="00C861DD">
      <w:pPr>
        <w:jc w:val="center"/>
        <w:rPr>
          <w:rFonts w:ascii="Times New Roman" w:hAnsi="Times New Roman" w:cs="Times New Roman"/>
          <w:b/>
          <w:bCs/>
        </w:rPr>
      </w:pPr>
    </w:p>
    <w:p w14:paraId="70A029B7" w14:textId="454A9214" w:rsidR="007438E3" w:rsidRDefault="00CB6F4D" w:rsidP="00C861DD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6F4D">
        <w:rPr>
          <w:rFonts w:ascii="Times New Roman" w:hAnsi="Times New Roman" w:cs="Times New Roman"/>
          <w:b/>
          <w:color w:val="002060"/>
          <w:sz w:val="28"/>
          <w:szCs w:val="28"/>
        </w:rPr>
        <w:t>„Testování CR</w:t>
      </w:r>
      <w:r w:rsidR="007E738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P a </w:t>
      </w:r>
      <w:r w:rsidRPr="00CB6F4D">
        <w:rPr>
          <w:rFonts w:ascii="Times New Roman" w:hAnsi="Times New Roman" w:cs="Times New Roman"/>
          <w:b/>
          <w:color w:val="002060"/>
          <w:sz w:val="28"/>
          <w:szCs w:val="28"/>
        </w:rPr>
        <w:t>HbA1c včetně výpůjčky analyzátorů“</w:t>
      </w:r>
    </w:p>
    <w:p w14:paraId="25D406BF" w14:textId="77777777" w:rsidR="00CB6F4D" w:rsidRPr="003C2E83" w:rsidRDefault="00CB6F4D" w:rsidP="00C861DD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66C399D6" w:rsidR="00B92A74" w:rsidRPr="003C2E83" w:rsidRDefault="00B92A74" w:rsidP="00B22E5A">
      <w:pPr>
        <w:tabs>
          <w:tab w:val="left" w:pos="2697"/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="00B22E5A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E9D6E3D" w14:textId="77777777" w:rsidR="00CB6F4D" w:rsidRPr="003C2E83" w:rsidRDefault="00CB6F4D" w:rsidP="00CB6F4D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b) a c) zákona č. 134/2016 Sb., o zadávání veřejných zakázek (dále jen „ZZVZ“): </w:t>
      </w:r>
    </w:p>
    <w:p w14:paraId="689AD61A" w14:textId="77777777" w:rsidR="00CB6F4D" w:rsidRPr="00B96D64" w:rsidRDefault="00CB6F4D" w:rsidP="00CB6F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17148947" w14:textId="77777777" w:rsidR="00CB6F4D" w:rsidRPr="00B96D64" w:rsidRDefault="00CB6F4D" w:rsidP="00CB6F4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09E31681" w14:textId="77777777" w:rsidR="00CB6F4D" w:rsidRPr="00B96D64" w:rsidRDefault="00CB6F4D" w:rsidP="00CB6F4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67E2FEB2" w14:textId="77777777" w:rsidR="00CB6F4D" w:rsidRPr="00B96D64" w:rsidRDefault="00CB6F4D" w:rsidP="00CB6F4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0A51D679" w14:textId="77777777" w:rsidR="00CB6F4D" w:rsidRPr="00B96D64" w:rsidRDefault="00CB6F4D" w:rsidP="00CB6F4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009D9157" w14:textId="77777777" w:rsidR="00CB6F4D" w:rsidRPr="00197BDA" w:rsidRDefault="00CB6F4D" w:rsidP="00CB6F4D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F4083A9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5k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49B996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642A9547" w14:textId="77777777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75771C5F" w14:textId="38314A3F" w:rsidR="002771FF" w:rsidRPr="00F75248" w:rsidRDefault="002771FF" w:rsidP="002771FF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Default="00B92A74">
    <w:pPr>
      <w:pStyle w:val="Zpat"/>
      <w:jc w:val="center"/>
    </w:pPr>
    <w:r w:rsidRPr="00D2414A">
      <w:rPr>
        <w:sz w:val="22"/>
        <w:szCs w:val="22"/>
      </w:rPr>
      <w:fldChar w:fldCharType="begin"/>
    </w:r>
    <w:r w:rsidRPr="00D2414A">
      <w:rPr>
        <w:sz w:val="22"/>
        <w:szCs w:val="22"/>
      </w:rPr>
      <w:instrText xml:space="preserve"> PAGE   \* MERGEFORMAT </w:instrText>
    </w:r>
    <w:r w:rsidRPr="00D2414A">
      <w:rPr>
        <w:sz w:val="22"/>
        <w:szCs w:val="22"/>
      </w:rPr>
      <w:fldChar w:fldCharType="separate"/>
    </w:r>
    <w:r w:rsidR="00860A7C">
      <w:rPr>
        <w:noProof/>
        <w:sz w:val="22"/>
        <w:szCs w:val="22"/>
      </w:rPr>
      <w:t>2</w:t>
    </w:r>
    <w:r w:rsidRPr="00D2414A">
      <w:rPr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21D8C6AF" w:rsidR="00982C00" w:rsidRPr="00C861DD" w:rsidRDefault="00982C00" w:rsidP="00407D6D">
    <w:pPr>
      <w:rPr>
        <w:rFonts w:ascii="Times New Roman" w:hAnsi="Times New Roman" w:cs="Times New Roman"/>
        <w:b/>
        <w:bCs/>
        <w:sz w:val="20"/>
        <w:szCs w:val="20"/>
      </w:rPr>
    </w:pP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Příloha č. </w:t>
    </w:r>
    <w:r w:rsidR="007438E3">
      <w:rPr>
        <w:rFonts w:ascii="Times New Roman" w:hAnsi="Times New Roman" w:cs="Times New Roman"/>
        <w:b/>
        <w:bCs/>
        <w:iCs/>
        <w:sz w:val="20"/>
        <w:szCs w:val="20"/>
      </w:rPr>
      <w:t>4</w:t>
    </w:r>
    <w:r w:rsidR="00560CE1" w:rsidRPr="00C861DD">
      <w:rPr>
        <w:rFonts w:ascii="Times New Roman" w:hAnsi="Times New Roman" w:cs="Times New Roman"/>
        <w:b/>
        <w:bCs/>
        <w:iCs/>
        <w:sz w:val="20"/>
        <w:szCs w:val="20"/>
      </w:rPr>
      <w:t>_</w:t>
    </w:r>
    <w:r w:rsidR="00407D6D" w:rsidRPr="00C861DD">
      <w:rPr>
        <w:rFonts w:ascii="Times New Roman" w:hAnsi="Times New Roman" w:cs="Times New Roman"/>
        <w:b/>
        <w:bCs/>
        <w:iCs/>
        <w:sz w:val="20"/>
        <w:szCs w:val="20"/>
      </w:rPr>
      <w:t>zadávací dokumentace</w:t>
    </w: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20"/>
  </w:num>
  <w:num w:numId="3" w16cid:durableId="684523783">
    <w:abstractNumId w:val="24"/>
  </w:num>
  <w:num w:numId="4" w16cid:durableId="1693070500">
    <w:abstractNumId w:val="23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1"/>
  </w:num>
  <w:num w:numId="8" w16cid:durableId="1998722028">
    <w:abstractNumId w:val="27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9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2"/>
  </w:num>
  <w:num w:numId="27" w16cid:durableId="354693100">
    <w:abstractNumId w:val="18"/>
  </w:num>
  <w:num w:numId="28" w16cid:durableId="1855727045">
    <w:abstractNumId w:val="12"/>
  </w:num>
  <w:num w:numId="29" w16cid:durableId="1388071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A52"/>
    <w:rsid w:val="00134BE3"/>
    <w:rsid w:val="001412E4"/>
    <w:rsid w:val="00143A7C"/>
    <w:rsid w:val="00150A7B"/>
    <w:rsid w:val="001575C6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771FF"/>
    <w:rsid w:val="002B79F7"/>
    <w:rsid w:val="002C18F6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438E3"/>
    <w:rsid w:val="00751ACA"/>
    <w:rsid w:val="00784E96"/>
    <w:rsid w:val="00787AE0"/>
    <w:rsid w:val="0079185D"/>
    <w:rsid w:val="007B1F70"/>
    <w:rsid w:val="007C520E"/>
    <w:rsid w:val="007E7385"/>
    <w:rsid w:val="008040C5"/>
    <w:rsid w:val="00817759"/>
    <w:rsid w:val="00825F45"/>
    <w:rsid w:val="00842293"/>
    <w:rsid w:val="00853AC5"/>
    <w:rsid w:val="00853CD8"/>
    <w:rsid w:val="00860A7C"/>
    <w:rsid w:val="008704A6"/>
    <w:rsid w:val="008970D1"/>
    <w:rsid w:val="008A48D0"/>
    <w:rsid w:val="008D148A"/>
    <w:rsid w:val="008E29BE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2E5A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364F1"/>
    <w:rsid w:val="00C5448D"/>
    <w:rsid w:val="00C725A1"/>
    <w:rsid w:val="00C76B04"/>
    <w:rsid w:val="00C861DD"/>
    <w:rsid w:val="00C93BD2"/>
    <w:rsid w:val="00C96460"/>
    <w:rsid w:val="00CA3B32"/>
    <w:rsid w:val="00CA59BE"/>
    <w:rsid w:val="00CB6616"/>
    <w:rsid w:val="00CB6F4D"/>
    <w:rsid w:val="00CB7589"/>
    <w:rsid w:val="00CD5A65"/>
    <w:rsid w:val="00CE26FD"/>
    <w:rsid w:val="00CF3B5B"/>
    <w:rsid w:val="00D12BDA"/>
    <w:rsid w:val="00D2414A"/>
    <w:rsid w:val="00D50496"/>
    <w:rsid w:val="00D55B68"/>
    <w:rsid w:val="00D62279"/>
    <w:rsid w:val="00D652A0"/>
    <w:rsid w:val="00D65B75"/>
    <w:rsid w:val="00D66565"/>
    <w:rsid w:val="00D83F92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87C2B"/>
    <w:rsid w:val="00E91FC0"/>
    <w:rsid w:val="00EA44D2"/>
    <w:rsid w:val="00EA535C"/>
    <w:rsid w:val="00EB6D78"/>
    <w:rsid w:val="00ED3DD8"/>
    <w:rsid w:val="00EE0ADF"/>
    <w:rsid w:val="00EE3B6A"/>
    <w:rsid w:val="00EF1A95"/>
    <w:rsid w:val="00F15768"/>
    <w:rsid w:val="00F30A5D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Bullet Number,lp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799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35</cp:revision>
  <cp:lastPrinted>2018-02-21T09:35:00Z</cp:lastPrinted>
  <dcterms:created xsi:type="dcterms:W3CDTF">2019-06-05T08:43:00Z</dcterms:created>
  <dcterms:modified xsi:type="dcterms:W3CDTF">2026-01-26T06:13:00Z</dcterms:modified>
</cp:coreProperties>
</file>