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A67F0B">
        <w:trPr>
          <w:trHeight w:val="1415"/>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2C5D3C0C" w:rsidR="0035702A" w:rsidRPr="00071820" w:rsidRDefault="00FC463E" w:rsidP="00257B52">
            <w:pPr>
              <w:rPr>
                <w:sz w:val="20"/>
                <w:szCs w:val="20"/>
                <w:highlight w:val="green"/>
              </w:rPr>
            </w:pPr>
            <w:r w:rsidRPr="00C42240">
              <w:rPr>
                <w:b/>
                <w:sz w:val="20"/>
                <w:szCs w:val="20"/>
              </w:rPr>
              <w:t>Název veřejné zakázky</w:t>
            </w:r>
            <w:r w:rsidRPr="00C42240">
              <w:rPr>
                <w:sz w:val="20"/>
                <w:szCs w:val="20"/>
              </w:rPr>
              <w:t xml:space="preserve"> </w:t>
            </w:r>
            <w:r w:rsidRPr="0010468D">
              <w:rPr>
                <w:sz w:val="18"/>
                <w:szCs w:val="18"/>
              </w:rPr>
              <w:t>zadávané dle § 53 zákona č.134/2016 Sb., o zadávání veřejných zakázek, jako podlimitní VZ zadávaná ve zjednodušeném podlimitním řízení.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271E98AC" w:rsidR="0035702A" w:rsidRPr="00E845FA" w:rsidRDefault="00A30E1C" w:rsidP="00E845FA">
            <w:pPr>
              <w:jc w:val="center"/>
              <w:rPr>
                <w:b/>
                <w:color w:val="4F81BD" w:themeColor="accent1"/>
              </w:rPr>
            </w:pPr>
            <w:r w:rsidRPr="00E845FA">
              <w:rPr>
                <w:b/>
                <w:bCs/>
                <w:color w:val="4F81BD" w:themeColor="accent1"/>
                <w:sz w:val="28"/>
                <w:szCs w:val="28"/>
              </w:rPr>
              <w:t>„</w:t>
            </w:r>
            <w:r w:rsidR="00AF6120">
              <w:rPr>
                <w:rFonts w:eastAsiaTheme="majorEastAsia"/>
                <w:b/>
                <w:color w:val="4F81BD" w:themeColor="accent1"/>
                <w:sz w:val="28"/>
                <w:szCs w:val="28"/>
              </w:rPr>
              <w:t>IT</w:t>
            </w:r>
            <w:r w:rsidR="003464C8">
              <w:rPr>
                <w:rFonts w:eastAsiaTheme="majorEastAsia"/>
                <w:b/>
                <w:color w:val="4F81BD" w:themeColor="accent1"/>
                <w:sz w:val="28"/>
                <w:szCs w:val="28"/>
              </w:rPr>
              <w:t xml:space="preserve"> technika pro </w:t>
            </w:r>
            <w:r w:rsidR="00AF6120">
              <w:rPr>
                <w:rFonts w:eastAsiaTheme="majorEastAsia"/>
                <w:b/>
                <w:color w:val="4F81BD" w:themeColor="accent1"/>
                <w:sz w:val="28"/>
                <w:szCs w:val="28"/>
              </w:rPr>
              <w:t>N</w:t>
            </w:r>
            <w:r w:rsidR="003464C8">
              <w:rPr>
                <w:rFonts w:eastAsiaTheme="majorEastAsia"/>
                <w:b/>
                <w:color w:val="4F81BD" w:themeColor="accent1"/>
                <w:sz w:val="28"/>
                <w:szCs w:val="28"/>
              </w:rPr>
              <w:t xml:space="preserve">emocnici </w:t>
            </w:r>
            <w:r w:rsidR="00AF6120">
              <w:rPr>
                <w:rFonts w:eastAsiaTheme="majorEastAsia"/>
                <w:b/>
                <w:color w:val="4F81BD" w:themeColor="accent1"/>
                <w:sz w:val="28"/>
                <w:szCs w:val="28"/>
              </w:rPr>
              <w:t>R</w:t>
            </w:r>
            <w:r w:rsidR="003464C8">
              <w:rPr>
                <w:rFonts w:eastAsiaTheme="majorEastAsia"/>
                <w:b/>
                <w:color w:val="4F81BD" w:themeColor="accent1"/>
                <w:sz w:val="28"/>
                <w:szCs w:val="28"/>
              </w:rPr>
              <w:t xml:space="preserve">ychnov nad </w:t>
            </w:r>
            <w:r w:rsidR="00AF6120">
              <w:rPr>
                <w:rFonts w:eastAsiaTheme="majorEastAsia"/>
                <w:b/>
                <w:color w:val="4F81BD" w:themeColor="accent1"/>
                <w:sz w:val="28"/>
                <w:szCs w:val="28"/>
              </w:rPr>
              <w:t>K</w:t>
            </w:r>
            <w:r w:rsidR="003464C8">
              <w:rPr>
                <w:rFonts w:eastAsiaTheme="majorEastAsia"/>
                <w:b/>
                <w:color w:val="4F81BD" w:themeColor="accent1"/>
                <w:sz w:val="28"/>
                <w:szCs w:val="28"/>
              </w:rPr>
              <w:t>něžnou o.z.</w:t>
            </w:r>
            <w:r w:rsidRPr="00B1292F">
              <w:rPr>
                <w:rFonts w:eastAsiaTheme="majorEastAsia"/>
                <w:b/>
                <w:color w:val="4F81BD" w:themeColor="accent1"/>
                <w:sz w:val="28"/>
                <w:szCs w:val="28"/>
              </w:rPr>
              <w:t>“</w:t>
            </w:r>
          </w:p>
        </w:tc>
      </w:tr>
      <w:tr w:rsidR="006D38A0" w:rsidRPr="00C469E2" w14:paraId="2956449D" w14:textId="77777777" w:rsidTr="00A67F0B">
        <w:trPr>
          <w:trHeight w:val="342"/>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6796527" w14:textId="77777777" w:rsidR="00A67F0B" w:rsidRPr="00E91140" w:rsidRDefault="00A67F0B" w:rsidP="00A67F0B">
            <w:pPr>
              <w:rPr>
                <w:sz w:val="20"/>
                <w:szCs w:val="20"/>
              </w:rPr>
            </w:pPr>
            <w:r w:rsidRPr="00E91140">
              <w:rPr>
                <w:sz w:val="20"/>
                <w:szCs w:val="20"/>
              </w:rPr>
              <w:t xml:space="preserve">Oblastní nemocnice Náchod a.s., </w:t>
            </w:r>
          </w:p>
          <w:p w14:paraId="3B3EED75" w14:textId="4A2A567E" w:rsidR="007C37A3" w:rsidRPr="00DC61A3" w:rsidRDefault="00A67F0B" w:rsidP="00A67F0B">
            <w:pPr>
              <w:rPr>
                <w:sz w:val="20"/>
                <w:szCs w:val="20"/>
              </w:rPr>
            </w:pPr>
            <w:r w:rsidRPr="00E91140">
              <w:rPr>
                <w:b/>
                <w:bCs/>
                <w:sz w:val="20"/>
                <w:szCs w:val="20"/>
              </w:rPr>
              <w:t>Nemocnice Rychnov nad Kněžnou, o.z.</w:t>
            </w:r>
          </w:p>
        </w:tc>
      </w:tr>
      <w:tr w:rsidR="00A67F0B" w:rsidRPr="00DC61A3" w14:paraId="66C3795E"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A67F0B" w:rsidRPr="00DC61A3" w:rsidRDefault="00A67F0B" w:rsidP="00A67F0B">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0D18F4DD" w:rsidR="00A67F0B" w:rsidRPr="00DC61A3" w:rsidRDefault="00A67F0B" w:rsidP="00A67F0B">
            <w:pPr>
              <w:rPr>
                <w:sz w:val="20"/>
                <w:szCs w:val="20"/>
              </w:rPr>
            </w:pPr>
            <w:r w:rsidRPr="00E91140">
              <w:rPr>
                <w:sz w:val="20"/>
                <w:szCs w:val="20"/>
              </w:rPr>
              <w:t>Jiráskova 506, 516 01 Rychnov nad Kněžnou</w:t>
            </w:r>
          </w:p>
        </w:tc>
      </w:tr>
      <w:tr w:rsidR="00A67F0B" w:rsidRPr="00DC61A3" w14:paraId="0A560B81"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A67F0B" w:rsidRPr="00DC61A3" w:rsidRDefault="00A67F0B" w:rsidP="00A67F0B">
            <w:pPr>
              <w:rPr>
                <w:sz w:val="20"/>
                <w:szCs w:val="20"/>
              </w:rPr>
            </w:pPr>
            <w:r w:rsidRPr="00DC61A3">
              <w:rPr>
                <w:sz w:val="20"/>
                <w:szCs w:val="20"/>
              </w:rPr>
              <w:t>IČ/DIČ/DIČ pro účely DPH:</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A67F0B" w:rsidRPr="00DC61A3" w:rsidRDefault="00A67F0B" w:rsidP="00A67F0B">
            <w:pPr>
              <w:rPr>
                <w:sz w:val="20"/>
                <w:szCs w:val="20"/>
              </w:rPr>
            </w:pPr>
            <w:r w:rsidRPr="00DC61A3">
              <w:rPr>
                <w:bCs/>
                <w:sz w:val="20"/>
                <w:szCs w:val="20"/>
              </w:rPr>
              <w:t>26000202 / CZ26000202 / CZ699004900</w:t>
            </w:r>
          </w:p>
        </w:tc>
      </w:tr>
      <w:tr w:rsidR="00A67F0B" w:rsidRPr="00DC61A3" w14:paraId="3989ACF9"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A67F0B" w:rsidRPr="00DC61A3" w:rsidRDefault="00A67F0B" w:rsidP="00A67F0B">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233E8F26" w:rsidR="00A67F0B" w:rsidRPr="00DC61A3" w:rsidRDefault="00A67F0B" w:rsidP="00A67F0B">
            <w:pPr>
              <w:rPr>
                <w:sz w:val="20"/>
                <w:szCs w:val="20"/>
              </w:rPr>
            </w:pPr>
            <w:r w:rsidRPr="00E91140">
              <w:rPr>
                <w:bCs/>
                <w:sz w:val="20"/>
                <w:szCs w:val="20"/>
              </w:rPr>
              <w:t xml:space="preserve">Ing. Luboš Mottl, </w:t>
            </w:r>
            <w:r>
              <w:rPr>
                <w:bCs/>
                <w:sz w:val="20"/>
                <w:szCs w:val="20"/>
              </w:rPr>
              <w:t>člen správní rady</w:t>
            </w:r>
          </w:p>
        </w:tc>
      </w:tr>
      <w:tr w:rsidR="00A67F0B" w:rsidRPr="00DC61A3" w14:paraId="344F56A2"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A67F0B" w:rsidRPr="00DC61A3" w:rsidRDefault="00A67F0B" w:rsidP="00A67F0B">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A67F0B" w:rsidRPr="00DC61A3" w:rsidRDefault="00A67F0B" w:rsidP="00A67F0B">
            <w:pPr>
              <w:rPr>
                <w:bCs/>
                <w:sz w:val="20"/>
                <w:szCs w:val="20"/>
                <w:highlight w:val="yellow"/>
              </w:rPr>
            </w:pPr>
            <w:hyperlink r:id="rId8" w:history="1">
              <w:r w:rsidRPr="00DC61A3">
                <w:rPr>
                  <w:rStyle w:val="Hypertextovodkaz"/>
                  <w:sz w:val="20"/>
                  <w:szCs w:val="20"/>
                </w:rPr>
                <w:t>https://zakazky.cenakhk.cz/profile_display_1330.html</w:t>
              </w:r>
            </w:hyperlink>
          </w:p>
        </w:tc>
      </w:tr>
      <w:tr w:rsidR="00A67F0B" w:rsidRPr="00C469E2" w14:paraId="1248AED9" w14:textId="77777777" w:rsidTr="00A67F0B">
        <w:trPr>
          <w:trHeight w:hRule="exact" w:val="567"/>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A67F0B" w:rsidRPr="00C469E2" w:rsidRDefault="00A67F0B" w:rsidP="00A67F0B">
            <w:pPr>
              <w:autoSpaceDE w:val="0"/>
              <w:autoSpaceDN w:val="0"/>
              <w:adjustRightInd w:val="0"/>
              <w:spacing w:before="120" w:after="120"/>
              <w:jc w:val="center"/>
              <w:rPr>
                <w:b/>
              </w:rPr>
            </w:pPr>
            <w:r w:rsidRPr="00C469E2">
              <w:rPr>
                <w:b/>
              </w:rPr>
              <w:t>Účastník</w:t>
            </w:r>
          </w:p>
          <w:p w14:paraId="35C95CEC" w14:textId="77777777" w:rsidR="00A67F0B" w:rsidRPr="00C469E2" w:rsidRDefault="00A67F0B" w:rsidP="00A67F0B">
            <w:pPr>
              <w:autoSpaceDE w:val="0"/>
              <w:autoSpaceDN w:val="0"/>
              <w:adjustRightInd w:val="0"/>
              <w:spacing w:before="120" w:after="120"/>
              <w:jc w:val="center"/>
              <w:rPr>
                <w:b/>
              </w:rPr>
            </w:pPr>
          </w:p>
          <w:p w14:paraId="1BEDF124" w14:textId="77777777" w:rsidR="00A67F0B" w:rsidRPr="00C469E2" w:rsidRDefault="00A67F0B" w:rsidP="00A67F0B">
            <w:pPr>
              <w:autoSpaceDE w:val="0"/>
              <w:autoSpaceDN w:val="0"/>
              <w:adjustRightInd w:val="0"/>
              <w:spacing w:before="120" w:after="120"/>
              <w:jc w:val="center"/>
              <w:rPr>
                <w:b/>
              </w:rPr>
            </w:pPr>
          </w:p>
        </w:tc>
      </w:tr>
      <w:tr w:rsidR="00A67F0B" w:rsidRPr="006B6F57" w14:paraId="3ADD0EAC" w14:textId="77777777" w:rsidTr="00A67F0B">
        <w:trPr>
          <w:trHeight w:val="40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A67F0B" w:rsidRPr="006B6F57" w:rsidRDefault="00A67F0B" w:rsidP="00A67F0B">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A67F0B" w:rsidRPr="006B6F57" w:rsidRDefault="00A67F0B" w:rsidP="00A67F0B">
            <w:pPr>
              <w:rPr>
                <w:b/>
                <w:sz w:val="20"/>
                <w:szCs w:val="20"/>
                <w:highlight w:val="yellow"/>
              </w:rPr>
            </w:pPr>
          </w:p>
        </w:tc>
      </w:tr>
      <w:tr w:rsidR="00A67F0B" w:rsidRPr="006B6F57" w14:paraId="613B5947" w14:textId="77777777" w:rsidTr="00A67F0B">
        <w:trPr>
          <w:trHeight w:val="427"/>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A67F0B" w:rsidRPr="006B6F57" w:rsidRDefault="00A67F0B" w:rsidP="00A67F0B">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A67F0B" w:rsidRPr="006B6F57" w:rsidRDefault="00A67F0B" w:rsidP="00A67F0B">
            <w:pPr>
              <w:rPr>
                <w:sz w:val="20"/>
                <w:szCs w:val="20"/>
                <w:highlight w:val="yellow"/>
              </w:rPr>
            </w:pPr>
          </w:p>
        </w:tc>
      </w:tr>
      <w:tr w:rsidR="00A67F0B" w:rsidRPr="006B6F57" w14:paraId="1E984234" w14:textId="77777777" w:rsidTr="00A67F0B">
        <w:trPr>
          <w:trHeight w:val="32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A67F0B" w:rsidRPr="006B6F57" w:rsidRDefault="00A67F0B" w:rsidP="00A67F0B">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A67F0B" w:rsidRPr="006B6F57" w:rsidRDefault="00A67F0B" w:rsidP="00A67F0B">
            <w:pPr>
              <w:rPr>
                <w:sz w:val="20"/>
                <w:szCs w:val="20"/>
                <w:highlight w:val="yellow"/>
              </w:rPr>
            </w:pPr>
          </w:p>
        </w:tc>
      </w:tr>
      <w:tr w:rsidR="00A67F0B" w:rsidRPr="006B6F57" w14:paraId="3E336E75"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A67F0B" w:rsidRPr="006B6F57" w:rsidRDefault="00A67F0B" w:rsidP="00A67F0B">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A67F0B" w:rsidRPr="006B6F57" w:rsidRDefault="00A67F0B" w:rsidP="00A67F0B">
            <w:pPr>
              <w:rPr>
                <w:sz w:val="20"/>
                <w:szCs w:val="20"/>
                <w:highlight w:val="yellow"/>
              </w:rPr>
            </w:pPr>
          </w:p>
        </w:tc>
      </w:tr>
      <w:tr w:rsidR="00A67F0B" w:rsidRPr="006B6F57" w14:paraId="22A0BF1E"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A67F0B" w:rsidRPr="006B6F57" w:rsidRDefault="00A67F0B" w:rsidP="00A67F0B">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A67F0B" w:rsidRPr="006B6F57" w:rsidRDefault="00A67F0B" w:rsidP="00A67F0B">
            <w:pPr>
              <w:rPr>
                <w:sz w:val="20"/>
                <w:szCs w:val="20"/>
                <w:highlight w:val="yellow"/>
              </w:rPr>
            </w:pPr>
          </w:p>
        </w:tc>
      </w:tr>
      <w:tr w:rsidR="00A67F0B" w:rsidRPr="006B6F57" w14:paraId="6F0B41FD"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A67F0B" w:rsidRPr="006B6F57" w:rsidRDefault="00A67F0B" w:rsidP="00A67F0B">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A67F0B" w:rsidRPr="006B6F57" w:rsidRDefault="00A67F0B" w:rsidP="00A67F0B">
            <w:pPr>
              <w:rPr>
                <w:sz w:val="20"/>
                <w:szCs w:val="20"/>
                <w:highlight w:val="yellow"/>
              </w:rPr>
            </w:pPr>
            <w:r w:rsidRPr="006B6F57">
              <w:rPr>
                <w:sz w:val="20"/>
                <w:szCs w:val="20"/>
                <w:highlight w:val="yellow"/>
              </w:rPr>
              <w:t>ANO/NE</w:t>
            </w:r>
          </w:p>
        </w:tc>
      </w:tr>
      <w:tr w:rsidR="00A67F0B" w:rsidRPr="006B6F57" w14:paraId="36B1FE24"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A67F0B" w:rsidRPr="006B6F57" w:rsidRDefault="00A67F0B" w:rsidP="00A67F0B">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A67F0B" w:rsidRPr="006B6F57" w:rsidRDefault="00A67F0B" w:rsidP="00A67F0B">
            <w:pPr>
              <w:rPr>
                <w:sz w:val="20"/>
                <w:szCs w:val="20"/>
                <w:highlight w:val="yellow"/>
              </w:rPr>
            </w:pPr>
          </w:p>
        </w:tc>
      </w:tr>
      <w:tr w:rsidR="00A67F0B" w:rsidRPr="006B6F57" w14:paraId="6B15E877"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A67F0B" w:rsidRPr="006B6F57" w:rsidRDefault="00A67F0B" w:rsidP="00A67F0B">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A67F0B" w:rsidRPr="006B6F57" w:rsidRDefault="00A67F0B" w:rsidP="00A67F0B">
            <w:pPr>
              <w:rPr>
                <w:sz w:val="20"/>
                <w:szCs w:val="20"/>
                <w:highlight w:val="yellow"/>
              </w:rPr>
            </w:pPr>
          </w:p>
        </w:tc>
      </w:tr>
      <w:tr w:rsidR="00A67F0B" w:rsidRPr="006B6F57" w14:paraId="4867A133"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A67F0B" w:rsidRPr="006B6F57" w:rsidRDefault="00A67F0B" w:rsidP="00A67F0B">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A67F0B" w:rsidRPr="006B6F57" w:rsidRDefault="00A67F0B" w:rsidP="00A67F0B">
            <w:pPr>
              <w:rPr>
                <w:sz w:val="20"/>
                <w:szCs w:val="20"/>
                <w:highlight w:val="yellow"/>
              </w:rPr>
            </w:pPr>
          </w:p>
        </w:tc>
      </w:tr>
      <w:tr w:rsidR="00A67F0B" w:rsidRPr="006B6F57" w14:paraId="634D8535" w14:textId="77777777" w:rsidTr="00A67F0B">
        <w:trPr>
          <w:trHeight w:val="34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A67F0B" w:rsidRPr="006B6F57" w:rsidRDefault="00A67F0B" w:rsidP="00A67F0B">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A67F0B" w:rsidRPr="006B6F57" w:rsidRDefault="00A67F0B" w:rsidP="00A67F0B">
            <w:pPr>
              <w:rPr>
                <w:sz w:val="20"/>
                <w:szCs w:val="20"/>
                <w:highlight w:val="yellow"/>
              </w:rPr>
            </w:pPr>
          </w:p>
        </w:tc>
      </w:tr>
      <w:tr w:rsidR="00A67F0B" w:rsidRPr="00DC61A3" w14:paraId="118504AB"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A67F0B" w:rsidRPr="00DC61A3" w:rsidRDefault="00A67F0B" w:rsidP="00A67F0B">
            <w:pPr>
              <w:jc w:val="center"/>
              <w:rPr>
                <w:sz w:val="20"/>
                <w:szCs w:val="20"/>
                <w:highlight w:val="yellow"/>
              </w:rPr>
            </w:pPr>
          </w:p>
        </w:tc>
      </w:tr>
      <w:tr w:rsidR="00A67F0B" w:rsidRPr="005C2C29" w14:paraId="254AA3CC"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A67F0B" w:rsidRPr="005C2C29" w:rsidRDefault="00A67F0B" w:rsidP="00A67F0B">
            <w:pPr>
              <w:autoSpaceDE w:val="0"/>
              <w:autoSpaceDN w:val="0"/>
              <w:adjustRightInd w:val="0"/>
              <w:spacing w:before="120" w:after="120"/>
              <w:jc w:val="center"/>
              <w:rPr>
                <w:b/>
              </w:rPr>
            </w:pPr>
            <w:r w:rsidRPr="005C2C29">
              <w:rPr>
                <w:b/>
              </w:rPr>
              <w:t>Celková nabídková cena</w:t>
            </w:r>
          </w:p>
        </w:tc>
      </w:tr>
      <w:tr w:rsidR="00A67F0B"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A67F0B" w:rsidRPr="00ED165D" w:rsidRDefault="00A67F0B" w:rsidP="00A67F0B">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A67F0B" w:rsidRPr="00ED165D" w:rsidRDefault="00A67F0B" w:rsidP="00A67F0B">
            <w:pPr>
              <w:numPr>
                <w:ilvl w:val="12"/>
                <w:numId w:val="0"/>
              </w:numPr>
              <w:rPr>
                <w:b/>
                <w:sz w:val="20"/>
                <w:szCs w:val="20"/>
              </w:rPr>
            </w:pPr>
            <w:r w:rsidRPr="00ED165D">
              <w:rPr>
                <w:b/>
                <w:sz w:val="20"/>
                <w:szCs w:val="20"/>
              </w:rPr>
              <w:t>Cena</w:t>
            </w:r>
            <w:r>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A67F0B" w:rsidRPr="00ED165D" w:rsidRDefault="00A67F0B" w:rsidP="00A67F0B">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A67F0B" w:rsidRPr="00ED165D" w:rsidRDefault="00A67F0B" w:rsidP="00A67F0B">
            <w:pPr>
              <w:numPr>
                <w:ilvl w:val="12"/>
                <w:numId w:val="0"/>
              </w:numPr>
              <w:rPr>
                <w:b/>
                <w:sz w:val="20"/>
                <w:szCs w:val="20"/>
              </w:rPr>
            </w:pPr>
            <w:r w:rsidRPr="00ED165D">
              <w:rPr>
                <w:b/>
                <w:sz w:val="20"/>
                <w:szCs w:val="20"/>
              </w:rPr>
              <w:t>Cena v</w:t>
            </w:r>
            <w:r>
              <w:rPr>
                <w:b/>
                <w:sz w:val="20"/>
                <w:szCs w:val="20"/>
              </w:rPr>
              <w:t> Kč v</w:t>
            </w:r>
            <w:r w:rsidRPr="00ED165D">
              <w:rPr>
                <w:b/>
                <w:sz w:val="20"/>
                <w:szCs w:val="20"/>
              </w:rPr>
              <w:t xml:space="preserve">četně DPH </w:t>
            </w:r>
          </w:p>
        </w:tc>
      </w:tr>
      <w:tr w:rsidR="00A67F0B"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A67F0B" w:rsidRPr="00ED165D" w:rsidRDefault="00A67F0B" w:rsidP="00A67F0B">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A67F0B" w:rsidRPr="00ED165D" w:rsidRDefault="00A67F0B" w:rsidP="00A67F0B">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A67F0B" w:rsidRPr="00ED165D" w:rsidRDefault="00A67F0B" w:rsidP="00A67F0B">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A67F0B" w:rsidRPr="00ED165D" w:rsidRDefault="00A67F0B" w:rsidP="00A67F0B">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26544C66" w:rsidR="00D80C8C" w:rsidRPr="007F6327" w:rsidRDefault="00D80C8C" w:rsidP="008B4CD2">
      <w:pPr>
        <w:rPr>
          <w:sz w:val="20"/>
          <w:szCs w:val="20"/>
        </w:rPr>
      </w:pPr>
      <w:r w:rsidRPr="007F6327">
        <w:rPr>
          <w:sz w:val="20"/>
          <w:szCs w:val="20"/>
        </w:rPr>
        <w:t xml:space="preserve">V </w:t>
      </w:r>
      <w:r w:rsidRPr="007F6327">
        <w:rPr>
          <w:sz w:val="20"/>
          <w:szCs w:val="20"/>
          <w:highlight w:val="yellow"/>
        </w:rPr>
        <w:t>_____________ dne _________</w:t>
      </w:r>
      <w:r w:rsidRPr="007F6327">
        <w:rPr>
          <w:sz w:val="20"/>
          <w:szCs w:val="20"/>
          <w:highlight w:val="yellow"/>
        </w:rPr>
        <w:tab/>
        <w:t xml:space="preserve">     </w:t>
      </w:r>
      <w:r w:rsidRPr="007F6327">
        <w:rPr>
          <w:sz w:val="20"/>
          <w:szCs w:val="20"/>
          <w:highlight w:val="yellow"/>
        </w:rPr>
        <w:tab/>
        <w:t xml:space="preserve"> </w:t>
      </w:r>
      <w:r w:rsidR="007F6327">
        <w:rPr>
          <w:sz w:val="20"/>
          <w:szCs w:val="20"/>
          <w:highlight w:val="yellow"/>
        </w:rPr>
        <w:tab/>
      </w:r>
      <w:r w:rsidRPr="007F6327">
        <w:rPr>
          <w:sz w:val="20"/>
          <w:szCs w:val="20"/>
          <w:highlight w:val="yellow"/>
        </w:rPr>
        <w:t>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288B"/>
    <w:rsid w:val="00273CB3"/>
    <w:rsid w:val="0027546D"/>
    <w:rsid w:val="00294A87"/>
    <w:rsid w:val="00297918"/>
    <w:rsid w:val="002A3536"/>
    <w:rsid w:val="002B5FAC"/>
    <w:rsid w:val="002D4479"/>
    <w:rsid w:val="002D582A"/>
    <w:rsid w:val="002F129A"/>
    <w:rsid w:val="00315688"/>
    <w:rsid w:val="003206E8"/>
    <w:rsid w:val="00332DA2"/>
    <w:rsid w:val="0034454C"/>
    <w:rsid w:val="003464C8"/>
    <w:rsid w:val="0035702A"/>
    <w:rsid w:val="00395571"/>
    <w:rsid w:val="003A157B"/>
    <w:rsid w:val="003B601A"/>
    <w:rsid w:val="003C568F"/>
    <w:rsid w:val="003D083A"/>
    <w:rsid w:val="00427704"/>
    <w:rsid w:val="00435B43"/>
    <w:rsid w:val="00443A5F"/>
    <w:rsid w:val="004523A8"/>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7BEC"/>
    <w:rsid w:val="0063301B"/>
    <w:rsid w:val="006371F4"/>
    <w:rsid w:val="00646274"/>
    <w:rsid w:val="006708F9"/>
    <w:rsid w:val="0068086E"/>
    <w:rsid w:val="006858F3"/>
    <w:rsid w:val="006A0D6F"/>
    <w:rsid w:val="006B64AD"/>
    <w:rsid w:val="006C1DAB"/>
    <w:rsid w:val="006C7E4C"/>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7F6327"/>
    <w:rsid w:val="00802DDA"/>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35BA7"/>
    <w:rsid w:val="00A40403"/>
    <w:rsid w:val="00A464A7"/>
    <w:rsid w:val="00A5386E"/>
    <w:rsid w:val="00A546CC"/>
    <w:rsid w:val="00A55D68"/>
    <w:rsid w:val="00A67F0B"/>
    <w:rsid w:val="00A97C23"/>
    <w:rsid w:val="00AA1B41"/>
    <w:rsid w:val="00AE33F3"/>
    <w:rsid w:val="00AE61E9"/>
    <w:rsid w:val="00AE6CD5"/>
    <w:rsid w:val="00AF2123"/>
    <w:rsid w:val="00AF6120"/>
    <w:rsid w:val="00B00FFC"/>
    <w:rsid w:val="00B05F86"/>
    <w:rsid w:val="00B105FB"/>
    <w:rsid w:val="00B1292F"/>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3244F"/>
    <w:rsid w:val="00F37560"/>
    <w:rsid w:val="00F528EF"/>
    <w:rsid w:val="00F54513"/>
    <w:rsid w:val="00F760F1"/>
    <w:rsid w:val="00F77F3B"/>
    <w:rsid w:val="00F86B1A"/>
    <w:rsid w:val="00F95429"/>
    <w:rsid w:val="00FC463E"/>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1466</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11</cp:revision>
  <cp:lastPrinted>2025-06-13T05:11:00Z</cp:lastPrinted>
  <dcterms:created xsi:type="dcterms:W3CDTF">2025-05-13T13:12:00Z</dcterms:created>
  <dcterms:modified xsi:type="dcterms:W3CDTF">2026-01-13T12:18:00Z</dcterms:modified>
</cp:coreProperties>
</file>