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5" w14:textId="77777777" w:rsidR="00294045" w:rsidRPr="0012296F" w:rsidRDefault="00294045" w:rsidP="00294045">
      <w:pPr>
        <w:spacing w:after="80"/>
        <w:jc w:val="center"/>
        <w:rPr>
          <w:b/>
          <w:bCs/>
          <w:sz w:val="28"/>
          <w:szCs w:val="28"/>
        </w:rPr>
      </w:pPr>
      <w:r w:rsidRPr="0012296F">
        <w:rPr>
          <w:b/>
          <w:bCs/>
          <w:sz w:val="28"/>
          <w:szCs w:val="28"/>
        </w:rPr>
        <w:t>KUPNÍ SMLOUVA</w:t>
      </w:r>
    </w:p>
    <w:p w14:paraId="5149C985" w14:textId="77777777" w:rsidR="003A439A" w:rsidRPr="0012296F" w:rsidRDefault="003A439A" w:rsidP="003A439A">
      <w:pPr>
        <w:jc w:val="center"/>
        <w:rPr>
          <w:i/>
          <w:iCs/>
          <w:sz w:val="22"/>
          <w:szCs w:val="22"/>
        </w:rPr>
      </w:pPr>
      <w:r>
        <w:rPr>
          <w:i/>
          <w:iCs/>
          <w:sz w:val="22"/>
          <w:szCs w:val="22"/>
        </w:rPr>
        <w:t>u</w:t>
      </w:r>
      <w:r w:rsidRPr="0012296F">
        <w:rPr>
          <w:i/>
          <w:iCs/>
          <w:sz w:val="22"/>
          <w:szCs w:val="22"/>
        </w:rPr>
        <w:t>zavřená níže uvedeného dne, měsíce a roku mezi níže uvedenými smluvními stranami podle § 2079 a násl.</w:t>
      </w:r>
    </w:p>
    <w:p w14:paraId="16C4E5E2" w14:textId="77777777" w:rsidR="003A439A" w:rsidRPr="002A44BA" w:rsidRDefault="003A439A" w:rsidP="003A439A">
      <w:pPr>
        <w:jc w:val="center"/>
        <w:rPr>
          <w:i/>
          <w:iCs/>
          <w:sz w:val="22"/>
          <w:szCs w:val="22"/>
        </w:rPr>
      </w:pPr>
      <w:r w:rsidRPr="0012296F">
        <w:rPr>
          <w:i/>
          <w:iCs/>
          <w:sz w:val="22"/>
          <w:szCs w:val="22"/>
        </w:rPr>
        <w:t>zákona č</w:t>
      </w:r>
      <w:r>
        <w:rPr>
          <w:i/>
          <w:iCs/>
          <w:sz w:val="22"/>
          <w:szCs w:val="22"/>
        </w:rPr>
        <w:t xml:space="preserve">. 89/2012 Sb., občanský zákoník, ve znění pozdějších </w:t>
      </w:r>
      <w:r w:rsidRPr="002A44BA">
        <w:rPr>
          <w:i/>
          <w:iCs/>
          <w:sz w:val="22"/>
          <w:szCs w:val="22"/>
        </w:rPr>
        <w:t xml:space="preserve">předpisů (dále jen </w:t>
      </w:r>
      <w:r>
        <w:rPr>
          <w:i/>
          <w:iCs/>
          <w:sz w:val="22"/>
          <w:szCs w:val="22"/>
        </w:rPr>
        <w:t>občanský zákoník</w:t>
      </w:r>
      <w:r w:rsidRPr="002A44BA">
        <w:rPr>
          <w:i/>
          <w:iCs/>
          <w:sz w:val="22"/>
          <w:szCs w:val="22"/>
        </w:rPr>
        <w:t>)</w:t>
      </w:r>
    </w:p>
    <w:p w14:paraId="016CA934" w14:textId="321C416A" w:rsidR="00294045" w:rsidRPr="0012296F" w:rsidRDefault="003A439A" w:rsidP="00960DCD">
      <w:pPr>
        <w:jc w:val="center"/>
        <w:rPr>
          <w:sz w:val="22"/>
          <w:szCs w:val="22"/>
        </w:rPr>
      </w:pPr>
      <w:r w:rsidRPr="0012296F">
        <w:rPr>
          <w:sz w:val="22"/>
          <w:szCs w:val="22"/>
        </w:rPr>
        <w:t xml:space="preserve"> </w:t>
      </w:r>
      <w:r w:rsidR="00294045" w:rsidRPr="0012296F">
        <w:rPr>
          <w:sz w:val="22"/>
          <w:szCs w:val="22"/>
        </w:rPr>
        <w:t>(dále také jako „smlouva“)</w:t>
      </w:r>
    </w:p>
    <w:p w14:paraId="40A3E04B" w14:textId="77777777" w:rsidR="00294045" w:rsidRPr="0039133B" w:rsidRDefault="00294045" w:rsidP="00960DCD">
      <w:pPr>
        <w:numPr>
          <w:ilvl w:val="0"/>
          <w:numId w:val="1"/>
        </w:numPr>
        <w:spacing w:before="240"/>
        <w:jc w:val="center"/>
        <w:rPr>
          <w:b/>
          <w:bCs/>
          <w:sz w:val="22"/>
          <w:szCs w:val="22"/>
        </w:rPr>
      </w:pPr>
      <w:r w:rsidRPr="0039133B">
        <w:rPr>
          <w:b/>
          <w:bCs/>
          <w:sz w:val="22"/>
          <w:szCs w:val="22"/>
        </w:rPr>
        <w:t>Smluvní strany</w:t>
      </w:r>
    </w:p>
    <w:p w14:paraId="69E0841F" w14:textId="77777777" w:rsidR="00294045" w:rsidRPr="0039133B" w:rsidRDefault="00294045" w:rsidP="00294045">
      <w:pPr>
        <w:pStyle w:val="Odstavecseseznamem1"/>
        <w:numPr>
          <w:ilvl w:val="1"/>
          <w:numId w:val="2"/>
        </w:numPr>
        <w:ind w:left="709" w:hanging="709"/>
        <w:jc w:val="both"/>
        <w:rPr>
          <w:b/>
          <w:bCs/>
          <w:sz w:val="22"/>
          <w:szCs w:val="22"/>
        </w:rPr>
      </w:pPr>
      <w:r w:rsidRPr="0039133B">
        <w:rPr>
          <w:b/>
          <w:bCs/>
          <w:sz w:val="22"/>
          <w:szCs w:val="22"/>
        </w:rPr>
        <w:t>Kupující:</w:t>
      </w:r>
    </w:p>
    <w:p w14:paraId="65398DA0" w14:textId="77777777" w:rsidR="00294045" w:rsidRPr="0039133B" w:rsidRDefault="00294045" w:rsidP="00294045">
      <w:pPr>
        <w:jc w:val="both"/>
        <w:rPr>
          <w:sz w:val="22"/>
          <w:szCs w:val="22"/>
        </w:rPr>
      </w:pPr>
      <w:r w:rsidRPr="0039133B">
        <w:rPr>
          <w:b/>
          <w:bCs/>
          <w:sz w:val="22"/>
          <w:szCs w:val="22"/>
        </w:rPr>
        <w:tab/>
        <w:t>Obchodní firma:</w:t>
      </w:r>
      <w:r w:rsidRPr="0039133B">
        <w:rPr>
          <w:sz w:val="22"/>
          <w:szCs w:val="22"/>
        </w:rPr>
        <w:tab/>
      </w:r>
      <w:r w:rsidRPr="0039133B">
        <w:rPr>
          <w:sz w:val="22"/>
          <w:szCs w:val="22"/>
        </w:rPr>
        <w:tab/>
      </w:r>
      <w:r w:rsidRPr="0039133B">
        <w:rPr>
          <w:b/>
          <w:sz w:val="22"/>
          <w:szCs w:val="22"/>
        </w:rPr>
        <w:t>ÚDRŽBA SILNIC Královéhradeckého kraje a.s.</w:t>
      </w:r>
    </w:p>
    <w:p w14:paraId="656BA82A" w14:textId="77777777" w:rsidR="00467C10" w:rsidRDefault="00294045" w:rsidP="00467C10">
      <w:pPr>
        <w:jc w:val="both"/>
        <w:rPr>
          <w:sz w:val="22"/>
          <w:szCs w:val="22"/>
        </w:rPr>
      </w:pPr>
      <w:r w:rsidRPr="0039133B">
        <w:rPr>
          <w:sz w:val="22"/>
          <w:szCs w:val="22"/>
        </w:rPr>
        <w:tab/>
        <w:t>se sídlem:</w:t>
      </w:r>
      <w:r w:rsidRPr="0039133B">
        <w:rPr>
          <w:sz w:val="22"/>
          <w:szCs w:val="22"/>
        </w:rPr>
        <w:tab/>
      </w:r>
      <w:r w:rsidRPr="0039133B">
        <w:rPr>
          <w:sz w:val="22"/>
          <w:szCs w:val="22"/>
        </w:rPr>
        <w:tab/>
      </w:r>
      <w:r w:rsidRPr="0039133B">
        <w:rPr>
          <w:sz w:val="22"/>
          <w:szCs w:val="22"/>
        </w:rPr>
        <w:tab/>
        <w:t>Kutnohorská 59, 500 04 Hradec Králové</w:t>
      </w:r>
    </w:p>
    <w:p w14:paraId="582DB2F6" w14:textId="37A9D830" w:rsidR="0015476C" w:rsidRPr="0039133B" w:rsidRDefault="003A439A" w:rsidP="00366147">
      <w:pPr>
        <w:ind w:firstLine="708"/>
        <w:jc w:val="both"/>
        <w:rPr>
          <w:sz w:val="22"/>
          <w:szCs w:val="22"/>
        </w:rPr>
      </w:pPr>
      <w:r w:rsidRPr="0039133B">
        <w:rPr>
          <w:sz w:val="22"/>
          <w:szCs w:val="22"/>
        </w:rPr>
        <w:t>zastoupena</w:t>
      </w:r>
      <w:r w:rsidR="0015476C" w:rsidRPr="0039133B">
        <w:rPr>
          <w:sz w:val="22"/>
          <w:szCs w:val="22"/>
        </w:rPr>
        <w:t>:</w:t>
      </w:r>
      <w:r w:rsidR="0015476C" w:rsidRPr="0039133B">
        <w:rPr>
          <w:sz w:val="22"/>
          <w:szCs w:val="22"/>
        </w:rPr>
        <w:tab/>
      </w:r>
      <w:r w:rsidR="00467C10">
        <w:rPr>
          <w:sz w:val="22"/>
          <w:szCs w:val="22"/>
        </w:rPr>
        <w:tab/>
      </w:r>
      <w:r w:rsidR="00467C10">
        <w:rPr>
          <w:sz w:val="22"/>
          <w:szCs w:val="22"/>
        </w:rPr>
        <w:tab/>
      </w:r>
      <w:bookmarkStart w:id="0" w:name="_Hlk155251721"/>
      <w:r w:rsidR="00366147">
        <w:rPr>
          <w:sz w:val="22"/>
          <w:szCs w:val="22"/>
        </w:rPr>
        <w:t>Ing. Jiří Brandejs, ředitel společnosti, na základě plné moci</w:t>
      </w:r>
      <w:bookmarkEnd w:id="0"/>
    </w:p>
    <w:p w14:paraId="6C376D6B" w14:textId="77777777" w:rsidR="00294045" w:rsidRPr="0039133B" w:rsidRDefault="00294045" w:rsidP="00294045">
      <w:pPr>
        <w:jc w:val="both"/>
        <w:rPr>
          <w:sz w:val="22"/>
          <w:szCs w:val="22"/>
        </w:rPr>
      </w:pPr>
      <w:r w:rsidRPr="0039133B">
        <w:rPr>
          <w:sz w:val="22"/>
          <w:szCs w:val="22"/>
        </w:rPr>
        <w:tab/>
        <w:t>IČ</w:t>
      </w:r>
      <w:r w:rsidR="003A439A" w:rsidRPr="0039133B">
        <w:rPr>
          <w:sz w:val="22"/>
          <w:szCs w:val="22"/>
        </w:rPr>
        <w:t>O</w:t>
      </w:r>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t>275 02 988</w:t>
      </w:r>
    </w:p>
    <w:p w14:paraId="256D8AD9" w14:textId="77777777" w:rsidR="00294045" w:rsidRPr="0039133B" w:rsidRDefault="00294045" w:rsidP="00294045">
      <w:pPr>
        <w:jc w:val="both"/>
        <w:rPr>
          <w:sz w:val="22"/>
          <w:szCs w:val="22"/>
        </w:rPr>
      </w:pPr>
      <w:r w:rsidRPr="0039133B">
        <w:rPr>
          <w:sz w:val="22"/>
          <w:szCs w:val="22"/>
        </w:rPr>
        <w:tab/>
        <w:t>DIČ:</w:t>
      </w:r>
      <w:r w:rsidRPr="0039133B">
        <w:rPr>
          <w:sz w:val="22"/>
          <w:szCs w:val="22"/>
        </w:rPr>
        <w:tab/>
      </w:r>
      <w:r w:rsidRPr="0039133B">
        <w:rPr>
          <w:sz w:val="22"/>
          <w:szCs w:val="22"/>
        </w:rPr>
        <w:tab/>
      </w:r>
      <w:r w:rsidRPr="0039133B">
        <w:rPr>
          <w:sz w:val="22"/>
          <w:szCs w:val="22"/>
        </w:rPr>
        <w:tab/>
      </w:r>
      <w:r w:rsidRPr="0039133B">
        <w:rPr>
          <w:sz w:val="22"/>
          <w:szCs w:val="22"/>
        </w:rPr>
        <w:tab/>
        <w:t>CZ 27502988</w:t>
      </w:r>
    </w:p>
    <w:p w14:paraId="76746CBD" w14:textId="77777777" w:rsidR="00294045" w:rsidRPr="0039133B" w:rsidRDefault="00294045" w:rsidP="00294045">
      <w:pPr>
        <w:ind w:left="708"/>
        <w:jc w:val="both"/>
        <w:rPr>
          <w:sz w:val="22"/>
          <w:szCs w:val="22"/>
        </w:rPr>
      </w:pPr>
      <w:r w:rsidRPr="0039133B">
        <w:rPr>
          <w:sz w:val="22"/>
          <w:szCs w:val="22"/>
        </w:rPr>
        <w:t>Zapsaná v Obchodním rejstříku u Krajského soudu v Hradci Králové, oddíl B, vložka 2548</w:t>
      </w:r>
    </w:p>
    <w:p w14:paraId="6B7C7A8E" w14:textId="77777777" w:rsidR="00294045" w:rsidRPr="0039133B" w:rsidRDefault="00294045" w:rsidP="00294045">
      <w:pPr>
        <w:ind w:firstLine="708"/>
        <w:jc w:val="both"/>
        <w:rPr>
          <w:sz w:val="22"/>
          <w:szCs w:val="22"/>
        </w:rPr>
      </w:pPr>
      <w:r w:rsidRPr="0039133B">
        <w:rPr>
          <w:sz w:val="22"/>
          <w:szCs w:val="22"/>
        </w:rPr>
        <w:t>Bankovní spojení:</w:t>
      </w:r>
      <w:r w:rsidRPr="0039133B">
        <w:rPr>
          <w:sz w:val="22"/>
          <w:szCs w:val="22"/>
        </w:rPr>
        <w:tab/>
      </w:r>
      <w:r w:rsidRPr="0039133B">
        <w:rPr>
          <w:sz w:val="22"/>
          <w:szCs w:val="22"/>
        </w:rPr>
        <w:tab/>
        <w:t>MONETA Money Bank, a.s., pobočka Hradec Králové</w:t>
      </w:r>
    </w:p>
    <w:p w14:paraId="5B72C919" w14:textId="054CAB11" w:rsidR="00294045" w:rsidRPr="0039133B" w:rsidRDefault="00294045" w:rsidP="00960DCD">
      <w:pPr>
        <w:jc w:val="both"/>
        <w:rPr>
          <w:sz w:val="22"/>
          <w:szCs w:val="22"/>
        </w:rPr>
      </w:pPr>
      <w:r w:rsidRPr="0039133B">
        <w:rPr>
          <w:sz w:val="22"/>
          <w:szCs w:val="22"/>
        </w:rPr>
        <w:tab/>
        <w:t>Číslo účtu:</w:t>
      </w:r>
      <w:r w:rsidRPr="0039133B">
        <w:rPr>
          <w:sz w:val="22"/>
          <w:szCs w:val="22"/>
        </w:rPr>
        <w:tab/>
      </w:r>
      <w:r w:rsidRPr="0039133B">
        <w:rPr>
          <w:sz w:val="22"/>
          <w:szCs w:val="22"/>
        </w:rPr>
        <w:tab/>
      </w:r>
      <w:r w:rsidRPr="0039133B">
        <w:rPr>
          <w:sz w:val="22"/>
          <w:szCs w:val="22"/>
        </w:rPr>
        <w:tab/>
        <w:t>195 658 733/0600</w:t>
      </w:r>
    </w:p>
    <w:p w14:paraId="6AA24904" w14:textId="24E1CB9A" w:rsidR="00294045" w:rsidRPr="0039133B" w:rsidRDefault="00294045" w:rsidP="00960DCD">
      <w:pPr>
        <w:spacing w:after="240"/>
        <w:ind w:left="708"/>
        <w:jc w:val="both"/>
        <w:rPr>
          <w:sz w:val="22"/>
          <w:szCs w:val="22"/>
        </w:rPr>
      </w:pPr>
      <w:r w:rsidRPr="0039133B">
        <w:rPr>
          <w:sz w:val="22"/>
          <w:szCs w:val="22"/>
        </w:rPr>
        <w:t>Číslo smlouvy kupujícího:</w:t>
      </w:r>
    </w:p>
    <w:p w14:paraId="6ED80028" w14:textId="77777777" w:rsidR="00294045" w:rsidRPr="0039133B" w:rsidRDefault="00294045" w:rsidP="00294045">
      <w:pPr>
        <w:ind w:left="705"/>
        <w:jc w:val="both"/>
        <w:rPr>
          <w:sz w:val="22"/>
          <w:szCs w:val="22"/>
        </w:rPr>
      </w:pPr>
      <w:r w:rsidRPr="0039133B">
        <w:rPr>
          <w:sz w:val="22"/>
          <w:szCs w:val="22"/>
        </w:rPr>
        <w:t xml:space="preserve">Osoba oprávněná jednat jménem kupujícího v rámci této smlouvy ve věcech technických: </w:t>
      </w:r>
    </w:p>
    <w:p w14:paraId="0A42871D" w14:textId="77777777" w:rsidR="00B07E46" w:rsidRDefault="00B07E46" w:rsidP="00B07E46">
      <w:pPr>
        <w:ind w:firstLine="705"/>
        <w:rPr>
          <w:sz w:val="22"/>
          <w:szCs w:val="22"/>
        </w:rPr>
      </w:pPr>
      <w:r>
        <w:rPr>
          <w:sz w:val="22"/>
          <w:szCs w:val="22"/>
        </w:rPr>
        <w:t xml:space="preserve">Bc. Oskar Šimáně, tel. 495 540 214, </w:t>
      </w:r>
      <w:r w:rsidRPr="00D3516B">
        <w:rPr>
          <w:sz w:val="22"/>
          <w:szCs w:val="22"/>
        </w:rPr>
        <w:t>725 751 629</w:t>
      </w:r>
      <w:r>
        <w:rPr>
          <w:sz w:val="22"/>
          <w:szCs w:val="22"/>
        </w:rPr>
        <w:t xml:space="preserve">, e-mail </w:t>
      </w:r>
      <w:hyperlink r:id="rId13" w:history="1">
        <w:r w:rsidRPr="009744A5">
          <w:rPr>
            <w:rStyle w:val="Hypertextovodkaz"/>
            <w:sz w:val="22"/>
            <w:szCs w:val="22"/>
          </w:rPr>
          <w:t>oskar.simane@uskhk.eu</w:t>
        </w:r>
      </w:hyperlink>
      <w:r>
        <w:rPr>
          <w:sz w:val="22"/>
          <w:szCs w:val="22"/>
        </w:rPr>
        <w:t xml:space="preserve"> </w:t>
      </w:r>
    </w:p>
    <w:p w14:paraId="14E5BF61" w14:textId="77777777" w:rsidR="00F838E8" w:rsidRDefault="00F838E8" w:rsidP="00F838E8">
      <w:pPr>
        <w:ind w:left="705"/>
        <w:jc w:val="both"/>
        <w:rPr>
          <w:sz w:val="22"/>
          <w:szCs w:val="22"/>
        </w:rPr>
      </w:pPr>
      <w:r w:rsidRPr="00F838E8">
        <w:rPr>
          <w:sz w:val="22"/>
          <w:szCs w:val="22"/>
        </w:rPr>
        <w:t xml:space="preserve">Pro </w:t>
      </w:r>
      <w:proofErr w:type="spellStart"/>
      <w:r w:rsidRPr="00F838E8">
        <w:rPr>
          <w:sz w:val="22"/>
          <w:szCs w:val="22"/>
        </w:rPr>
        <w:t>cestmistrovství</w:t>
      </w:r>
      <w:proofErr w:type="spellEnd"/>
      <w:r w:rsidRPr="00F838E8">
        <w:rPr>
          <w:sz w:val="22"/>
          <w:szCs w:val="22"/>
        </w:rPr>
        <w:t xml:space="preserve"> </w:t>
      </w:r>
      <w:r>
        <w:rPr>
          <w:sz w:val="22"/>
          <w:szCs w:val="22"/>
        </w:rPr>
        <w:t>Jičín</w:t>
      </w:r>
      <w:r w:rsidRPr="00F838E8">
        <w:rPr>
          <w:sz w:val="22"/>
          <w:szCs w:val="22"/>
        </w:rPr>
        <w:t xml:space="preserve">: </w:t>
      </w:r>
    </w:p>
    <w:p w14:paraId="26E53AF5" w14:textId="0F56ED99" w:rsidR="00F838E8" w:rsidRDefault="00F838E8" w:rsidP="00F838E8">
      <w:pPr>
        <w:ind w:left="705"/>
        <w:jc w:val="both"/>
        <w:rPr>
          <w:sz w:val="22"/>
          <w:szCs w:val="22"/>
          <w:u w:val="single"/>
        </w:rPr>
      </w:pPr>
      <w:r w:rsidRPr="00F838E8">
        <w:rPr>
          <w:sz w:val="22"/>
          <w:szCs w:val="22"/>
        </w:rPr>
        <w:t xml:space="preserve">Petr Volný, tel. 493 586 952, 728 571 529, e-mail </w:t>
      </w:r>
      <w:hyperlink r:id="rId14" w:history="1">
        <w:r w:rsidRPr="00F838E8">
          <w:rPr>
            <w:rStyle w:val="Hypertextovodkaz"/>
            <w:sz w:val="22"/>
            <w:szCs w:val="22"/>
          </w:rPr>
          <w:t>petr.volny@uskhk.eu</w:t>
        </w:r>
      </w:hyperlink>
    </w:p>
    <w:p w14:paraId="418C4D5B" w14:textId="3E253B61" w:rsidR="00294045" w:rsidRPr="0039133B" w:rsidRDefault="00294045" w:rsidP="00294045">
      <w:pPr>
        <w:ind w:left="705"/>
        <w:jc w:val="both"/>
        <w:rPr>
          <w:sz w:val="22"/>
          <w:szCs w:val="22"/>
        </w:rPr>
      </w:pPr>
      <w:r w:rsidRPr="0039133B">
        <w:rPr>
          <w:sz w:val="22"/>
          <w:szCs w:val="22"/>
        </w:rPr>
        <w:t>Osoba oprávněná jednat jménem kupujícího v rámci této smlouvy ve věcech obchodních:</w:t>
      </w:r>
    </w:p>
    <w:p w14:paraId="60ADD06F" w14:textId="6C9C553D" w:rsidR="00294045" w:rsidRPr="0039133B" w:rsidRDefault="00F81790" w:rsidP="00960DCD">
      <w:pPr>
        <w:spacing w:after="240"/>
        <w:ind w:left="705"/>
        <w:jc w:val="both"/>
        <w:rPr>
          <w:sz w:val="22"/>
          <w:szCs w:val="22"/>
        </w:rPr>
      </w:pPr>
      <w:r w:rsidRPr="0039133B">
        <w:rPr>
          <w:sz w:val="22"/>
          <w:szCs w:val="22"/>
        </w:rPr>
        <w:t>Ing</w:t>
      </w:r>
      <w:r>
        <w:rPr>
          <w:sz w:val="22"/>
          <w:szCs w:val="22"/>
        </w:rPr>
        <w:t>. Svatava Koubová</w:t>
      </w:r>
      <w:r w:rsidRPr="0039133B">
        <w:rPr>
          <w:sz w:val="22"/>
          <w:szCs w:val="22"/>
        </w:rPr>
        <w:t xml:space="preserve">, tel. 495 540 218, </w:t>
      </w:r>
      <w:r>
        <w:rPr>
          <w:sz w:val="22"/>
          <w:szCs w:val="22"/>
        </w:rPr>
        <w:t xml:space="preserve">728 717 104, </w:t>
      </w:r>
      <w:r w:rsidRPr="0039133B">
        <w:rPr>
          <w:sz w:val="22"/>
          <w:szCs w:val="22"/>
        </w:rPr>
        <w:t xml:space="preserve">e-mail </w:t>
      </w:r>
      <w:hyperlink r:id="rId15" w:history="1">
        <w:r w:rsidRPr="00640504">
          <w:rPr>
            <w:rStyle w:val="Hypertextovodkaz"/>
            <w:sz w:val="22"/>
            <w:szCs w:val="22"/>
          </w:rPr>
          <w:t>svatava.koubova@uskhk.eu</w:t>
        </w:r>
      </w:hyperlink>
      <w:r w:rsidR="00294045" w:rsidRPr="0039133B">
        <w:rPr>
          <w:rStyle w:val="Hypertextovodkaz"/>
          <w:color w:val="auto"/>
          <w:sz w:val="22"/>
          <w:szCs w:val="22"/>
        </w:rPr>
        <w:t xml:space="preserve"> </w:t>
      </w:r>
    </w:p>
    <w:p w14:paraId="410E2F5C" w14:textId="2CB2EB05" w:rsidR="00294045" w:rsidRPr="0039133B" w:rsidRDefault="00294045" w:rsidP="00960DCD">
      <w:pPr>
        <w:spacing w:after="240"/>
        <w:jc w:val="both"/>
        <w:rPr>
          <w:sz w:val="22"/>
          <w:szCs w:val="22"/>
        </w:rPr>
      </w:pPr>
      <w:r w:rsidRPr="0039133B">
        <w:rPr>
          <w:sz w:val="22"/>
          <w:szCs w:val="22"/>
        </w:rPr>
        <w:tab/>
        <w:t>(dále jen „kupující“)</w:t>
      </w:r>
    </w:p>
    <w:p w14:paraId="583BB7C2" w14:textId="77777777" w:rsidR="00294045" w:rsidRPr="0039133B" w:rsidRDefault="00294045" w:rsidP="00294045">
      <w:pPr>
        <w:pStyle w:val="Odstavecseseznamem1"/>
        <w:numPr>
          <w:ilvl w:val="1"/>
          <w:numId w:val="2"/>
        </w:numPr>
        <w:ind w:left="709" w:hanging="709"/>
        <w:jc w:val="both"/>
        <w:rPr>
          <w:b/>
          <w:bCs/>
          <w:sz w:val="22"/>
          <w:szCs w:val="22"/>
        </w:rPr>
      </w:pPr>
      <w:r w:rsidRPr="0039133B">
        <w:rPr>
          <w:b/>
          <w:bCs/>
          <w:sz w:val="22"/>
          <w:szCs w:val="22"/>
        </w:rPr>
        <w:t>Prodávající:</w:t>
      </w:r>
    </w:p>
    <w:p w14:paraId="0605776E" w14:textId="77777777" w:rsidR="003A439A" w:rsidRPr="0039133B" w:rsidRDefault="003A439A" w:rsidP="003A439A">
      <w:pPr>
        <w:pStyle w:val="Odstavecseseznamem1"/>
        <w:tabs>
          <w:tab w:val="left" w:pos="2835"/>
        </w:tabs>
        <w:jc w:val="both"/>
        <w:rPr>
          <w:b/>
          <w:bCs/>
          <w:sz w:val="22"/>
          <w:szCs w:val="22"/>
          <w:highlight w:val="lightGray"/>
        </w:rPr>
      </w:pPr>
      <w:r w:rsidRPr="0039133B">
        <w:rPr>
          <w:b/>
          <w:bCs/>
          <w:sz w:val="22"/>
          <w:szCs w:val="22"/>
          <w:highlight w:val="lightGray"/>
        </w:rPr>
        <w:t>Obchodní firma</w:t>
      </w:r>
      <w:r w:rsidRPr="0039133B">
        <w:rPr>
          <w:sz w:val="22"/>
          <w:szCs w:val="22"/>
          <w:highlight w:val="lightGray"/>
        </w:rPr>
        <w:t>:</w:t>
      </w:r>
      <w:r w:rsidRPr="0039133B">
        <w:rPr>
          <w:sz w:val="22"/>
          <w:szCs w:val="22"/>
          <w:highlight w:val="lightGray"/>
        </w:rPr>
        <w:tab/>
      </w:r>
    </w:p>
    <w:p w14:paraId="1AC3644C"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se sídlem:</w:t>
      </w:r>
      <w:r w:rsidRPr="0039133B">
        <w:rPr>
          <w:sz w:val="22"/>
          <w:szCs w:val="22"/>
          <w:highlight w:val="lightGray"/>
        </w:rPr>
        <w:tab/>
      </w:r>
    </w:p>
    <w:p w14:paraId="54EB66F7" w14:textId="77777777" w:rsidR="003A439A" w:rsidRPr="0039133B" w:rsidRDefault="003A439A" w:rsidP="003A439A">
      <w:pPr>
        <w:ind w:left="720"/>
        <w:jc w:val="both"/>
        <w:rPr>
          <w:sz w:val="22"/>
          <w:szCs w:val="22"/>
          <w:highlight w:val="lightGray"/>
          <w:shd w:val="clear" w:color="auto" w:fill="FF0000"/>
        </w:rPr>
      </w:pPr>
      <w:r w:rsidRPr="0039133B">
        <w:rPr>
          <w:sz w:val="22"/>
          <w:szCs w:val="22"/>
          <w:highlight w:val="lightGray"/>
        </w:rPr>
        <w:t>zapsaná v Obchodním rejstříku u …</w:t>
      </w:r>
      <w:proofErr w:type="gramStart"/>
      <w:r w:rsidRPr="0039133B">
        <w:rPr>
          <w:sz w:val="22"/>
          <w:szCs w:val="22"/>
          <w:highlight w:val="lightGray"/>
        </w:rPr>
        <w:t>…….</w:t>
      </w:r>
      <w:proofErr w:type="gramEnd"/>
      <w:r w:rsidRPr="0039133B">
        <w:rPr>
          <w:sz w:val="22"/>
          <w:szCs w:val="22"/>
          <w:highlight w:val="lightGray"/>
        </w:rPr>
        <w:t>soudu v </w:t>
      </w:r>
      <w:proofErr w:type="gramStart"/>
      <w:r w:rsidRPr="0039133B">
        <w:rPr>
          <w:sz w:val="22"/>
          <w:szCs w:val="22"/>
          <w:highlight w:val="lightGray"/>
        </w:rPr>
        <w:t>…….</w:t>
      </w:r>
      <w:proofErr w:type="gramEnd"/>
      <w:r w:rsidRPr="0039133B">
        <w:rPr>
          <w:sz w:val="22"/>
          <w:szCs w:val="22"/>
          <w:highlight w:val="lightGray"/>
        </w:rPr>
        <w:t xml:space="preserve">, oddíl </w:t>
      </w:r>
      <w:proofErr w:type="gramStart"/>
      <w:r w:rsidRPr="0039133B">
        <w:rPr>
          <w:sz w:val="22"/>
          <w:szCs w:val="22"/>
          <w:highlight w:val="lightGray"/>
        </w:rPr>
        <w:t>…….</w:t>
      </w:r>
      <w:proofErr w:type="gramEnd"/>
      <w:r w:rsidRPr="0039133B">
        <w:rPr>
          <w:sz w:val="22"/>
          <w:szCs w:val="22"/>
          <w:highlight w:val="lightGray"/>
        </w:rPr>
        <w:t>, vložka …</w:t>
      </w:r>
      <w:proofErr w:type="gramStart"/>
      <w:r w:rsidRPr="0039133B">
        <w:rPr>
          <w:sz w:val="22"/>
          <w:szCs w:val="22"/>
          <w:highlight w:val="lightGray"/>
        </w:rPr>
        <w:t>…….</w:t>
      </w:r>
      <w:proofErr w:type="gramEnd"/>
      <w:r w:rsidRPr="0039133B">
        <w:rPr>
          <w:sz w:val="22"/>
          <w:szCs w:val="22"/>
          <w:highlight w:val="lightGray"/>
        </w:rPr>
        <w:t>.</w:t>
      </w:r>
    </w:p>
    <w:p w14:paraId="65D9E3C6" w14:textId="77777777" w:rsidR="003A439A" w:rsidRPr="0039133B" w:rsidRDefault="0039133B" w:rsidP="003A439A">
      <w:pPr>
        <w:tabs>
          <w:tab w:val="left" w:pos="2835"/>
        </w:tabs>
        <w:ind w:left="720"/>
        <w:jc w:val="both"/>
        <w:rPr>
          <w:sz w:val="22"/>
          <w:szCs w:val="22"/>
          <w:highlight w:val="lightGray"/>
        </w:rPr>
      </w:pPr>
      <w:r w:rsidRPr="0039133B">
        <w:rPr>
          <w:sz w:val="22"/>
          <w:szCs w:val="22"/>
          <w:highlight w:val="lightGray"/>
        </w:rPr>
        <w:t>zastoupena</w:t>
      </w:r>
      <w:r w:rsidR="003A439A" w:rsidRPr="0039133B">
        <w:rPr>
          <w:sz w:val="22"/>
          <w:szCs w:val="22"/>
          <w:highlight w:val="lightGray"/>
        </w:rPr>
        <w:t>:</w:t>
      </w:r>
      <w:r w:rsidR="003A439A" w:rsidRPr="0039133B">
        <w:rPr>
          <w:sz w:val="22"/>
          <w:szCs w:val="22"/>
          <w:highlight w:val="lightGray"/>
        </w:rPr>
        <w:tab/>
      </w:r>
    </w:p>
    <w:p w14:paraId="73041F28" w14:textId="77777777" w:rsidR="003A439A" w:rsidRPr="0039133B" w:rsidRDefault="003A439A" w:rsidP="003A439A">
      <w:pPr>
        <w:tabs>
          <w:tab w:val="left" w:pos="708"/>
          <w:tab w:val="left" w:pos="2835"/>
        </w:tabs>
        <w:ind w:left="720"/>
        <w:jc w:val="both"/>
        <w:rPr>
          <w:sz w:val="22"/>
          <w:szCs w:val="22"/>
          <w:highlight w:val="lightGray"/>
        </w:rPr>
      </w:pPr>
      <w:r w:rsidRPr="0039133B">
        <w:rPr>
          <w:sz w:val="22"/>
          <w:szCs w:val="22"/>
          <w:highlight w:val="lightGray"/>
        </w:rPr>
        <w:t>IČO:</w:t>
      </w:r>
      <w:r w:rsidRPr="0039133B">
        <w:rPr>
          <w:sz w:val="22"/>
          <w:szCs w:val="22"/>
          <w:highlight w:val="lightGray"/>
        </w:rPr>
        <w:tab/>
      </w:r>
    </w:p>
    <w:p w14:paraId="002C47E2"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DIČ:</w:t>
      </w:r>
      <w:r w:rsidRPr="0039133B">
        <w:rPr>
          <w:sz w:val="22"/>
          <w:szCs w:val="22"/>
          <w:highlight w:val="lightGray"/>
        </w:rPr>
        <w:tab/>
      </w:r>
    </w:p>
    <w:p w14:paraId="3DCE5070" w14:textId="77777777" w:rsidR="003A439A" w:rsidRPr="0039133B" w:rsidRDefault="003A439A" w:rsidP="003A439A">
      <w:pPr>
        <w:tabs>
          <w:tab w:val="left" w:pos="2835"/>
        </w:tabs>
        <w:ind w:left="720"/>
        <w:jc w:val="both"/>
        <w:rPr>
          <w:sz w:val="22"/>
          <w:szCs w:val="22"/>
          <w:highlight w:val="lightGray"/>
          <w:shd w:val="clear" w:color="auto" w:fill="FF0000"/>
        </w:rPr>
      </w:pPr>
      <w:r w:rsidRPr="0039133B">
        <w:rPr>
          <w:sz w:val="22"/>
          <w:szCs w:val="22"/>
          <w:highlight w:val="lightGray"/>
        </w:rPr>
        <w:t>Bankovní spojení:</w:t>
      </w:r>
      <w:r w:rsidRPr="0039133B">
        <w:rPr>
          <w:sz w:val="22"/>
          <w:szCs w:val="22"/>
          <w:highlight w:val="lightGray"/>
        </w:rPr>
        <w:tab/>
      </w:r>
    </w:p>
    <w:p w14:paraId="2EF0C064"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Číslo účtu:</w:t>
      </w:r>
      <w:r w:rsidRPr="0039133B">
        <w:rPr>
          <w:sz w:val="22"/>
          <w:szCs w:val="22"/>
          <w:highlight w:val="lightGray"/>
        </w:rPr>
        <w:tab/>
      </w:r>
    </w:p>
    <w:p w14:paraId="65118D2C" w14:textId="77777777" w:rsidR="003A439A" w:rsidRPr="0039133B" w:rsidRDefault="003A439A" w:rsidP="003A439A">
      <w:pPr>
        <w:tabs>
          <w:tab w:val="left" w:pos="708"/>
          <w:tab w:val="left" w:pos="1416"/>
          <w:tab w:val="left" w:pos="2124"/>
          <w:tab w:val="left" w:pos="2832"/>
          <w:tab w:val="left" w:pos="3540"/>
          <w:tab w:val="center" w:pos="4536"/>
        </w:tabs>
        <w:ind w:left="720"/>
        <w:jc w:val="both"/>
        <w:rPr>
          <w:sz w:val="22"/>
          <w:szCs w:val="22"/>
          <w:highlight w:val="lightGray"/>
        </w:rPr>
      </w:pPr>
      <w:r w:rsidRPr="0039133B">
        <w:rPr>
          <w:sz w:val="22"/>
          <w:szCs w:val="22"/>
          <w:highlight w:val="lightGray"/>
        </w:rPr>
        <w:t>Telefon:</w:t>
      </w:r>
      <w:r w:rsidRPr="0039133B">
        <w:rPr>
          <w:sz w:val="22"/>
          <w:szCs w:val="22"/>
          <w:highlight w:val="lightGray"/>
        </w:rPr>
        <w:tab/>
      </w:r>
      <w:r w:rsidRPr="0039133B">
        <w:rPr>
          <w:sz w:val="22"/>
          <w:szCs w:val="22"/>
          <w:highlight w:val="lightGray"/>
        </w:rPr>
        <w:tab/>
      </w:r>
    </w:p>
    <w:p w14:paraId="4A822A2F" w14:textId="68034ED6" w:rsidR="003A439A" w:rsidRPr="0039133B" w:rsidRDefault="003A439A" w:rsidP="00957013">
      <w:pPr>
        <w:ind w:left="720"/>
        <w:jc w:val="both"/>
        <w:rPr>
          <w:sz w:val="22"/>
          <w:szCs w:val="22"/>
        </w:rPr>
      </w:pPr>
      <w:r w:rsidRPr="0039133B">
        <w:rPr>
          <w:sz w:val="22"/>
          <w:szCs w:val="22"/>
          <w:highlight w:val="lightGray"/>
        </w:rPr>
        <w:t>E-mail:</w:t>
      </w:r>
      <w:r w:rsidRPr="0039133B">
        <w:rPr>
          <w:sz w:val="22"/>
          <w:szCs w:val="22"/>
          <w:highlight w:val="lightGray"/>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p>
    <w:p w14:paraId="7E992064" w14:textId="77777777" w:rsidR="003A439A" w:rsidRPr="0039133B" w:rsidRDefault="003A439A" w:rsidP="003A439A">
      <w:pPr>
        <w:ind w:left="720"/>
        <w:jc w:val="both"/>
        <w:rPr>
          <w:b/>
          <w:bCs/>
          <w:sz w:val="22"/>
          <w:szCs w:val="22"/>
        </w:rPr>
      </w:pPr>
      <w:r w:rsidRPr="0039133B">
        <w:rPr>
          <w:sz w:val="22"/>
          <w:szCs w:val="22"/>
        </w:rPr>
        <w:t>Číslo smlouvy prodávajícího:</w:t>
      </w:r>
    </w:p>
    <w:p w14:paraId="6E76E02F" w14:textId="72290AFF" w:rsidR="00FE6B18" w:rsidRPr="0039133B" w:rsidRDefault="003A439A" w:rsidP="00960DCD">
      <w:pPr>
        <w:spacing w:after="240"/>
        <w:ind w:left="720"/>
        <w:jc w:val="both"/>
        <w:rPr>
          <w:sz w:val="22"/>
          <w:szCs w:val="22"/>
        </w:rPr>
      </w:pPr>
      <w:r w:rsidRPr="0039133B">
        <w:rPr>
          <w:sz w:val="22"/>
          <w:szCs w:val="22"/>
          <w:highlight w:val="lightGray"/>
        </w:rPr>
        <w:t>Osoba oprávněná jednat jménem prodávajícího v mezích této smlouvy ve věcech technických:</w:t>
      </w:r>
    </w:p>
    <w:p w14:paraId="09E272AE" w14:textId="7D7E5252" w:rsidR="00FE6B18" w:rsidRPr="0039133B" w:rsidRDefault="00FE6B18" w:rsidP="00960DCD">
      <w:pPr>
        <w:spacing w:after="240"/>
        <w:jc w:val="both"/>
        <w:rPr>
          <w:sz w:val="22"/>
          <w:szCs w:val="22"/>
        </w:rPr>
      </w:pPr>
      <w:r w:rsidRPr="0039133B">
        <w:rPr>
          <w:sz w:val="22"/>
          <w:szCs w:val="22"/>
        </w:rPr>
        <w:tab/>
        <w:t>(dále jen „prodávající“)</w:t>
      </w:r>
    </w:p>
    <w:p w14:paraId="371852D0" w14:textId="41CA0067" w:rsidR="00FE6B18" w:rsidRPr="0039133B" w:rsidRDefault="00FE6B18" w:rsidP="00960DCD">
      <w:pPr>
        <w:spacing w:after="240"/>
        <w:jc w:val="both"/>
        <w:rPr>
          <w:sz w:val="22"/>
          <w:szCs w:val="22"/>
        </w:rPr>
      </w:pPr>
      <w:r w:rsidRPr="0039133B">
        <w:rPr>
          <w:sz w:val="22"/>
          <w:szCs w:val="22"/>
        </w:rPr>
        <w:tab/>
        <w:t>(Prodávající a kupující společně dále také jako “smluvní strany”)</w:t>
      </w:r>
    </w:p>
    <w:p w14:paraId="3B2DB39B" w14:textId="77777777" w:rsidR="003A439A" w:rsidRPr="0039133B" w:rsidRDefault="003A439A" w:rsidP="006A0282">
      <w:pPr>
        <w:pStyle w:val="Odstavecseseznamem1"/>
        <w:numPr>
          <w:ilvl w:val="1"/>
          <w:numId w:val="2"/>
        </w:numPr>
        <w:spacing w:before="120" w:after="120"/>
        <w:ind w:left="567" w:hanging="567"/>
        <w:jc w:val="both"/>
        <w:rPr>
          <w:sz w:val="22"/>
          <w:szCs w:val="22"/>
        </w:rPr>
      </w:pPr>
      <w:r w:rsidRPr="0039133B">
        <w:rPr>
          <w:sz w:val="22"/>
          <w:szCs w:val="22"/>
        </w:rPr>
        <w:t>Smluvní strany prohlašují, že údaje, které uvedly v tomto článku smlouvy, jsou v souladu s platnými zápisy v Obchodním rejstříku (§ 126 odst. 1 občanského zákoníku), resp. v Živnostenském rejstříku (§ 60 zákona č. 455/1991 Sb., živnostenský zákon, ve znění pozdějších předpisů)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14:paraId="63500411" w14:textId="77777777" w:rsidR="003A439A" w:rsidRPr="0039133B" w:rsidRDefault="003A439A" w:rsidP="006A0282">
      <w:pPr>
        <w:pStyle w:val="Odstavecseseznamem1"/>
        <w:numPr>
          <w:ilvl w:val="1"/>
          <w:numId w:val="2"/>
        </w:numPr>
        <w:spacing w:before="120" w:after="120"/>
        <w:ind w:left="567" w:hanging="567"/>
        <w:jc w:val="both"/>
        <w:rPr>
          <w:sz w:val="22"/>
          <w:szCs w:val="22"/>
        </w:rPr>
      </w:pPr>
      <w:r w:rsidRPr="0039133B">
        <w:rPr>
          <w:sz w:val="22"/>
          <w:szCs w:val="22"/>
        </w:rPr>
        <w:t xml:space="preserve">Smluvní strany prohlašují, že jsou v souladu s obecně závaznými právními předpisy oprávněny ke sjednání a podpisu této smlouvy.  </w:t>
      </w:r>
    </w:p>
    <w:p w14:paraId="28C1E5FA" w14:textId="012A6481" w:rsidR="006A0282" w:rsidRDefault="00FE6B18" w:rsidP="006A0282">
      <w:pPr>
        <w:pStyle w:val="Odstavecseseznamem1"/>
        <w:numPr>
          <w:ilvl w:val="1"/>
          <w:numId w:val="2"/>
        </w:numPr>
        <w:spacing w:before="120" w:after="360"/>
        <w:ind w:left="567" w:hanging="567"/>
        <w:jc w:val="both"/>
        <w:rPr>
          <w:sz w:val="22"/>
          <w:szCs w:val="22"/>
        </w:rPr>
      </w:pPr>
      <w:r w:rsidRPr="0039133B">
        <w:rPr>
          <w:sz w:val="22"/>
          <w:szCs w:val="22"/>
        </w:rPr>
        <w:t>Tato smlouva se uzavírá na základě výsledků výběrového řízení vyhlášeného kupujícím Poptávkou na</w:t>
      </w:r>
      <w:r w:rsidR="0008668F">
        <w:rPr>
          <w:sz w:val="22"/>
          <w:szCs w:val="22"/>
        </w:rPr>
        <w:t> </w:t>
      </w:r>
      <w:r w:rsidRPr="0039133B">
        <w:rPr>
          <w:sz w:val="22"/>
          <w:szCs w:val="22"/>
        </w:rPr>
        <w:t>dodávku</w:t>
      </w:r>
      <w:r w:rsidR="00B2529C" w:rsidRPr="0039133B">
        <w:rPr>
          <w:sz w:val="22"/>
          <w:szCs w:val="22"/>
        </w:rPr>
        <w:t>:</w:t>
      </w:r>
      <w:r w:rsidRPr="0039133B">
        <w:rPr>
          <w:sz w:val="22"/>
          <w:szCs w:val="22"/>
        </w:rPr>
        <w:t xml:space="preserve"> </w:t>
      </w:r>
      <w:r w:rsidR="00B2529C" w:rsidRPr="0039133B">
        <w:rPr>
          <w:b/>
          <w:sz w:val="22"/>
          <w:szCs w:val="22"/>
        </w:rPr>
        <w:t>„</w:t>
      </w:r>
      <w:bookmarkStart w:id="1" w:name="_Hlk71551797"/>
      <w:bookmarkStart w:id="2" w:name="_Hlk199326176"/>
      <w:r w:rsidR="008E1C83" w:rsidRPr="008E1C83">
        <w:rPr>
          <w:b/>
          <w:sz w:val="22"/>
          <w:szCs w:val="22"/>
        </w:rPr>
        <w:t xml:space="preserve">Zateplený kontejner pro skladování chemických a hořlavých látek na </w:t>
      </w:r>
      <w:proofErr w:type="spellStart"/>
      <w:r w:rsidR="008E1C83" w:rsidRPr="008E1C83">
        <w:rPr>
          <w:b/>
          <w:sz w:val="22"/>
          <w:szCs w:val="22"/>
        </w:rPr>
        <w:t>cestmistrovství</w:t>
      </w:r>
      <w:proofErr w:type="spellEnd"/>
      <w:r w:rsidR="008E1C83" w:rsidRPr="008E1C83">
        <w:rPr>
          <w:b/>
          <w:sz w:val="22"/>
          <w:szCs w:val="22"/>
        </w:rPr>
        <w:t xml:space="preserve"> Jičín</w:t>
      </w:r>
      <w:bookmarkEnd w:id="1"/>
      <w:bookmarkEnd w:id="2"/>
      <w:r w:rsidR="00B719DF" w:rsidRPr="0039133B">
        <w:rPr>
          <w:sz w:val="22"/>
          <w:szCs w:val="22"/>
        </w:rPr>
        <w:t>“</w:t>
      </w:r>
      <w:r w:rsidR="004A1610">
        <w:rPr>
          <w:sz w:val="22"/>
          <w:szCs w:val="22"/>
        </w:rPr>
        <w:t>,</w:t>
      </w:r>
      <w:r w:rsidR="004A62EB">
        <w:rPr>
          <w:sz w:val="22"/>
          <w:szCs w:val="22"/>
        </w:rPr>
        <w:t xml:space="preserve"> </w:t>
      </w:r>
      <w:r w:rsidRPr="0039133B">
        <w:rPr>
          <w:sz w:val="22"/>
          <w:szCs w:val="22"/>
        </w:rPr>
        <w:t xml:space="preserve">ze dne </w:t>
      </w:r>
      <w:r w:rsidRPr="0039133B">
        <w:rPr>
          <w:sz w:val="22"/>
          <w:szCs w:val="22"/>
          <w:highlight w:val="lightGray"/>
        </w:rPr>
        <w:t>……</w:t>
      </w:r>
      <w:proofErr w:type="gramStart"/>
      <w:r w:rsidRPr="0039133B">
        <w:rPr>
          <w:sz w:val="22"/>
          <w:szCs w:val="22"/>
          <w:highlight w:val="lightGray"/>
        </w:rPr>
        <w:t>…….</w:t>
      </w:r>
      <w:proofErr w:type="gramEnd"/>
      <w:r w:rsidRPr="0039133B">
        <w:rPr>
          <w:sz w:val="22"/>
          <w:szCs w:val="22"/>
          <w:highlight w:val="lightGray"/>
        </w:rPr>
        <w:t>.</w:t>
      </w:r>
      <w:r w:rsidRPr="0039133B">
        <w:rPr>
          <w:sz w:val="22"/>
          <w:szCs w:val="22"/>
        </w:rPr>
        <w:t xml:space="preserve"> (dále jen „Poptávka“), a nabídky prodávajícího ze dne </w:t>
      </w:r>
      <w:r w:rsidRPr="0039133B">
        <w:rPr>
          <w:sz w:val="22"/>
          <w:szCs w:val="22"/>
          <w:highlight w:val="lightGray"/>
        </w:rPr>
        <w:t>……….</w:t>
      </w:r>
      <w:r w:rsidR="008E53E0" w:rsidRPr="0039133B">
        <w:rPr>
          <w:sz w:val="22"/>
          <w:szCs w:val="22"/>
        </w:rPr>
        <w:t xml:space="preserve"> </w:t>
      </w:r>
      <w:r w:rsidRPr="0039133B">
        <w:rPr>
          <w:sz w:val="22"/>
          <w:szCs w:val="22"/>
        </w:rPr>
        <w:t>včetně všech jejích doplnění (dále jen „</w:t>
      </w:r>
      <w:r w:rsidR="00480AF0" w:rsidRPr="0039133B">
        <w:rPr>
          <w:sz w:val="22"/>
          <w:szCs w:val="22"/>
        </w:rPr>
        <w:t>N</w:t>
      </w:r>
      <w:r w:rsidRPr="0039133B">
        <w:rPr>
          <w:sz w:val="22"/>
          <w:szCs w:val="22"/>
        </w:rPr>
        <w:t>abídka“).</w:t>
      </w:r>
      <w:r w:rsidR="00480AF0" w:rsidRPr="0039133B">
        <w:rPr>
          <w:sz w:val="22"/>
          <w:szCs w:val="22"/>
        </w:rPr>
        <w:t xml:space="preserve"> Poptávka a Nabídka jsou závazné po celou dobu trvání této smlouvy. </w:t>
      </w:r>
    </w:p>
    <w:p w14:paraId="3F3128B1" w14:textId="0700B26A" w:rsidR="00F017D8" w:rsidRPr="006A0282" w:rsidRDefault="00F017D8" w:rsidP="006A0282">
      <w:pPr>
        <w:pStyle w:val="Odstavecseseznamem1"/>
        <w:numPr>
          <w:ilvl w:val="1"/>
          <w:numId w:val="2"/>
        </w:numPr>
        <w:spacing w:before="120" w:after="360"/>
        <w:ind w:left="567" w:hanging="567"/>
        <w:jc w:val="both"/>
        <w:rPr>
          <w:sz w:val="22"/>
          <w:szCs w:val="22"/>
        </w:rPr>
      </w:pPr>
      <w:r w:rsidRPr="00AD5885">
        <w:rPr>
          <w:sz w:val="22"/>
          <w:szCs w:val="22"/>
        </w:rPr>
        <w:lastRenderedPageBreak/>
        <w:t>Strany se výslovně dohodly, že forma smlouvy bude písemná a v této formě budou učiněny i veškeré její případné změny a dodatky</w:t>
      </w:r>
      <w:r>
        <w:rPr>
          <w:sz w:val="22"/>
          <w:szCs w:val="22"/>
        </w:rPr>
        <w:t>.</w:t>
      </w:r>
    </w:p>
    <w:p w14:paraId="0C74F4E5" w14:textId="548FB93B"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Předmět smlouvy</w:t>
      </w:r>
    </w:p>
    <w:p w14:paraId="21408001" w14:textId="5B2165C3"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Předmětem této smlouvy je závazek prodávajícího dodat kupujícímu:</w:t>
      </w:r>
    </w:p>
    <w:p w14:paraId="120CD4F4" w14:textId="2C09CBC7" w:rsidR="009271A1" w:rsidRPr="00960DCD" w:rsidRDefault="00D82E50" w:rsidP="00606329">
      <w:pPr>
        <w:pStyle w:val="Odstavecseseznamem1"/>
        <w:spacing w:before="120" w:after="120"/>
        <w:ind w:left="1407" w:hanging="840"/>
        <w:jc w:val="center"/>
        <w:rPr>
          <w:b/>
          <w:sz w:val="22"/>
          <w:szCs w:val="22"/>
        </w:rPr>
      </w:pPr>
      <w:r>
        <w:rPr>
          <w:b/>
          <w:sz w:val="22"/>
          <w:szCs w:val="22"/>
        </w:rPr>
        <w:t>1</w:t>
      </w:r>
      <w:r w:rsidR="003813E3" w:rsidRPr="003813E3">
        <w:rPr>
          <w:b/>
          <w:sz w:val="22"/>
          <w:szCs w:val="22"/>
        </w:rPr>
        <w:t xml:space="preserve"> ks </w:t>
      </w:r>
      <w:r w:rsidR="008E1C83" w:rsidRPr="008E1C83">
        <w:rPr>
          <w:b/>
          <w:sz w:val="22"/>
          <w:szCs w:val="22"/>
        </w:rPr>
        <w:t>Zatepleného kontejneru pro skladování chemických a hořlavých látek</w:t>
      </w:r>
      <w:r w:rsidR="006201DB" w:rsidRPr="006201DB">
        <w:rPr>
          <w:b/>
          <w:sz w:val="22"/>
          <w:szCs w:val="22"/>
        </w:rPr>
        <w:t xml:space="preserve">, </w:t>
      </w:r>
    </w:p>
    <w:p w14:paraId="01EF3B34" w14:textId="57D08FE5" w:rsidR="003A439A" w:rsidRPr="00960DCD" w:rsidRDefault="000F5EB1" w:rsidP="006A0282">
      <w:pPr>
        <w:pStyle w:val="Odstavecseseznamem1"/>
        <w:spacing w:before="120" w:after="120"/>
        <w:ind w:left="567"/>
        <w:jc w:val="both"/>
        <w:rPr>
          <w:i/>
          <w:sz w:val="22"/>
          <w:szCs w:val="22"/>
        </w:rPr>
      </w:pPr>
      <w:r>
        <w:rPr>
          <w:sz w:val="22"/>
          <w:szCs w:val="22"/>
        </w:rPr>
        <w:t>j</w:t>
      </w:r>
      <w:r w:rsidR="00960DCD" w:rsidRPr="00960DCD">
        <w:rPr>
          <w:sz w:val="22"/>
          <w:szCs w:val="22"/>
        </w:rPr>
        <w:t>e</w:t>
      </w:r>
      <w:r w:rsidR="00366147">
        <w:rPr>
          <w:sz w:val="22"/>
          <w:szCs w:val="22"/>
        </w:rPr>
        <w:t>ji</w:t>
      </w:r>
      <w:r w:rsidR="00957013">
        <w:rPr>
          <w:sz w:val="22"/>
          <w:szCs w:val="22"/>
        </w:rPr>
        <w:t>ch</w:t>
      </w:r>
      <w:r w:rsidR="00366147">
        <w:rPr>
          <w:sz w:val="22"/>
          <w:szCs w:val="22"/>
        </w:rPr>
        <w:t xml:space="preserve">ž </w:t>
      </w:r>
      <w:r w:rsidR="00960DCD" w:rsidRPr="00960DCD">
        <w:rPr>
          <w:sz w:val="22"/>
          <w:szCs w:val="22"/>
        </w:rPr>
        <w:t xml:space="preserve">parametry a </w:t>
      </w:r>
      <w:r w:rsidR="00957013">
        <w:rPr>
          <w:sz w:val="22"/>
          <w:szCs w:val="22"/>
        </w:rPr>
        <w:t>z</w:t>
      </w:r>
      <w:r w:rsidR="00960DCD" w:rsidRPr="00960DCD">
        <w:rPr>
          <w:sz w:val="22"/>
          <w:szCs w:val="22"/>
        </w:rPr>
        <w:t>ákladní technické podmínky, jsou uvedeny v příl</w:t>
      </w:r>
      <w:r w:rsidR="00B84273">
        <w:rPr>
          <w:sz w:val="22"/>
          <w:szCs w:val="22"/>
        </w:rPr>
        <w:t>o</w:t>
      </w:r>
      <w:r w:rsidR="00D82E50">
        <w:rPr>
          <w:sz w:val="22"/>
          <w:szCs w:val="22"/>
        </w:rPr>
        <w:t>ze</w:t>
      </w:r>
      <w:r w:rsidR="00960DCD" w:rsidRPr="00960DCD">
        <w:rPr>
          <w:sz w:val="22"/>
          <w:szCs w:val="22"/>
        </w:rPr>
        <w:t xml:space="preserve"> č.</w:t>
      </w:r>
      <w:r w:rsidR="00960DCD">
        <w:rPr>
          <w:sz w:val="22"/>
          <w:szCs w:val="22"/>
        </w:rPr>
        <w:t> </w:t>
      </w:r>
      <w:r w:rsidR="00960DCD" w:rsidRPr="00960DCD">
        <w:rPr>
          <w:sz w:val="22"/>
          <w:szCs w:val="22"/>
        </w:rPr>
        <w:t xml:space="preserve">2 této </w:t>
      </w:r>
      <w:r w:rsidR="00960DCD">
        <w:rPr>
          <w:sz w:val="22"/>
          <w:szCs w:val="22"/>
        </w:rPr>
        <w:t>smlouvy</w:t>
      </w:r>
      <w:r w:rsidR="00960DCD" w:rsidRPr="00960DCD">
        <w:rPr>
          <w:sz w:val="22"/>
          <w:szCs w:val="22"/>
        </w:rPr>
        <w:t xml:space="preserve"> </w:t>
      </w:r>
      <w:r w:rsidR="003A439A" w:rsidRPr="0039133B">
        <w:rPr>
          <w:sz w:val="22"/>
          <w:szCs w:val="22"/>
        </w:rPr>
        <w:t>(dále jen „zboží“)</w:t>
      </w:r>
      <w:r w:rsidR="00960DCD">
        <w:rPr>
          <w:sz w:val="22"/>
          <w:szCs w:val="22"/>
        </w:rPr>
        <w:t>,</w:t>
      </w:r>
      <w:r w:rsidR="00960DCD">
        <w:rPr>
          <w:i/>
          <w:sz w:val="22"/>
          <w:szCs w:val="22"/>
        </w:rPr>
        <w:t xml:space="preserve"> </w:t>
      </w:r>
      <w:r w:rsidR="003A439A" w:rsidRPr="0039133B">
        <w:rPr>
          <w:sz w:val="22"/>
          <w:szCs w:val="22"/>
        </w:rPr>
        <w:t>převést na kupujícího vlastnické právo k němu, a závazek kupujícího převzít zboží odpovídající této smlouvě a zaplatit za něj prodávajícímu kupní cenu způsobem a ve výši dle této smlouvy.</w:t>
      </w:r>
    </w:p>
    <w:p w14:paraId="236E8ECB" w14:textId="2EA7EC90"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Prodávající se zavazuje s dodávkou zboží provést i</w:t>
      </w:r>
      <w:r w:rsidR="00675DFB">
        <w:rPr>
          <w:sz w:val="22"/>
          <w:szCs w:val="22"/>
        </w:rPr>
        <w:t xml:space="preserve"> jeho</w:t>
      </w:r>
      <w:r w:rsidRPr="0039133B">
        <w:rPr>
          <w:sz w:val="22"/>
          <w:szCs w:val="22"/>
        </w:rPr>
        <w:t xml:space="preserve"> </w:t>
      </w:r>
      <w:r w:rsidR="00675DFB">
        <w:rPr>
          <w:sz w:val="22"/>
          <w:szCs w:val="22"/>
        </w:rPr>
        <w:t xml:space="preserve">umístění na vyhrazené místo </w:t>
      </w:r>
      <w:r w:rsidRPr="0039133B">
        <w:rPr>
          <w:sz w:val="22"/>
          <w:szCs w:val="22"/>
        </w:rPr>
        <w:t xml:space="preserve">na příslušném </w:t>
      </w:r>
      <w:r w:rsidR="000A5C1A">
        <w:rPr>
          <w:sz w:val="22"/>
          <w:szCs w:val="22"/>
        </w:rPr>
        <w:t>místě plnění</w:t>
      </w:r>
      <w:r w:rsidR="0074655D">
        <w:rPr>
          <w:sz w:val="22"/>
          <w:szCs w:val="22"/>
        </w:rPr>
        <w:t xml:space="preserve"> </w:t>
      </w:r>
      <w:r w:rsidR="0074655D" w:rsidRPr="0074655D">
        <w:rPr>
          <w:sz w:val="22"/>
          <w:szCs w:val="22"/>
        </w:rPr>
        <w:t>s tím, že přípravu plochy před umístěním kontejneru zajistí kupující dle požadavků prodávajícího</w:t>
      </w:r>
      <w:r w:rsidR="0074655D">
        <w:rPr>
          <w:sz w:val="22"/>
          <w:szCs w:val="22"/>
        </w:rPr>
        <w:t>.</w:t>
      </w:r>
    </w:p>
    <w:p w14:paraId="4413F0D6" w14:textId="2A807DC3"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se zavazuje dodat zároveň se zbožím příslušnou dokumentaci (vše v českém jazyce): </w:t>
      </w:r>
    </w:p>
    <w:p w14:paraId="702106F8" w14:textId="6B2ACF22" w:rsidR="0068373A" w:rsidRPr="0074655D" w:rsidRDefault="0068373A" w:rsidP="006A0282">
      <w:pPr>
        <w:pStyle w:val="Odstavecseseznamem5"/>
        <w:numPr>
          <w:ilvl w:val="0"/>
          <w:numId w:val="35"/>
        </w:numPr>
        <w:tabs>
          <w:tab w:val="left" w:pos="993"/>
        </w:tabs>
        <w:ind w:left="1066" w:hanging="357"/>
        <w:jc w:val="both"/>
        <w:rPr>
          <w:sz w:val="22"/>
          <w:szCs w:val="22"/>
        </w:rPr>
      </w:pPr>
      <w:r w:rsidRPr="0074655D">
        <w:rPr>
          <w:sz w:val="22"/>
          <w:szCs w:val="22"/>
        </w:rPr>
        <w:t>revize k elektrickým zařízením,</w:t>
      </w:r>
    </w:p>
    <w:p w14:paraId="5C9DB8EB" w14:textId="2FA88C74" w:rsidR="00F94B3E" w:rsidRPr="0074655D" w:rsidRDefault="00F94B3E" w:rsidP="006A0282">
      <w:pPr>
        <w:pStyle w:val="Odstavecseseznamem5"/>
        <w:numPr>
          <w:ilvl w:val="0"/>
          <w:numId w:val="35"/>
        </w:numPr>
        <w:tabs>
          <w:tab w:val="left" w:pos="993"/>
        </w:tabs>
        <w:ind w:left="1066" w:hanging="357"/>
        <w:jc w:val="both"/>
        <w:rPr>
          <w:sz w:val="22"/>
          <w:szCs w:val="22"/>
        </w:rPr>
      </w:pPr>
      <w:r w:rsidRPr="0074655D">
        <w:rPr>
          <w:sz w:val="22"/>
          <w:szCs w:val="22"/>
        </w:rPr>
        <w:t>prohlášením o shodě nebo produktovým listem,</w:t>
      </w:r>
    </w:p>
    <w:p w14:paraId="4F8A8961" w14:textId="11466B84" w:rsidR="00F94B3E" w:rsidRPr="0074655D" w:rsidRDefault="00315D2A" w:rsidP="006A0282">
      <w:pPr>
        <w:pStyle w:val="Odstavecseseznamem5"/>
        <w:numPr>
          <w:ilvl w:val="0"/>
          <w:numId w:val="35"/>
        </w:numPr>
        <w:tabs>
          <w:tab w:val="left" w:pos="993"/>
        </w:tabs>
        <w:ind w:left="1066" w:hanging="357"/>
        <w:jc w:val="both"/>
        <w:rPr>
          <w:sz w:val="22"/>
          <w:szCs w:val="22"/>
        </w:rPr>
      </w:pPr>
      <w:r w:rsidRPr="0074655D">
        <w:rPr>
          <w:sz w:val="22"/>
          <w:szCs w:val="22"/>
        </w:rPr>
        <w:t>n</w:t>
      </w:r>
      <w:r w:rsidR="00D4449E" w:rsidRPr="0074655D">
        <w:rPr>
          <w:sz w:val="22"/>
          <w:szCs w:val="22"/>
        </w:rPr>
        <w:t>ávod k</w:t>
      </w:r>
      <w:r w:rsidR="00F94B3E" w:rsidRPr="0074655D">
        <w:rPr>
          <w:sz w:val="22"/>
          <w:szCs w:val="22"/>
        </w:rPr>
        <w:t> </w:t>
      </w:r>
      <w:r w:rsidR="00D4449E" w:rsidRPr="0074655D">
        <w:rPr>
          <w:sz w:val="22"/>
          <w:szCs w:val="22"/>
        </w:rPr>
        <w:t>obsluze</w:t>
      </w:r>
      <w:r w:rsidR="00F94B3E" w:rsidRPr="0074655D">
        <w:rPr>
          <w:sz w:val="22"/>
          <w:szCs w:val="22"/>
        </w:rPr>
        <w:t xml:space="preserve">, </w:t>
      </w:r>
    </w:p>
    <w:p w14:paraId="29C4D9CC" w14:textId="4BC83A93" w:rsidR="00A11DA7" w:rsidRPr="0074655D" w:rsidRDefault="00F94B3E" w:rsidP="00675DFB">
      <w:pPr>
        <w:pStyle w:val="Odstavecseseznamem5"/>
        <w:numPr>
          <w:ilvl w:val="0"/>
          <w:numId w:val="35"/>
        </w:numPr>
        <w:tabs>
          <w:tab w:val="left" w:pos="993"/>
        </w:tabs>
        <w:ind w:left="1066" w:hanging="357"/>
        <w:jc w:val="both"/>
        <w:rPr>
          <w:sz w:val="22"/>
          <w:szCs w:val="22"/>
        </w:rPr>
      </w:pPr>
      <w:r w:rsidRPr="0074655D">
        <w:rPr>
          <w:sz w:val="22"/>
          <w:szCs w:val="22"/>
        </w:rPr>
        <w:t>katalog náhradních dílů</w:t>
      </w:r>
      <w:r w:rsidR="00960DCD" w:rsidRPr="0074655D">
        <w:rPr>
          <w:sz w:val="22"/>
          <w:szCs w:val="22"/>
        </w:rPr>
        <w:t>.</w:t>
      </w:r>
    </w:p>
    <w:p w14:paraId="6ED0E7A9" w14:textId="10173852"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Prodávající odpovídá za jakost a kompletnost předmětu smlouvy v rozsahu smlouvy, kvalitu a úplnost dodávky. Prodávající odpovídá za to, že předmět plnění v okamžiku předání má a po dohodnutou záruční dobu bude mít vlastnosti stanovené platnými právními předpisy, všeobecně závaznými technickými předpisy, veškerými platnými technickými normami, které se vztahují k předmětu smlouvy, a bude splňovat požadavky kupujícího uvedené v Poptávce. Prodávající odpovídá za to, že na zboží neváznou žádná práva třetích osob a</w:t>
      </w:r>
      <w:r w:rsidR="003F6262">
        <w:rPr>
          <w:sz w:val="22"/>
          <w:szCs w:val="22"/>
        </w:rPr>
        <w:t> </w:t>
      </w:r>
      <w:r w:rsidRPr="0039133B">
        <w:rPr>
          <w:sz w:val="22"/>
          <w:szCs w:val="22"/>
        </w:rPr>
        <w:t xml:space="preserve">že zboží je nové a nepoužité a není předmětem žádné exekuce či výkonu rozhodnutí. </w:t>
      </w:r>
    </w:p>
    <w:p w14:paraId="12B37B07" w14:textId="50626BCD" w:rsidR="006E4517" w:rsidRDefault="00FE6B18" w:rsidP="006E4517">
      <w:pPr>
        <w:pStyle w:val="Odstavecseseznamem1"/>
        <w:numPr>
          <w:ilvl w:val="1"/>
          <w:numId w:val="33"/>
        </w:numPr>
        <w:spacing w:before="120" w:after="120"/>
        <w:ind w:left="567" w:hanging="567"/>
        <w:jc w:val="both"/>
        <w:rPr>
          <w:sz w:val="22"/>
          <w:szCs w:val="22"/>
        </w:rPr>
      </w:pPr>
      <w:r w:rsidRPr="0039133B">
        <w:rPr>
          <w:sz w:val="22"/>
          <w:szCs w:val="22"/>
        </w:rPr>
        <w:t xml:space="preserve">Základní technické podmínky zboží jsou uvedeny v příloze č. </w:t>
      </w:r>
      <w:r w:rsidR="009271A1" w:rsidRPr="0039133B">
        <w:rPr>
          <w:sz w:val="22"/>
          <w:szCs w:val="22"/>
        </w:rPr>
        <w:t>2</w:t>
      </w:r>
      <w:r w:rsidRPr="0039133B">
        <w:rPr>
          <w:sz w:val="22"/>
          <w:szCs w:val="22"/>
        </w:rPr>
        <w:t xml:space="preserve"> – </w:t>
      </w:r>
      <w:r w:rsidR="00B84273">
        <w:rPr>
          <w:sz w:val="22"/>
          <w:szCs w:val="22"/>
        </w:rPr>
        <w:t>Položkový rozpočet</w:t>
      </w:r>
      <w:r w:rsidRPr="0039133B">
        <w:rPr>
          <w:sz w:val="22"/>
          <w:szCs w:val="22"/>
        </w:rPr>
        <w:t>, kter</w:t>
      </w:r>
      <w:r w:rsidR="00156ECB">
        <w:rPr>
          <w:sz w:val="22"/>
          <w:szCs w:val="22"/>
        </w:rPr>
        <w:t>ý</w:t>
      </w:r>
      <w:r w:rsidRPr="0039133B">
        <w:rPr>
          <w:sz w:val="22"/>
          <w:szCs w:val="22"/>
        </w:rPr>
        <w:t xml:space="preserve"> tvoří nedílnou součást smlouvy</w:t>
      </w:r>
      <w:r w:rsidRPr="006E4517">
        <w:rPr>
          <w:sz w:val="22"/>
          <w:szCs w:val="22"/>
        </w:rPr>
        <w:t>.</w:t>
      </w:r>
    </w:p>
    <w:p w14:paraId="02086C0D"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Kupní cena a platební podmínky</w:t>
      </w:r>
    </w:p>
    <w:p w14:paraId="53881005" w14:textId="0A45F1FD" w:rsidR="00FE6B18" w:rsidRPr="00716057" w:rsidRDefault="00A61D54"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strany se dohodly, na základě nabídky prodávajícího, která je nedílnou součástí smlouvy, na kupní ceně, která je uvedena v příloze č. 1, Krycí list nabídky, která je nedílnou součástí této smlouvy. </w:t>
      </w:r>
      <w:r w:rsidRPr="00716057">
        <w:rPr>
          <w:b/>
          <w:sz w:val="22"/>
          <w:szCs w:val="22"/>
        </w:rPr>
        <w:t>Cena uvedená v Krycím listu nabídky je bez DPH</w:t>
      </w:r>
      <w:r w:rsidRPr="00716057">
        <w:rPr>
          <w:sz w:val="22"/>
          <w:szCs w:val="22"/>
        </w:rPr>
        <w:t xml:space="preserve">. </w:t>
      </w:r>
      <w:r w:rsidR="00972DD7" w:rsidRPr="00716057">
        <w:rPr>
          <w:sz w:val="22"/>
          <w:szCs w:val="22"/>
        </w:rPr>
        <w:t>DPH bude účtována v souladu se zákonem</w:t>
      </w:r>
      <w:r w:rsidR="00716057">
        <w:rPr>
          <w:sz w:val="22"/>
          <w:szCs w:val="22"/>
        </w:rPr>
        <w:t> </w:t>
      </w:r>
      <w:r w:rsidR="00972DD7" w:rsidRPr="00716057">
        <w:rPr>
          <w:sz w:val="22"/>
          <w:szCs w:val="22"/>
        </w:rPr>
        <w:t>č.</w:t>
      </w:r>
      <w:r w:rsidR="00716057">
        <w:rPr>
          <w:sz w:val="22"/>
          <w:szCs w:val="22"/>
        </w:rPr>
        <w:t> </w:t>
      </w:r>
      <w:r w:rsidR="00972DD7" w:rsidRPr="00716057">
        <w:rPr>
          <w:sz w:val="22"/>
          <w:szCs w:val="22"/>
        </w:rPr>
        <w:t>235/2004</w:t>
      </w:r>
      <w:r w:rsidR="00716057">
        <w:rPr>
          <w:sz w:val="22"/>
          <w:szCs w:val="22"/>
        </w:rPr>
        <w:t> </w:t>
      </w:r>
      <w:r w:rsidR="00972DD7" w:rsidRPr="00716057">
        <w:rPr>
          <w:sz w:val="22"/>
          <w:szCs w:val="22"/>
        </w:rPr>
        <w:t>Sb., o dani z přidané hodnoty, ve znění pozdějších předpisů</w:t>
      </w:r>
      <w:r w:rsidR="00C53FDC" w:rsidRPr="00716057">
        <w:rPr>
          <w:sz w:val="22"/>
          <w:szCs w:val="22"/>
        </w:rPr>
        <w:t>, ke dni uskutečnění zdanitelného plnění.</w:t>
      </w:r>
    </w:p>
    <w:p w14:paraId="47590994"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Kupní cena zboží je sjednána jako pevná a maximální přípustná a zahrnuje mimo vlastní dodávky zboží veškeré, v době uzavření této smlouvy předpokládané i nepředpokládané náklady související s dodávkou předmětu plnění, tedy veškeré náklady, které mohl prodávající s vynaložením odborné péče v době uzavření smlouvy předpokládat, tj. zejména náklady na balení, likvidaci obalů a pojištění do místa plnění, náklady vzniklé v souvislosti s manipulací se zbožím, skladováním, vyhotovení potřebné dokumentace, provedení potřebných nebo vyžádaných zkoušek, případné clo a dovozní poplatky, ostatní správní poplatky apod., jakož i náklady ve smlouvě výslovně neuvedené.</w:t>
      </w:r>
    </w:p>
    <w:p w14:paraId="7327BE1D" w14:textId="0858B9A4" w:rsidR="00F27F8B" w:rsidRDefault="00FE6B18" w:rsidP="00F27F8B">
      <w:pPr>
        <w:pStyle w:val="Odstavecseseznamem1"/>
        <w:numPr>
          <w:ilvl w:val="1"/>
          <w:numId w:val="33"/>
        </w:numPr>
        <w:spacing w:before="120" w:after="120"/>
        <w:ind w:left="567" w:hanging="567"/>
        <w:jc w:val="both"/>
        <w:rPr>
          <w:sz w:val="22"/>
          <w:szCs w:val="22"/>
        </w:rPr>
      </w:pPr>
      <w:r w:rsidRPr="0039133B">
        <w:rPr>
          <w:sz w:val="22"/>
          <w:szCs w:val="22"/>
        </w:rPr>
        <w:t>Smluvní strany se dohodly na bezhotovostním placení ceny zboží z účtu kupujícího na účet prodávajícího.</w:t>
      </w:r>
      <w:r w:rsidR="00621B4C" w:rsidRPr="0039133B">
        <w:rPr>
          <w:sz w:val="22"/>
          <w:szCs w:val="22"/>
        </w:rPr>
        <w:t xml:space="preserve"> Platby se budou uskutečňovat v </w:t>
      </w:r>
      <w:r w:rsidRPr="0039133B">
        <w:rPr>
          <w:sz w:val="22"/>
          <w:szCs w:val="22"/>
        </w:rPr>
        <w:t>českých korunách (Kč) na základě faktury – daňového dokladu. Prodávající je oprávněn vystavit fakturu po řádném dodání</w:t>
      </w:r>
      <w:r w:rsidR="003279CC" w:rsidRPr="0039133B">
        <w:rPr>
          <w:sz w:val="22"/>
          <w:szCs w:val="22"/>
        </w:rPr>
        <w:t xml:space="preserve"> kompletního</w:t>
      </w:r>
      <w:r w:rsidRPr="0039133B">
        <w:rPr>
          <w:sz w:val="22"/>
          <w:szCs w:val="22"/>
        </w:rPr>
        <w:t xml:space="preserve"> zboží kupujícímu a jeho převzetí kupujícím. </w:t>
      </w:r>
      <w:r w:rsidR="00F029D8" w:rsidRPr="0039133B">
        <w:rPr>
          <w:sz w:val="22"/>
          <w:szCs w:val="22"/>
        </w:rPr>
        <w:t xml:space="preserve">Povinnost kupujícího zaplatit je splněna dnem připsání příslušné finanční částky na účet banky prodávajícího. </w:t>
      </w:r>
      <w:r w:rsidR="000A5C1A" w:rsidRPr="00BF2701">
        <w:rPr>
          <w:sz w:val="22"/>
          <w:szCs w:val="22"/>
        </w:rPr>
        <w:t>V případě obtíží s přijetím platby na straně prodávajícího, kterou ani jedna ze stran nemohla v době uzavření smlouvy předvídat, se má povinnost za</w:t>
      </w:r>
      <w:r w:rsidR="0008668F">
        <w:rPr>
          <w:sz w:val="22"/>
          <w:szCs w:val="22"/>
        </w:rPr>
        <w:t> </w:t>
      </w:r>
      <w:r w:rsidR="000A5C1A" w:rsidRPr="00BF2701">
        <w:rPr>
          <w:sz w:val="22"/>
          <w:szCs w:val="22"/>
        </w:rPr>
        <w:t>splněnou prokazatelným odepsáním z účtu kupujícího.</w:t>
      </w:r>
      <w:r w:rsidR="00F029D8" w:rsidRPr="0039133B">
        <w:rPr>
          <w:sz w:val="22"/>
          <w:szCs w:val="22"/>
        </w:rPr>
        <w:t xml:space="preserve"> </w:t>
      </w:r>
    </w:p>
    <w:p w14:paraId="02557103" w14:textId="77777777" w:rsidR="00F27F8B" w:rsidRDefault="00F27F8B" w:rsidP="00F27F8B">
      <w:pPr>
        <w:pStyle w:val="Odstavecseseznamem1"/>
        <w:keepNext/>
        <w:keepLines/>
        <w:numPr>
          <w:ilvl w:val="1"/>
          <w:numId w:val="33"/>
        </w:numPr>
        <w:spacing w:before="120" w:after="120"/>
        <w:ind w:left="567" w:hanging="567"/>
        <w:jc w:val="both"/>
        <w:rPr>
          <w:sz w:val="22"/>
          <w:szCs w:val="22"/>
        </w:rPr>
      </w:pPr>
      <w:r w:rsidRPr="00F27F8B">
        <w:rPr>
          <w:sz w:val="22"/>
          <w:szCs w:val="22"/>
        </w:rPr>
        <w:t>Daňový doklad bude vystaven na adresu:</w:t>
      </w:r>
    </w:p>
    <w:p w14:paraId="1C0A584A" w14:textId="77777777" w:rsidR="00F27F8B" w:rsidRDefault="00F27F8B" w:rsidP="00F27F8B">
      <w:pPr>
        <w:pStyle w:val="Odstavecseseznamem1"/>
        <w:keepNext/>
        <w:keepLines/>
        <w:spacing w:before="120"/>
        <w:ind w:left="567"/>
        <w:jc w:val="both"/>
        <w:rPr>
          <w:sz w:val="22"/>
          <w:szCs w:val="22"/>
        </w:rPr>
      </w:pPr>
      <w:r w:rsidRPr="00F27F8B">
        <w:rPr>
          <w:sz w:val="22"/>
          <w:szCs w:val="22"/>
        </w:rPr>
        <w:t>ÚDRŽBA SILNIC Královéhradeckého kraje a.s.</w:t>
      </w:r>
    </w:p>
    <w:p w14:paraId="42A1EA59" w14:textId="77777777" w:rsidR="00F27F8B" w:rsidRDefault="00F27F8B" w:rsidP="00F27F8B">
      <w:pPr>
        <w:pStyle w:val="Odstavecseseznamem1"/>
        <w:keepNext/>
        <w:keepLines/>
        <w:ind w:left="567"/>
        <w:jc w:val="both"/>
        <w:rPr>
          <w:sz w:val="22"/>
          <w:szCs w:val="22"/>
        </w:rPr>
      </w:pPr>
      <w:r w:rsidRPr="00E727CB">
        <w:rPr>
          <w:sz w:val="22"/>
          <w:szCs w:val="22"/>
        </w:rPr>
        <w:t>Kutnohorská 59</w:t>
      </w:r>
    </w:p>
    <w:p w14:paraId="7CFA4E24" w14:textId="4B5623A2" w:rsidR="00F27F8B" w:rsidRPr="00E727CB" w:rsidRDefault="00F27F8B" w:rsidP="00F27F8B">
      <w:pPr>
        <w:pStyle w:val="Odstavecseseznamem1"/>
        <w:keepNext/>
        <w:keepLines/>
        <w:spacing w:after="120"/>
        <w:ind w:left="567"/>
        <w:jc w:val="both"/>
        <w:rPr>
          <w:sz w:val="22"/>
          <w:szCs w:val="22"/>
        </w:rPr>
      </w:pPr>
      <w:r w:rsidRPr="00E727CB">
        <w:rPr>
          <w:sz w:val="22"/>
          <w:szCs w:val="22"/>
        </w:rPr>
        <w:t>500 04 Hradec Králové</w:t>
      </w:r>
    </w:p>
    <w:p w14:paraId="2994ABC6" w14:textId="089AC46B" w:rsidR="00F27F8B" w:rsidRPr="00E727CB" w:rsidRDefault="00F27F8B" w:rsidP="00F27F8B">
      <w:pPr>
        <w:numPr>
          <w:ilvl w:val="1"/>
          <w:numId w:val="33"/>
        </w:numPr>
        <w:spacing w:before="60"/>
        <w:ind w:left="567" w:hanging="567"/>
        <w:jc w:val="both"/>
        <w:rPr>
          <w:sz w:val="22"/>
          <w:szCs w:val="22"/>
        </w:rPr>
      </w:pPr>
      <w:r w:rsidRPr="00E727CB">
        <w:rPr>
          <w:sz w:val="22"/>
          <w:szCs w:val="22"/>
        </w:rPr>
        <w:t xml:space="preserve">Splatnost </w:t>
      </w:r>
      <w:r>
        <w:rPr>
          <w:sz w:val="22"/>
          <w:szCs w:val="22"/>
        </w:rPr>
        <w:t>daňového dokladu</w:t>
      </w:r>
      <w:r w:rsidRPr="00E727CB">
        <w:rPr>
          <w:sz w:val="22"/>
          <w:szCs w:val="22"/>
        </w:rPr>
        <w:t xml:space="preserve"> je </w:t>
      </w:r>
      <w:r w:rsidRPr="00E727CB">
        <w:rPr>
          <w:b/>
          <w:sz w:val="22"/>
          <w:szCs w:val="22"/>
        </w:rPr>
        <w:t>30 dnů</w:t>
      </w:r>
      <w:r w:rsidRPr="00E727CB">
        <w:rPr>
          <w:sz w:val="22"/>
          <w:szCs w:val="22"/>
        </w:rPr>
        <w:t xml:space="preserve"> ode dne jejího doručení </w:t>
      </w:r>
      <w:r w:rsidR="0074655D">
        <w:rPr>
          <w:sz w:val="22"/>
          <w:szCs w:val="22"/>
        </w:rPr>
        <w:t>kupujícímu</w:t>
      </w:r>
      <w:r w:rsidRPr="00E727CB">
        <w:rPr>
          <w:sz w:val="22"/>
          <w:szCs w:val="22"/>
        </w:rPr>
        <w:t xml:space="preserve">. </w:t>
      </w:r>
      <w:r w:rsidR="0074655D" w:rsidRPr="0039133B">
        <w:rPr>
          <w:sz w:val="22"/>
          <w:szCs w:val="22"/>
        </w:rPr>
        <w:t xml:space="preserve">V případě pochybností ohledně doručení se faktura považuje za doručenou </w:t>
      </w:r>
      <w:r w:rsidR="0074655D">
        <w:rPr>
          <w:sz w:val="22"/>
          <w:szCs w:val="22"/>
        </w:rPr>
        <w:t>třetím</w:t>
      </w:r>
      <w:r w:rsidR="0074655D" w:rsidRPr="0039133B">
        <w:rPr>
          <w:sz w:val="22"/>
          <w:szCs w:val="22"/>
        </w:rPr>
        <w:t xml:space="preserve"> pracovním dnem poté, co bylo oznámení o zásilce vhozeno do poštovní schránky </w:t>
      </w:r>
      <w:r w:rsidR="0074655D">
        <w:rPr>
          <w:sz w:val="22"/>
          <w:szCs w:val="22"/>
        </w:rPr>
        <w:t>kupu</w:t>
      </w:r>
      <w:r w:rsidR="0074655D" w:rsidRPr="0039133B">
        <w:rPr>
          <w:sz w:val="22"/>
          <w:szCs w:val="22"/>
        </w:rPr>
        <w:t>jícího</w:t>
      </w:r>
      <w:r w:rsidRPr="00E727CB">
        <w:rPr>
          <w:sz w:val="22"/>
          <w:szCs w:val="22"/>
        </w:rPr>
        <w:t>.</w:t>
      </w:r>
    </w:p>
    <w:p w14:paraId="724E5AEE" w14:textId="77777777" w:rsidR="00F27F8B" w:rsidRDefault="00F27F8B" w:rsidP="00F27F8B">
      <w:pPr>
        <w:numPr>
          <w:ilvl w:val="1"/>
          <w:numId w:val="33"/>
        </w:numPr>
        <w:spacing w:before="60"/>
        <w:ind w:left="567" w:hanging="567"/>
        <w:jc w:val="both"/>
        <w:rPr>
          <w:sz w:val="22"/>
          <w:szCs w:val="22"/>
        </w:rPr>
      </w:pPr>
      <w:r>
        <w:rPr>
          <w:sz w:val="22"/>
          <w:szCs w:val="22"/>
        </w:rPr>
        <w:lastRenderedPageBreak/>
        <w:t>Daňový doklad</w:t>
      </w:r>
      <w:r w:rsidRPr="00E727CB">
        <w:rPr>
          <w:sz w:val="22"/>
          <w:szCs w:val="22"/>
        </w:rPr>
        <w:t xml:space="preserve"> musí splňovat náležitosti požadované právními předpisy platnými ke dni uskutečnění zdanitelného plnění, zejména zákonem č. 563/1991 Sb., o účetnictví, ve znění pozdějších předpisů a</w:t>
      </w:r>
      <w:r>
        <w:rPr>
          <w:sz w:val="22"/>
          <w:szCs w:val="22"/>
        </w:rPr>
        <w:t> </w:t>
      </w:r>
      <w:r w:rsidRPr="00E727CB">
        <w:rPr>
          <w:sz w:val="22"/>
          <w:szCs w:val="22"/>
        </w:rPr>
        <w:t>zákonem č. 235/2004 Sb., o dani z přidané hodnoty, ve znění pozdějších předpisů.</w:t>
      </w:r>
    </w:p>
    <w:p w14:paraId="20A2BFAA" w14:textId="581AF84E" w:rsidR="000D4C18"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Nebude-li prodávajícím vystavená faktura obsahovat náležitosti uvedené v předchozích ustanoveních, bude-li chybně vyúčtována kupní cena zboží nebo bude-li faktura trpět jinými vadami, je kupující oprávněn takovou fakturu do data splatnosti prodávajícímu vrátit k doplnění scházejících údajů, k opravě nesprávných údajů nebo k odstranění jiných vad. U vrácené faktury musí kupující vyznačit důvod vrácení. Prodávající je povinen provést opravu vystavením nové faktury s novou dobou splatnosti, která nesmí být co do počtu dnů kratší než doba splatnosti původní faktury. Vrátí-li kupující vadnou fakturu prodávajícímu, přestává běžet původní doba splatnosti. V takovém případě není kupující v prodlení s placením. Celá </w:t>
      </w:r>
      <w:r w:rsidR="00A61D54" w:rsidRPr="0039133B">
        <w:rPr>
          <w:sz w:val="22"/>
          <w:szCs w:val="22"/>
        </w:rPr>
        <w:t>3</w:t>
      </w:r>
      <w:r w:rsidRPr="0039133B">
        <w:rPr>
          <w:sz w:val="22"/>
          <w:szCs w:val="22"/>
        </w:rPr>
        <w:t>0tidenní doba splatnosti běží znovu ode dne doručení nově vystavené faktury kupujícímu.</w:t>
      </w:r>
    </w:p>
    <w:p w14:paraId="1E9F8F30"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Místo a termín plnění, dodací podmínky</w:t>
      </w:r>
    </w:p>
    <w:p w14:paraId="65895EAD" w14:textId="77777777" w:rsidR="00F838E8" w:rsidRPr="0068373A" w:rsidRDefault="00F838E8" w:rsidP="00F838E8">
      <w:pPr>
        <w:pStyle w:val="Odstavecseseznamem1"/>
        <w:numPr>
          <w:ilvl w:val="1"/>
          <w:numId w:val="33"/>
        </w:numPr>
        <w:spacing w:before="120" w:after="120"/>
        <w:ind w:left="567" w:hanging="567"/>
        <w:jc w:val="both"/>
        <w:rPr>
          <w:sz w:val="22"/>
          <w:szCs w:val="22"/>
        </w:rPr>
      </w:pPr>
      <w:bookmarkStart w:id="3" w:name="_Hlk66262123"/>
      <w:r w:rsidRPr="00E727CB">
        <w:rPr>
          <w:sz w:val="22"/>
          <w:szCs w:val="22"/>
        </w:rPr>
        <w:t xml:space="preserve">Místem plnění je ÚDRŽBA SILNIC Královéhradeckého kraje a.s., areál </w:t>
      </w:r>
      <w:proofErr w:type="spellStart"/>
      <w:r w:rsidRPr="00F27F8B">
        <w:rPr>
          <w:sz w:val="22"/>
          <w:szCs w:val="22"/>
        </w:rPr>
        <w:t>cestmistrovství</w:t>
      </w:r>
      <w:proofErr w:type="spellEnd"/>
      <w:r w:rsidRPr="00F27F8B">
        <w:rPr>
          <w:sz w:val="22"/>
          <w:szCs w:val="22"/>
        </w:rPr>
        <w:t xml:space="preserve"> </w:t>
      </w:r>
      <w:r w:rsidRPr="00675DFB">
        <w:rPr>
          <w:sz w:val="22"/>
          <w:szCs w:val="22"/>
        </w:rPr>
        <w:t>Jičín, M. </w:t>
      </w:r>
      <w:proofErr w:type="spellStart"/>
      <w:r w:rsidRPr="00675DFB">
        <w:rPr>
          <w:sz w:val="22"/>
          <w:szCs w:val="22"/>
        </w:rPr>
        <w:t>Koněva</w:t>
      </w:r>
      <w:proofErr w:type="spellEnd"/>
      <w:r w:rsidRPr="00675DFB">
        <w:rPr>
          <w:sz w:val="22"/>
          <w:szCs w:val="22"/>
        </w:rPr>
        <w:t xml:space="preserve"> 467, 506 01 Jičín</w:t>
      </w:r>
      <w:r w:rsidRPr="00E727CB">
        <w:rPr>
          <w:sz w:val="22"/>
          <w:szCs w:val="22"/>
        </w:rPr>
        <w:t>.</w:t>
      </w:r>
      <w:bookmarkEnd w:id="3"/>
      <w:r w:rsidRPr="006E4517">
        <w:rPr>
          <w:sz w:val="22"/>
          <w:szCs w:val="22"/>
        </w:rPr>
        <w:t xml:space="preserve"> </w:t>
      </w:r>
    </w:p>
    <w:p w14:paraId="05F76B87" w14:textId="53349DFC" w:rsidR="00957013" w:rsidRDefault="00957013" w:rsidP="006A0282">
      <w:pPr>
        <w:pStyle w:val="Odstavecseseznamem1"/>
        <w:numPr>
          <w:ilvl w:val="1"/>
          <w:numId w:val="33"/>
        </w:numPr>
        <w:spacing w:before="120" w:after="120"/>
        <w:ind w:left="567" w:hanging="567"/>
        <w:jc w:val="both"/>
        <w:rPr>
          <w:sz w:val="22"/>
          <w:szCs w:val="22"/>
        </w:rPr>
      </w:pPr>
      <w:r w:rsidRPr="00CF1F55">
        <w:rPr>
          <w:sz w:val="22"/>
          <w:szCs w:val="22"/>
        </w:rPr>
        <w:t>Do 10 dnů od data podpisu smlouvy smluvní strany sjednají termín předání místa plnění na základě písemné žádosti</w:t>
      </w:r>
      <w:r w:rsidR="002604F8">
        <w:rPr>
          <w:sz w:val="22"/>
          <w:szCs w:val="22"/>
        </w:rPr>
        <w:t xml:space="preserve"> prodávajícího</w:t>
      </w:r>
      <w:r w:rsidR="00347010">
        <w:rPr>
          <w:sz w:val="22"/>
          <w:szCs w:val="22"/>
        </w:rPr>
        <w:t>.</w:t>
      </w:r>
      <w:r w:rsidRPr="0039133B">
        <w:rPr>
          <w:sz w:val="22"/>
          <w:szCs w:val="22"/>
        </w:rPr>
        <w:t xml:space="preserve"> </w:t>
      </w:r>
    </w:p>
    <w:p w14:paraId="3C556CAB" w14:textId="3B82049A"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Dodání zboží zajišťuje, na základě protokolárního předání, prodávající. Společně s dodáním zboží se prodávající zavazuje provést zaškolení obsluhy </w:t>
      </w:r>
      <w:r w:rsidR="00E85BC8">
        <w:rPr>
          <w:sz w:val="22"/>
          <w:szCs w:val="22"/>
        </w:rPr>
        <w:t xml:space="preserve">a </w:t>
      </w:r>
      <w:r w:rsidRPr="0039133B">
        <w:rPr>
          <w:sz w:val="22"/>
          <w:szCs w:val="22"/>
        </w:rPr>
        <w:t>předat kupujícímu veškeré doklady potřebné k převzetí a k užívání zboží dle čl. 2.3 smlouvy. Za datum splnění dodávky se považuje den podpisu předávacího protokolu oběma smluvními stranami.</w:t>
      </w:r>
    </w:p>
    <w:p w14:paraId="2F2F2FBA" w14:textId="40F10E89"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Kupující převezme dodané zboží potvrzením předávacího protokolu odpovědným zaměstnancem kupujícího. Jedno vyhotovení předávacího protokolu, podepsané oprávněnou osobou za kupujícího, zůstane prodávajícímu a druhé vyhotovení bude předáno pracovníkem prodávajícího pracovníku kupujícího, který zboží přebírá. </w:t>
      </w:r>
    </w:p>
    <w:p w14:paraId="732037B9" w14:textId="3C132696"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zjištění zjevných vad zboží může přebírající osoba odmít</w:t>
      </w:r>
      <w:r w:rsidR="00E0238E" w:rsidRPr="0039133B">
        <w:rPr>
          <w:sz w:val="22"/>
          <w:szCs w:val="22"/>
        </w:rPr>
        <w:t>nout jeho převzetí, což řádně i </w:t>
      </w:r>
      <w:r w:rsidRPr="0039133B">
        <w:rPr>
          <w:sz w:val="22"/>
          <w:szCs w:val="22"/>
        </w:rPr>
        <w:t>s důvody potvrdí na předávacím protokolu.</w:t>
      </w:r>
    </w:p>
    <w:p w14:paraId="3AF909D2" w14:textId="04CD3298" w:rsidR="00972DD7"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se zavazuje dodat kupujícímu zboží včetně odzkoušení a zaškolení obsluhy na příslušném </w:t>
      </w:r>
      <w:proofErr w:type="spellStart"/>
      <w:r w:rsidRPr="0039133B">
        <w:rPr>
          <w:sz w:val="22"/>
          <w:szCs w:val="22"/>
        </w:rPr>
        <w:t>cestmistrovství</w:t>
      </w:r>
      <w:proofErr w:type="spellEnd"/>
      <w:r w:rsidRPr="0039133B">
        <w:rPr>
          <w:sz w:val="22"/>
          <w:szCs w:val="22"/>
        </w:rPr>
        <w:t xml:space="preserve"> </w:t>
      </w:r>
      <w:r w:rsidRPr="0039133B">
        <w:rPr>
          <w:b/>
          <w:sz w:val="22"/>
          <w:szCs w:val="22"/>
        </w:rPr>
        <w:t>nejdéle do</w:t>
      </w:r>
      <w:r w:rsidR="00287292" w:rsidRPr="0039133B">
        <w:rPr>
          <w:b/>
          <w:sz w:val="22"/>
          <w:szCs w:val="22"/>
        </w:rPr>
        <w:t xml:space="preserve"> termínu, který je uveden v </w:t>
      </w:r>
      <w:r w:rsidR="00244031" w:rsidRPr="0039133B">
        <w:rPr>
          <w:b/>
          <w:sz w:val="22"/>
          <w:szCs w:val="22"/>
        </w:rPr>
        <w:t>příloze č. 1 Krycí list nabídky</w:t>
      </w:r>
      <w:r w:rsidR="00972DD7" w:rsidRPr="0039133B">
        <w:rPr>
          <w:sz w:val="22"/>
          <w:szCs w:val="22"/>
        </w:rPr>
        <w:t>.</w:t>
      </w:r>
    </w:p>
    <w:p w14:paraId="6C205A34" w14:textId="02234273" w:rsidR="00FE6B18" w:rsidRPr="0015206C"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je povinen připravit zboží k předání. Tuto skutečnost je povinen písemně oznámit kupujícímu </w:t>
      </w:r>
      <w:r w:rsidRPr="0015206C">
        <w:rPr>
          <w:sz w:val="22"/>
          <w:szCs w:val="22"/>
        </w:rPr>
        <w:t>nejpozději 3 pracovní dny před dnem, kdy bude zboží připraveno k předání.</w:t>
      </w:r>
    </w:p>
    <w:p w14:paraId="74DB1C00" w14:textId="77266292" w:rsidR="0015476C" w:rsidRPr="0015206C" w:rsidRDefault="00FE6B18" w:rsidP="006A0282">
      <w:pPr>
        <w:pStyle w:val="Odstavecseseznamem1"/>
        <w:numPr>
          <w:ilvl w:val="1"/>
          <w:numId w:val="33"/>
        </w:numPr>
        <w:spacing w:before="120" w:after="120"/>
        <w:ind w:left="567" w:hanging="567"/>
        <w:jc w:val="both"/>
        <w:rPr>
          <w:sz w:val="22"/>
          <w:szCs w:val="22"/>
        </w:rPr>
      </w:pPr>
      <w:bookmarkStart w:id="4" w:name="_Hlk182826391"/>
      <w:r w:rsidRPr="0015206C">
        <w:rPr>
          <w:sz w:val="22"/>
          <w:szCs w:val="22"/>
        </w:rPr>
        <w:t xml:space="preserve">Vlastnické právo ke zboží </w:t>
      </w:r>
      <w:r w:rsidR="004E7642" w:rsidRPr="0015206C">
        <w:rPr>
          <w:sz w:val="22"/>
          <w:szCs w:val="22"/>
        </w:rPr>
        <w:t xml:space="preserve">nebo jeho části </w:t>
      </w:r>
      <w:r w:rsidRPr="0015206C">
        <w:rPr>
          <w:sz w:val="22"/>
          <w:szCs w:val="22"/>
        </w:rPr>
        <w:t>přechází na kupujícího okamžikem, kdy kupující písemně potvrdí v</w:t>
      </w:r>
      <w:r w:rsidR="004A5281">
        <w:rPr>
          <w:sz w:val="22"/>
          <w:szCs w:val="22"/>
        </w:rPr>
        <w:t> </w:t>
      </w:r>
      <w:r w:rsidRPr="0015206C">
        <w:rPr>
          <w:sz w:val="22"/>
          <w:szCs w:val="22"/>
        </w:rPr>
        <w:t>místě plnění převzetí celého předmětu smlouvy</w:t>
      </w:r>
      <w:r w:rsidR="004E7642" w:rsidRPr="0015206C">
        <w:rPr>
          <w:sz w:val="22"/>
          <w:szCs w:val="22"/>
        </w:rPr>
        <w:t xml:space="preserve"> nebo jeho příslušné části</w:t>
      </w:r>
      <w:r w:rsidR="00D03067" w:rsidRPr="0015206C">
        <w:rPr>
          <w:sz w:val="22"/>
          <w:szCs w:val="22"/>
        </w:rPr>
        <w:t>.</w:t>
      </w:r>
      <w:r w:rsidRPr="0015206C">
        <w:rPr>
          <w:sz w:val="22"/>
          <w:szCs w:val="22"/>
        </w:rPr>
        <w:t xml:space="preserve"> Tímto okamžikem přechází na</w:t>
      </w:r>
      <w:r w:rsidR="0008668F">
        <w:rPr>
          <w:sz w:val="22"/>
          <w:szCs w:val="22"/>
        </w:rPr>
        <w:t> </w:t>
      </w:r>
      <w:r w:rsidRPr="0015206C">
        <w:rPr>
          <w:sz w:val="22"/>
          <w:szCs w:val="22"/>
        </w:rPr>
        <w:t>kupujícího rovněž nebezpečí vzniku škody na předmětu smlouvy</w:t>
      </w:r>
      <w:r w:rsidR="00FD3A9E" w:rsidRPr="0015206C">
        <w:rPr>
          <w:sz w:val="22"/>
          <w:szCs w:val="22"/>
        </w:rPr>
        <w:t xml:space="preserve"> nebo jeho příslušné části</w:t>
      </w:r>
      <w:bookmarkEnd w:id="4"/>
      <w:r w:rsidRPr="0015206C">
        <w:rPr>
          <w:sz w:val="22"/>
          <w:szCs w:val="22"/>
        </w:rPr>
        <w:t>.</w:t>
      </w:r>
    </w:p>
    <w:p w14:paraId="14CE0FCF" w14:textId="380745BB" w:rsidR="00FE6B18" w:rsidRPr="004A1610" w:rsidRDefault="00FE6B18" w:rsidP="006A0282">
      <w:pPr>
        <w:numPr>
          <w:ilvl w:val="0"/>
          <w:numId w:val="33"/>
        </w:numPr>
        <w:spacing w:before="120" w:after="120" w:line="360" w:lineRule="auto"/>
        <w:jc w:val="center"/>
        <w:rPr>
          <w:b/>
          <w:bCs/>
          <w:sz w:val="22"/>
          <w:szCs w:val="22"/>
        </w:rPr>
      </w:pPr>
      <w:r w:rsidRPr="004A1610">
        <w:rPr>
          <w:b/>
          <w:bCs/>
          <w:sz w:val="22"/>
          <w:szCs w:val="22"/>
        </w:rPr>
        <w:t>Záruka za jakost</w:t>
      </w:r>
      <w:r w:rsidR="007F7AAF">
        <w:rPr>
          <w:b/>
          <w:bCs/>
          <w:sz w:val="22"/>
          <w:szCs w:val="22"/>
        </w:rPr>
        <w:t xml:space="preserve"> a práva z vadného plnění</w:t>
      </w:r>
    </w:p>
    <w:p w14:paraId="61FB1DDB" w14:textId="41B077E0" w:rsidR="00B95B20" w:rsidRPr="004A1610" w:rsidRDefault="005A55EB" w:rsidP="006A0282">
      <w:pPr>
        <w:pStyle w:val="Odstavecseseznamem1"/>
        <w:numPr>
          <w:ilvl w:val="1"/>
          <w:numId w:val="33"/>
        </w:numPr>
        <w:spacing w:before="120" w:after="120"/>
        <w:ind w:left="567" w:hanging="567"/>
        <w:jc w:val="both"/>
        <w:rPr>
          <w:sz w:val="22"/>
          <w:szCs w:val="22"/>
        </w:rPr>
      </w:pPr>
      <w:r w:rsidRPr="004A1610">
        <w:rPr>
          <w:sz w:val="22"/>
          <w:szCs w:val="22"/>
        </w:rPr>
        <w:t xml:space="preserve">Na zboží je v souladu s § 2113 a násl. </w:t>
      </w:r>
      <w:r w:rsidR="00972DD7" w:rsidRPr="004A1610">
        <w:rPr>
          <w:sz w:val="22"/>
          <w:szCs w:val="22"/>
        </w:rPr>
        <w:t>občanského zákoníku</w:t>
      </w:r>
      <w:r w:rsidRPr="004A1610">
        <w:rPr>
          <w:sz w:val="22"/>
          <w:szCs w:val="22"/>
        </w:rPr>
        <w:t xml:space="preserve"> sjednána záruka </w:t>
      </w:r>
      <w:r w:rsidR="006F30F1" w:rsidRPr="004A1610">
        <w:rPr>
          <w:sz w:val="22"/>
          <w:szCs w:val="22"/>
        </w:rPr>
        <w:t>za jakost v délce uvedené v příloze č. 1 Krycí list nabídky, a to ode dne předání a převzetí předmětu smlouvy</w:t>
      </w:r>
      <w:r w:rsidR="006F30F1">
        <w:rPr>
          <w:sz w:val="22"/>
          <w:szCs w:val="22"/>
        </w:rPr>
        <w:t xml:space="preserve"> </w:t>
      </w:r>
      <w:bookmarkStart w:id="5" w:name="_Hlk182826523"/>
      <w:r w:rsidR="006F30F1">
        <w:rPr>
          <w:sz w:val="22"/>
          <w:szCs w:val="22"/>
        </w:rPr>
        <w:t>nebo jeho příslušné části</w:t>
      </w:r>
      <w:bookmarkEnd w:id="5"/>
      <w:r w:rsidR="006F30F1">
        <w:rPr>
          <w:sz w:val="22"/>
          <w:szCs w:val="22"/>
        </w:rPr>
        <w:t>.</w:t>
      </w:r>
      <w:r w:rsidRPr="004A1610">
        <w:rPr>
          <w:sz w:val="22"/>
          <w:szCs w:val="22"/>
        </w:rPr>
        <w:t xml:space="preserve"> Záruka se vztahuje na veškeré dodané zboží.</w:t>
      </w:r>
    </w:p>
    <w:p w14:paraId="40D0784D" w14:textId="2268F085"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že dodané zboží bude mít vadu, je kupující povinen tuto vadu či vady bez zbytečného odkladu po</w:t>
      </w:r>
      <w:r w:rsidR="0008668F">
        <w:rPr>
          <w:sz w:val="22"/>
          <w:szCs w:val="22"/>
        </w:rPr>
        <w:t> </w:t>
      </w:r>
      <w:r w:rsidRPr="0039133B">
        <w:rPr>
          <w:sz w:val="22"/>
          <w:szCs w:val="22"/>
        </w:rPr>
        <w:t>jejich zjištění u prodávajícího reklamovat. Reklamace musí být písemná a musí v ní být uvedeny:</w:t>
      </w:r>
    </w:p>
    <w:p w14:paraId="18A4039B"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 xml:space="preserve">identifikace reklamovaného zboží,  </w:t>
      </w:r>
    </w:p>
    <w:p w14:paraId="672B1EC8" w14:textId="77777777" w:rsidR="00FE6B18" w:rsidRPr="0039133B" w:rsidRDefault="00FE6B18" w:rsidP="006A0282">
      <w:pPr>
        <w:pStyle w:val="Odstavecseseznamem1"/>
        <w:ind w:left="1418" w:hanging="284"/>
        <w:jc w:val="both"/>
        <w:rPr>
          <w:sz w:val="22"/>
          <w:szCs w:val="22"/>
        </w:rPr>
      </w:pPr>
      <w:r w:rsidRPr="0039133B">
        <w:rPr>
          <w:sz w:val="22"/>
          <w:szCs w:val="22"/>
        </w:rPr>
        <w:t xml:space="preserve">- </w:t>
      </w:r>
      <w:r w:rsidRPr="0039133B">
        <w:rPr>
          <w:sz w:val="22"/>
          <w:szCs w:val="22"/>
        </w:rPr>
        <w:tab/>
        <w:t>počet vadných kusů</w:t>
      </w:r>
    </w:p>
    <w:p w14:paraId="7C48D7D0"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 xml:space="preserve">číslo faktury, číslo dodacího listu, </w:t>
      </w:r>
    </w:p>
    <w:p w14:paraId="118C3BC1"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popis vady, tj. jakým způsobem se vada či vady projevují,</w:t>
      </w:r>
    </w:p>
    <w:p w14:paraId="7B0402D5" w14:textId="06C5DDA9" w:rsidR="00FE6B18" w:rsidRPr="0039133B" w:rsidRDefault="00FE6B18" w:rsidP="006A0282">
      <w:pPr>
        <w:pStyle w:val="Odstavecseseznamem1"/>
        <w:spacing w:after="120"/>
        <w:ind w:left="1418" w:hanging="284"/>
        <w:jc w:val="both"/>
        <w:rPr>
          <w:sz w:val="22"/>
          <w:szCs w:val="22"/>
        </w:rPr>
      </w:pPr>
      <w:r w:rsidRPr="0039133B">
        <w:rPr>
          <w:sz w:val="22"/>
          <w:szCs w:val="22"/>
        </w:rPr>
        <w:t>-</w:t>
      </w:r>
      <w:r w:rsidRPr="0039133B">
        <w:rPr>
          <w:sz w:val="22"/>
          <w:szCs w:val="22"/>
        </w:rPr>
        <w:tab/>
        <w:t xml:space="preserve">požadavky kupujícího, tj. zda kupující požaduje odstranění vady či výměnu zboží nebo slevu </w:t>
      </w:r>
      <w:r w:rsidR="00F50DB4" w:rsidRPr="0039133B">
        <w:rPr>
          <w:sz w:val="22"/>
          <w:szCs w:val="22"/>
        </w:rPr>
        <w:br/>
      </w:r>
      <w:r w:rsidRPr="0039133B">
        <w:rPr>
          <w:sz w:val="22"/>
          <w:szCs w:val="22"/>
        </w:rPr>
        <w:t>z kupní ceny dodaného zboží; odstoupení od smlouvy či návrh jiného řešení.</w:t>
      </w:r>
    </w:p>
    <w:p w14:paraId="3077458C" w14:textId="57D9F12F"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Reklamace se považuje za uskutečněnou dnem, kdy bylo písemné oznámení o ní doručeno prodávajícímu. </w:t>
      </w:r>
      <w:r w:rsidR="00F50DB4" w:rsidRPr="0039133B">
        <w:rPr>
          <w:sz w:val="22"/>
          <w:szCs w:val="22"/>
        </w:rPr>
        <w:br/>
      </w:r>
      <w:r w:rsidRPr="0039133B">
        <w:rPr>
          <w:sz w:val="22"/>
          <w:szCs w:val="22"/>
        </w:rPr>
        <w:t xml:space="preserve">V případě pochybnosti se reklamace považuje za doručenou 3. pracovním dnem po jejím prokazatelném předání k poštovní přepravě kupujícím. Po obdržení reklamace je prodávající povinen do 24 hodin písemně potvrdit její přijetí. Reklamace musí být vyřízena nejpozději </w:t>
      </w:r>
      <w:r w:rsidRPr="00467C10">
        <w:rPr>
          <w:sz w:val="22"/>
          <w:szCs w:val="22"/>
        </w:rPr>
        <w:t>do</w:t>
      </w:r>
      <w:r w:rsidR="00384D39" w:rsidRPr="00467C10">
        <w:rPr>
          <w:sz w:val="22"/>
          <w:szCs w:val="22"/>
        </w:rPr>
        <w:t xml:space="preserve"> 30</w:t>
      </w:r>
      <w:r w:rsidRPr="00467C10">
        <w:rPr>
          <w:sz w:val="22"/>
          <w:szCs w:val="22"/>
        </w:rPr>
        <w:t xml:space="preserve"> kalendářních dnů po doručení </w:t>
      </w:r>
      <w:r w:rsidRPr="0039133B">
        <w:rPr>
          <w:sz w:val="22"/>
          <w:szCs w:val="22"/>
        </w:rPr>
        <w:t>reklamace, a to i v případě, že prodávající reklamaci neuzná, nedohodnou-li se smluvní strany písemně jinak.</w:t>
      </w:r>
    </w:p>
    <w:p w14:paraId="11354493" w14:textId="1FCDCE27" w:rsidR="00FE6B18" w:rsidRPr="00467C10" w:rsidRDefault="00FE6B18" w:rsidP="006A0282">
      <w:pPr>
        <w:pStyle w:val="Odstavecseseznamem1"/>
        <w:numPr>
          <w:ilvl w:val="1"/>
          <w:numId w:val="33"/>
        </w:numPr>
        <w:spacing w:before="120" w:after="120"/>
        <w:ind w:left="567" w:hanging="567"/>
        <w:jc w:val="both"/>
        <w:rPr>
          <w:sz w:val="22"/>
          <w:szCs w:val="22"/>
        </w:rPr>
      </w:pPr>
      <w:r w:rsidRPr="00467C10">
        <w:rPr>
          <w:sz w:val="22"/>
          <w:szCs w:val="22"/>
        </w:rPr>
        <w:lastRenderedPageBreak/>
        <w:t>Prodávající je povinen vadu odstranit na vlastní náklady včetně</w:t>
      </w:r>
      <w:r w:rsidR="00E0238E" w:rsidRPr="00467C10">
        <w:rPr>
          <w:sz w:val="22"/>
          <w:szCs w:val="22"/>
        </w:rPr>
        <w:t xml:space="preserve"> potřebné demontáže a montáže a </w:t>
      </w:r>
      <w:r w:rsidRPr="00467C10">
        <w:rPr>
          <w:sz w:val="22"/>
          <w:szCs w:val="22"/>
        </w:rPr>
        <w:t>ostatních nákladů souvisejících s odstraněním vady</w:t>
      </w:r>
      <w:r w:rsidR="00384D39" w:rsidRPr="00467C10">
        <w:rPr>
          <w:sz w:val="22"/>
          <w:szCs w:val="22"/>
        </w:rPr>
        <w:t xml:space="preserve"> v záruční době</w:t>
      </w:r>
      <w:r w:rsidRPr="00467C10">
        <w:rPr>
          <w:sz w:val="22"/>
          <w:szCs w:val="22"/>
        </w:rPr>
        <w:t>.</w:t>
      </w:r>
    </w:p>
    <w:p w14:paraId="326588C7" w14:textId="402927B8"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 případ, že prodávající ve shora uvedené lhůtě reklamaci nevyřídí, resp. neodstraní-li vady zboží </w:t>
      </w:r>
      <w:r w:rsidR="00F50DB4" w:rsidRPr="0039133B">
        <w:rPr>
          <w:sz w:val="22"/>
          <w:szCs w:val="22"/>
        </w:rPr>
        <w:br/>
      </w:r>
      <w:r w:rsidRPr="0039133B">
        <w:rPr>
          <w:sz w:val="22"/>
          <w:szCs w:val="22"/>
        </w:rPr>
        <w:t>v uvedené lhůtě v souladu s požadavkem kupujícího, je kupující oprávněn odstranit vady zboží sám či za</w:t>
      </w:r>
      <w:r w:rsidR="0008668F">
        <w:rPr>
          <w:sz w:val="22"/>
          <w:szCs w:val="22"/>
        </w:rPr>
        <w:t> </w:t>
      </w:r>
      <w:r w:rsidRPr="0039133B">
        <w:rPr>
          <w:sz w:val="22"/>
          <w:szCs w:val="22"/>
        </w:rPr>
        <w:t>použití třetí osoby, a to na náklady a nebezpečí prodávajícího, přičemž odstranění vad zboží dle tohoto odstavce nemá vliv na práva kupujícího ze záruky na zboží (a to nejen co se záruční doby týče, ale zejména i</w:t>
      </w:r>
      <w:r w:rsidR="0039133B">
        <w:rPr>
          <w:sz w:val="22"/>
          <w:szCs w:val="22"/>
        </w:rPr>
        <w:t> </w:t>
      </w:r>
      <w:r w:rsidRPr="0039133B">
        <w:rPr>
          <w:sz w:val="22"/>
          <w:szCs w:val="22"/>
        </w:rPr>
        <w:t>práva požadovat slevu z kupní ceny zboží apod.), současně nemá vliv na právo kupujícího odstoupit od</w:t>
      </w:r>
      <w:r w:rsidR="0008668F">
        <w:rPr>
          <w:sz w:val="22"/>
          <w:szCs w:val="22"/>
        </w:rPr>
        <w:t> </w:t>
      </w:r>
      <w:r w:rsidRPr="0039133B">
        <w:rPr>
          <w:sz w:val="22"/>
          <w:szCs w:val="22"/>
        </w:rPr>
        <w:t xml:space="preserve">smlouvy. </w:t>
      </w:r>
    </w:p>
    <w:p w14:paraId="4F51017A" w14:textId="26DB484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Dodání zboží s vadami, bránícími jeho řádnému užívání, se považuje za podstatné porušení smlouvy </w:t>
      </w:r>
      <w:r w:rsidR="00F50DB4" w:rsidRPr="0039133B">
        <w:rPr>
          <w:sz w:val="22"/>
          <w:szCs w:val="22"/>
        </w:rPr>
        <w:br/>
      </w:r>
      <w:r w:rsidRPr="0039133B">
        <w:rPr>
          <w:sz w:val="22"/>
          <w:szCs w:val="22"/>
        </w:rPr>
        <w:t xml:space="preserve">ve smyslu ustanovení </w:t>
      </w:r>
      <w:r w:rsidR="00C53FDC" w:rsidRPr="0039133B">
        <w:rPr>
          <w:sz w:val="22"/>
          <w:szCs w:val="22"/>
        </w:rPr>
        <w:t>občanského zákoníku</w:t>
      </w:r>
      <w:r w:rsidRPr="0039133B">
        <w:rPr>
          <w:sz w:val="22"/>
          <w:szCs w:val="22"/>
        </w:rPr>
        <w:t xml:space="preserve"> a může být důvodem k odstoupení od smlouvy ve smyslu ujednání čl. 9 smlouvy.</w:t>
      </w:r>
    </w:p>
    <w:p w14:paraId="6B0C73CD" w14:textId="5B2C9E25"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Uplatněním nároků z vad zboží není dotčen nárok na náhradu škody a na zaplacení smluvní pokuty.</w:t>
      </w:r>
    </w:p>
    <w:p w14:paraId="7493EFE5"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Vyšší moc</w:t>
      </w:r>
    </w:p>
    <w:p w14:paraId="1122D17F" w14:textId="3FCC71F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w:t>
      </w:r>
      <w:r w:rsidR="00F50DB4" w:rsidRPr="0039133B">
        <w:rPr>
          <w:sz w:val="22"/>
          <w:szCs w:val="22"/>
        </w:rPr>
        <w:br/>
      </w:r>
      <w:r w:rsidRPr="0039133B">
        <w:rPr>
          <w:sz w:val="22"/>
          <w:szCs w:val="22"/>
        </w:rPr>
        <w:t>v době uzavření této smlouvy tuto překážku předvídala.</w:t>
      </w:r>
    </w:p>
    <w:p w14:paraId="41475545" w14:textId="04F16DFA"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39E63E4C" w14:textId="2E5CA73C"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o jejich důsledcích </w:t>
      </w:r>
      <w:r w:rsidR="00F50DB4" w:rsidRPr="0039133B">
        <w:rPr>
          <w:sz w:val="22"/>
          <w:szCs w:val="22"/>
        </w:rPr>
        <w:br/>
      </w:r>
      <w:r w:rsidRPr="0039133B">
        <w:rPr>
          <w:sz w:val="22"/>
          <w:szCs w:val="22"/>
        </w:rPr>
        <w:t>a učinit veškerá dostupná opatření ke zmírnění následků neplnění smluvních povinností.</w:t>
      </w:r>
    </w:p>
    <w:p w14:paraId="40391C6E" w14:textId="5194A1CB"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Dovolávající se smluvní strana se také zavazuje neprodleně písemně oznámit druhé smluvní straně skončení účinku vyšší moci a písemný důkaz předložit nejpozději do 3 kalendářních dnů od jejího </w:t>
      </w:r>
      <w:r w:rsidR="00812A9C" w:rsidRPr="0039133B">
        <w:rPr>
          <w:sz w:val="22"/>
          <w:szCs w:val="22"/>
        </w:rPr>
        <w:t>skončení,</w:t>
      </w:r>
      <w:r w:rsidRPr="0039133B">
        <w:rPr>
          <w:sz w:val="22"/>
          <w:szCs w:val="22"/>
        </w:rPr>
        <w:t xml:space="preserve"> popř. po</w:t>
      </w:r>
      <w:r w:rsidR="0008668F">
        <w:rPr>
          <w:sz w:val="22"/>
          <w:szCs w:val="22"/>
        </w:rPr>
        <w:t> </w:t>
      </w:r>
      <w:r w:rsidRPr="0039133B">
        <w:rPr>
          <w:sz w:val="22"/>
          <w:szCs w:val="22"/>
        </w:rPr>
        <w:t>odstranění překážek, které jí bránily ve splnění smluvních závazků. Druhá smluvní strana je povinna přijetí takové zprávy bez zbytečného odkladu písemně potvrdit.</w:t>
      </w:r>
    </w:p>
    <w:p w14:paraId="4BD7516B" w14:textId="6E95D193" w:rsidR="00DB6434"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 </w:t>
      </w:r>
    </w:p>
    <w:p w14:paraId="1E5B4D77"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Vznik škody a překážky plnění</w:t>
      </w:r>
    </w:p>
    <w:p w14:paraId="2FE9180E" w14:textId="0A80A947"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strany se zavazují přijmout všechna jim dostupná opatření k tomu, aby se předešlo vzniku škod </w:t>
      </w:r>
      <w:r w:rsidR="00F50DB4" w:rsidRPr="0039133B">
        <w:rPr>
          <w:sz w:val="22"/>
          <w:szCs w:val="22"/>
        </w:rPr>
        <w:br/>
      </w:r>
      <w:r w:rsidRPr="0039133B">
        <w:rPr>
          <w:sz w:val="22"/>
          <w:szCs w:val="22"/>
        </w:rPr>
        <w:t>a aby případné vzniklé škody byly co nejmenšího rozsahu.</w:t>
      </w:r>
    </w:p>
    <w:p w14:paraId="40D95F37" w14:textId="6E72215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strana, která porušuje svou povinnost nebo která s přihlédnutím ke všem okolnostem má vědět, že poruší svou povinnost uloženou smlouvou, je povinna oznámit písemně druhé smluvní straně povahu překážky, která jí brání nebo bude bránit v plnění povinnosti, předpokládanou délku trvání překážky </w:t>
      </w:r>
      <w:r w:rsidR="00F50DB4" w:rsidRPr="0039133B">
        <w:rPr>
          <w:sz w:val="22"/>
          <w:szCs w:val="22"/>
        </w:rPr>
        <w:br/>
      </w:r>
      <w:r w:rsidRPr="0039133B">
        <w:rPr>
          <w:sz w:val="22"/>
          <w:szCs w:val="22"/>
        </w:rPr>
        <w:t xml:space="preserve">a o jejích důsledcích. Zpráva musí být podána bez zbytečného odkladu, nejpozději však do 3 kalendářních dnů, poté, kdy se povinná smluvní strana o překážce dověděla nebo při náležité péči mohla dovědět. </w:t>
      </w:r>
    </w:p>
    <w:p w14:paraId="58A12C62" w14:textId="73B6ED71" w:rsidR="004554D6"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Stejným způsobem musí být obeznámena druhá smluvní strana o ukončení okolností bránících splnění povinností vyplývajících ze smlouvy.</w:t>
      </w:r>
    </w:p>
    <w:p w14:paraId="3A309DB8" w14:textId="77777777" w:rsidR="00FE6B18" w:rsidRPr="0039133B" w:rsidRDefault="00FE6B18" w:rsidP="007925F4">
      <w:pPr>
        <w:keepNext/>
        <w:numPr>
          <w:ilvl w:val="0"/>
          <w:numId w:val="33"/>
        </w:numPr>
        <w:spacing w:before="120" w:after="120" w:line="360" w:lineRule="auto"/>
        <w:jc w:val="center"/>
        <w:rPr>
          <w:b/>
          <w:bCs/>
          <w:sz w:val="22"/>
          <w:szCs w:val="22"/>
        </w:rPr>
      </w:pPr>
      <w:r w:rsidRPr="0039133B">
        <w:rPr>
          <w:b/>
          <w:bCs/>
          <w:sz w:val="22"/>
          <w:szCs w:val="22"/>
        </w:rPr>
        <w:t>Smluvní sankce</w:t>
      </w:r>
    </w:p>
    <w:p w14:paraId="2DDEC42C" w14:textId="7FC287AD" w:rsidR="00FE6B18" w:rsidRPr="002313BE" w:rsidRDefault="00FE6B18" w:rsidP="007925F4">
      <w:pPr>
        <w:pStyle w:val="Odstavecseseznamem1"/>
        <w:keepNext/>
        <w:numPr>
          <w:ilvl w:val="1"/>
          <w:numId w:val="33"/>
        </w:numPr>
        <w:spacing w:before="120" w:after="120"/>
        <w:ind w:left="567" w:hanging="567"/>
        <w:jc w:val="both"/>
        <w:rPr>
          <w:sz w:val="22"/>
          <w:szCs w:val="22"/>
        </w:rPr>
      </w:pPr>
      <w:r w:rsidRPr="0039133B">
        <w:rPr>
          <w:sz w:val="22"/>
          <w:szCs w:val="22"/>
        </w:rPr>
        <w:t>V případě podstatného porušení smluvních povinností prodávajícího</w:t>
      </w:r>
      <w:r w:rsidR="00384D39">
        <w:rPr>
          <w:sz w:val="22"/>
          <w:szCs w:val="22"/>
        </w:rPr>
        <w:t xml:space="preserve"> </w:t>
      </w:r>
      <w:r w:rsidR="00384D39" w:rsidRPr="002313BE">
        <w:rPr>
          <w:sz w:val="22"/>
          <w:szCs w:val="22"/>
        </w:rPr>
        <w:t>nebo kupujícího</w:t>
      </w:r>
      <w:r w:rsidRPr="002313BE">
        <w:rPr>
          <w:sz w:val="22"/>
          <w:szCs w:val="22"/>
        </w:rPr>
        <w:t>, které povede k odstoupení kupujícího</w:t>
      </w:r>
      <w:r w:rsidR="00384D39" w:rsidRPr="002313BE">
        <w:rPr>
          <w:sz w:val="22"/>
          <w:szCs w:val="22"/>
        </w:rPr>
        <w:t xml:space="preserve"> nebo prodávajícího</w:t>
      </w:r>
      <w:r w:rsidRPr="002313BE">
        <w:rPr>
          <w:sz w:val="22"/>
          <w:szCs w:val="22"/>
        </w:rPr>
        <w:t xml:space="preserve"> od smlouvy, je </w:t>
      </w:r>
      <w:r w:rsidR="00DB6434" w:rsidRPr="002313BE">
        <w:rPr>
          <w:sz w:val="22"/>
          <w:szCs w:val="22"/>
        </w:rPr>
        <w:t>prodávající</w:t>
      </w:r>
      <w:r w:rsidRPr="002313BE">
        <w:rPr>
          <w:sz w:val="22"/>
          <w:szCs w:val="22"/>
        </w:rPr>
        <w:t xml:space="preserve"> povinen uhradit </w:t>
      </w:r>
      <w:r w:rsidR="00DB6434" w:rsidRPr="002313BE">
        <w:rPr>
          <w:sz w:val="22"/>
          <w:szCs w:val="22"/>
        </w:rPr>
        <w:t>kupujícímu</w:t>
      </w:r>
      <w:r w:rsidR="00384D39" w:rsidRPr="002313BE">
        <w:rPr>
          <w:sz w:val="22"/>
          <w:szCs w:val="22"/>
        </w:rPr>
        <w:t xml:space="preserve">, případně kupující </w:t>
      </w:r>
      <w:proofErr w:type="gramStart"/>
      <w:r w:rsidR="00384D39" w:rsidRPr="002313BE">
        <w:rPr>
          <w:sz w:val="22"/>
          <w:szCs w:val="22"/>
        </w:rPr>
        <w:t>prodávajícímu</w:t>
      </w:r>
      <w:r w:rsidR="0008668F">
        <w:rPr>
          <w:sz w:val="22"/>
          <w:szCs w:val="22"/>
        </w:rPr>
        <w:t>,</w:t>
      </w:r>
      <w:r w:rsidR="00384D39" w:rsidRPr="002313BE">
        <w:rPr>
          <w:sz w:val="22"/>
          <w:szCs w:val="22"/>
        </w:rPr>
        <w:t xml:space="preserve"> </w:t>
      </w:r>
      <w:r w:rsidRPr="002313BE">
        <w:rPr>
          <w:sz w:val="22"/>
          <w:szCs w:val="22"/>
        </w:rPr>
        <w:t xml:space="preserve"> za</w:t>
      </w:r>
      <w:proofErr w:type="gramEnd"/>
      <w:r w:rsidRPr="002313BE">
        <w:rPr>
          <w:sz w:val="22"/>
          <w:szCs w:val="22"/>
        </w:rPr>
        <w:t xml:space="preserve"> toto porušení povinnosti smluvní pokutu ve výši</w:t>
      </w:r>
      <w:r w:rsidR="00184343">
        <w:rPr>
          <w:sz w:val="22"/>
          <w:szCs w:val="22"/>
        </w:rPr>
        <w:t xml:space="preserve"> </w:t>
      </w:r>
      <w:r w:rsidR="00B80B35">
        <w:rPr>
          <w:sz w:val="22"/>
          <w:szCs w:val="22"/>
        </w:rPr>
        <w:t>6</w:t>
      </w:r>
      <w:r w:rsidR="006F2FED">
        <w:rPr>
          <w:sz w:val="22"/>
          <w:szCs w:val="22"/>
        </w:rPr>
        <w:t>5</w:t>
      </w:r>
      <w:r w:rsidR="00D433A2" w:rsidRPr="002313BE">
        <w:rPr>
          <w:sz w:val="22"/>
          <w:szCs w:val="22"/>
        </w:rPr>
        <w:t>.</w:t>
      </w:r>
      <w:r w:rsidRPr="002313BE">
        <w:rPr>
          <w:sz w:val="22"/>
          <w:szCs w:val="22"/>
        </w:rPr>
        <w:t>000</w:t>
      </w:r>
      <w:r w:rsidR="00467C10" w:rsidRPr="002313BE">
        <w:rPr>
          <w:sz w:val="22"/>
          <w:szCs w:val="22"/>
        </w:rPr>
        <w:t>,00</w:t>
      </w:r>
      <w:r w:rsidRPr="002313BE">
        <w:rPr>
          <w:sz w:val="22"/>
          <w:szCs w:val="22"/>
        </w:rPr>
        <w:t xml:space="preserve"> Kč.</w:t>
      </w:r>
    </w:p>
    <w:p w14:paraId="67D62CAF" w14:textId="45BD36E1" w:rsidR="00810251" w:rsidRPr="0015206C" w:rsidRDefault="00810251" w:rsidP="006A0282">
      <w:pPr>
        <w:pStyle w:val="Odstavecseseznamem1"/>
        <w:numPr>
          <w:ilvl w:val="1"/>
          <w:numId w:val="33"/>
        </w:numPr>
        <w:spacing w:before="120" w:after="120"/>
        <w:ind w:left="567" w:hanging="567"/>
        <w:jc w:val="both"/>
        <w:rPr>
          <w:sz w:val="22"/>
          <w:szCs w:val="22"/>
        </w:rPr>
      </w:pPr>
      <w:bookmarkStart w:id="6" w:name="_Hlk182826456"/>
      <w:r w:rsidRPr="0015206C">
        <w:rPr>
          <w:sz w:val="22"/>
          <w:szCs w:val="22"/>
        </w:rPr>
        <w:t>Při nedodržení sjednan</w:t>
      </w:r>
      <w:r w:rsidR="004E7642" w:rsidRPr="0015206C">
        <w:rPr>
          <w:sz w:val="22"/>
          <w:szCs w:val="22"/>
        </w:rPr>
        <w:t>ého</w:t>
      </w:r>
      <w:r w:rsidRPr="0015206C">
        <w:rPr>
          <w:sz w:val="22"/>
          <w:szCs w:val="22"/>
        </w:rPr>
        <w:t xml:space="preserve"> dodací</w:t>
      </w:r>
      <w:r w:rsidR="004E7642" w:rsidRPr="0015206C">
        <w:rPr>
          <w:sz w:val="22"/>
          <w:szCs w:val="22"/>
        </w:rPr>
        <w:t>ho</w:t>
      </w:r>
      <w:r w:rsidRPr="0015206C">
        <w:rPr>
          <w:sz w:val="22"/>
          <w:szCs w:val="22"/>
        </w:rPr>
        <w:t xml:space="preserve"> termín</w:t>
      </w:r>
      <w:r w:rsidR="004E7642" w:rsidRPr="0015206C">
        <w:rPr>
          <w:sz w:val="22"/>
          <w:szCs w:val="22"/>
        </w:rPr>
        <w:t>u</w:t>
      </w:r>
      <w:r w:rsidRPr="0015206C">
        <w:rPr>
          <w:sz w:val="22"/>
          <w:szCs w:val="22"/>
        </w:rPr>
        <w:t xml:space="preserve"> zboží, resp., při prodlení s řádným dodáním objednaného zboží co do kvality, množství, dokladů ke zboží apod., zaplatí prodávající kupujícímu smluvní pokutu ve </w:t>
      </w:r>
      <w:r w:rsidRPr="002313BE">
        <w:rPr>
          <w:sz w:val="22"/>
          <w:szCs w:val="22"/>
        </w:rPr>
        <w:t>výši 0,</w:t>
      </w:r>
      <w:r w:rsidR="002313BE" w:rsidRPr="002313BE">
        <w:rPr>
          <w:sz w:val="22"/>
          <w:szCs w:val="22"/>
        </w:rPr>
        <w:t>1</w:t>
      </w:r>
      <w:r w:rsidRPr="002313BE">
        <w:rPr>
          <w:sz w:val="22"/>
          <w:szCs w:val="22"/>
        </w:rPr>
        <w:t xml:space="preserve"> % </w:t>
      </w:r>
      <w:r w:rsidRPr="0015206C">
        <w:rPr>
          <w:sz w:val="22"/>
          <w:szCs w:val="22"/>
        </w:rPr>
        <w:t>z ceny zboží (nebo jeho části) bez DPH, s jehož dodáním je dodavatel v prodlení, a to za každý započatý den prodlení.</w:t>
      </w:r>
    </w:p>
    <w:p w14:paraId="09D52A61" w14:textId="25567310" w:rsidR="00FE6B18" w:rsidRPr="0015206C" w:rsidRDefault="00810251" w:rsidP="006A0282">
      <w:pPr>
        <w:pStyle w:val="Odstavecseseznamem1"/>
        <w:numPr>
          <w:ilvl w:val="1"/>
          <w:numId w:val="33"/>
        </w:numPr>
        <w:spacing w:before="120" w:after="120"/>
        <w:ind w:left="567" w:hanging="567"/>
        <w:jc w:val="both"/>
        <w:rPr>
          <w:sz w:val="22"/>
          <w:szCs w:val="22"/>
        </w:rPr>
      </w:pPr>
      <w:r w:rsidRPr="0015206C">
        <w:rPr>
          <w:sz w:val="22"/>
          <w:szCs w:val="22"/>
        </w:rPr>
        <w:lastRenderedPageBreak/>
        <w:t>P</w:t>
      </w:r>
      <w:r w:rsidR="00FE6B18" w:rsidRPr="0015206C">
        <w:rPr>
          <w:sz w:val="22"/>
          <w:szCs w:val="22"/>
        </w:rPr>
        <w:t>ři nedodržení lhůty pro odstranění vad zboží v záruční lhůtě zaplatí prodávající kupujícímu smluvní pokutu ve výši 0,</w:t>
      </w:r>
      <w:r w:rsidR="002604F8">
        <w:rPr>
          <w:sz w:val="22"/>
          <w:szCs w:val="22"/>
        </w:rPr>
        <w:t>1</w:t>
      </w:r>
      <w:r w:rsidR="00FE6B18" w:rsidRPr="0015206C">
        <w:rPr>
          <w:sz w:val="22"/>
          <w:szCs w:val="22"/>
        </w:rPr>
        <w:t xml:space="preserve"> % z celkové ceny </w:t>
      </w:r>
      <w:r w:rsidR="00D03067" w:rsidRPr="0015206C">
        <w:rPr>
          <w:sz w:val="22"/>
          <w:szCs w:val="22"/>
        </w:rPr>
        <w:t>zboží</w:t>
      </w:r>
      <w:r w:rsidR="00F437B6" w:rsidRPr="0015206C">
        <w:rPr>
          <w:sz w:val="22"/>
          <w:szCs w:val="22"/>
        </w:rPr>
        <w:t xml:space="preserve"> </w:t>
      </w:r>
      <w:r w:rsidR="00FE6B18" w:rsidRPr="0015206C">
        <w:rPr>
          <w:sz w:val="22"/>
          <w:szCs w:val="22"/>
        </w:rPr>
        <w:t xml:space="preserve">bez DPH za každý případ a každý započatý den prodlení. </w:t>
      </w:r>
      <w:r w:rsidR="00B2696B" w:rsidRPr="0015206C">
        <w:rPr>
          <w:sz w:val="22"/>
          <w:szCs w:val="22"/>
        </w:rPr>
        <w:t>To neplatí v případech podle čl. 6 této smlouvy.</w:t>
      </w:r>
    </w:p>
    <w:bookmarkEnd w:id="6"/>
    <w:p w14:paraId="70406286" w14:textId="2CBDFE1D"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Smluvní pokuta nebo náhrada škody je splatná ve lhůtě 15 kalendářních dnů ode dne obdržení výzvy oprávněné smluvní strany k úhradě, spolu s příslušnou fakturou vystavenou v souladu s platnými právními předpisy. Smluvní pokuta nebo náhrada škody bude zaplacena bezhotovostním převodem na účet uvedený ve smlouvě, popř. na jiný účet sdělený písemně oprávněnou smluvní stranou povinné smluvní straně, přičemž povinnost k</w:t>
      </w:r>
      <w:r w:rsidR="000E0F42">
        <w:rPr>
          <w:sz w:val="22"/>
          <w:szCs w:val="22"/>
        </w:rPr>
        <w:t> </w:t>
      </w:r>
      <w:r w:rsidRPr="0039133B">
        <w:rPr>
          <w:sz w:val="22"/>
          <w:szCs w:val="22"/>
        </w:rPr>
        <w:t>zaplacení je splněna dnem připsání příslušné částky na tento účet. Pohledávka kupujícího z titulu smluvní pokuty nebo náhrady škody může být též započtena proti pohledávce prodávajícího z titulu nároku na úhradu ceny zboží.</w:t>
      </w:r>
    </w:p>
    <w:p w14:paraId="286821F8" w14:textId="4CE82ED4" w:rsidR="00FE6B18" w:rsidRDefault="00FE6B18" w:rsidP="006A0282">
      <w:pPr>
        <w:pStyle w:val="Odstavecseseznamem1"/>
        <w:numPr>
          <w:ilvl w:val="1"/>
          <w:numId w:val="33"/>
        </w:numPr>
        <w:spacing w:before="120" w:after="120"/>
        <w:ind w:left="567" w:hanging="567"/>
        <w:jc w:val="both"/>
        <w:rPr>
          <w:sz w:val="22"/>
          <w:szCs w:val="22"/>
        </w:rPr>
      </w:pPr>
      <w:r w:rsidRPr="0039133B">
        <w:rPr>
          <w:sz w:val="22"/>
          <w:szCs w:val="22"/>
        </w:rPr>
        <w:t>Zaplacení smluvní pokuty v případě porušení jedné povinnosti dle smlouvy se nedotýká povinnosti zaplatit smluvní pokutu při opětovném porušení stejné povinnosti, pokud se nejedná zjevně o trvající stav, nebo při</w:t>
      </w:r>
      <w:r w:rsidR="0008668F">
        <w:rPr>
          <w:sz w:val="22"/>
          <w:szCs w:val="22"/>
        </w:rPr>
        <w:t> </w:t>
      </w:r>
      <w:r w:rsidRPr="0039133B">
        <w:rPr>
          <w:sz w:val="22"/>
          <w:szCs w:val="22"/>
        </w:rPr>
        <w:t>porušení jiné povinnosti dle smlouvy. Zaplacením smluvní pokuty rovněž nezaniká povinnost, jejíž porušení je smluvní pokutou sankcionováno.</w:t>
      </w:r>
    </w:p>
    <w:p w14:paraId="10F4E603" w14:textId="15BD8D62" w:rsidR="00387015" w:rsidRPr="00726680" w:rsidRDefault="00387015" w:rsidP="006A0282">
      <w:pPr>
        <w:pStyle w:val="Odstavecseseznamem1"/>
        <w:numPr>
          <w:ilvl w:val="1"/>
          <w:numId w:val="33"/>
        </w:numPr>
        <w:spacing w:before="120" w:after="120"/>
        <w:ind w:left="567" w:hanging="567"/>
        <w:jc w:val="both"/>
        <w:rPr>
          <w:sz w:val="22"/>
          <w:szCs w:val="22"/>
        </w:rPr>
      </w:pPr>
      <w:r w:rsidRPr="00E727CB">
        <w:rPr>
          <w:sz w:val="22"/>
          <w:szCs w:val="22"/>
        </w:rPr>
        <w:t xml:space="preserve">Pro případ prodlení </w:t>
      </w:r>
      <w:r w:rsidR="00637EFE">
        <w:rPr>
          <w:sz w:val="22"/>
          <w:szCs w:val="22"/>
        </w:rPr>
        <w:t>kupujícího</w:t>
      </w:r>
      <w:r w:rsidRPr="00E727CB">
        <w:rPr>
          <w:sz w:val="22"/>
          <w:szCs w:val="22"/>
        </w:rPr>
        <w:t xml:space="preserve"> s úhradou </w:t>
      </w:r>
      <w:r w:rsidR="00637EFE">
        <w:rPr>
          <w:sz w:val="22"/>
          <w:szCs w:val="22"/>
        </w:rPr>
        <w:t xml:space="preserve">prodávajícím </w:t>
      </w:r>
      <w:r w:rsidRPr="00E727CB">
        <w:rPr>
          <w:sz w:val="22"/>
          <w:szCs w:val="22"/>
        </w:rPr>
        <w:t xml:space="preserve">vystaveného účetního dokladu v dohodnutém termínu se sjednává smluvní pokuta ve </w:t>
      </w:r>
      <w:r w:rsidRPr="004E42FD">
        <w:rPr>
          <w:sz w:val="22"/>
          <w:szCs w:val="22"/>
        </w:rPr>
        <w:t xml:space="preserve">výši </w:t>
      </w:r>
      <w:proofErr w:type="gramStart"/>
      <w:r w:rsidRPr="004E42FD">
        <w:rPr>
          <w:sz w:val="22"/>
          <w:szCs w:val="22"/>
        </w:rPr>
        <w:t>0,1%</w:t>
      </w:r>
      <w:proofErr w:type="gramEnd"/>
      <w:r w:rsidRPr="004E42FD">
        <w:rPr>
          <w:sz w:val="22"/>
          <w:szCs w:val="22"/>
        </w:rPr>
        <w:t xml:space="preserve"> z dlužné částky bez DPH za každý</w:t>
      </w:r>
      <w:r w:rsidRPr="00E727CB">
        <w:rPr>
          <w:sz w:val="22"/>
          <w:szCs w:val="22"/>
        </w:rPr>
        <w:t xml:space="preserve"> započatý den prodlení</w:t>
      </w:r>
      <w:r>
        <w:rPr>
          <w:sz w:val="22"/>
          <w:szCs w:val="22"/>
        </w:rPr>
        <w:t>.</w:t>
      </w:r>
    </w:p>
    <w:p w14:paraId="21A1E5DC" w14:textId="0495DAC2"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Ukončení smlouvy</w:t>
      </w:r>
    </w:p>
    <w:p w14:paraId="5AFBFA5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Smlouva může být ukončena jedním z následujících způsobů:</w:t>
      </w:r>
    </w:p>
    <w:p w14:paraId="7E28BA0F" w14:textId="77777777" w:rsidR="007F7AAF" w:rsidRPr="0039133B" w:rsidRDefault="00FE6B18" w:rsidP="007F7AAF">
      <w:pPr>
        <w:pStyle w:val="Odstavecseseznamem1"/>
        <w:ind w:left="1413" w:hanging="705"/>
        <w:jc w:val="both"/>
        <w:rPr>
          <w:sz w:val="22"/>
          <w:szCs w:val="22"/>
        </w:rPr>
      </w:pPr>
      <w:r w:rsidRPr="0039133B">
        <w:rPr>
          <w:sz w:val="22"/>
          <w:szCs w:val="22"/>
        </w:rPr>
        <w:t>a)</w:t>
      </w:r>
      <w:r w:rsidRPr="0039133B">
        <w:rPr>
          <w:sz w:val="22"/>
          <w:szCs w:val="22"/>
        </w:rPr>
        <w:tab/>
      </w:r>
      <w:r w:rsidR="007F7AAF" w:rsidRPr="0039133B">
        <w:rPr>
          <w:sz w:val="22"/>
          <w:szCs w:val="22"/>
        </w:rPr>
        <w:t>písemnou dohodou smluvních stran, jejíž součástí je i vypořádání vzájemných závazků a pohledávek, ke dni stanovenému v takové dohodě;</w:t>
      </w:r>
    </w:p>
    <w:p w14:paraId="7B76C6EF" w14:textId="77777777" w:rsidR="007F7AAF" w:rsidRPr="0039133B" w:rsidRDefault="007F7AAF" w:rsidP="007F7AAF">
      <w:pPr>
        <w:pStyle w:val="Odstavecseseznamem1"/>
        <w:ind w:left="709" w:hanging="1"/>
        <w:jc w:val="both"/>
        <w:rPr>
          <w:sz w:val="22"/>
          <w:szCs w:val="22"/>
        </w:rPr>
      </w:pPr>
      <w:r w:rsidRPr="0039133B">
        <w:rPr>
          <w:sz w:val="22"/>
          <w:szCs w:val="22"/>
        </w:rPr>
        <w:t>b)</w:t>
      </w:r>
      <w:r w:rsidRPr="0039133B">
        <w:rPr>
          <w:sz w:val="22"/>
          <w:szCs w:val="22"/>
        </w:rPr>
        <w:tab/>
        <w:t>písemným odstoupením některé ze smluvních stran zejména v následujících případech:</w:t>
      </w:r>
    </w:p>
    <w:p w14:paraId="16BAB7D6" w14:textId="77777777" w:rsidR="007F7AAF" w:rsidRPr="0039133B" w:rsidRDefault="007F7AAF" w:rsidP="007F7AAF">
      <w:pPr>
        <w:pStyle w:val="Odstavecseseznamem1"/>
        <w:ind w:left="2124" w:hanging="708"/>
        <w:jc w:val="both"/>
        <w:rPr>
          <w:sz w:val="22"/>
          <w:szCs w:val="22"/>
        </w:rPr>
      </w:pPr>
      <w:r w:rsidRPr="0039133B">
        <w:rPr>
          <w:sz w:val="22"/>
          <w:szCs w:val="22"/>
        </w:rPr>
        <w:t>(I)</w:t>
      </w:r>
      <w:r w:rsidRPr="0039133B">
        <w:rPr>
          <w:sz w:val="22"/>
          <w:szCs w:val="22"/>
        </w:rPr>
        <w:tab/>
        <w:t>druhá smluvní strana neplní řádně povinnosti dle Smlouvy, byla na tuto skutečnost písemně upozorněna a nezjednala nápravu ani v dodatečně poskytnuté přiměřené lhůtě, která nesmí být kratší než 15 kalendářních dnů, pokud se strany nedohodnou jinak;</w:t>
      </w:r>
    </w:p>
    <w:p w14:paraId="142B4DB5" w14:textId="77777777" w:rsidR="007F7AAF" w:rsidRPr="0039133B" w:rsidRDefault="007F7AAF" w:rsidP="007F7AAF">
      <w:pPr>
        <w:pStyle w:val="Odstavecseseznamem1"/>
        <w:ind w:left="709" w:firstLine="707"/>
        <w:jc w:val="both"/>
        <w:rPr>
          <w:sz w:val="22"/>
          <w:szCs w:val="22"/>
        </w:rPr>
      </w:pPr>
      <w:r w:rsidRPr="0039133B">
        <w:rPr>
          <w:sz w:val="22"/>
          <w:szCs w:val="22"/>
        </w:rPr>
        <w:t>(II)</w:t>
      </w:r>
      <w:r w:rsidRPr="0039133B">
        <w:rPr>
          <w:sz w:val="22"/>
          <w:szCs w:val="22"/>
        </w:rPr>
        <w:tab/>
        <w:t xml:space="preserve">zboží vykazuje vady bránící jeho řádnému užívání </w:t>
      </w:r>
    </w:p>
    <w:p w14:paraId="5C50DEBC" w14:textId="77777777" w:rsidR="007F7AAF" w:rsidRPr="0039133B" w:rsidRDefault="007F7AAF" w:rsidP="007F7AAF">
      <w:pPr>
        <w:pStyle w:val="Odstavecseseznamem1"/>
        <w:ind w:left="2124" w:hanging="708"/>
        <w:jc w:val="both"/>
        <w:rPr>
          <w:sz w:val="22"/>
          <w:szCs w:val="22"/>
        </w:rPr>
      </w:pPr>
      <w:r w:rsidRPr="0039133B">
        <w:rPr>
          <w:sz w:val="22"/>
          <w:szCs w:val="22"/>
        </w:rPr>
        <w:t>(III)</w:t>
      </w:r>
      <w:r w:rsidRPr="0039133B">
        <w:rPr>
          <w:sz w:val="22"/>
          <w:szCs w:val="22"/>
        </w:rPr>
        <w:tab/>
        <w:t xml:space="preserve">ohledně majetku druhé smluvní strany bylo zahájeno insolvenční řízení (řízení o úpadku), insolvenční návrh byl zamítnut pro nedostatek majetku dlužníka, bylo povoleno moratorium nebo pokud je tato smluvní strana v likvidaci, ustanovení § 253 zákona </w:t>
      </w:r>
      <w:r w:rsidRPr="0039133B">
        <w:rPr>
          <w:sz w:val="22"/>
          <w:szCs w:val="22"/>
        </w:rPr>
        <w:br/>
        <w:t>č. 182/2006 Sb. tímto není dotčeno. O této skutečnosti je taková smluvní strana povinna neprodleně, nejpozději však do 3 dnů ode dne, kdy taková skutečnost nastane, podat druhé smluvní straně informaci.</w:t>
      </w:r>
    </w:p>
    <w:p w14:paraId="496156E8" w14:textId="7FBC483F" w:rsidR="00FE6B18" w:rsidRPr="0039133B" w:rsidRDefault="007F7AAF" w:rsidP="000A5C1A">
      <w:pPr>
        <w:pStyle w:val="Odstavecseseznamem1"/>
        <w:spacing w:before="120" w:after="120"/>
        <w:ind w:left="2124"/>
        <w:jc w:val="both"/>
        <w:rPr>
          <w:sz w:val="22"/>
          <w:szCs w:val="22"/>
        </w:rPr>
      </w:pPr>
      <w:r w:rsidRPr="0039133B">
        <w:rPr>
          <w:sz w:val="22"/>
          <w:szCs w:val="22"/>
        </w:rPr>
        <w:t>Odstoupení od smlouvy musí být písemné a nabývá účinnosti dnem doručení druhé smluvní straně. V případě pochybností se tento právní úkon považuje za doručený 3. pracovním dnem po jeho odeslání odstupující smluvní stranou. Odstoupení od smlouvy se nedotýká nároku na zaplacení smluvní pokuty či nároku na náhradu škody.</w:t>
      </w:r>
    </w:p>
    <w:p w14:paraId="0F56D80A" w14:textId="392A3AF2" w:rsidR="00141EC6"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zániku smlouvy z jakéhokoli důvodu jsou smluvní strany povinny vypořádat si vzájemné nároky ze</w:t>
      </w:r>
      <w:r w:rsidR="0008668F">
        <w:rPr>
          <w:sz w:val="22"/>
          <w:szCs w:val="22"/>
        </w:rPr>
        <w:t> </w:t>
      </w:r>
      <w:r w:rsidRPr="0039133B">
        <w:rPr>
          <w:sz w:val="22"/>
          <w:szCs w:val="22"/>
        </w:rPr>
        <w:t>smlouvy do 30 kalendářních dnů od zániku smlouvy.</w:t>
      </w:r>
    </w:p>
    <w:p w14:paraId="11AAAF28" w14:textId="77777777" w:rsidR="00FE6B18" w:rsidRPr="0039133B" w:rsidRDefault="00FE6B18" w:rsidP="004B2C3A">
      <w:pPr>
        <w:keepNext/>
        <w:numPr>
          <w:ilvl w:val="0"/>
          <w:numId w:val="33"/>
        </w:numPr>
        <w:spacing w:before="120" w:after="120" w:line="360" w:lineRule="auto"/>
        <w:ind w:left="357" w:hanging="357"/>
        <w:jc w:val="center"/>
        <w:rPr>
          <w:b/>
          <w:bCs/>
          <w:sz w:val="22"/>
          <w:szCs w:val="22"/>
        </w:rPr>
      </w:pPr>
      <w:r w:rsidRPr="0039133B">
        <w:rPr>
          <w:b/>
          <w:bCs/>
          <w:sz w:val="22"/>
          <w:szCs w:val="22"/>
        </w:rPr>
        <w:t>Ostatní a závěrečná ustanovení</w:t>
      </w:r>
    </w:p>
    <w:p w14:paraId="2DE6E7F5" w14:textId="68A0FF28"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Smluvní strany jsou povinny neprodleně si oznamovat změny týkající se své právní subjektivity, např. sloučení nebo splynutí s jiným subjektem, přechod závazků na právního nástupce nebo třetí osobu (postupníka), jakož i jiné skutečnosti, které mohou ovlivnit plnění závazků ze smlouvy.</w:t>
      </w:r>
    </w:p>
    <w:p w14:paraId="2EEFB27C" w14:textId="089E284D"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Obě smluvní strany se dohodly, že smlouva je v celém rozsahu závazná i pro právní nástupce smluvních stran nebo i jinou třetí osobu (postupníka). Smluvní strany se tímto dohodly, že prodávající není oprávněn bez</w:t>
      </w:r>
      <w:r w:rsidR="0008668F">
        <w:rPr>
          <w:sz w:val="22"/>
          <w:szCs w:val="22"/>
        </w:rPr>
        <w:t> </w:t>
      </w:r>
      <w:r w:rsidRPr="0039133B">
        <w:rPr>
          <w:sz w:val="22"/>
          <w:szCs w:val="22"/>
        </w:rPr>
        <w:t>předchozího písemného souhlasu kupujícího postoupit na třetí osobu (postupníka), jakoukoliv pohledávku vyplývající ze smlouvy nebo jakkoli pohledávku vůči kupujícímu vyplývající ze smlouvy zatížit právy ve</w:t>
      </w:r>
      <w:r w:rsidR="0008668F">
        <w:rPr>
          <w:sz w:val="22"/>
          <w:szCs w:val="22"/>
        </w:rPr>
        <w:t> </w:t>
      </w:r>
      <w:r w:rsidRPr="0039133B">
        <w:rPr>
          <w:sz w:val="22"/>
          <w:szCs w:val="22"/>
        </w:rPr>
        <w:t>prospěch třetích osob, ať už zástavním či zadržovacím.</w:t>
      </w:r>
    </w:p>
    <w:p w14:paraId="3C710652" w14:textId="533B1C31" w:rsidR="00FE6B18" w:rsidRPr="00726680" w:rsidRDefault="00C53FDC" w:rsidP="006A0282">
      <w:pPr>
        <w:pStyle w:val="Odstavecseseznamem1"/>
        <w:numPr>
          <w:ilvl w:val="1"/>
          <w:numId w:val="33"/>
        </w:numPr>
        <w:spacing w:before="120" w:after="120"/>
        <w:ind w:left="567" w:hanging="567"/>
        <w:jc w:val="both"/>
        <w:rPr>
          <w:sz w:val="22"/>
          <w:szCs w:val="22"/>
        </w:rPr>
      </w:pPr>
      <w:r w:rsidRPr="0039133B">
        <w:rPr>
          <w:sz w:val="22"/>
          <w:szCs w:val="22"/>
        </w:rPr>
        <w:t>Prodávající prohlašuje, že zboží je ve výlučném vlastnictví prodávajícího, je prosté práv třetích osob z titulu průmyslového nebo jiného duševního vlastnictví ke zboží, přičemž si je vědom své odpovědnosti ve smyslu ustanovení občanského zákoníku, když tímto se prodávající pro případ nepravdivosti tohoto tvrzení, tedy pro</w:t>
      </w:r>
      <w:r w:rsidR="0008668F">
        <w:rPr>
          <w:sz w:val="22"/>
          <w:szCs w:val="22"/>
        </w:rPr>
        <w:t> </w:t>
      </w:r>
      <w:r w:rsidRPr="0039133B">
        <w:rPr>
          <w:sz w:val="22"/>
          <w:szCs w:val="22"/>
        </w:rPr>
        <w:t xml:space="preserve">případ, že vůči kupujícímu uplatní jakékoli nároky (ať už finančního či jakéhokoli jiného charakteru z výše uvedeného titulu) třetí osoba mající ke zboží práva průmyslového či jiného duševního vlastnictví, zavazuje řešit a vyřešit veškeré případné takovéto spory (tedy i soudní spory) plně na své vlastní náklady (včetně </w:t>
      </w:r>
      <w:r w:rsidRPr="0039133B">
        <w:rPr>
          <w:sz w:val="22"/>
          <w:szCs w:val="22"/>
        </w:rPr>
        <w:lastRenderedPageBreak/>
        <w:t>právních služeb), a současně se zavazuje zaplatit kupujícímu veškeré škody vzniklé v příčinné souvislosti s</w:t>
      </w:r>
      <w:r w:rsidR="0008668F">
        <w:rPr>
          <w:sz w:val="22"/>
          <w:szCs w:val="22"/>
        </w:rPr>
        <w:t> </w:t>
      </w:r>
      <w:r w:rsidRPr="0039133B">
        <w:rPr>
          <w:sz w:val="22"/>
          <w:szCs w:val="22"/>
        </w:rPr>
        <w:t>porušením těchto práv ze strany prodávajícího</w:t>
      </w:r>
      <w:r w:rsidR="00FE6B18" w:rsidRPr="0039133B">
        <w:rPr>
          <w:sz w:val="22"/>
          <w:szCs w:val="22"/>
        </w:rPr>
        <w:t>.</w:t>
      </w:r>
    </w:p>
    <w:p w14:paraId="291E7B5B" w14:textId="1CD9CD7C" w:rsidR="00ED3A4E" w:rsidRDefault="00ED3A4E" w:rsidP="006A0282">
      <w:pPr>
        <w:pStyle w:val="Odstavecseseznamem1"/>
        <w:numPr>
          <w:ilvl w:val="1"/>
          <w:numId w:val="33"/>
        </w:numPr>
        <w:spacing w:before="120" w:after="120"/>
        <w:ind w:left="567" w:hanging="567"/>
        <w:jc w:val="both"/>
        <w:rPr>
          <w:sz w:val="22"/>
          <w:szCs w:val="22"/>
        </w:rPr>
      </w:pPr>
      <w:r>
        <w:rPr>
          <w:sz w:val="22"/>
          <w:szCs w:val="22"/>
        </w:rPr>
        <w:t>Kupující</w:t>
      </w:r>
      <w:r w:rsidRPr="000309CD">
        <w:rPr>
          <w:sz w:val="22"/>
          <w:szCs w:val="22"/>
        </w:rPr>
        <w:t xml:space="preserve"> zavedl a udržuje systém managementu kvality podle požadavku ČSN ISO 9001, řízení z hlediska ochrany životního prostředí řady ČSN EN ISO 14001, systém managementu bezpečnosti a ochrany zdraví při</w:t>
      </w:r>
      <w:r w:rsidR="0008668F">
        <w:rPr>
          <w:sz w:val="22"/>
          <w:szCs w:val="22"/>
        </w:rPr>
        <w:t> </w:t>
      </w:r>
      <w:r w:rsidRPr="000309CD">
        <w:rPr>
          <w:sz w:val="22"/>
          <w:szCs w:val="22"/>
        </w:rPr>
        <w:t>práci splňující požadavky ČSN ISO 45001 a systému hospodaření s energií splňující požadavky ČSN EN ISO 50001 a má pro tyto systémy platné certifikáty.</w:t>
      </w:r>
      <w:r w:rsidR="002604F8">
        <w:rPr>
          <w:sz w:val="22"/>
          <w:szCs w:val="22"/>
        </w:rPr>
        <w:t xml:space="preserve"> </w:t>
      </w:r>
    </w:p>
    <w:p w14:paraId="27AD5C23" w14:textId="436587FB" w:rsidR="00E05D84"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prohlašuje, že je seznámen s politikami kupujícího v těchto oblastech. Prodávající se zavazuje chovat odpovědně k životnímu prostředí a dodržovat zásady v oblasti BOZP a EMS v souladu s Politikami kupujícího, které jsou dostupné z jeho webových stránek na </w:t>
      </w:r>
      <w:hyperlink r:id="rId16" w:history="1">
        <w:r w:rsidR="00C53FDC" w:rsidRPr="0039133B">
          <w:rPr>
            <w:rStyle w:val="Hypertextovodkaz"/>
            <w:sz w:val="22"/>
            <w:szCs w:val="22"/>
          </w:rPr>
          <w:t>www.uskhk.eu</w:t>
        </w:r>
      </w:hyperlink>
      <w:r w:rsidR="00C53FDC" w:rsidRPr="0039133B">
        <w:rPr>
          <w:sz w:val="22"/>
          <w:szCs w:val="22"/>
        </w:rPr>
        <w:t>.</w:t>
      </w:r>
    </w:p>
    <w:p w14:paraId="1F9DA306" w14:textId="5666252F" w:rsidR="00FE6B18" w:rsidRPr="0039133B" w:rsidRDefault="00C53FDC" w:rsidP="006A0282">
      <w:pPr>
        <w:pStyle w:val="Odstavecseseznamem1"/>
        <w:numPr>
          <w:ilvl w:val="1"/>
          <w:numId w:val="33"/>
        </w:numPr>
        <w:spacing w:before="120" w:after="120"/>
        <w:ind w:left="567" w:hanging="567"/>
        <w:jc w:val="both"/>
        <w:rPr>
          <w:sz w:val="22"/>
          <w:szCs w:val="22"/>
        </w:rPr>
      </w:pPr>
      <w:r w:rsidRPr="0039133B">
        <w:rPr>
          <w:sz w:val="22"/>
          <w:szCs w:val="22"/>
        </w:rPr>
        <w:t>Kupující předá současně s podpisem smlouvy v souladu se zákonem č. 262/2006 Sb., zákoník práce, ve znění pozdějších přepisů, prodávajícímu Informaci o rizicích včetně opatření a Základní poučení o rizicích a bezpečném chování na pracovištích společnosti ÚDRŽBA SILNIC Královéhradeckého kraje a.s.  S těmito dokumenty se prodávající zavazuje seznámit své pracovníky. Informace o rizicích včetně opatření a Základní poučení jsou nedílnou součástí této smlouvy jako její přílohy č</w:t>
      </w:r>
      <w:r w:rsidRPr="008E67EE">
        <w:rPr>
          <w:sz w:val="22"/>
          <w:szCs w:val="22"/>
        </w:rPr>
        <w:t>. 4 a 5.</w:t>
      </w:r>
      <w:r w:rsidRPr="0039133B">
        <w:rPr>
          <w:sz w:val="22"/>
          <w:szCs w:val="22"/>
        </w:rPr>
        <w:t xml:space="preserve"> Kupující je na základě dohody obou stran pověřen koordinací provádění opatření k zajištění bezpečnosti práce a zdraví zaměstnanců včetně postupů k jejich zajištění</w:t>
      </w:r>
      <w:r w:rsidR="00FE6B18" w:rsidRPr="0039133B">
        <w:rPr>
          <w:sz w:val="22"/>
          <w:szCs w:val="22"/>
        </w:rPr>
        <w:t xml:space="preserve">. </w:t>
      </w:r>
    </w:p>
    <w:p w14:paraId="7D83D3A6"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Jednotlivé články smlouvy včetně příloh mohou být doplňovány, měněny nebo rušeny písemnými, vzájemně dohodnutými, vzestupně a postupně číslovanými dodatky podepsanými oprávněnými zástupci smluvních stran.</w:t>
      </w:r>
    </w:p>
    <w:p w14:paraId="455B8988"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Práva a závazky touto smlouvou výslovně neupravené se řídí právním řádem České republiky, zejména </w:t>
      </w:r>
      <w:r w:rsidR="00C53FDC" w:rsidRPr="0039133B">
        <w:rPr>
          <w:sz w:val="22"/>
          <w:szCs w:val="22"/>
        </w:rPr>
        <w:t>občanským zákoníkem</w:t>
      </w:r>
      <w:r w:rsidRPr="0039133B">
        <w:rPr>
          <w:sz w:val="22"/>
          <w:szCs w:val="22"/>
        </w:rPr>
        <w:t>.</w:t>
      </w:r>
    </w:p>
    <w:p w14:paraId="63B7F48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Případné spory, které by vzešly ze smlouvy, budou přednostně řešeny smírnou c</w:t>
      </w:r>
      <w:r w:rsidR="00E0238E" w:rsidRPr="0039133B">
        <w:rPr>
          <w:sz w:val="22"/>
          <w:szCs w:val="22"/>
        </w:rPr>
        <w:t>estou. Nedojde-li k </w:t>
      </w:r>
      <w:r w:rsidRPr="0039133B">
        <w:rPr>
          <w:sz w:val="22"/>
          <w:szCs w:val="22"/>
        </w:rPr>
        <w:t>dohodě smluvních stran, bude spor řešen u věcně a místně příslušného obecného soudu.</w:t>
      </w:r>
    </w:p>
    <w:p w14:paraId="232DD6BC"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Je-li některé ustanovení této smlouvy neplatné, odporovatelné nebo nevynutitelné či stane-li se takovým </w:t>
      </w:r>
      <w:r w:rsidR="0015476C" w:rsidRPr="0039133B">
        <w:rPr>
          <w:sz w:val="22"/>
          <w:szCs w:val="22"/>
        </w:rPr>
        <w:br/>
      </w:r>
      <w:r w:rsidRPr="0039133B">
        <w:rPr>
          <w:sz w:val="22"/>
          <w:szCs w:val="22"/>
        </w:rPr>
        <w:t>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2E629533" w14:textId="372BC925" w:rsidR="00FE6B18" w:rsidRPr="0039133B" w:rsidRDefault="00D4712B" w:rsidP="006A0282">
      <w:pPr>
        <w:pStyle w:val="Odstavecseseznamem1"/>
        <w:numPr>
          <w:ilvl w:val="1"/>
          <w:numId w:val="33"/>
        </w:numPr>
        <w:spacing w:before="120" w:after="120"/>
        <w:ind w:left="567" w:hanging="567"/>
        <w:jc w:val="both"/>
        <w:rPr>
          <w:sz w:val="22"/>
          <w:szCs w:val="22"/>
        </w:rPr>
      </w:pPr>
      <w:r w:rsidRPr="0039133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3. pracovního dne poté, co bylo oznámení o zásilce vhozeno do</w:t>
      </w:r>
      <w:r w:rsidR="0008668F">
        <w:rPr>
          <w:sz w:val="22"/>
          <w:szCs w:val="22"/>
        </w:rPr>
        <w:t> </w:t>
      </w:r>
      <w:r w:rsidRPr="0039133B">
        <w:rPr>
          <w:sz w:val="22"/>
          <w:szCs w:val="22"/>
        </w:rPr>
        <w:t xml:space="preserve">poštovní schránky </w:t>
      </w:r>
      <w:r w:rsidR="0074655D">
        <w:rPr>
          <w:sz w:val="22"/>
          <w:szCs w:val="22"/>
        </w:rPr>
        <w:t>druhé smluvní strany</w:t>
      </w:r>
      <w:r w:rsidRPr="0039133B">
        <w:rPr>
          <w:sz w:val="22"/>
          <w:szCs w:val="22"/>
        </w:rPr>
        <w:t>.</w:t>
      </w:r>
    </w:p>
    <w:p w14:paraId="2CDC5A1B" w14:textId="74837168" w:rsidR="00366147" w:rsidRPr="00743358" w:rsidRDefault="00366147" w:rsidP="00366147">
      <w:pPr>
        <w:numPr>
          <w:ilvl w:val="1"/>
          <w:numId w:val="33"/>
        </w:numPr>
        <w:spacing w:before="60"/>
        <w:ind w:left="567" w:hanging="567"/>
        <w:jc w:val="both"/>
        <w:rPr>
          <w:sz w:val="22"/>
          <w:szCs w:val="22"/>
        </w:rPr>
      </w:pPr>
      <w:r w:rsidRPr="00743358">
        <w:rPr>
          <w:sz w:val="22"/>
          <w:szCs w:val="22"/>
        </w:rPr>
        <w:t>Smlouva</w:t>
      </w:r>
      <w:r>
        <w:rPr>
          <w:sz w:val="22"/>
          <w:szCs w:val="22"/>
        </w:rPr>
        <w:t xml:space="preserve"> </w:t>
      </w:r>
      <w:r w:rsidRPr="00743358">
        <w:rPr>
          <w:sz w:val="22"/>
          <w:szCs w:val="22"/>
        </w:rPr>
        <w:t xml:space="preserve">je vyhotovena v elektronické nebo listinné podobě, přičemž je preferovaná elektronická podoba smlouvy. Smluvní strany se dohodly, že pro platnost Smlouvy v elektronické podobě je vyžadováno, aby dokument obsahující text </w:t>
      </w:r>
      <w:r>
        <w:rPr>
          <w:sz w:val="22"/>
          <w:szCs w:val="22"/>
        </w:rPr>
        <w:t>Kupní smlouvy</w:t>
      </w:r>
      <w:r w:rsidRPr="00743358">
        <w:rPr>
          <w:sz w:val="22"/>
          <w:szCs w:val="22"/>
        </w:rPr>
        <w:t xml:space="preserve">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C798990" w14:textId="77777777" w:rsidR="00366147" w:rsidRPr="000412A4" w:rsidRDefault="00366147" w:rsidP="00366147">
      <w:pPr>
        <w:numPr>
          <w:ilvl w:val="1"/>
          <w:numId w:val="33"/>
        </w:numPr>
        <w:spacing w:before="60"/>
        <w:ind w:left="567"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9F2549" w14:textId="77777777" w:rsidR="00366147" w:rsidRPr="00191C3A" w:rsidRDefault="00366147" w:rsidP="00366147">
      <w:pPr>
        <w:numPr>
          <w:ilvl w:val="1"/>
          <w:numId w:val="33"/>
        </w:numPr>
        <w:spacing w:before="60"/>
        <w:ind w:left="567" w:hanging="567"/>
        <w:jc w:val="both"/>
        <w:rPr>
          <w:sz w:val="22"/>
          <w:szCs w:val="22"/>
        </w:rPr>
      </w:pPr>
      <w:r w:rsidRPr="00E727CB">
        <w:rPr>
          <w:sz w:val="22"/>
          <w:szCs w:val="22"/>
        </w:rPr>
        <w:t xml:space="preserve">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w:t>
      </w:r>
      <w:proofErr w:type="gramStart"/>
      <w:r w:rsidRPr="00E727CB">
        <w:rPr>
          <w:sz w:val="22"/>
          <w:szCs w:val="22"/>
        </w:rPr>
        <w:t>podpisy</w:t>
      </w:r>
      <w:r>
        <w:rPr>
          <w:sz w:val="22"/>
          <w:szCs w:val="22"/>
        </w:rPr>
        <w:t xml:space="preserve">, </w:t>
      </w:r>
      <w:r w:rsidRPr="002E041A">
        <w:rPr>
          <w:sz w:val="22"/>
          <w:szCs w:val="22"/>
        </w:rPr>
        <w:t xml:space="preserve"> v</w:t>
      </w:r>
      <w:proofErr w:type="gramEnd"/>
      <w:r w:rsidRPr="002E041A">
        <w:rPr>
          <w:sz w:val="22"/>
          <w:szCs w:val="22"/>
        </w:rPr>
        <w:t xml:space="preserve"> případě listinné podoby </w:t>
      </w:r>
      <w:r>
        <w:rPr>
          <w:sz w:val="22"/>
          <w:szCs w:val="22"/>
        </w:rPr>
        <w:t>s</w:t>
      </w:r>
      <w:r w:rsidRPr="002E041A">
        <w:rPr>
          <w:sz w:val="22"/>
          <w:szCs w:val="22"/>
        </w:rPr>
        <w:t>mlouvy vlastnoruční</w:t>
      </w:r>
      <w:r w:rsidRPr="00E727CB">
        <w:rPr>
          <w:sz w:val="22"/>
          <w:szCs w:val="22"/>
        </w:rPr>
        <w:t>.</w:t>
      </w:r>
    </w:p>
    <w:p w14:paraId="3D14264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Smlouva nabývá platnosti a účinnosti dnem jejího podpisu oběma smluvními stranami.</w:t>
      </w:r>
    </w:p>
    <w:p w14:paraId="490E4392" w14:textId="77777777" w:rsidR="00FE6B18" w:rsidRPr="0039133B" w:rsidRDefault="00FE6B18" w:rsidP="00366147">
      <w:pPr>
        <w:pStyle w:val="Odstavecseseznamem1"/>
        <w:keepNext/>
        <w:numPr>
          <w:ilvl w:val="1"/>
          <w:numId w:val="33"/>
        </w:numPr>
        <w:spacing w:before="120" w:after="120"/>
        <w:ind w:left="567" w:hanging="567"/>
        <w:jc w:val="both"/>
        <w:rPr>
          <w:sz w:val="22"/>
          <w:szCs w:val="22"/>
        </w:rPr>
      </w:pPr>
      <w:r w:rsidRPr="0039133B">
        <w:rPr>
          <w:sz w:val="22"/>
          <w:szCs w:val="22"/>
        </w:rPr>
        <w:t>Nedílnou součást smlouvy tvoří následující přílohy:</w:t>
      </w:r>
    </w:p>
    <w:p w14:paraId="43430B96" w14:textId="3C8BA1E9" w:rsidR="009271A1" w:rsidRPr="0039133B" w:rsidRDefault="009271A1" w:rsidP="00366147">
      <w:pPr>
        <w:pStyle w:val="Odstavecseseznamem1"/>
        <w:keepNext/>
        <w:numPr>
          <w:ilvl w:val="0"/>
          <w:numId w:val="12"/>
        </w:numPr>
        <w:ind w:left="1418" w:hanging="709"/>
        <w:jc w:val="both"/>
        <w:rPr>
          <w:sz w:val="22"/>
          <w:szCs w:val="22"/>
        </w:rPr>
      </w:pPr>
      <w:r w:rsidRPr="0039133B">
        <w:rPr>
          <w:sz w:val="22"/>
          <w:szCs w:val="22"/>
        </w:rPr>
        <w:t xml:space="preserve">Příloha č. 1 – </w:t>
      </w:r>
      <w:r w:rsidRPr="0039133B">
        <w:rPr>
          <w:sz w:val="22"/>
          <w:szCs w:val="22"/>
        </w:rPr>
        <w:tab/>
        <w:t>Krycí list nabídky</w:t>
      </w:r>
    </w:p>
    <w:p w14:paraId="1A736A7D" w14:textId="6EE2D8ED" w:rsidR="00E427CC" w:rsidRDefault="00FE6B18" w:rsidP="00366147">
      <w:pPr>
        <w:pStyle w:val="Odstavecseseznamem1"/>
        <w:keepNext/>
        <w:numPr>
          <w:ilvl w:val="0"/>
          <w:numId w:val="12"/>
        </w:numPr>
        <w:ind w:left="1418" w:hanging="709"/>
        <w:jc w:val="both"/>
        <w:rPr>
          <w:sz w:val="22"/>
          <w:szCs w:val="22"/>
        </w:rPr>
      </w:pPr>
      <w:r w:rsidRPr="0039133B">
        <w:rPr>
          <w:sz w:val="22"/>
          <w:szCs w:val="22"/>
        </w:rPr>
        <w:t xml:space="preserve">Příloha č. </w:t>
      </w:r>
      <w:r w:rsidR="009271A1" w:rsidRPr="0039133B">
        <w:rPr>
          <w:sz w:val="22"/>
          <w:szCs w:val="22"/>
        </w:rPr>
        <w:t>2</w:t>
      </w:r>
      <w:r w:rsidRPr="0039133B">
        <w:rPr>
          <w:sz w:val="22"/>
          <w:szCs w:val="22"/>
        </w:rPr>
        <w:t xml:space="preserve"> – </w:t>
      </w:r>
      <w:r w:rsidR="00897FDF" w:rsidRPr="0039133B">
        <w:rPr>
          <w:sz w:val="22"/>
          <w:szCs w:val="22"/>
        </w:rPr>
        <w:tab/>
      </w:r>
      <w:r w:rsidR="00366147">
        <w:rPr>
          <w:sz w:val="22"/>
          <w:szCs w:val="22"/>
        </w:rPr>
        <w:t>Položkový rozpočet</w:t>
      </w:r>
      <w:r w:rsidR="009272BA">
        <w:rPr>
          <w:sz w:val="22"/>
          <w:szCs w:val="22"/>
        </w:rPr>
        <w:t xml:space="preserve"> </w:t>
      </w:r>
    </w:p>
    <w:p w14:paraId="56D9837C" w14:textId="1976C2EF" w:rsidR="00366147" w:rsidRDefault="00FE6B18" w:rsidP="007E1B9F">
      <w:pPr>
        <w:pStyle w:val="Odstavecseseznamem1"/>
        <w:numPr>
          <w:ilvl w:val="0"/>
          <w:numId w:val="12"/>
        </w:numPr>
        <w:ind w:left="1418" w:hanging="709"/>
        <w:jc w:val="both"/>
        <w:rPr>
          <w:sz w:val="22"/>
          <w:szCs w:val="22"/>
        </w:rPr>
      </w:pPr>
      <w:r w:rsidRPr="00366147">
        <w:rPr>
          <w:sz w:val="22"/>
          <w:szCs w:val="22"/>
        </w:rPr>
        <w:t xml:space="preserve">Příloha č. </w:t>
      </w:r>
      <w:r w:rsidR="009271A1" w:rsidRPr="00366147">
        <w:rPr>
          <w:sz w:val="22"/>
          <w:szCs w:val="22"/>
        </w:rPr>
        <w:t>3</w:t>
      </w:r>
      <w:r w:rsidRPr="00366147">
        <w:rPr>
          <w:sz w:val="22"/>
          <w:szCs w:val="22"/>
        </w:rPr>
        <w:t xml:space="preserve"> – </w:t>
      </w:r>
      <w:r w:rsidR="00897FDF" w:rsidRPr="00366147">
        <w:rPr>
          <w:sz w:val="22"/>
          <w:szCs w:val="22"/>
        </w:rPr>
        <w:tab/>
      </w:r>
      <w:r w:rsidR="00B80B35">
        <w:rPr>
          <w:sz w:val="22"/>
          <w:szCs w:val="22"/>
        </w:rPr>
        <w:t>nepoužije se</w:t>
      </w:r>
      <w:r w:rsidR="00366147" w:rsidRPr="00366147">
        <w:rPr>
          <w:sz w:val="22"/>
          <w:szCs w:val="22"/>
        </w:rPr>
        <w:t xml:space="preserve"> </w:t>
      </w:r>
    </w:p>
    <w:p w14:paraId="3FDD0C0A" w14:textId="6D00E837" w:rsidR="00141EC6" w:rsidRPr="00366147" w:rsidRDefault="00FE6B18" w:rsidP="007E1B9F">
      <w:pPr>
        <w:pStyle w:val="Odstavecseseznamem1"/>
        <w:numPr>
          <w:ilvl w:val="0"/>
          <w:numId w:val="12"/>
        </w:numPr>
        <w:ind w:left="1418" w:hanging="709"/>
        <w:jc w:val="both"/>
        <w:rPr>
          <w:sz w:val="22"/>
          <w:szCs w:val="22"/>
        </w:rPr>
      </w:pPr>
      <w:r w:rsidRPr="00366147">
        <w:rPr>
          <w:sz w:val="22"/>
          <w:szCs w:val="22"/>
        </w:rPr>
        <w:t xml:space="preserve">Příloha č. </w:t>
      </w:r>
      <w:r w:rsidR="009271A1" w:rsidRPr="00366147">
        <w:rPr>
          <w:sz w:val="22"/>
          <w:szCs w:val="22"/>
        </w:rPr>
        <w:t>4</w:t>
      </w:r>
      <w:r w:rsidRPr="00366147">
        <w:rPr>
          <w:sz w:val="22"/>
          <w:szCs w:val="22"/>
        </w:rPr>
        <w:t xml:space="preserve"> – </w:t>
      </w:r>
      <w:r w:rsidR="00897FDF" w:rsidRPr="00366147">
        <w:rPr>
          <w:sz w:val="22"/>
          <w:szCs w:val="22"/>
        </w:rPr>
        <w:tab/>
      </w:r>
      <w:r w:rsidRPr="00366147">
        <w:rPr>
          <w:sz w:val="22"/>
          <w:szCs w:val="22"/>
        </w:rPr>
        <w:t>Informace o rizicích včetně opatření</w:t>
      </w:r>
    </w:p>
    <w:p w14:paraId="231DC1EC" w14:textId="77777777" w:rsidR="00812A9C" w:rsidRDefault="00FE6B18" w:rsidP="008E67EE">
      <w:pPr>
        <w:pStyle w:val="Odstavecseseznamem1"/>
        <w:numPr>
          <w:ilvl w:val="0"/>
          <w:numId w:val="12"/>
        </w:numPr>
        <w:ind w:left="1418" w:hanging="709"/>
        <w:jc w:val="both"/>
        <w:rPr>
          <w:sz w:val="22"/>
          <w:szCs w:val="22"/>
        </w:rPr>
      </w:pPr>
      <w:r w:rsidRPr="0039133B">
        <w:rPr>
          <w:sz w:val="22"/>
          <w:szCs w:val="22"/>
        </w:rPr>
        <w:t xml:space="preserve">Příloha č. </w:t>
      </w:r>
      <w:r w:rsidR="009271A1" w:rsidRPr="0039133B">
        <w:rPr>
          <w:sz w:val="22"/>
          <w:szCs w:val="22"/>
        </w:rPr>
        <w:t>5</w:t>
      </w:r>
      <w:r w:rsidRPr="0039133B">
        <w:rPr>
          <w:sz w:val="22"/>
          <w:szCs w:val="22"/>
        </w:rPr>
        <w:t xml:space="preserve"> – </w:t>
      </w:r>
      <w:r w:rsidR="00897FDF" w:rsidRPr="0039133B">
        <w:rPr>
          <w:sz w:val="22"/>
          <w:szCs w:val="22"/>
        </w:rPr>
        <w:tab/>
      </w:r>
      <w:r w:rsidRPr="0039133B">
        <w:rPr>
          <w:sz w:val="22"/>
          <w:szCs w:val="22"/>
        </w:rPr>
        <w:t xml:space="preserve">Základní poučení o rizicích a bezpečném chování </w:t>
      </w:r>
      <w:r w:rsidR="00897FDF" w:rsidRPr="0039133B">
        <w:rPr>
          <w:sz w:val="22"/>
          <w:szCs w:val="22"/>
        </w:rPr>
        <w:t>na pracovištích</w:t>
      </w:r>
      <w:r w:rsidR="00812A9C">
        <w:rPr>
          <w:sz w:val="22"/>
          <w:szCs w:val="22"/>
        </w:rPr>
        <w:t xml:space="preserve"> </w:t>
      </w:r>
      <w:r w:rsidR="00897FDF" w:rsidRPr="00812A9C">
        <w:rPr>
          <w:sz w:val="22"/>
          <w:szCs w:val="22"/>
        </w:rPr>
        <w:t>společnosti </w:t>
      </w:r>
    </w:p>
    <w:p w14:paraId="1E23A344" w14:textId="5D83C4B2" w:rsidR="00FE6B18" w:rsidRPr="00812A9C" w:rsidRDefault="00E4795C" w:rsidP="008E67EE">
      <w:pPr>
        <w:pStyle w:val="Odstavecseseznamem1"/>
        <w:ind w:left="2125" w:firstLine="707"/>
        <w:jc w:val="both"/>
        <w:rPr>
          <w:sz w:val="22"/>
          <w:szCs w:val="22"/>
        </w:rPr>
      </w:pPr>
      <w:r w:rsidRPr="00812A9C">
        <w:rPr>
          <w:sz w:val="22"/>
          <w:szCs w:val="22"/>
        </w:rPr>
        <w:t>ÚDRŽBA SILNIC</w:t>
      </w:r>
      <w:r w:rsidR="00792A00" w:rsidRPr="00812A9C">
        <w:rPr>
          <w:sz w:val="22"/>
          <w:szCs w:val="22"/>
        </w:rPr>
        <w:t> </w:t>
      </w:r>
      <w:r w:rsidR="00FE6B18" w:rsidRPr="00812A9C">
        <w:rPr>
          <w:sz w:val="22"/>
          <w:szCs w:val="22"/>
        </w:rPr>
        <w:t>Královéhradeckého kraje a.s.</w:t>
      </w:r>
    </w:p>
    <w:p w14:paraId="7248DA72" w14:textId="5EFF8A8F" w:rsidR="00FE6B18" w:rsidRPr="008E67EE" w:rsidRDefault="009271A1" w:rsidP="0017151C">
      <w:pPr>
        <w:pStyle w:val="Odstavecseseznamem1"/>
        <w:numPr>
          <w:ilvl w:val="0"/>
          <w:numId w:val="12"/>
        </w:numPr>
        <w:ind w:left="1418" w:hanging="709"/>
        <w:jc w:val="both"/>
        <w:rPr>
          <w:sz w:val="22"/>
          <w:szCs w:val="22"/>
        </w:rPr>
      </w:pPr>
      <w:r w:rsidRPr="0039133B">
        <w:rPr>
          <w:sz w:val="22"/>
          <w:szCs w:val="22"/>
        </w:rPr>
        <w:t xml:space="preserve">Příloha č. 6 – </w:t>
      </w:r>
      <w:r w:rsidRPr="0039133B">
        <w:rPr>
          <w:sz w:val="22"/>
          <w:szCs w:val="22"/>
        </w:rPr>
        <w:tab/>
        <w:t>Informativní dodatek ke zpracování dat</w:t>
      </w:r>
    </w:p>
    <w:p w14:paraId="1272B6E5" w14:textId="0C738909" w:rsidR="00141EC6" w:rsidRPr="0039133B" w:rsidRDefault="00FE6B18" w:rsidP="008E67EE">
      <w:pPr>
        <w:spacing w:before="240"/>
        <w:jc w:val="both"/>
        <w:rPr>
          <w:sz w:val="22"/>
          <w:szCs w:val="22"/>
        </w:rPr>
      </w:pPr>
      <w:r w:rsidRPr="0039133B">
        <w:rPr>
          <w:sz w:val="22"/>
          <w:szCs w:val="22"/>
        </w:rPr>
        <w:lastRenderedPageBreak/>
        <w:t xml:space="preserve">V Hradci Králové dne </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t>V …………</w:t>
      </w:r>
      <w:proofErr w:type="gramStart"/>
      <w:r w:rsidRPr="0039133B">
        <w:rPr>
          <w:sz w:val="22"/>
          <w:szCs w:val="22"/>
        </w:rPr>
        <w:t>…….</w:t>
      </w:r>
      <w:proofErr w:type="gramEnd"/>
      <w:r w:rsidRPr="0039133B">
        <w:rPr>
          <w:sz w:val="22"/>
          <w:szCs w:val="22"/>
        </w:rPr>
        <w:t>. dne</w:t>
      </w:r>
    </w:p>
    <w:p w14:paraId="270FFD1D" w14:textId="475CE620" w:rsidR="00FE6B18" w:rsidRPr="0039133B" w:rsidRDefault="00FE6B18" w:rsidP="008E67EE">
      <w:pPr>
        <w:spacing w:before="240"/>
        <w:jc w:val="both"/>
        <w:rPr>
          <w:sz w:val="22"/>
          <w:szCs w:val="22"/>
        </w:rPr>
      </w:pPr>
      <w:r w:rsidRPr="0039133B">
        <w:rPr>
          <w:sz w:val="22"/>
          <w:szCs w:val="22"/>
        </w:rPr>
        <w:t>Za kupujícího:</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t>Za prodávajícího:</w:t>
      </w:r>
    </w:p>
    <w:p w14:paraId="2B6E044C" w14:textId="77777777" w:rsidR="00FE6B18" w:rsidRPr="0039133B" w:rsidRDefault="00FE6B18" w:rsidP="008E67EE">
      <w:pPr>
        <w:spacing w:before="1200"/>
        <w:jc w:val="both"/>
        <w:rPr>
          <w:sz w:val="22"/>
          <w:szCs w:val="22"/>
        </w:rPr>
      </w:pPr>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highlight w:val="lightGray"/>
        </w:rPr>
        <w:t>……………………………………</w:t>
      </w:r>
      <w:r w:rsidRPr="0039133B">
        <w:rPr>
          <w:sz w:val="22"/>
          <w:szCs w:val="22"/>
        </w:rPr>
        <w:tab/>
      </w:r>
    </w:p>
    <w:p w14:paraId="27A945E5" w14:textId="21B2C895" w:rsidR="00366147" w:rsidRPr="003D6DDA" w:rsidRDefault="00366147" w:rsidP="00366147">
      <w:r>
        <w:rPr>
          <w:sz w:val="22"/>
          <w:szCs w:val="22"/>
        </w:rPr>
        <w:t>Ing. Jiří Brandejs, ředitel společnosti</w:t>
      </w:r>
      <w:r>
        <w:rPr>
          <w:sz w:val="22"/>
          <w:szCs w:val="22"/>
        </w:rPr>
        <w:tab/>
      </w:r>
      <w:r>
        <w:rPr>
          <w:sz w:val="22"/>
          <w:szCs w:val="22"/>
        </w:rPr>
        <w:tab/>
      </w:r>
      <w:r>
        <w:rPr>
          <w:sz w:val="22"/>
          <w:szCs w:val="22"/>
        </w:rPr>
        <w:tab/>
      </w:r>
      <w:r>
        <w:rPr>
          <w:sz w:val="22"/>
          <w:szCs w:val="22"/>
        </w:rPr>
        <w:tab/>
      </w:r>
      <w:r w:rsidRPr="00A203B2">
        <w:rPr>
          <w:sz w:val="22"/>
          <w:szCs w:val="22"/>
          <w:highlight w:val="lightGray"/>
        </w:rPr>
        <w:t>[</w:t>
      </w:r>
      <w:proofErr w:type="gramStart"/>
      <w:r w:rsidR="002604F8">
        <w:rPr>
          <w:sz w:val="22"/>
          <w:szCs w:val="22"/>
          <w:highlight w:val="lightGray"/>
        </w:rPr>
        <w:t>Prodávající</w:t>
      </w:r>
      <w:r w:rsidRPr="00651B0A">
        <w:rPr>
          <w:sz w:val="22"/>
          <w:szCs w:val="22"/>
          <w:highlight w:val="lightGray"/>
        </w:rPr>
        <w:t xml:space="preserve"> - obchodní</w:t>
      </w:r>
      <w:proofErr w:type="gramEnd"/>
      <w:r w:rsidRPr="00651B0A">
        <w:rPr>
          <w:sz w:val="22"/>
          <w:szCs w:val="22"/>
          <w:highlight w:val="lightGray"/>
        </w:rPr>
        <w:t xml:space="preserve"> firma]</w:t>
      </w:r>
    </w:p>
    <w:p w14:paraId="23EB3B35" w14:textId="77777777" w:rsidR="00366147" w:rsidRPr="00651B0A" w:rsidRDefault="00366147" w:rsidP="00366147">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124B3201" w14:textId="77777777" w:rsidR="00366147" w:rsidRPr="00E727CB" w:rsidRDefault="00366147" w:rsidP="00366147">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p>
    <w:p w14:paraId="2D4AB49D" w14:textId="69CA0A5B" w:rsidR="00366147" w:rsidRDefault="00366147" w:rsidP="00366147">
      <w:pPr>
        <w:jc w:val="both"/>
        <w:rPr>
          <w:sz w:val="22"/>
          <w:szCs w:val="22"/>
        </w:rPr>
      </w:pPr>
    </w:p>
    <w:sectPr w:rsidR="00366147" w:rsidSect="00D95024">
      <w:footerReference w:type="default" r:id="rId17"/>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78B3" w14:textId="77777777" w:rsidR="00225753" w:rsidRDefault="00225753">
      <w:r>
        <w:separator/>
      </w:r>
    </w:p>
  </w:endnote>
  <w:endnote w:type="continuationSeparator" w:id="0">
    <w:p w14:paraId="2F3EF3B5" w14:textId="77777777" w:rsidR="00225753" w:rsidRDefault="00225753">
      <w:r>
        <w:continuationSeparator/>
      </w:r>
    </w:p>
  </w:endnote>
  <w:endnote w:type="continuationNotice" w:id="1">
    <w:p w14:paraId="42CF82CB" w14:textId="77777777" w:rsidR="00225753" w:rsidRDefault="0022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855" w14:textId="77777777" w:rsidR="00FE6B18" w:rsidRDefault="00FE6B1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0CAE">
      <w:rPr>
        <w:rStyle w:val="slostrnky"/>
        <w:noProof/>
      </w:rPr>
      <w:t>6</w:t>
    </w:r>
    <w:r>
      <w:rPr>
        <w:rStyle w:val="slostrnky"/>
      </w:rPr>
      <w:fldChar w:fldCharType="end"/>
    </w:r>
  </w:p>
  <w:p w14:paraId="7E83CFA7" w14:textId="77777777" w:rsidR="00FE6B18" w:rsidRDefault="00FE6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8AC1" w14:textId="77777777" w:rsidR="00225753" w:rsidRDefault="00225753">
      <w:r>
        <w:separator/>
      </w:r>
    </w:p>
  </w:footnote>
  <w:footnote w:type="continuationSeparator" w:id="0">
    <w:p w14:paraId="5EFF1CA1" w14:textId="77777777" w:rsidR="00225753" w:rsidRDefault="00225753">
      <w:r>
        <w:continuationSeparator/>
      </w:r>
    </w:p>
  </w:footnote>
  <w:footnote w:type="continuationNotice" w:id="1">
    <w:p w14:paraId="475DCD86" w14:textId="77777777" w:rsidR="00225753" w:rsidRDefault="00225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0A4C3F4"/>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15:restartNumberingAfterBreak="0">
    <w:nsid w:val="00000004"/>
    <w:multiLevelType w:val="singleLevel"/>
    <w:tmpl w:val="00000004"/>
    <w:name w:val="WW8Num5"/>
    <w:lvl w:ilvl="0">
      <w:start w:val="4"/>
      <w:numFmt w:val="lowerLetter"/>
      <w:lvlText w:val="%1)"/>
      <w:lvlJc w:val="left"/>
      <w:pPr>
        <w:tabs>
          <w:tab w:val="num" w:pos="720"/>
        </w:tabs>
      </w:pPr>
      <w:rPr>
        <w:i w:val="0"/>
        <w:iCs w:val="0"/>
      </w:rPr>
    </w:lvl>
  </w:abstractNum>
  <w:abstractNum w:abstractNumId="3" w15:restartNumberingAfterBreak="0">
    <w:nsid w:val="0000000C"/>
    <w:multiLevelType w:val="singleLevel"/>
    <w:tmpl w:val="0000000C"/>
    <w:name w:val="WW8Num41"/>
    <w:lvl w:ilvl="0">
      <w:start w:val="1"/>
      <w:numFmt w:val="lowerLetter"/>
      <w:lvlText w:val="%1)"/>
      <w:lvlJc w:val="left"/>
      <w:pPr>
        <w:tabs>
          <w:tab w:val="num" w:pos="720"/>
        </w:tabs>
      </w:pPr>
    </w:lvl>
  </w:abstractNum>
  <w:abstractNum w:abstractNumId="4" w15:restartNumberingAfterBreak="0">
    <w:nsid w:val="0000000F"/>
    <w:multiLevelType w:val="singleLevel"/>
    <w:tmpl w:val="0000000F"/>
    <w:name w:val="WW8Num49"/>
    <w:lvl w:ilvl="0">
      <w:start w:val="1"/>
      <w:numFmt w:val="lowerLetter"/>
      <w:lvlText w:val="%1)"/>
      <w:lvlJc w:val="left"/>
      <w:pPr>
        <w:tabs>
          <w:tab w:val="num" w:pos="720"/>
        </w:tabs>
      </w:pPr>
    </w:lvl>
  </w:abstractNum>
  <w:abstractNum w:abstractNumId="5" w15:restartNumberingAfterBreak="0">
    <w:nsid w:val="017179E1"/>
    <w:multiLevelType w:val="hybridMultilevel"/>
    <w:tmpl w:val="87600B64"/>
    <w:lvl w:ilvl="0" w:tplc="0405000F">
      <w:start w:val="1"/>
      <w:numFmt w:val="decimal"/>
      <w:lvlText w:val="%1."/>
      <w:lvlJc w:val="left"/>
      <w:pPr>
        <w:ind w:left="720" w:hanging="360"/>
      </w:pPr>
      <w:rPr>
        <w:color w:val="000000"/>
      </w:rPr>
    </w:lvl>
    <w:lvl w:ilvl="1" w:tplc="6974E1E0">
      <w:start w:val="1"/>
      <w:numFmt w:val="lowerLetter"/>
      <w:lvlText w:val="%2)"/>
      <w:lvlJc w:val="left"/>
      <w:pPr>
        <w:ind w:left="1500" w:hanging="4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5C337B3"/>
    <w:multiLevelType w:val="multilevel"/>
    <w:tmpl w:val="D12AD538"/>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6564710"/>
    <w:multiLevelType w:val="hybridMultilevel"/>
    <w:tmpl w:val="BB4E55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3FA10CF"/>
    <w:multiLevelType w:val="hybridMultilevel"/>
    <w:tmpl w:val="DB9ED8C6"/>
    <w:lvl w:ilvl="0" w:tplc="D6C613BE">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9" w15:restartNumberingAfterBreak="0">
    <w:nsid w:val="15EB12CB"/>
    <w:multiLevelType w:val="hybridMultilevel"/>
    <w:tmpl w:val="0AB879C6"/>
    <w:lvl w:ilvl="0" w:tplc="0BCCD9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1CAC2CC3"/>
    <w:multiLevelType w:val="hybridMultilevel"/>
    <w:tmpl w:val="D73E15C8"/>
    <w:lvl w:ilvl="0" w:tplc="BC18969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BBB5C59"/>
    <w:multiLevelType w:val="hybridMultilevel"/>
    <w:tmpl w:val="10F624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C23066E"/>
    <w:multiLevelType w:val="multilevel"/>
    <w:tmpl w:val="C814282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A5542"/>
    <w:multiLevelType w:val="hybridMultilevel"/>
    <w:tmpl w:val="35A6A7D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D4E37B5"/>
    <w:multiLevelType w:val="hybridMultilevel"/>
    <w:tmpl w:val="22267022"/>
    <w:lvl w:ilvl="0" w:tplc="3E082F04">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2DD45CD4"/>
    <w:multiLevelType w:val="multilevel"/>
    <w:tmpl w:val="8E189B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322319"/>
    <w:multiLevelType w:val="multilevel"/>
    <w:tmpl w:val="802EDEC8"/>
    <w:lvl w:ilvl="0">
      <w:start w:val="1"/>
      <w:numFmt w:val="decimal"/>
      <w:lvlText w:val="%1."/>
      <w:lvlJc w:val="left"/>
      <w:pPr>
        <w:ind w:left="927" w:hanging="360"/>
      </w:pPr>
      <w:rPr>
        <w:rFonts w:hint="default"/>
        <w:b/>
        <w:bCs/>
      </w:rPr>
    </w:lvl>
    <w:lvl w:ilvl="1">
      <w:start w:val="1"/>
      <w:numFmt w:val="decimal"/>
      <w:isLgl/>
      <w:lvlText w:val="%1.%2"/>
      <w:lvlJc w:val="left"/>
      <w:pPr>
        <w:ind w:left="1407" w:hanging="840"/>
      </w:pPr>
      <w:rPr>
        <w:rFonts w:hint="default"/>
        <w:b w:val="0"/>
        <w:bCs w:val="0"/>
        <w:i w:val="0"/>
        <w:iCs w:val="0"/>
        <w:sz w:val="22"/>
        <w:szCs w:val="22"/>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3B8D4B44"/>
    <w:multiLevelType w:val="hybridMultilevel"/>
    <w:tmpl w:val="585C3A84"/>
    <w:lvl w:ilvl="0" w:tplc="F9FCFC86">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9" w15:restartNumberingAfterBreak="0">
    <w:nsid w:val="3E8C456B"/>
    <w:multiLevelType w:val="hybridMultilevel"/>
    <w:tmpl w:val="C9D2322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4214388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42BF4D02"/>
    <w:multiLevelType w:val="hybridMultilevel"/>
    <w:tmpl w:val="8764889C"/>
    <w:lvl w:ilvl="0" w:tplc="4B00C998">
      <w:start w:val="503"/>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2" w15:restartNumberingAfterBreak="0">
    <w:nsid w:val="43EB5D1B"/>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3" w15:restartNumberingAfterBreak="0">
    <w:nsid w:val="45150C11"/>
    <w:multiLevelType w:val="hybridMultilevel"/>
    <w:tmpl w:val="40987EC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24" w15:restartNumberingAfterBreak="0">
    <w:nsid w:val="452F618F"/>
    <w:multiLevelType w:val="hybridMultilevel"/>
    <w:tmpl w:val="D5E682BE"/>
    <w:lvl w:ilvl="0" w:tplc="2B1E6A1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462A7907"/>
    <w:multiLevelType w:val="multilevel"/>
    <w:tmpl w:val="25B62D98"/>
    <w:lvl w:ilvl="0">
      <w:start w:val="1"/>
      <w:numFmt w:val="decimal"/>
      <w:lvlText w:val="%1."/>
      <w:lvlJc w:val="left"/>
      <w:pPr>
        <w:tabs>
          <w:tab w:val="num" w:pos="0"/>
        </w:tabs>
        <w:ind w:left="720" w:hanging="360"/>
      </w:pPr>
      <w:rPr>
        <w:rFonts w:hint="default"/>
      </w:rPr>
    </w:lvl>
    <w:lvl w:ilvl="1">
      <w:start w:val="1"/>
      <w:numFmt w:val="decimal"/>
      <w:lvlText w:val="8.%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6" w15:restartNumberingAfterBreak="0">
    <w:nsid w:val="49C41EB5"/>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218"/>
        </w:tabs>
        <w:ind w:left="847"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7" w15:restartNumberingAfterBreak="0">
    <w:nsid w:val="4C662BC8"/>
    <w:multiLevelType w:val="hybridMultilevel"/>
    <w:tmpl w:val="991071EA"/>
    <w:lvl w:ilvl="0" w:tplc="0D189B7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C96654E"/>
    <w:multiLevelType w:val="singleLevel"/>
    <w:tmpl w:val="0000000C"/>
    <w:lvl w:ilvl="0">
      <w:start w:val="1"/>
      <w:numFmt w:val="lowerLetter"/>
      <w:lvlText w:val="%1)"/>
      <w:lvlJc w:val="left"/>
      <w:pPr>
        <w:tabs>
          <w:tab w:val="num" w:pos="720"/>
        </w:tabs>
      </w:pPr>
    </w:lvl>
  </w:abstractNum>
  <w:abstractNum w:abstractNumId="29"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2547086"/>
    <w:multiLevelType w:val="multilevel"/>
    <w:tmpl w:val="2D28A114"/>
    <w:lvl w:ilvl="0">
      <w:start w:val="5"/>
      <w:numFmt w:val="decimal"/>
      <w:lvlText w:val="%1"/>
      <w:lvlJc w:val="left"/>
      <w:pPr>
        <w:tabs>
          <w:tab w:val="num" w:pos="360"/>
        </w:tabs>
        <w:ind w:left="360" w:hanging="360"/>
      </w:pPr>
      <w:rPr>
        <w:rFonts w:hint="default"/>
        <w:b/>
        <w:bCs/>
      </w:rPr>
    </w:lvl>
    <w:lvl w:ilvl="1">
      <w:start w:val="9"/>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1" w15:restartNumberingAfterBreak="0">
    <w:nsid w:val="694D0487"/>
    <w:multiLevelType w:val="multilevel"/>
    <w:tmpl w:val="B7A835C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FE069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6A173613"/>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4" w15:restartNumberingAfterBreak="0">
    <w:nsid w:val="6B100E1B"/>
    <w:multiLevelType w:val="hybridMultilevel"/>
    <w:tmpl w:val="D770963E"/>
    <w:lvl w:ilvl="0" w:tplc="341200D2">
      <w:start w:val="1"/>
      <w:numFmt w:val="decimal"/>
      <w:lvlText w:val="7.%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09965A1"/>
    <w:multiLevelType w:val="hybridMultilevel"/>
    <w:tmpl w:val="500E9E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33E5A35"/>
    <w:multiLevelType w:val="multilevel"/>
    <w:tmpl w:val="FF04CE6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sz w:val="22"/>
        <w:szCs w:val="22"/>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7" w15:restartNumberingAfterBreak="0">
    <w:nsid w:val="748572C8"/>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8" w15:restartNumberingAfterBreak="0">
    <w:nsid w:val="776C3FAE"/>
    <w:multiLevelType w:val="hybridMultilevel"/>
    <w:tmpl w:val="43AA663C"/>
    <w:lvl w:ilvl="0" w:tplc="4FC6CDBC">
      <w:start w:val="1"/>
      <w:numFmt w:val="decimal"/>
      <w:lvlText w:val="%1)"/>
      <w:lvlJc w:val="left"/>
      <w:pPr>
        <w:ind w:left="435" w:hanging="360"/>
      </w:pPr>
      <w:rPr>
        <w:rFonts w:hint="default"/>
      </w:rPr>
    </w:lvl>
    <w:lvl w:ilvl="1" w:tplc="04050019">
      <w:start w:val="1"/>
      <w:numFmt w:val="lowerLetter"/>
      <w:lvlText w:val="%2."/>
      <w:lvlJc w:val="left"/>
      <w:pPr>
        <w:ind w:left="1155" w:hanging="360"/>
      </w:pPr>
    </w:lvl>
    <w:lvl w:ilvl="2" w:tplc="0405001B">
      <w:start w:val="1"/>
      <w:numFmt w:val="lowerRoman"/>
      <w:lvlText w:val="%3."/>
      <w:lvlJc w:val="right"/>
      <w:pPr>
        <w:ind w:left="1875" w:hanging="180"/>
      </w:pPr>
    </w:lvl>
    <w:lvl w:ilvl="3" w:tplc="0405000F">
      <w:start w:val="1"/>
      <w:numFmt w:val="decimal"/>
      <w:lvlText w:val="%4."/>
      <w:lvlJc w:val="left"/>
      <w:pPr>
        <w:ind w:left="2595" w:hanging="360"/>
      </w:pPr>
    </w:lvl>
    <w:lvl w:ilvl="4" w:tplc="04050019">
      <w:start w:val="1"/>
      <w:numFmt w:val="lowerLetter"/>
      <w:lvlText w:val="%5."/>
      <w:lvlJc w:val="left"/>
      <w:pPr>
        <w:ind w:left="3315" w:hanging="360"/>
      </w:pPr>
    </w:lvl>
    <w:lvl w:ilvl="5" w:tplc="0405001B">
      <w:start w:val="1"/>
      <w:numFmt w:val="lowerRoman"/>
      <w:lvlText w:val="%6."/>
      <w:lvlJc w:val="right"/>
      <w:pPr>
        <w:ind w:left="4035" w:hanging="180"/>
      </w:pPr>
    </w:lvl>
    <w:lvl w:ilvl="6" w:tplc="0405000F">
      <w:start w:val="1"/>
      <w:numFmt w:val="decimal"/>
      <w:lvlText w:val="%7."/>
      <w:lvlJc w:val="left"/>
      <w:pPr>
        <w:ind w:left="4755" w:hanging="360"/>
      </w:pPr>
    </w:lvl>
    <w:lvl w:ilvl="7" w:tplc="04050019">
      <w:start w:val="1"/>
      <w:numFmt w:val="lowerLetter"/>
      <w:lvlText w:val="%8."/>
      <w:lvlJc w:val="left"/>
      <w:pPr>
        <w:ind w:left="5475" w:hanging="360"/>
      </w:pPr>
    </w:lvl>
    <w:lvl w:ilvl="8" w:tplc="0405001B">
      <w:start w:val="1"/>
      <w:numFmt w:val="lowerRoman"/>
      <w:lvlText w:val="%9."/>
      <w:lvlJc w:val="right"/>
      <w:pPr>
        <w:ind w:left="6195" w:hanging="180"/>
      </w:pPr>
    </w:lvl>
  </w:abstractNum>
  <w:abstractNum w:abstractNumId="39" w15:restartNumberingAfterBreak="0">
    <w:nsid w:val="787D20FB"/>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16cid:durableId="1906525696">
    <w:abstractNumId w:val="7"/>
  </w:num>
  <w:num w:numId="2" w16cid:durableId="1726484755">
    <w:abstractNumId w:val="0"/>
  </w:num>
  <w:num w:numId="3" w16cid:durableId="489374848">
    <w:abstractNumId w:val="20"/>
  </w:num>
  <w:num w:numId="4" w16cid:durableId="2074280185">
    <w:abstractNumId w:val="37"/>
  </w:num>
  <w:num w:numId="5" w16cid:durableId="733695887">
    <w:abstractNumId w:val="32"/>
  </w:num>
  <w:num w:numId="6" w16cid:durableId="1618020235">
    <w:abstractNumId w:val="22"/>
  </w:num>
  <w:num w:numId="7" w16cid:durableId="1621641124">
    <w:abstractNumId w:val="39"/>
  </w:num>
  <w:num w:numId="8" w16cid:durableId="592249760">
    <w:abstractNumId w:val="33"/>
  </w:num>
  <w:num w:numId="9" w16cid:durableId="468282513">
    <w:abstractNumId w:val="25"/>
  </w:num>
  <w:num w:numId="10" w16cid:durableId="1060901483">
    <w:abstractNumId w:val="36"/>
  </w:num>
  <w:num w:numId="11" w16cid:durableId="154956771">
    <w:abstractNumId w:val="34"/>
  </w:num>
  <w:num w:numId="12" w16cid:durableId="994410309">
    <w:abstractNumId w:val="8"/>
  </w:num>
  <w:num w:numId="13" w16cid:durableId="196704506">
    <w:abstractNumId w:val="15"/>
  </w:num>
  <w:num w:numId="14" w16cid:durableId="68314893">
    <w:abstractNumId w:val="21"/>
  </w:num>
  <w:num w:numId="15" w16cid:durableId="2091803418">
    <w:abstractNumId w:val="2"/>
  </w:num>
  <w:num w:numId="16" w16cid:durableId="1980528874">
    <w:abstractNumId w:val="3"/>
  </w:num>
  <w:num w:numId="17" w16cid:durableId="1475873366">
    <w:abstractNumId w:val="4"/>
  </w:num>
  <w:num w:numId="18" w16cid:durableId="232012952">
    <w:abstractNumId w:val="28"/>
  </w:num>
  <w:num w:numId="19" w16cid:durableId="2053116248">
    <w:abstractNumId w:val="18"/>
  </w:num>
  <w:num w:numId="20" w16cid:durableId="1181043811">
    <w:abstractNumId w:val="17"/>
  </w:num>
  <w:num w:numId="21" w16cid:durableId="1389914310">
    <w:abstractNumId w:val="30"/>
  </w:num>
  <w:num w:numId="22" w16cid:durableId="75782991">
    <w:abstractNumId w:val="38"/>
  </w:num>
  <w:num w:numId="23" w16cid:durableId="1102189222">
    <w:abstractNumId w:val="9"/>
  </w:num>
  <w:num w:numId="24" w16cid:durableId="1984701494">
    <w:abstractNumId w:val="1"/>
    <w:lvlOverride w:ilvl="0">
      <w:startOverride w:val="1"/>
    </w:lvlOverride>
  </w:num>
  <w:num w:numId="25" w16cid:durableId="1984313742">
    <w:abstractNumId w:val="24"/>
  </w:num>
  <w:num w:numId="26" w16cid:durableId="1024481572">
    <w:abstractNumId w:val="10"/>
  </w:num>
  <w:num w:numId="27" w16cid:durableId="1782676742">
    <w:abstractNumId w:val="19"/>
  </w:num>
  <w:num w:numId="28" w16cid:durableId="541866602">
    <w:abstractNumId w:val="1"/>
  </w:num>
  <w:num w:numId="29" w16cid:durableId="428501030">
    <w:abstractNumId w:val="13"/>
  </w:num>
  <w:num w:numId="30" w16cid:durableId="1368095059">
    <w:abstractNumId w:val="27"/>
  </w:num>
  <w:num w:numId="31" w16cid:durableId="393354548">
    <w:abstractNumId w:val="26"/>
  </w:num>
  <w:num w:numId="32" w16cid:durableId="1765152320">
    <w:abstractNumId w:val="6"/>
  </w:num>
  <w:num w:numId="33" w16cid:durableId="734399863">
    <w:abstractNumId w:val="31"/>
  </w:num>
  <w:num w:numId="34" w16cid:durableId="1768768055">
    <w:abstractNumId w:val="16"/>
  </w:num>
  <w:num w:numId="35" w16cid:durableId="1203862499">
    <w:abstractNumId w:val="11"/>
  </w:num>
  <w:num w:numId="36" w16cid:durableId="16255319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0960265">
    <w:abstractNumId w:val="29"/>
  </w:num>
  <w:num w:numId="38" w16cid:durableId="1356496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4669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1381050">
    <w:abstractNumId w:val="35"/>
  </w:num>
  <w:num w:numId="41" w16cid:durableId="1558130513">
    <w:abstractNumId w:val="5"/>
  </w:num>
  <w:num w:numId="42" w16cid:durableId="1652980271">
    <w:abstractNumId w:val="23"/>
  </w:num>
  <w:num w:numId="43" w16cid:durableId="249434477">
    <w:abstractNumId w:val="12"/>
  </w:num>
  <w:num w:numId="44" w16cid:durableId="1245453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1C"/>
    <w:rsid w:val="00000B85"/>
    <w:rsid w:val="0000277E"/>
    <w:rsid w:val="0000319B"/>
    <w:rsid w:val="000033FB"/>
    <w:rsid w:val="000054C6"/>
    <w:rsid w:val="00006B31"/>
    <w:rsid w:val="00011B41"/>
    <w:rsid w:val="000128D7"/>
    <w:rsid w:val="000128FC"/>
    <w:rsid w:val="00013F33"/>
    <w:rsid w:val="00016B26"/>
    <w:rsid w:val="000173E0"/>
    <w:rsid w:val="000176C4"/>
    <w:rsid w:val="00020C65"/>
    <w:rsid w:val="0002163B"/>
    <w:rsid w:val="00022936"/>
    <w:rsid w:val="000232B5"/>
    <w:rsid w:val="000234A9"/>
    <w:rsid w:val="00023657"/>
    <w:rsid w:val="00026091"/>
    <w:rsid w:val="0002622E"/>
    <w:rsid w:val="00026A1C"/>
    <w:rsid w:val="00030FAE"/>
    <w:rsid w:val="00031A38"/>
    <w:rsid w:val="0003397B"/>
    <w:rsid w:val="00033BE9"/>
    <w:rsid w:val="00033EA8"/>
    <w:rsid w:val="00034097"/>
    <w:rsid w:val="000348A9"/>
    <w:rsid w:val="00034A65"/>
    <w:rsid w:val="00034D8B"/>
    <w:rsid w:val="00034F40"/>
    <w:rsid w:val="00035993"/>
    <w:rsid w:val="00036CAA"/>
    <w:rsid w:val="00040032"/>
    <w:rsid w:val="00040380"/>
    <w:rsid w:val="0004172C"/>
    <w:rsid w:val="00041B88"/>
    <w:rsid w:val="00041DEF"/>
    <w:rsid w:val="000423CB"/>
    <w:rsid w:val="00042AAD"/>
    <w:rsid w:val="000442DA"/>
    <w:rsid w:val="00046882"/>
    <w:rsid w:val="00046A49"/>
    <w:rsid w:val="00051E50"/>
    <w:rsid w:val="00052B06"/>
    <w:rsid w:val="00054D2D"/>
    <w:rsid w:val="0005618E"/>
    <w:rsid w:val="00056325"/>
    <w:rsid w:val="00056E9C"/>
    <w:rsid w:val="00057D9E"/>
    <w:rsid w:val="000602B6"/>
    <w:rsid w:val="00061033"/>
    <w:rsid w:val="00062953"/>
    <w:rsid w:val="0006298F"/>
    <w:rsid w:val="00063977"/>
    <w:rsid w:val="00063CD8"/>
    <w:rsid w:val="00064B73"/>
    <w:rsid w:val="00065287"/>
    <w:rsid w:val="000678B3"/>
    <w:rsid w:val="000707A9"/>
    <w:rsid w:val="00073FD1"/>
    <w:rsid w:val="0007404F"/>
    <w:rsid w:val="000746F2"/>
    <w:rsid w:val="00074872"/>
    <w:rsid w:val="00074F3E"/>
    <w:rsid w:val="00076A0A"/>
    <w:rsid w:val="00081E57"/>
    <w:rsid w:val="00083776"/>
    <w:rsid w:val="00084223"/>
    <w:rsid w:val="000844D1"/>
    <w:rsid w:val="0008562E"/>
    <w:rsid w:val="00086175"/>
    <w:rsid w:val="0008668F"/>
    <w:rsid w:val="00086AD9"/>
    <w:rsid w:val="00092E2E"/>
    <w:rsid w:val="00092E59"/>
    <w:rsid w:val="00093459"/>
    <w:rsid w:val="0009731B"/>
    <w:rsid w:val="00097AB7"/>
    <w:rsid w:val="000A0701"/>
    <w:rsid w:val="000A096C"/>
    <w:rsid w:val="000A1006"/>
    <w:rsid w:val="000A122E"/>
    <w:rsid w:val="000A1A96"/>
    <w:rsid w:val="000A34A2"/>
    <w:rsid w:val="000A3F0B"/>
    <w:rsid w:val="000A51F6"/>
    <w:rsid w:val="000A5C1A"/>
    <w:rsid w:val="000A67E5"/>
    <w:rsid w:val="000B22A2"/>
    <w:rsid w:val="000B38F5"/>
    <w:rsid w:val="000B4383"/>
    <w:rsid w:val="000B47B0"/>
    <w:rsid w:val="000B5FC4"/>
    <w:rsid w:val="000B776C"/>
    <w:rsid w:val="000C027E"/>
    <w:rsid w:val="000C160B"/>
    <w:rsid w:val="000C3117"/>
    <w:rsid w:val="000C3AB8"/>
    <w:rsid w:val="000C4D60"/>
    <w:rsid w:val="000C65BE"/>
    <w:rsid w:val="000C6940"/>
    <w:rsid w:val="000C7AE1"/>
    <w:rsid w:val="000D03ED"/>
    <w:rsid w:val="000D1E41"/>
    <w:rsid w:val="000D2564"/>
    <w:rsid w:val="000D31B3"/>
    <w:rsid w:val="000D42C1"/>
    <w:rsid w:val="000D4C18"/>
    <w:rsid w:val="000D555F"/>
    <w:rsid w:val="000D6042"/>
    <w:rsid w:val="000D621C"/>
    <w:rsid w:val="000D64B2"/>
    <w:rsid w:val="000D73E2"/>
    <w:rsid w:val="000E07B9"/>
    <w:rsid w:val="000E09AE"/>
    <w:rsid w:val="000E0F42"/>
    <w:rsid w:val="000E2E37"/>
    <w:rsid w:val="000E2E80"/>
    <w:rsid w:val="000E3176"/>
    <w:rsid w:val="000E36D0"/>
    <w:rsid w:val="000E406A"/>
    <w:rsid w:val="000E5597"/>
    <w:rsid w:val="000E7C12"/>
    <w:rsid w:val="000F12B4"/>
    <w:rsid w:val="000F1DB6"/>
    <w:rsid w:val="000F2AB0"/>
    <w:rsid w:val="000F37C8"/>
    <w:rsid w:val="000F3CCA"/>
    <w:rsid w:val="000F512D"/>
    <w:rsid w:val="000F5EB1"/>
    <w:rsid w:val="000F6024"/>
    <w:rsid w:val="000F6DF8"/>
    <w:rsid w:val="000F7CC7"/>
    <w:rsid w:val="001005F5"/>
    <w:rsid w:val="00100EB1"/>
    <w:rsid w:val="00101113"/>
    <w:rsid w:val="00105648"/>
    <w:rsid w:val="0010639E"/>
    <w:rsid w:val="00106B40"/>
    <w:rsid w:val="00113EE4"/>
    <w:rsid w:val="001141E7"/>
    <w:rsid w:val="00114B03"/>
    <w:rsid w:val="001151C0"/>
    <w:rsid w:val="0011567C"/>
    <w:rsid w:val="0011579C"/>
    <w:rsid w:val="00115B34"/>
    <w:rsid w:val="00116684"/>
    <w:rsid w:val="001170DB"/>
    <w:rsid w:val="00120B2D"/>
    <w:rsid w:val="001211BD"/>
    <w:rsid w:val="0012145A"/>
    <w:rsid w:val="00122269"/>
    <w:rsid w:val="001224C4"/>
    <w:rsid w:val="0012296F"/>
    <w:rsid w:val="00125BF2"/>
    <w:rsid w:val="00126056"/>
    <w:rsid w:val="00126B55"/>
    <w:rsid w:val="001276AC"/>
    <w:rsid w:val="00131317"/>
    <w:rsid w:val="001329EA"/>
    <w:rsid w:val="00132CE9"/>
    <w:rsid w:val="00133296"/>
    <w:rsid w:val="0013587F"/>
    <w:rsid w:val="00135F55"/>
    <w:rsid w:val="0013774F"/>
    <w:rsid w:val="00137A3C"/>
    <w:rsid w:val="00140027"/>
    <w:rsid w:val="001411FD"/>
    <w:rsid w:val="00141642"/>
    <w:rsid w:val="00141EC6"/>
    <w:rsid w:val="001420AE"/>
    <w:rsid w:val="00142142"/>
    <w:rsid w:val="001453AF"/>
    <w:rsid w:val="00145914"/>
    <w:rsid w:val="0014649B"/>
    <w:rsid w:val="00146570"/>
    <w:rsid w:val="00146B0F"/>
    <w:rsid w:val="00146E5D"/>
    <w:rsid w:val="00147156"/>
    <w:rsid w:val="001504DC"/>
    <w:rsid w:val="001505CA"/>
    <w:rsid w:val="0015087B"/>
    <w:rsid w:val="001513D2"/>
    <w:rsid w:val="0015206C"/>
    <w:rsid w:val="00152955"/>
    <w:rsid w:val="00153BD3"/>
    <w:rsid w:val="0015467D"/>
    <w:rsid w:val="0015476C"/>
    <w:rsid w:val="001550BE"/>
    <w:rsid w:val="00156540"/>
    <w:rsid w:val="00156ECB"/>
    <w:rsid w:val="00157094"/>
    <w:rsid w:val="0015714A"/>
    <w:rsid w:val="00160345"/>
    <w:rsid w:val="00161487"/>
    <w:rsid w:val="001616A4"/>
    <w:rsid w:val="00162E28"/>
    <w:rsid w:val="00162E77"/>
    <w:rsid w:val="00162EC0"/>
    <w:rsid w:val="001632C8"/>
    <w:rsid w:val="001637F5"/>
    <w:rsid w:val="00165098"/>
    <w:rsid w:val="00165D30"/>
    <w:rsid w:val="0016743F"/>
    <w:rsid w:val="00167B7C"/>
    <w:rsid w:val="00167CC6"/>
    <w:rsid w:val="00170BFF"/>
    <w:rsid w:val="00170F96"/>
    <w:rsid w:val="00171192"/>
    <w:rsid w:val="0017151C"/>
    <w:rsid w:val="00171AD2"/>
    <w:rsid w:val="00172722"/>
    <w:rsid w:val="001729A9"/>
    <w:rsid w:val="00174E9E"/>
    <w:rsid w:val="001779C2"/>
    <w:rsid w:val="0018417E"/>
    <w:rsid w:val="00184343"/>
    <w:rsid w:val="0018442D"/>
    <w:rsid w:val="001848B5"/>
    <w:rsid w:val="001867CF"/>
    <w:rsid w:val="00187141"/>
    <w:rsid w:val="00187425"/>
    <w:rsid w:val="00190EA7"/>
    <w:rsid w:val="00193731"/>
    <w:rsid w:val="0019391D"/>
    <w:rsid w:val="00194402"/>
    <w:rsid w:val="00194F9F"/>
    <w:rsid w:val="001960E8"/>
    <w:rsid w:val="0019715D"/>
    <w:rsid w:val="001A14FF"/>
    <w:rsid w:val="001A1DD5"/>
    <w:rsid w:val="001A1E34"/>
    <w:rsid w:val="001A1F70"/>
    <w:rsid w:val="001A21BC"/>
    <w:rsid w:val="001A2AD1"/>
    <w:rsid w:val="001A3395"/>
    <w:rsid w:val="001A3420"/>
    <w:rsid w:val="001A541C"/>
    <w:rsid w:val="001A54CF"/>
    <w:rsid w:val="001A60B9"/>
    <w:rsid w:val="001A621D"/>
    <w:rsid w:val="001A68EC"/>
    <w:rsid w:val="001A6FA4"/>
    <w:rsid w:val="001A7403"/>
    <w:rsid w:val="001B154D"/>
    <w:rsid w:val="001B1EF2"/>
    <w:rsid w:val="001B318F"/>
    <w:rsid w:val="001B68EB"/>
    <w:rsid w:val="001B6DA3"/>
    <w:rsid w:val="001B7553"/>
    <w:rsid w:val="001B7888"/>
    <w:rsid w:val="001B7F5C"/>
    <w:rsid w:val="001C0EC8"/>
    <w:rsid w:val="001C1B59"/>
    <w:rsid w:val="001C1DD8"/>
    <w:rsid w:val="001C1EC0"/>
    <w:rsid w:val="001C1F1D"/>
    <w:rsid w:val="001C384F"/>
    <w:rsid w:val="001C39E8"/>
    <w:rsid w:val="001C3D04"/>
    <w:rsid w:val="001C4144"/>
    <w:rsid w:val="001C49EE"/>
    <w:rsid w:val="001C4D80"/>
    <w:rsid w:val="001C5219"/>
    <w:rsid w:val="001C5383"/>
    <w:rsid w:val="001C5AA7"/>
    <w:rsid w:val="001C6328"/>
    <w:rsid w:val="001C6CF3"/>
    <w:rsid w:val="001C7572"/>
    <w:rsid w:val="001C7FA5"/>
    <w:rsid w:val="001D02F4"/>
    <w:rsid w:val="001D1B20"/>
    <w:rsid w:val="001D2B4E"/>
    <w:rsid w:val="001D396B"/>
    <w:rsid w:val="001D3CB1"/>
    <w:rsid w:val="001D4586"/>
    <w:rsid w:val="001D4E3A"/>
    <w:rsid w:val="001D546A"/>
    <w:rsid w:val="001E1CB4"/>
    <w:rsid w:val="001E3D82"/>
    <w:rsid w:val="001E4D81"/>
    <w:rsid w:val="001E4DE0"/>
    <w:rsid w:val="001E51C4"/>
    <w:rsid w:val="001E653C"/>
    <w:rsid w:val="001E6A9B"/>
    <w:rsid w:val="001E6FFC"/>
    <w:rsid w:val="001E702E"/>
    <w:rsid w:val="001E71BD"/>
    <w:rsid w:val="001F07CC"/>
    <w:rsid w:val="001F0EE7"/>
    <w:rsid w:val="001F14AD"/>
    <w:rsid w:val="001F1707"/>
    <w:rsid w:val="001F171A"/>
    <w:rsid w:val="001F1AE7"/>
    <w:rsid w:val="001F33C1"/>
    <w:rsid w:val="001F6D64"/>
    <w:rsid w:val="0020104B"/>
    <w:rsid w:val="00201DB9"/>
    <w:rsid w:val="002031DF"/>
    <w:rsid w:val="00203A9E"/>
    <w:rsid w:val="002043EB"/>
    <w:rsid w:val="00204D76"/>
    <w:rsid w:val="0020562B"/>
    <w:rsid w:val="0020578C"/>
    <w:rsid w:val="0020715C"/>
    <w:rsid w:val="00212CEC"/>
    <w:rsid w:val="00212F71"/>
    <w:rsid w:val="00213587"/>
    <w:rsid w:val="00213C47"/>
    <w:rsid w:val="00214B93"/>
    <w:rsid w:val="00214BB2"/>
    <w:rsid w:val="00214BCE"/>
    <w:rsid w:val="00214E35"/>
    <w:rsid w:val="0021512C"/>
    <w:rsid w:val="00216BB9"/>
    <w:rsid w:val="00216F64"/>
    <w:rsid w:val="00217729"/>
    <w:rsid w:val="00220024"/>
    <w:rsid w:val="0022040C"/>
    <w:rsid w:val="00222CEA"/>
    <w:rsid w:val="002240B1"/>
    <w:rsid w:val="002241C8"/>
    <w:rsid w:val="00225753"/>
    <w:rsid w:val="00227185"/>
    <w:rsid w:val="00230410"/>
    <w:rsid w:val="00230E51"/>
    <w:rsid w:val="002313BE"/>
    <w:rsid w:val="00231D32"/>
    <w:rsid w:val="00231FA8"/>
    <w:rsid w:val="00233B7B"/>
    <w:rsid w:val="00233DBF"/>
    <w:rsid w:val="002348CC"/>
    <w:rsid w:val="002357B0"/>
    <w:rsid w:val="00236C47"/>
    <w:rsid w:val="00236FBA"/>
    <w:rsid w:val="00237ABD"/>
    <w:rsid w:val="002407C4"/>
    <w:rsid w:val="0024089D"/>
    <w:rsid w:val="0024096D"/>
    <w:rsid w:val="002409FA"/>
    <w:rsid w:val="00241375"/>
    <w:rsid w:val="00241FEC"/>
    <w:rsid w:val="00244031"/>
    <w:rsid w:val="00244BAD"/>
    <w:rsid w:val="00247B5B"/>
    <w:rsid w:val="00250708"/>
    <w:rsid w:val="00250A6E"/>
    <w:rsid w:val="00250EEC"/>
    <w:rsid w:val="00251341"/>
    <w:rsid w:val="00251D51"/>
    <w:rsid w:val="002523DB"/>
    <w:rsid w:val="0025244E"/>
    <w:rsid w:val="002528AE"/>
    <w:rsid w:val="00252B2E"/>
    <w:rsid w:val="00252E71"/>
    <w:rsid w:val="0025345A"/>
    <w:rsid w:val="002561B0"/>
    <w:rsid w:val="0025631F"/>
    <w:rsid w:val="00257199"/>
    <w:rsid w:val="0025719F"/>
    <w:rsid w:val="002571D5"/>
    <w:rsid w:val="0025745D"/>
    <w:rsid w:val="00257BBC"/>
    <w:rsid w:val="0026048F"/>
    <w:rsid w:val="002604F8"/>
    <w:rsid w:val="0026187D"/>
    <w:rsid w:val="00262D76"/>
    <w:rsid w:val="002653FD"/>
    <w:rsid w:val="00266552"/>
    <w:rsid w:val="00266926"/>
    <w:rsid w:val="00266F46"/>
    <w:rsid w:val="00267FEA"/>
    <w:rsid w:val="00272256"/>
    <w:rsid w:val="00273B30"/>
    <w:rsid w:val="002744DA"/>
    <w:rsid w:val="00274C6B"/>
    <w:rsid w:val="00275688"/>
    <w:rsid w:val="00276D8F"/>
    <w:rsid w:val="00277584"/>
    <w:rsid w:val="002805DE"/>
    <w:rsid w:val="00280890"/>
    <w:rsid w:val="00280A8D"/>
    <w:rsid w:val="0028126D"/>
    <w:rsid w:val="00281F18"/>
    <w:rsid w:val="00282244"/>
    <w:rsid w:val="002822B0"/>
    <w:rsid w:val="00282BF7"/>
    <w:rsid w:val="00283533"/>
    <w:rsid w:val="002835BF"/>
    <w:rsid w:val="002838DF"/>
    <w:rsid w:val="00283D5B"/>
    <w:rsid w:val="00283DED"/>
    <w:rsid w:val="00285AEE"/>
    <w:rsid w:val="00285AF4"/>
    <w:rsid w:val="00285DE8"/>
    <w:rsid w:val="0028660C"/>
    <w:rsid w:val="00287292"/>
    <w:rsid w:val="002907E6"/>
    <w:rsid w:val="00290ACD"/>
    <w:rsid w:val="00291D97"/>
    <w:rsid w:val="002923EF"/>
    <w:rsid w:val="00292EF9"/>
    <w:rsid w:val="002932A0"/>
    <w:rsid w:val="002936D6"/>
    <w:rsid w:val="00293A3A"/>
    <w:rsid w:val="00294045"/>
    <w:rsid w:val="00294365"/>
    <w:rsid w:val="00295618"/>
    <w:rsid w:val="00295F48"/>
    <w:rsid w:val="002968F6"/>
    <w:rsid w:val="002969E9"/>
    <w:rsid w:val="002A0650"/>
    <w:rsid w:val="002A1085"/>
    <w:rsid w:val="002A1E82"/>
    <w:rsid w:val="002A2A15"/>
    <w:rsid w:val="002A3484"/>
    <w:rsid w:val="002A3587"/>
    <w:rsid w:val="002A35A0"/>
    <w:rsid w:val="002A35BD"/>
    <w:rsid w:val="002A4FA4"/>
    <w:rsid w:val="002A70C4"/>
    <w:rsid w:val="002A71B4"/>
    <w:rsid w:val="002A72B8"/>
    <w:rsid w:val="002A77CA"/>
    <w:rsid w:val="002A7FC1"/>
    <w:rsid w:val="002B06B5"/>
    <w:rsid w:val="002B0791"/>
    <w:rsid w:val="002B1AF6"/>
    <w:rsid w:val="002B2596"/>
    <w:rsid w:val="002B3157"/>
    <w:rsid w:val="002B4176"/>
    <w:rsid w:val="002B4920"/>
    <w:rsid w:val="002B57A5"/>
    <w:rsid w:val="002B7B20"/>
    <w:rsid w:val="002B7CE0"/>
    <w:rsid w:val="002C2071"/>
    <w:rsid w:val="002C23DC"/>
    <w:rsid w:val="002C2641"/>
    <w:rsid w:val="002C36A0"/>
    <w:rsid w:val="002C4120"/>
    <w:rsid w:val="002C4638"/>
    <w:rsid w:val="002C4A32"/>
    <w:rsid w:val="002C5157"/>
    <w:rsid w:val="002D10CA"/>
    <w:rsid w:val="002D12A9"/>
    <w:rsid w:val="002D2354"/>
    <w:rsid w:val="002D4CA4"/>
    <w:rsid w:val="002D4D28"/>
    <w:rsid w:val="002D6C94"/>
    <w:rsid w:val="002D72D8"/>
    <w:rsid w:val="002D7B59"/>
    <w:rsid w:val="002D7F70"/>
    <w:rsid w:val="002E17A8"/>
    <w:rsid w:val="002E1A0F"/>
    <w:rsid w:val="002E2E3F"/>
    <w:rsid w:val="002E48B4"/>
    <w:rsid w:val="002E6259"/>
    <w:rsid w:val="002E62FC"/>
    <w:rsid w:val="002E6307"/>
    <w:rsid w:val="002E74EA"/>
    <w:rsid w:val="002F2671"/>
    <w:rsid w:val="002F2F6B"/>
    <w:rsid w:val="002F3D9D"/>
    <w:rsid w:val="002F41AD"/>
    <w:rsid w:val="002F47F1"/>
    <w:rsid w:val="002F5103"/>
    <w:rsid w:val="003004DE"/>
    <w:rsid w:val="0030251E"/>
    <w:rsid w:val="00302643"/>
    <w:rsid w:val="00303851"/>
    <w:rsid w:val="00304063"/>
    <w:rsid w:val="0030522F"/>
    <w:rsid w:val="0030565E"/>
    <w:rsid w:val="00306075"/>
    <w:rsid w:val="00306B53"/>
    <w:rsid w:val="0030711B"/>
    <w:rsid w:val="00307275"/>
    <w:rsid w:val="0031004A"/>
    <w:rsid w:val="0031084D"/>
    <w:rsid w:val="00310C19"/>
    <w:rsid w:val="00310EA9"/>
    <w:rsid w:val="00311748"/>
    <w:rsid w:val="003125D4"/>
    <w:rsid w:val="003142A3"/>
    <w:rsid w:val="00315D2A"/>
    <w:rsid w:val="00317EF3"/>
    <w:rsid w:val="0032084B"/>
    <w:rsid w:val="00322734"/>
    <w:rsid w:val="0032417C"/>
    <w:rsid w:val="003243AD"/>
    <w:rsid w:val="00325388"/>
    <w:rsid w:val="00325523"/>
    <w:rsid w:val="00325789"/>
    <w:rsid w:val="00325C45"/>
    <w:rsid w:val="00326C55"/>
    <w:rsid w:val="003279CC"/>
    <w:rsid w:val="003279F1"/>
    <w:rsid w:val="0033133E"/>
    <w:rsid w:val="00331739"/>
    <w:rsid w:val="003317D7"/>
    <w:rsid w:val="00331929"/>
    <w:rsid w:val="0033197F"/>
    <w:rsid w:val="00331AA4"/>
    <w:rsid w:val="003324C5"/>
    <w:rsid w:val="0033258C"/>
    <w:rsid w:val="00332D31"/>
    <w:rsid w:val="00332E1D"/>
    <w:rsid w:val="003340B4"/>
    <w:rsid w:val="00335BFF"/>
    <w:rsid w:val="00335E65"/>
    <w:rsid w:val="003365C5"/>
    <w:rsid w:val="003366A0"/>
    <w:rsid w:val="00337D1B"/>
    <w:rsid w:val="003404F7"/>
    <w:rsid w:val="00341039"/>
    <w:rsid w:val="00341579"/>
    <w:rsid w:val="0034242F"/>
    <w:rsid w:val="00342AC1"/>
    <w:rsid w:val="00344313"/>
    <w:rsid w:val="003446DD"/>
    <w:rsid w:val="00344BC1"/>
    <w:rsid w:val="0034558E"/>
    <w:rsid w:val="003460E0"/>
    <w:rsid w:val="00346B05"/>
    <w:rsid w:val="00346EB3"/>
    <w:rsid w:val="00347010"/>
    <w:rsid w:val="00347DF7"/>
    <w:rsid w:val="00350E34"/>
    <w:rsid w:val="003514FB"/>
    <w:rsid w:val="00351C91"/>
    <w:rsid w:val="00351F3F"/>
    <w:rsid w:val="0035524F"/>
    <w:rsid w:val="0035534E"/>
    <w:rsid w:val="00355D4A"/>
    <w:rsid w:val="0035636C"/>
    <w:rsid w:val="00357C84"/>
    <w:rsid w:val="003607EB"/>
    <w:rsid w:val="003613B1"/>
    <w:rsid w:val="00362687"/>
    <w:rsid w:val="00362817"/>
    <w:rsid w:val="00364211"/>
    <w:rsid w:val="0036431D"/>
    <w:rsid w:val="003650E0"/>
    <w:rsid w:val="0036577B"/>
    <w:rsid w:val="00365B2D"/>
    <w:rsid w:val="00366147"/>
    <w:rsid w:val="00367F6D"/>
    <w:rsid w:val="00370927"/>
    <w:rsid w:val="00371835"/>
    <w:rsid w:val="003720AF"/>
    <w:rsid w:val="00373FBE"/>
    <w:rsid w:val="00374357"/>
    <w:rsid w:val="00376370"/>
    <w:rsid w:val="003767A6"/>
    <w:rsid w:val="00376A0E"/>
    <w:rsid w:val="003809A9"/>
    <w:rsid w:val="00380E95"/>
    <w:rsid w:val="003813E3"/>
    <w:rsid w:val="003826E3"/>
    <w:rsid w:val="00382903"/>
    <w:rsid w:val="00382EBE"/>
    <w:rsid w:val="00383B75"/>
    <w:rsid w:val="00383D8B"/>
    <w:rsid w:val="003847D2"/>
    <w:rsid w:val="00384B86"/>
    <w:rsid w:val="00384D39"/>
    <w:rsid w:val="00386A77"/>
    <w:rsid w:val="00387015"/>
    <w:rsid w:val="00387631"/>
    <w:rsid w:val="00390579"/>
    <w:rsid w:val="00390AED"/>
    <w:rsid w:val="0039133B"/>
    <w:rsid w:val="00391600"/>
    <w:rsid w:val="00391609"/>
    <w:rsid w:val="00391E96"/>
    <w:rsid w:val="00393195"/>
    <w:rsid w:val="00394152"/>
    <w:rsid w:val="0039456E"/>
    <w:rsid w:val="00395637"/>
    <w:rsid w:val="00397409"/>
    <w:rsid w:val="003A1E63"/>
    <w:rsid w:val="003A29D4"/>
    <w:rsid w:val="003A3DC9"/>
    <w:rsid w:val="003A439A"/>
    <w:rsid w:val="003A4767"/>
    <w:rsid w:val="003A4AA7"/>
    <w:rsid w:val="003A4FA0"/>
    <w:rsid w:val="003A540C"/>
    <w:rsid w:val="003A5BEC"/>
    <w:rsid w:val="003A67D7"/>
    <w:rsid w:val="003A71CA"/>
    <w:rsid w:val="003A7F4B"/>
    <w:rsid w:val="003B070E"/>
    <w:rsid w:val="003B31DB"/>
    <w:rsid w:val="003B382F"/>
    <w:rsid w:val="003B674E"/>
    <w:rsid w:val="003B6AF4"/>
    <w:rsid w:val="003B72BD"/>
    <w:rsid w:val="003B742E"/>
    <w:rsid w:val="003B7E77"/>
    <w:rsid w:val="003C0406"/>
    <w:rsid w:val="003C043A"/>
    <w:rsid w:val="003C2520"/>
    <w:rsid w:val="003C3623"/>
    <w:rsid w:val="003C4051"/>
    <w:rsid w:val="003C7DAC"/>
    <w:rsid w:val="003D00EE"/>
    <w:rsid w:val="003D0ABC"/>
    <w:rsid w:val="003D13D2"/>
    <w:rsid w:val="003D1E45"/>
    <w:rsid w:val="003D25A8"/>
    <w:rsid w:val="003D2C7F"/>
    <w:rsid w:val="003D38B4"/>
    <w:rsid w:val="003D444D"/>
    <w:rsid w:val="003D46C3"/>
    <w:rsid w:val="003D4A64"/>
    <w:rsid w:val="003D5FBD"/>
    <w:rsid w:val="003D69FE"/>
    <w:rsid w:val="003D74E1"/>
    <w:rsid w:val="003E20CF"/>
    <w:rsid w:val="003E22E8"/>
    <w:rsid w:val="003E2A07"/>
    <w:rsid w:val="003E5787"/>
    <w:rsid w:val="003E5829"/>
    <w:rsid w:val="003E60AB"/>
    <w:rsid w:val="003F0121"/>
    <w:rsid w:val="003F2226"/>
    <w:rsid w:val="003F4305"/>
    <w:rsid w:val="003F5647"/>
    <w:rsid w:val="003F5EAA"/>
    <w:rsid w:val="003F6262"/>
    <w:rsid w:val="003F7A3E"/>
    <w:rsid w:val="003F7BA5"/>
    <w:rsid w:val="003F7BC3"/>
    <w:rsid w:val="003F7C25"/>
    <w:rsid w:val="004009D4"/>
    <w:rsid w:val="00400B6B"/>
    <w:rsid w:val="00403AC0"/>
    <w:rsid w:val="00406A3B"/>
    <w:rsid w:val="00406B47"/>
    <w:rsid w:val="004073A1"/>
    <w:rsid w:val="0041170A"/>
    <w:rsid w:val="00411A05"/>
    <w:rsid w:val="00411B13"/>
    <w:rsid w:val="00413956"/>
    <w:rsid w:val="00413C6A"/>
    <w:rsid w:val="00413DC1"/>
    <w:rsid w:val="00413EB5"/>
    <w:rsid w:val="00413F7E"/>
    <w:rsid w:val="00414084"/>
    <w:rsid w:val="00414A15"/>
    <w:rsid w:val="004152B2"/>
    <w:rsid w:val="00423C67"/>
    <w:rsid w:val="00425976"/>
    <w:rsid w:val="0042597E"/>
    <w:rsid w:val="004269F9"/>
    <w:rsid w:val="004275C2"/>
    <w:rsid w:val="00432AFB"/>
    <w:rsid w:val="00434EC0"/>
    <w:rsid w:val="0043500F"/>
    <w:rsid w:val="00435335"/>
    <w:rsid w:val="00436138"/>
    <w:rsid w:val="004368FE"/>
    <w:rsid w:val="004373F5"/>
    <w:rsid w:val="004416E0"/>
    <w:rsid w:val="00441DB2"/>
    <w:rsid w:val="004424D5"/>
    <w:rsid w:val="0044255C"/>
    <w:rsid w:val="0044314B"/>
    <w:rsid w:val="00444174"/>
    <w:rsid w:val="00444207"/>
    <w:rsid w:val="004450D6"/>
    <w:rsid w:val="00445216"/>
    <w:rsid w:val="00445D12"/>
    <w:rsid w:val="004460CA"/>
    <w:rsid w:val="0044656E"/>
    <w:rsid w:val="00447BDA"/>
    <w:rsid w:val="0045005F"/>
    <w:rsid w:val="00450B07"/>
    <w:rsid w:val="00451909"/>
    <w:rsid w:val="00451AB5"/>
    <w:rsid w:val="00452965"/>
    <w:rsid w:val="0045380C"/>
    <w:rsid w:val="00454BF4"/>
    <w:rsid w:val="004554D6"/>
    <w:rsid w:val="0045580E"/>
    <w:rsid w:val="004566F3"/>
    <w:rsid w:val="00456AF9"/>
    <w:rsid w:val="00457427"/>
    <w:rsid w:val="0045786C"/>
    <w:rsid w:val="00460F87"/>
    <w:rsid w:val="00462355"/>
    <w:rsid w:val="00462647"/>
    <w:rsid w:val="004627A5"/>
    <w:rsid w:val="00466A50"/>
    <w:rsid w:val="00467081"/>
    <w:rsid w:val="00467C10"/>
    <w:rsid w:val="00471328"/>
    <w:rsid w:val="00473D59"/>
    <w:rsid w:val="00474042"/>
    <w:rsid w:val="004748C6"/>
    <w:rsid w:val="00474D11"/>
    <w:rsid w:val="0047565A"/>
    <w:rsid w:val="00477592"/>
    <w:rsid w:val="00477DF8"/>
    <w:rsid w:val="004802C1"/>
    <w:rsid w:val="00480AF0"/>
    <w:rsid w:val="00483600"/>
    <w:rsid w:val="004844BC"/>
    <w:rsid w:val="0048781D"/>
    <w:rsid w:val="00490610"/>
    <w:rsid w:val="00491000"/>
    <w:rsid w:val="00491007"/>
    <w:rsid w:val="00491556"/>
    <w:rsid w:val="004924DB"/>
    <w:rsid w:val="004931B8"/>
    <w:rsid w:val="00493F63"/>
    <w:rsid w:val="0049438F"/>
    <w:rsid w:val="004950A2"/>
    <w:rsid w:val="004961E9"/>
    <w:rsid w:val="00497622"/>
    <w:rsid w:val="004A0F82"/>
    <w:rsid w:val="004A11A5"/>
    <w:rsid w:val="004A1610"/>
    <w:rsid w:val="004A24DE"/>
    <w:rsid w:val="004A34AE"/>
    <w:rsid w:val="004A4E16"/>
    <w:rsid w:val="004A5281"/>
    <w:rsid w:val="004A57D1"/>
    <w:rsid w:val="004A62EB"/>
    <w:rsid w:val="004A67FF"/>
    <w:rsid w:val="004A7856"/>
    <w:rsid w:val="004B052D"/>
    <w:rsid w:val="004B0AE0"/>
    <w:rsid w:val="004B240B"/>
    <w:rsid w:val="004B2C3A"/>
    <w:rsid w:val="004B4B46"/>
    <w:rsid w:val="004B5C29"/>
    <w:rsid w:val="004B5C76"/>
    <w:rsid w:val="004B68AD"/>
    <w:rsid w:val="004B6E5C"/>
    <w:rsid w:val="004B7E96"/>
    <w:rsid w:val="004B7E99"/>
    <w:rsid w:val="004C0CC8"/>
    <w:rsid w:val="004C0D0C"/>
    <w:rsid w:val="004C0FB6"/>
    <w:rsid w:val="004C1835"/>
    <w:rsid w:val="004C1E1E"/>
    <w:rsid w:val="004C3E36"/>
    <w:rsid w:val="004C4AF2"/>
    <w:rsid w:val="004C4BB6"/>
    <w:rsid w:val="004C4DE3"/>
    <w:rsid w:val="004C5B89"/>
    <w:rsid w:val="004C5DD1"/>
    <w:rsid w:val="004C65AD"/>
    <w:rsid w:val="004C6CB5"/>
    <w:rsid w:val="004C7391"/>
    <w:rsid w:val="004C7452"/>
    <w:rsid w:val="004C7545"/>
    <w:rsid w:val="004D08A0"/>
    <w:rsid w:val="004D09A8"/>
    <w:rsid w:val="004D1626"/>
    <w:rsid w:val="004D1D72"/>
    <w:rsid w:val="004D4A32"/>
    <w:rsid w:val="004D501B"/>
    <w:rsid w:val="004D5336"/>
    <w:rsid w:val="004D5740"/>
    <w:rsid w:val="004D5873"/>
    <w:rsid w:val="004D61A6"/>
    <w:rsid w:val="004D7CD4"/>
    <w:rsid w:val="004E080E"/>
    <w:rsid w:val="004E0AD9"/>
    <w:rsid w:val="004E1E2C"/>
    <w:rsid w:val="004E1FF6"/>
    <w:rsid w:val="004E497E"/>
    <w:rsid w:val="004E6EF6"/>
    <w:rsid w:val="004E75AF"/>
    <w:rsid w:val="004E7642"/>
    <w:rsid w:val="004E77BD"/>
    <w:rsid w:val="004E7A1D"/>
    <w:rsid w:val="004F04AB"/>
    <w:rsid w:val="004F10BE"/>
    <w:rsid w:val="004F13FA"/>
    <w:rsid w:val="004F1F97"/>
    <w:rsid w:val="004F234F"/>
    <w:rsid w:val="004F28E4"/>
    <w:rsid w:val="004F3283"/>
    <w:rsid w:val="004F3577"/>
    <w:rsid w:val="004F3836"/>
    <w:rsid w:val="004F395C"/>
    <w:rsid w:val="004F3D91"/>
    <w:rsid w:val="004F6294"/>
    <w:rsid w:val="004F6683"/>
    <w:rsid w:val="004F66EE"/>
    <w:rsid w:val="00500DC5"/>
    <w:rsid w:val="00501CBE"/>
    <w:rsid w:val="00501F41"/>
    <w:rsid w:val="005021DE"/>
    <w:rsid w:val="00503048"/>
    <w:rsid w:val="00503A85"/>
    <w:rsid w:val="00504C07"/>
    <w:rsid w:val="00511DF2"/>
    <w:rsid w:val="00512084"/>
    <w:rsid w:val="005128BD"/>
    <w:rsid w:val="005137E8"/>
    <w:rsid w:val="005137F9"/>
    <w:rsid w:val="0051381B"/>
    <w:rsid w:val="00513B95"/>
    <w:rsid w:val="00513E30"/>
    <w:rsid w:val="00514DBB"/>
    <w:rsid w:val="00515362"/>
    <w:rsid w:val="0051555F"/>
    <w:rsid w:val="005158CD"/>
    <w:rsid w:val="00520011"/>
    <w:rsid w:val="005214B0"/>
    <w:rsid w:val="00522933"/>
    <w:rsid w:val="00523680"/>
    <w:rsid w:val="00524BF1"/>
    <w:rsid w:val="00526D64"/>
    <w:rsid w:val="0052795F"/>
    <w:rsid w:val="00527DAF"/>
    <w:rsid w:val="0053084B"/>
    <w:rsid w:val="0053127F"/>
    <w:rsid w:val="0053153B"/>
    <w:rsid w:val="00531C59"/>
    <w:rsid w:val="005331A5"/>
    <w:rsid w:val="0053408B"/>
    <w:rsid w:val="005344EE"/>
    <w:rsid w:val="005344F2"/>
    <w:rsid w:val="00535AD8"/>
    <w:rsid w:val="00536809"/>
    <w:rsid w:val="005374B7"/>
    <w:rsid w:val="005376FF"/>
    <w:rsid w:val="005404BA"/>
    <w:rsid w:val="0054067E"/>
    <w:rsid w:val="00540EB9"/>
    <w:rsid w:val="0054345C"/>
    <w:rsid w:val="0054365B"/>
    <w:rsid w:val="00543BDB"/>
    <w:rsid w:val="00546C80"/>
    <w:rsid w:val="0055106A"/>
    <w:rsid w:val="005510F8"/>
    <w:rsid w:val="00551C90"/>
    <w:rsid w:val="00551E9E"/>
    <w:rsid w:val="00552286"/>
    <w:rsid w:val="005533FF"/>
    <w:rsid w:val="00554693"/>
    <w:rsid w:val="00554C6B"/>
    <w:rsid w:val="0055555A"/>
    <w:rsid w:val="00555D6B"/>
    <w:rsid w:val="00556CBF"/>
    <w:rsid w:val="00560123"/>
    <w:rsid w:val="00560EC2"/>
    <w:rsid w:val="00561920"/>
    <w:rsid w:val="00563116"/>
    <w:rsid w:val="0056317A"/>
    <w:rsid w:val="0056327F"/>
    <w:rsid w:val="00563A42"/>
    <w:rsid w:val="00563B77"/>
    <w:rsid w:val="005640ED"/>
    <w:rsid w:val="00564CEE"/>
    <w:rsid w:val="00565660"/>
    <w:rsid w:val="00566548"/>
    <w:rsid w:val="005670F6"/>
    <w:rsid w:val="00567406"/>
    <w:rsid w:val="00567671"/>
    <w:rsid w:val="00567878"/>
    <w:rsid w:val="00567A3C"/>
    <w:rsid w:val="00571200"/>
    <w:rsid w:val="005719A9"/>
    <w:rsid w:val="00571CF2"/>
    <w:rsid w:val="00571DD0"/>
    <w:rsid w:val="00571DE0"/>
    <w:rsid w:val="0057240B"/>
    <w:rsid w:val="00572AD6"/>
    <w:rsid w:val="00572EDF"/>
    <w:rsid w:val="005731AE"/>
    <w:rsid w:val="005738BE"/>
    <w:rsid w:val="00575F94"/>
    <w:rsid w:val="00576C28"/>
    <w:rsid w:val="00576DE0"/>
    <w:rsid w:val="005770A0"/>
    <w:rsid w:val="0058254E"/>
    <w:rsid w:val="00582636"/>
    <w:rsid w:val="0058367F"/>
    <w:rsid w:val="00583E0A"/>
    <w:rsid w:val="00585DCA"/>
    <w:rsid w:val="0058633D"/>
    <w:rsid w:val="00586B95"/>
    <w:rsid w:val="00586DE7"/>
    <w:rsid w:val="00587527"/>
    <w:rsid w:val="0058794E"/>
    <w:rsid w:val="00587EFF"/>
    <w:rsid w:val="0059083C"/>
    <w:rsid w:val="0059361D"/>
    <w:rsid w:val="00593B3A"/>
    <w:rsid w:val="00594552"/>
    <w:rsid w:val="00594B91"/>
    <w:rsid w:val="00594CBF"/>
    <w:rsid w:val="00595859"/>
    <w:rsid w:val="00595A6E"/>
    <w:rsid w:val="005964E9"/>
    <w:rsid w:val="00596D71"/>
    <w:rsid w:val="005A0107"/>
    <w:rsid w:val="005A070A"/>
    <w:rsid w:val="005A07E2"/>
    <w:rsid w:val="005A08BE"/>
    <w:rsid w:val="005A2AFE"/>
    <w:rsid w:val="005A41AC"/>
    <w:rsid w:val="005A50F8"/>
    <w:rsid w:val="005A55EB"/>
    <w:rsid w:val="005A613D"/>
    <w:rsid w:val="005A6141"/>
    <w:rsid w:val="005A7B0C"/>
    <w:rsid w:val="005B05FB"/>
    <w:rsid w:val="005B0E33"/>
    <w:rsid w:val="005B37EF"/>
    <w:rsid w:val="005B398C"/>
    <w:rsid w:val="005B437E"/>
    <w:rsid w:val="005B4505"/>
    <w:rsid w:val="005B469E"/>
    <w:rsid w:val="005B485B"/>
    <w:rsid w:val="005B4BEB"/>
    <w:rsid w:val="005C14CA"/>
    <w:rsid w:val="005C21AA"/>
    <w:rsid w:val="005C37E3"/>
    <w:rsid w:val="005C45EF"/>
    <w:rsid w:val="005C49A5"/>
    <w:rsid w:val="005C53AD"/>
    <w:rsid w:val="005C543F"/>
    <w:rsid w:val="005C5959"/>
    <w:rsid w:val="005C6143"/>
    <w:rsid w:val="005D02CF"/>
    <w:rsid w:val="005D0DE5"/>
    <w:rsid w:val="005D251C"/>
    <w:rsid w:val="005D31B4"/>
    <w:rsid w:val="005D32CB"/>
    <w:rsid w:val="005D4B12"/>
    <w:rsid w:val="005D5CF9"/>
    <w:rsid w:val="005D6C2B"/>
    <w:rsid w:val="005D739F"/>
    <w:rsid w:val="005D7E96"/>
    <w:rsid w:val="005D7FE8"/>
    <w:rsid w:val="005E245A"/>
    <w:rsid w:val="005E2908"/>
    <w:rsid w:val="005E312B"/>
    <w:rsid w:val="005E35C3"/>
    <w:rsid w:val="005E434F"/>
    <w:rsid w:val="005E43F6"/>
    <w:rsid w:val="005E4BF1"/>
    <w:rsid w:val="005E4DF6"/>
    <w:rsid w:val="005E5725"/>
    <w:rsid w:val="005E7929"/>
    <w:rsid w:val="005F14BA"/>
    <w:rsid w:val="005F3402"/>
    <w:rsid w:val="005F42FB"/>
    <w:rsid w:val="005F45A3"/>
    <w:rsid w:val="005F588A"/>
    <w:rsid w:val="00600972"/>
    <w:rsid w:val="00601DCB"/>
    <w:rsid w:val="00601F1B"/>
    <w:rsid w:val="006026E6"/>
    <w:rsid w:val="0060545D"/>
    <w:rsid w:val="006059F3"/>
    <w:rsid w:val="00606329"/>
    <w:rsid w:val="00606A10"/>
    <w:rsid w:val="006071CD"/>
    <w:rsid w:val="00607D13"/>
    <w:rsid w:val="00610139"/>
    <w:rsid w:val="006105D8"/>
    <w:rsid w:val="00610E44"/>
    <w:rsid w:val="00610F13"/>
    <w:rsid w:val="006118BE"/>
    <w:rsid w:val="00612695"/>
    <w:rsid w:val="00614114"/>
    <w:rsid w:val="00614F72"/>
    <w:rsid w:val="00615FAC"/>
    <w:rsid w:val="00616C44"/>
    <w:rsid w:val="00617C7A"/>
    <w:rsid w:val="0062006D"/>
    <w:rsid w:val="006201DB"/>
    <w:rsid w:val="00621B4C"/>
    <w:rsid w:val="006220B6"/>
    <w:rsid w:val="0062292B"/>
    <w:rsid w:val="00622B99"/>
    <w:rsid w:val="0062639B"/>
    <w:rsid w:val="006264A9"/>
    <w:rsid w:val="00626704"/>
    <w:rsid w:val="0062730E"/>
    <w:rsid w:val="00627A39"/>
    <w:rsid w:val="00627A66"/>
    <w:rsid w:val="00627D85"/>
    <w:rsid w:val="0063002C"/>
    <w:rsid w:val="006318B5"/>
    <w:rsid w:val="00632265"/>
    <w:rsid w:val="006339EE"/>
    <w:rsid w:val="00634B1E"/>
    <w:rsid w:val="00635FE8"/>
    <w:rsid w:val="00636026"/>
    <w:rsid w:val="006373F5"/>
    <w:rsid w:val="00637EFE"/>
    <w:rsid w:val="006436C1"/>
    <w:rsid w:val="0064384B"/>
    <w:rsid w:val="00643DDD"/>
    <w:rsid w:val="00650161"/>
    <w:rsid w:val="00651C16"/>
    <w:rsid w:val="00651D09"/>
    <w:rsid w:val="00651D19"/>
    <w:rsid w:val="0065241C"/>
    <w:rsid w:val="00652805"/>
    <w:rsid w:val="00652947"/>
    <w:rsid w:val="00652CA4"/>
    <w:rsid w:val="00653ABB"/>
    <w:rsid w:val="0065433C"/>
    <w:rsid w:val="0065575B"/>
    <w:rsid w:val="0065581E"/>
    <w:rsid w:val="0065710D"/>
    <w:rsid w:val="0065781A"/>
    <w:rsid w:val="00657DCD"/>
    <w:rsid w:val="006607EF"/>
    <w:rsid w:val="00660AE4"/>
    <w:rsid w:val="0066112B"/>
    <w:rsid w:val="00661583"/>
    <w:rsid w:val="00661BF9"/>
    <w:rsid w:val="00663209"/>
    <w:rsid w:val="0066500F"/>
    <w:rsid w:val="00665EC5"/>
    <w:rsid w:val="00665F56"/>
    <w:rsid w:val="006661B1"/>
    <w:rsid w:val="00666DAB"/>
    <w:rsid w:val="00666FBD"/>
    <w:rsid w:val="00670015"/>
    <w:rsid w:val="00671C6F"/>
    <w:rsid w:val="006724AB"/>
    <w:rsid w:val="00672DE7"/>
    <w:rsid w:val="00673396"/>
    <w:rsid w:val="00674DE1"/>
    <w:rsid w:val="006751C2"/>
    <w:rsid w:val="00675DFB"/>
    <w:rsid w:val="00676417"/>
    <w:rsid w:val="00676695"/>
    <w:rsid w:val="006776EA"/>
    <w:rsid w:val="00680344"/>
    <w:rsid w:val="00680384"/>
    <w:rsid w:val="0068239E"/>
    <w:rsid w:val="006824C7"/>
    <w:rsid w:val="006834E5"/>
    <w:rsid w:val="0068373A"/>
    <w:rsid w:val="00683CF1"/>
    <w:rsid w:val="0068668C"/>
    <w:rsid w:val="00686710"/>
    <w:rsid w:val="00687061"/>
    <w:rsid w:val="006879C7"/>
    <w:rsid w:val="0069083B"/>
    <w:rsid w:val="00690AD4"/>
    <w:rsid w:val="00690FF9"/>
    <w:rsid w:val="00691A3D"/>
    <w:rsid w:val="00692408"/>
    <w:rsid w:val="00692FA7"/>
    <w:rsid w:val="006932CD"/>
    <w:rsid w:val="00693931"/>
    <w:rsid w:val="00693D06"/>
    <w:rsid w:val="00694335"/>
    <w:rsid w:val="00694423"/>
    <w:rsid w:val="0069621C"/>
    <w:rsid w:val="006A0282"/>
    <w:rsid w:val="006A0C53"/>
    <w:rsid w:val="006A10B0"/>
    <w:rsid w:val="006A13CC"/>
    <w:rsid w:val="006A1471"/>
    <w:rsid w:val="006A1DCC"/>
    <w:rsid w:val="006A365F"/>
    <w:rsid w:val="006A5305"/>
    <w:rsid w:val="006A6296"/>
    <w:rsid w:val="006A6659"/>
    <w:rsid w:val="006A6A92"/>
    <w:rsid w:val="006A7872"/>
    <w:rsid w:val="006B0205"/>
    <w:rsid w:val="006B0DD2"/>
    <w:rsid w:val="006B193A"/>
    <w:rsid w:val="006B1A50"/>
    <w:rsid w:val="006B4942"/>
    <w:rsid w:val="006B4C40"/>
    <w:rsid w:val="006B5584"/>
    <w:rsid w:val="006B56AB"/>
    <w:rsid w:val="006B6220"/>
    <w:rsid w:val="006C0073"/>
    <w:rsid w:val="006C1792"/>
    <w:rsid w:val="006C2ED5"/>
    <w:rsid w:val="006C3635"/>
    <w:rsid w:val="006C4FB6"/>
    <w:rsid w:val="006C55A9"/>
    <w:rsid w:val="006C6072"/>
    <w:rsid w:val="006C6797"/>
    <w:rsid w:val="006C7846"/>
    <w:rsid w:val="006D027D"/>
    <w:rsid w:val="006D0D3C"/>
    <w:rsid w:val="006D108B"/>
    <w:rsid w:val="006D1928"/>
    <w:rsid w:val="006D2EA6"/>
    <w:rsid w:val="006D329E"/>
    <w:rsid w:val="006D3FD2"/>
    <w:rsid w:val="006D51D7"/>
    <w:rsid w:val="006D7BEA"/>
    <w:rsid w:val="006E11E7"/>
    <w:rsid w:val="006E16C3"/>
    <w:rsid w:val="006E1FC9"/>
    <w:rsid w:val="006E230D"/>
    <w:rsid w:val="006E4517"/>
    <w:rsid w:val="006E5C71"/>
    <w:rsid w:val="006E5ECE"/>
    <w:rsid w:val="006E6FB1"/>
    <w:rsid w:val="006E76FD"/>
    <w:rsid w:val="006F1BC8"/>
    <w:rsid w:val="006F22C6"/>
    <w:rsid w:val="006F2509"/>
    <w:rsid w:val="006F2C97"/>
    <w:rsid w:val="006F2FED"/>
    <w:rsid w:val="006F30F1"/>
    <w:rsid w:val="006F4AAB"/>
    <w:rsid w:val="006F5099"/>
    <w:rsid w:val="006F5561"/>
    <w:rsid w:val="006F5956"/>
    <w:rsid w:val="006F6500"/>
    <w:rsid w:val="006F688B"/>
    <w:rsid w:val="006F6CE6"/>
    <w:rsid w:val="006F6D50"/>
    <w:rsid w:val="006F7C8F"/>
    <w:rsid w:val="00700EF4"/>
    <w:rsid w:val="007021E6"/>
    <w:rsid w:val="00702D6D"/>
    <w:rsid w:val="00704543"/>
    <w:rsid w:val="007048AA"/>
    <w:rsid w:val="00705786"/>
    <w:rsid w:val="00705C72"/>
    <w:rsid w:val="0070632A"/>
    <w:rsid w:val="00707634"/>
    <w:rsid w:val="007115CF"/>
    <w:rsid w:val="007117BB"/>
    <w:rsid w:val="007119A7"/>
    <w:rsid w:val="00712B1F"/>
    <w:rsid w:val="00712F66"/>
    <w:rsid w:val="007134EE"/>
    <w:rsid w:val="0071361D"/>
    <w:rsid w:val="0071486B"/>
    <w:rsid w:val="00715ED3"/>
    <w:rsid w:val="00716057"/>
    <w:rsid w:val="0072130D"/>
    <w:rsid w:val="00722ED9"/>
    <w:rsid w:val="00723C1A"/>
    <w:rsid w:val="00724532"/>
    <w:rsid w:val="00726680"/>
    <w:rsid w:val="00726DA6"/>
    <w:rsid w:val="0072727F"/>
    <w:rsid w:val="0073004E"/>
    <w:rsid w:val="00731240"/>
    <w:rsid w:val="007313B4"/>
    <w:rsid w:val="0073162F"/>
    <w:rsid w:val="00732D24"/>
    <w:rsid w:val="00732F0E"/>
    <w:rsid w:val="007331AD"/>
    <w:rsid w:val="00734EBA"/>
    <w:rsid w:val="0073740F"/>
    <w:rsid w:val="00737BD8"/>
    <w:rsid w:val="00740098"/>
    <w:rsid w:val="0074078C"/>
    <w:rsid w:val="007437F3"/>
    <w:rsid w:val="00744CA1"/>
    <w:rsid w:val="00745681"/>
    <w:rsid w:val="00745D66"/>
    <w:rsid w:val="0074655D"/>
    <w:rsid w:val="00746883"/>
    <w:rsid w:val="00746987"/>
    <w:rsid w:val="00747729"/>
    <w:rsid w:val="00747A3F"/>
    <w:rsid w:val="00747B80"/>
    <w:rsid w:val="007528A3"/>
    <w:rsid w:val="0075480C"/>
    <w:rsid w:val="00755003"/>
    <w:rsid w:val="007570CA"/>
    <w:rsid w:val="0076091F"/>
    <w:rsid w:val="0076158F"/>
    <w:rsid w:val="00761E87"/>
    <w:rsid w:val="00763A90"/>
    <w:rsid w:val="00763BA4"/>
    <w:rsid w:val="0076466A"/>
    <w:rsid w:val="00764AC5"/>
    <w:rsid w:val="00765582"/>
    <w:rsid w:val="00765F97"/>
    <w:rsid w:val="007660FC"/>
    <w:rsid w:val="00766D36"/>
    <w:rsid w:val="00770DF6"/>
    <w:rsid w:val="007719C0"/>
    <w:rsid w:val="007720C8"/>
    <w:rsid w:val="00772D2A"/>
    <w:rsid w:val="0077413C"/>
    <w:rsid w:val="00782118"/>
    <w:rsid w:val="00782D8F"/>
    <w:rsid w:val="00783129"/>
    <w:rsid w:val="00783522"/>
    <w:rsid w:val="0078478D"/>
    <w:rsid w:val="00785B2F"/>
    <w:rsid w:val="00786105"/>
    <w:rsid w:val="0078724A"/>
    <w:rsid w:val="007903F3"/>
    <w:rsid w:val="00791281"/>
    <w:rsid w:val="007916BC"/>
    <w:rsid w:val="00792071"/>
    <w:rsid w:val="007923D1"/>
    <w:rsid w:val="007925F4"/>
    <w:rsid w:val="0079267D"/>
    <w:rsid w:val="00792A00"/>
    <w:rsid w:val="00792F83"/>
    <w:rsid w:val="0079341B"/>
    <w:rsid w:val="00793E0D"/>
    <w:rsid w:val="00795D6B"/>
    <w:rsid w:val="00796F0D"/>
    <w:rsid w:val="0079725A"/>
    <w:rsid w:val="007A201B"/>
    <w:rsid w:val="007A3EFC"/>
    <w:rsid w:val="007A4B35"/>
    <w:rsid w:val="007A6F22"/>
    <w:rsid w:val="007A71F6"/>
    <w:rsid w:val="007B13F1"/>
    <w:rsid w:val="007B167C"/>
    <w:rsid w:val="007B18F0"/>
    <w:rsid w:val="007B2462"/>
    <w:rsid w:val="007B2839"/>
    <w:rsid w:val="007B4218"/>
    <w:rsid w:val="007B46A2"/>
    <w:rsid w:val="007B478B"/>
    <w:rsid w:val="007B59F0"/>
    <w:rsid w:val="007B7144"/>
    <w:rsid w:val="007B7ED1"/>
    <w:rsid w:val="007C11B8"/>
    <w:rsid w:val="007C2628"/>
    <w:rsid w:val="007C2F0A"/>
    <w:rsid w:val="007C2F9F"/>
    <w:rsid w:val="007C3906"/>
    <w:rsid w:val="007C41B6"/>
    <w:rsid w:val="007C42AB"/>
    <w:rsid w:val="007C5058"/>
    <w:rsid w:val="007C6C8E"/>
    <w:rsid w:val="007C7C13"/>
    <w:rsid w:val="007D0CEE"/>
    <w:rsid w:val="007D103C"/>
    <w:rsid w:val="007D1182"/>
    <w:rsid w:val="007D1227"/>
    <w:rsid w:val="007D1557"/>
    <w:rsid w:val="007D15BE"/>
    <w:rsid w:val="007D202F"/>
    <w:rsid w:val="007D34D7"/>
    <w:rsid w:val="007D3C41"/>
    <w:rsid w:val="007D422B"/>
    <w:rsid w:val="007D4834"/>
    <w:rsid w:val="007D6851"/>
    <w:rsid w:val="007D6C4D"/>
    <w:rsid w:val="007D7448"/>
    <w:rsid w:val="007E0C7F"/>
    <w:rsid w:val="007E2DC9"/>
    <w:rsid w:val="007E336D"/>
    <w:rsid w:val="007E58E0"/>
    <w:rsid w:val="007E5A52"/>
    <w:rsid w:val="007E6FF0"/>
    <w:rsid w:val="007E7281"/>
    <w:rsid w:val="007F0D0B"/>
    <w:rsid w:val="007F17B3"/>
    <w:rsid w:val="007F3AED"/>
    <w:rsid w:val="007F4F92"/>
    <w:rsid w:val="007F5BD1"/>
    <w:rsid w:val="007F5CD7"/>
    <w:rsid w:val="007F6A2F"/>
    <w:rsid w:val="007F70A2"/>
    <w:rsid w:val="007F71EE"/>
    <w:rsid w:val="007F7AAF"/>
    <w:rsid w:val="0080004D"/>
    <w:rsid w:val="008004AC"/>
    <w:rsid w:val="0080091D"/>
    <w:rsid w:val="00802570"/>
    <w:rsid w:val="008027F0"/>
    <w:rsid w:val="008028A7"/>
    <w:rsid w:val="008040B5"/>
    <w:rsid w:val="00805BF3"/>
    <w:rsid w:val="00806215"/>
    <w:rsid w:val="00807868"/>
    <w:rsid w:val="00807B12"/>
    <w:rsid w:val="00810251"/>
    <w:rsid w:val="00812415"/>
    <w:rsid w:val="00812A9C"/>
    <w:rsid w:val="00812AC6"/>
    <w:rsid w:val="008141E2"/>
    <w:rsid w:val="008156A8"/>
    <w:rsid w:val="008166B5"/>
    <w:rsid w:val="00816932"/>
    <w:rsid w:val="00817481"/>
    <w:rsid w:val="00817E64"/>
    <w:rsid w:val="00820B83"/>
    <w:rsid w:val="00821A51"/>
    <w:rsid w:val="00822BC2"/>
    <w:rsid w:val="00822BFA"/>
    <w:rsid w:val="00822DBF"/>
    <w:rsid w:val="00823B94"/>
    <w:rsid w:val="0082560F"/>
    <w:rsid w:val="008268A3"/>
    <w:rsid w:val="00827539"/>
    <w:rsid w:val="00831850"/>
    <w:rsid w:val="00832AC3"/>
    <w:rsid w:val="008337CC"/>
    <w:rsid w:val="00833E9E"/>
    <w:rsid w:val="00834587"/>
    <w:rsid w:val="00834BE7"/>
    <w:rsid w:val="00837313"/>
    <w:rsid w:val="0084019F"/>
    <w:rsid w:val="00840D9E"/>
    <w:rsid w:val="008416E9"/>
    <w:rsid w:val="008435AD"/>
    <w:rsid w:val="008435C7"/>
    <w:rsid w:val="0084621A"/>
    <w:rsid w:val="008464B2"/>
    <w:rsid w:val="008513EB"/>
    <w:rsid w:val="008550E0"/>
    <w:rsid w:val="0085531D"/>
    <w:rsid w:val="00856962"/>
    <w:rsid w:val="008571D2"/>
    <w:rsid w:val="00857AB9"/>
    <w:rsid w:val="00857B78"/>
    <w:rsid w:val="00857E3D"/>
    <w:rsid w:val="00860CCF"/>
    <w:rsid w:val="00861A5C"/>
    <w:rsid w:val="00861AF4"/>
    <w:rsid w:val="00861B03"/>
    <w:rsid w:val="00863A5E"/>
    <w:rsid w:val="008651C5"/>
    <w:rsid w:val="0086536E"/>
    <w:rsid w:val="00865C11"/>
    <w:rsid w:val="00866BFC"/>
    <w:rsid w:val="00867C83"/>
    <w:rsid w:val="0087016C"/>
    <w:rsid w:val="00871590"/>
    <w:rsid w:val="00871E72"/>
    <w:rsid w:val="0087308C"/>
    <w:rsid w:val="00873628"/>
    <w:rsid w:val="00875DD8"/>
    <w:rsid w:val="008766C7"/>
    <w:rsid w:val="00876CED"/>
    <w:rsid w:val="008803B0"/>
    <w:rsid w:val="00880B7E"/>
    <w:rsid w:val="00883587"/>
    <w:rsid w:val="0088373A"/>
    <w:rsid w:val="00883F15"/>
    <w:rsid w:val="00883F42"/>
    <w:rsid w:val="0088403E"/>
    <w:rsid w:val="008847D4"/>
    <w:rsid w:val="0088480C"/>
    <w:rsid w:val="00885864"/>
    <w:rsid w:val="00885C48"/>
    <w:rsid w:val="008862B0"/>
    <w:rsid w:val="008869B3"/>
    <w:rsid w:val="008905AA"/>
    <w:rsid w:val="00890614"/>
    <w:rsid w:val="00892D58"/>
    <w:rsid w:val="00892E43"/>
    <w:rsid w:val="00893CA7"/>
    <w:rsid w:val="00893FC0"/>
    <w:rsid w:val="008942F9"/>
    <w:rsid w:val="00894FE1"/>
    <w:rsid w:val="008961A1"/>
    <w:rsid w:val="00896314"/>
    <w:rsid w:val="00897C43"/>
    <w:rsid w:val="00897D88"/>
    <w:rsid w:val="00897FDF"/>
    <w:rsid w:val="008A2586"/>
    <w:rsid w:val="008A2A93"/>
    <w:rsid w:val="008A3D7C"/>
    <w:rsid w:val="008A4000"/>
    <w:rsid w:val="008A4706"/>
    <w:rsid w:val="008A5BDC"/>
    <w:rsid w:val="008A5E4F"/>
    <w:rsid w:val="008A76B2"/>
    <w:rsid w:val="008B091B"/>
    <w:rsid w:val="008B116B"/>
    <w:rsid w:val="008B1209"/>
    <w:rsid w:val="008B1E04"/>
    <w:rsid w:val="008B483C"/>
    <w:rsid w:val="008B4939"/>
    <w:rsid w:val="008C06AB"/>
    <w:rsid w:val="008C0701"/>
    <w:rsid w:val="008C1284"/>
    <w:rsid w:val="008C419C"/>
    <w:rsid w:val="008C7A95"/>
    <w:rsid w:val="008D060B"/>
    <w:rsid w:val="008D0957"/>
    <w:rsid w:val="008D0A51"/>
    <w:rsid w:val="008D202F"/>
    <w:rsid w:val="008D2E2B"/>
    <w:rsid w:val="008D40A0"/>
    <w:rsid w:val="008D4157"/>
    <w:rsid w:val="008D442D"/>
    <w:rsid w:val="008D527F"/>
    <w:rsid w:val="008D5D1C"/>
    <w:rsid w:val="008D6432"/>
    <w:rsid w:val="008D754F"/>
    <w:rsid w:val="008D7AD4"/>
    <w:rsid w:val="008E1C83"/>
    <w:rsid w:val="008E3042"/>
    <w:rsid w:val="008E3307"/>
    <w:rsid w:val="008E410B"/>
    <w:rsid w:val="008E4249"/>
    <w:rsid w:val="008E43BB"/>
    <w:rsid w:val="008E4B39"/>
    <w:rsid w:val="008E4E3C"/>
    <w:rsid w:val="008E53E0"/>
    <w:rsid w:val="008E67EE"/>
    <w:rsid w:val="008E6C6B"/>
    <w:rsid w:val="008E6F24"/>
    <w:rsid w:val="008E7BC6"/>
    <w:rsid w:val="008E7D04"/>
    <w:rsid w:val="008F068B"/>
    <w:rsid w:val="008F0928"/>
    <w:rsid w:val="008F1872"/>
    <w:rsid w:val="008F49E6"/>
    <w:rsid w:val="008F6C4C"/>
    <w:rsid w:val="00900784"/>
    <w:rsid w:val="00901F2A"/>
    <w:rsid w:val="00903B7B"/>
    <w:rsid w:val="00904867"/>
    <w:rsid w:val="00904F8F"/>
    <w:rsid w:val="00906023"/>
    <w:rsid w:val="00910254"/>
    <w:rsid w:val="00910B36"/>
    <w:rsid w:val="00913065"/>
    <w:rsid w:val="009136F9"/>
    <w:rsid w:val="00914D29"/>
    <w:rsid w:val="009174E1"/>
    <w:rsid w:val="00917930"/>
    <w:rsid w:val="00920181"/>
    <w:rsid w:val="00921029"/>
    <w:rsid w:val="00921B1C"/>
    <w:rsid w:val="00921C9D"/>
    <w:rsid w:val="00922AAB"/>
    <w:rsid w:val="00923361"/>
    <w:rsid w:val="00923AB4"/>
    <w:rsid w:val="00925F80"/>
    <w:rsid w:val="009271A1"/>
    <w:rsid w:val="009272BA"/>
    <w:rsid w:val="0092738E"/>
    <w:rsid w:val="00927593"/>
    <w:rsid w:val="009306E3"/>
    <w:rsid w:val="00932171"/>
    <w:rsid w:val="00932650"/>
    <w:rsid w:val="00935131"/>
    <w:rsid w:val="009352E5"/>
    <w:rsid w:val="0093600E"/>
    <w:rsid w:val="00936328"/>
    <w:rsid w:val="00936CCC"/>
    <w:rsid w:val="009376B7"/>
    <w:rsid w:val="009378AB"/>
    <w:rsid w:val="00937F75"/>
    <w:rsid w:val="00940225"/>
    <w:rsid w:val="0094038B"/>
    <w:rsid w:val="00940B99"/>
    <w:rsid w:val="00941700"/>
    <w:rsid w:val="00942491"/>
    <w:rsid w:val="00942696"/>
    <w:rsid w:val="0094368E"/>
    <w:rsid w:val="009451CB"/>
    <w:rsid w:val="00945C7F"/>
    <w:rsid w:val="00945FBA"/>
    <w:rsid w:val="0094618F"/>
    <w:rsid w:val="00947716"/>
    <w:rsid w:val="009525C0"/>
    <w:rsid w:val="009538BF"/>
    <w:rsid w:val="00953C24"/>
    <w:rsid w:val="0095407E"/>
    <w:rsid w:val="00955D84"/>
    <w:rsid w:val="00957013"/>
    <w:rsid w:val="00957AC4"/>
    <w:rsid w:val="00957D5F"/>
    <w:rsid w:val="00960DCD"/>
    <w:rsid w:val="00963AF1"/>
    <w:rsid w:val="00963B6A"/>
    <w:rsid w:val="00964E03"/>
    <w:rsid w:val="0096578D"/>
    <w:rsid w:val="00965A08"/>
    <w:rsid w:val="00965C29"/>
    <w:rsid w:val="0096610B"/>
    <w:rsid w:val="00966AAD"/>
    <w:rsid w:val="00967323"/>
    <w:rsid w:val="0097115C"/>
    <w:rsid w:val="00971FAA"/>
    <w:rsid w:val="00972593"/>
    <w:rsid w:val="00972DD7"/>
    <w:rsid w:val="00972EDF"/>
    <w:rsid w:val="00972FDA"/>
    <w:rsid w:val="00973EF9"/>
    <w:rsid w:val="00974ACF"/>
    <w:rsid w:val="0097531E"/>
    <w:rsid w:val="009756EE"/>
    <w:rsid w:val="00975FD7"/>
    <w:rsid w:val="00976BDD"/>
    <w:rsid w:val="009776EF"/>
    <w:rsid w:val="009777D0"/>
    <w:rsid w:val="00977DDC"/>
    <w:rsid w:val="00980DF1"/>
    <w:rsid w:val="00981BBB"/>
    <w:rsid w:val="009829F4"/>
    <w:rsid w:val="00983137"/>
    <w:rsid w:val="00983C9B"/>
    <w:rsid w:val="0098417D"/>
    <w:rsid w:val="00984EAF"/>
    <w:rsid w:val="0098635D"/>
    <w:rsid w:val="0098750B"/>
    <w:rsid w:val="009878EB"/>
    <w:rsid w:val="009903EF"/>
    <w:rsid w:val="00990EE1"/>
    <w:rsid w:val="00990FD8"/>
    <w:rsid w:val="00992684"/>
    <w:rsid w:val="00993440"/>
    <w:rsid w:val="009958C5"/>
    <w:rsid w:val="00995A3A"/>
    <w:rsid w:val="00996CB9"/>
    <w:rsid w:val="009A0223"/>
    <w:rsid w:val="009A0A1F"/>
    <w:rsid w:val="009A2CC5"/>
    <w:rsid w:val="009A3D1B"/>
    <w:rsid w:val="009A4CF7"/>
    <w:rsid w:val="009A6FC8"/>
    <w:rsid w:val="009A7E6B"/>
    <w:rsid w:val="009B264A"/>
    <w:rsid w:val="009B5EE7"/>
    <w:rsid w:val="009B62CD"/>
    <w:rsid w:val="009B7019"/>
    <w:rsid w:val="009C04DC"/>
    <w:rsid w:val="009C0BC1"/>
    <w:rsid w:val="009C0BC6"/>
    <w:rsid w:val="009C15FF"/>
    <w:rsid w:val="009C22E9"/>
    <w:rsid w:val="009C47AB"/>
    <w:rsid w:val="009C4B41"/>
    <w:rsid w:val="009C4BD7"/>
    <w:rsid w:val="009C525E"/>
    <w:rsid w:val="009C63EE"/>
    <w:rsid w:val="009C6B8D"/>
    <w:rsid w:val="009D09B2"/>
    <w:rsid w:val="009D212F"/>
    <w:rsid w:val="009D2E72"/>
    <w:rsid w:val="009D30BA"/>
    <w:rsid w:val="009D3439"/>
    <w:rsid w:val="009D3D65"/>
    <w:rsid w:val="009D42A0"/>
    <w:rsid w:val="009D4EDD"/>
    <w:rsid w:val="009D5557"/>
    <w:rsid w:val="009D63C5"/>
    <w:rsid w:val="009E0426"/>
    <w:rsid w:val="009E114D"/>
    <w:rsid w:val="009E1F07"/>
    <w:rsid w:val="009E31D3"/>
    <w:rsid w:val="009E3ABB"/>
    <w:rsid w:val="009E3ECF"/>
    <w:rsid w:val="009E3F20"/>
    <w:rsid w:val="009E5DE4"/>
    <w:rsid w:val="009E617A"/>
    <w:rsid w:val="009E64EF"/>
    <w:rsid w:val="009F0057"/>
    <w:rsid w:val="009F12CC"/>
    <w:rsid w:val="009F38D2"/>
    <w:rsid w:val="009F46BC"/>
    <w:rsid w:val="009F4A25"/>
    <w:rsid w:val="009F4FEB"/>
    <w:rsid w:val="009F5D32"/>
    <w:rsid w:val="009F608A"/>
    <w:rsid w:val="009F62DB"/>
    <w:rsid w:val="009F6D52"/>
    <w:rsid w:val="009F75D8"/>
    <w:rsid w:val="009F7FE6"/>
    <w:rsid w:val="00A00261"/>
    <w:rsid w:val="00A00A37"/>
    <w:rsid w:val="00A00FDE"/>
    <w:rsid w:val="00A01453"/>
    <w:rsid w:val="00A01B49"/>
    <w:rsid w:val="00A02CB1"/>
    <w:rsid w:val="00A03559"/>
    <w:rsid w:val="00A05EA8"/>
    <w:rsid w:val="00A0693D"/>
    <w:rsid w:val="00A10246"/>
    <w:rsid w:val="00A10CAE"/>
    <w:rsid w:val="00A112CA"/>
    <w:rsid w:val="00A114BE"/>
    <w:rsid w:val="00A11DA7"/>
    <w:rsid w:val="00A12688"/>
    <w:rsid w:val="00A14A2C"/>
    <w:rsid w:val="00A15B2D"/>
    <w:rsid w:val="00A173A3"/>
    <w:rsid w:val="00A206BF"/>
    <w:rsid w:val="00A21074"/>
    <w:rsid w:val="00A23449"/>
    <w:rsid w:val="00A237CA"/>
    <w:rsid w:val="00A26B67"/>
    <w:rsid w:val="00A26D68"/>
    <w:rsid w:val="00A27AB3"/>
    <w:rsid w:val="00A27E01"/>
    <w:rsid w:val="00A30572"/>
    <w:rsid w:val="00A315B6"/>
    <w:rsid w:val="00A31FB7"/>
    <w:rsid w:val="00A32497"/>
    <w:rsid w:val="00A326E9"/>
    <w:rsid w:val="00A33407"/>
    <w:rsid w:val="00A33B08"/>
    <w:rsid w:val="00A34402"/>
    <w:rsid w:val="00A360BF"/>
    <w:rsid w:val="00A41753"/>
    <w:rsid w:val="00A42258"/>
    <w:rsid w:val="00A42E2D"/>
    <w:rsid w:val="00A437A9"/>
    <w:rsid w:val="00A43EBF"/>
    <w:rsid w:val="00A443D6"/>
    <w:rsid w:val="00A457B9"/>
    <w:rsid w:val="00A45E9C"/>
    <w:rsid w:val="00A46E34"/>
    <w:rsid w:val="00A47DFA"/>
    <w:rsid w:val="00A50214"/>
    <w:rsid w:val="00A50E28"/>
    <w:rsid w:val="00A52D97"/>
    <w:rsid w:val="00A531CF"/>
    <w:rsid w:val="00A53AE6"/>
    <w:rsid w:val="00A54525"/>
    <w:rsid w:val="00A5469A"/>
    <w:rsid w:val="00A56DDA"/>
    <w:rsid w:val="00A60477"/>
    <w:rsid w:val="00A607CC"/>
    <w:rsid w:val="00A60A74"/>
    <w:rsid w:val="00A610FB"/>
    <w:rsid w:val="00A61D54"/>
    <w:rsid w:val="00A6239A"/>
    <w:rsid w:val="00A62472"/>
    <w:rsid w:val="00A63238"/>
    <w:rsid w:val="00A636AD"/>
    <w:rsid w:val="00A63D34"/>
    <w:rsid w:val="00A6412A"/>
    <w:rsid w:val="00A6451B"/>
    <w:rsid w:val="00A64BA3"/>
    <w:rsid w:val="00A64C1D"/>
    <w:rsid w:val="00A65093"/>
    <w:rsid w:val="00A65877"/>
    <w:rsid w:val="00A66722"/>
    <w:rsid w:val="00A67823"/>
    <w:rsid w:val="00A678AD"/>
    <w:rsid w:val="00A67E82"/>
    <w:rsid w:val="00A70C55"/>
    <w:rsid w:val="00A71DDD"/>
    <w:rsid w:val="00A7257A"/>
    <w:rsid w:val="00A7295B"/>
    <w:rsid w:val="00A73C84"/>
    <w:rsid w:val="00A74CD0"/>
    <w:rsid w:val="00A75AE1"/>
    <w:rsid w:val="00A75C70"/>
    <w:rsid w:val="00A76B8D"/>
    <w:rsid w:val="00A80C0F"/>
    <w:rsid w:val="00A80EDA"/>
    <w:rsid w:val="00A82235"/>
    <w:rsid w:val="00A827E0"/>
    <w:rsid w:val="00A82846"/>
    <w:rsid w:val="00A82DEB"/>
    <w:rsid w:val="00A83B54"/>
    <w:rsid w:val="00A83B8C"/>
    <w:rsid w:val="00A83D1E"/>
    <w:rsid w:val="00A8429A"/>
    <w:rsid w:val="00A873D0"/>
    <w:rsid w:val="00A879A0"/>
    <w:rsid w:val="00A90B98"/>
    <w:rsid w:val="00A90C44"/>
    <w:rsid w:val="00A90E00"/>
    <w:rsid w:val="00A910BE"/>
    <w:rsid w:val="00A9116D"/>
    <w:rsid w:val="00A91553"/>
    <w:rsid w:val="00A925FC"/>
    <w:rsid w:val="00A94551"/>
    <w:rsid w:val="00A9531D"/>
    <w:rsid w:val="00A954DA"/>
    <w:rsid w:val="00A95850"/>
    <w:rsid w:val="00A9635E"/>
    <w:rsid w:val="00A96A8F"/>
    <w:rsid w:val="00A96DD9"/>
    <w:rsid w:val="00A96FAF"/>
    <w:rsid w:val="00AA283D"/>
    <w:rsid w:val="00AA3A29"/>
    <w:rsid w:val="00AA4387"/>
    <w:rsid w:val="00AA4A41"/>
    <w:rsid w:val="00AA4B70"/>
    <w:rsid w:val="00AA7FC8"/>
    <w:rsid w:val="00AB137F"/>
    <w:rsid w:val="00AB1978"/>
    <w:rsid w:val="00AB23C9"/>
    <w:rsid w:val="00AB30B2"/>
    <w:rsid w:val="00AB36F2"/>
    <w:rsid w:val="00AB4066"/>
    <w:rsid w:val="00AB6802"/>
    <w:rsid w:val="00AB79F0"/>
    <w:rsid w:val="00AB7D85"/>
    <w:rsid w:val="00AC0CAC"/>
    <w:rsid w:val="00AC14EF"/>
    <w:rsid w:val="00AC155D"/>
    <w:rsid w:val="00AC1928"/>
    <w:rsid w:val="00AC2533"/>
    <w:rsid w:val="00AC2956"/>
    <w:rsid w:val="00AC3F2A"/>
    <w:rsid w:val="00AC42B6"/>
    <w:rsid w:val="00AC4627"/>
    <w:rsid w:val="00AC4C49"/>
    <w:rsid w:val="00AC6878"/>
    <w:rsid w:val="00AC6DC9"/>
    <w:rsid w:val="00AC7746"/>
    <w:rsid w:val="00AD0A87"/>
    <w:rsid w:val="00AD2B22"/>
    <w:rsid w:val="00AD3DEC"/>
    <w:rsid w:val="00AD4348"/>
    <w:rsid w:val="00AE1223"/>
    <w:rsid w:val="00AE37FD"/>
    <w:rsid w:val="00AE3AAB"/>
    <w:rsid w:val="00AE4374"/>
    <w:rsid w:val="00AE60BB"/>
    <w:rsid w:val="00AE6579"/>
    <w:rsid w:val="00AE686B"/>
    <w:rsid w:val="00AE7895"/>
    <w:rsid w:val="00AF1166"/>
    <w:rsid w:val="00AF2682"/>
    <w:rsid w:val="00AF2B76"/>
    <w:rsid w:val="00AF4D1D"/>
    <w:rsid w:val="00AF64C4"/>
    <w:rsid w:val="00AF6602"/>
    <w:rsid w:val="00AF67B9"/>
    <w:rsid w:val="00AF6DEF"/>
    <w:rsid w:val="00AF6F0E"/>
    <w:rsid w:val="00B01013"/>
    <w:rsid w:val="00B02590"/>
    <w:rsid w:val="00B03061"/>
    <w:rsid w:val="00B037E1"/>
    <w:rsid w:val="00B03880"/>
    <w:rsid w:val="00B061A1"/>
    <w:rsid w:val="00B06636"/>
    <w:rsid w:val="00B07DEA"/>
    <w:rsid w:val="00B07E46"/>
    <w:rsid w:val="00B10EBA"/>
    <w:rsid w:val="00B111EF"/>
    <w:rsid w:val="00B1329D"/>
    <w:rsid w:val="00B133A1"/>
    <w:rsid w:val="00B13D2D"/>
    <w:rsid w:val="00B1446F"/>
    <w:rsid w:val="00B15647"/>
    <w:rsid w:val="00B16E45"/>
    <w:rsid w:val="00B20B41"/>
    <w:rsid w:val="00B21F5F"/>
    <w:rsid w:val="00B22053"/>
    <w:rsid w:val="00B221BE"/>
    <w:rsid w:val="00B23D0F"/>
    <w:rsid w:val="00B2529C"/>
    <w:rsid w:val="00B25E06"/>
    <w:rsid w:val="00B26611"/>
    <w:rsid w:val="00B2696B"/>
    <w:rsid w:val="00B26F58"/>
    <w:rsid w:val="00B27391"/>
    <w:rsid w:val="00B27470"/>
    <w:rsid w:val="00B27979"/>
    <w:rsid w:val="00B27DE8"/>
    <w:rsid w:val="00B300AE"/>
    <w:rsid w:val="00B30F16"/>
    <w:rsid w:val="00B315B6"/>
    <w:rsid w:val="00B31843"/>
    <w:rsid w:val="00B319B9"/>
    <w:rsid w:val="00B31A9C"/>
    <w:rsid w:val="00B322AD"/>
    <w:rsid w:val="00B34896"/>
    <w:rsid w:val="00B35A8C"/>
    <w:rsid w:val="00B35A93"/>
    <w:rsid w:val="00B35C69"/>
    <w:rsid w:val="00B35F86"/>
    <w:rsid w:val="00B363CB"/>
    <w:rsid w:val="00B36A11"/>
    <w:rsid w:val="00B36A6E"/>
    <w:rsid w:val="00B36E8B"/>
    <w:rsid w:val="00B3715D"/>
    <w:rsid w:val="00B3748E"/>
    <w:rsid w:val="00B37CD7"/>
    <w:rsid w:val="00B40384"/>
    <w:rsid w:val="00B410EF"/>
    <w:rsid w:val="00B42E90"/>
    <w:rsid w:val="00B43D3E"/>
    <w:rsid w:val="00B44624"/>
    <w:rsid w:val="00B45CF7"/>
    <w:rsid w:val="00B46B73"/>
    <w:rsid w:val="00B46E8B"/>
    <w:rsid w:val="00B46F46"/>
    <w:rsid w:val="00B473DB"/>
    <w:rsid w:val="00B474C7"/>
    <w:rsid w:val="00B52E0D"/>
    <w:rsid w:val="00B534B1"/>
    <w:rsid w:val="00B541C3"/>
    <w:rsid w:val="00B5547F"/>
    <w:rsid w:val="00B562D4"/>
    <w:rsid w:val="00B56800"/>
    <w:rsid w:val="00B5702A"/>
    <w:rsid w:val="00B570A7"/>
    <w:rsid w:val="00B5794D"/>
    <w:rsid w:val="00B601FC"/>
    <w:rsid w:val="00B62B7F"/>
    <w:rsid w:val="00B62EF2"/>
    <w:rsid w:val="00B63092"/>
    <w:rsid w:val="00B63EB7"/>
    <w:rsid w:val="00B63ED3"/>
    <w:rsid w:val="00B66570"/>
    <w:rsid w:val="00B6689E"/>
    <w:rsid w:val="00B671E4"/>
    <w:rsid w:val="00B70413"/>
    <w:rsid w:val="00B704BD"/>
    <w:rsid w:val="00B7084B"/>
    <w:rsid w:val="00B719DF"/>
    <w:rsid w:val="00B71BA8"/>
    <w:rsid w:val="00B734C3"/>
    <w:rsid w:val="00B738DE"/>
    <w:rsid w:val="00B80B35"/>
    <w:rsid w:val="00B81106"/>
    <w:rsid w:val="00B82246"/>
    <w:rsid w:val="00B82BBA"/>
    <w:rsid w:val="00B83E72"/>
    <w:rsid w:val="00B84273"/>
    <w:rsid w:val="00B843D1"/>
    <w:rsid w:val="00B85B7C"/>
    <w:rsid w:val="00B8625F"/>
    <w:rsid w:val="00B876D9"/>
    <w:rsid w:val="00B87C56"/>
    <w:rsid w:val="00B91874"/>
    <w:rsid w:val="00B9240E"/>
    <w:rsid w:val="00B92D3F"/>
    <w:rsid w:val="00B937CC"/>
    <w:rsid w:val="00B938DA"/>
    <w:rsid w:val="00B9425B"/>
    <w:rsid w:val="00B9438F"/>
    <w:rsid w:val="00B95B20"/>
    <w:rsid w:val="00B9745F"/>
    <w:rsid w:val="00BA00AF"/>
    <w:rsid w:val="00BA22FC"/>
    <w:rsid w:val="00BA2428"/>
    <w:rsid w:val="00BA346E"/>
    <w:rsid w:val="00BA38A8"/>
    <w:rsid w:val="00BA3B8D"/>
    <w:rsid w:val="00BA5E08"/>
    <w:rsid w:val="00BA6E60"/>
    <w:rsid w:val="00BA78E5"/>
    <w:rsid w:val="00BA7965"/>
    <w:rsid w:val="00BB158B"/>
    <w:rsid w:val="00BB1700"/>
    <w:rsid w:val="00BB4575"/>
    <w:rsid w:val="00BB4E35"/>
    <w:rsid w:val="00BB4E8A"/>
    <w:rsid w:val="00BB6F59"/>
    <w:rsid w:val="00BB758D"/>
    <w:rsid w:val="00BC1275"/>
    <w:rsid w:val="00BC19BD"/>
    <w:rsid w:val="00BC2CFA"/>
    <w:rsid w:val="00BC2F87"/>
    <w:rsid w:val="00BC321A"/>
    <w:rsid w:val="00BC33EE"/>
    <w:rsid w:val="00BC4B71"/>
    <w:rsid w:val="00BC501F"/>
    <w:rsid w:val="00BC5514"/>
    <w:rsid w:val="00BC5A49"/>
    <w:rsid w:val="00BC62BA"/>
    <w:rsid w:val="00BC658D"/>
    <w:rsid w:val="00BD1A42"/>
    <w:rsid w:val="00BD3C72"/>
    <w:rsid w:val="00BD3F76"/>
    <w:rsid w:val="00BD4FF7"/>
    <w:rsid w:val="00BD5196"/>
    <w:rsid w:val="00BD5800"/>
    <w:rsid w:val="00BD60EF"/>
    <w:rsid w:val="00BD6281"/>
    <w:rsid w:val="00BD6C03"/>
    <w:rsid w:val="00BD7E54"/>
    <w:rsid w:val="00BE1188"/>
    <w:rsid w:val="00BE13DB"/>
    <w:rsid w:val="00BE1C34"/>
    <w:rsid w:val="00BE1F6F"/>
    <w:rsid w:val="00BE214B"/>
    <w:rsid w:val="00BE5083"/>
    <w:rsid w:val="00BE5A5B"/>
    <w:rsid w:val="00BE63D4"/>
    <w:rsid w:val="00BE7FCC"/>
    <w:rsid w:val="00BF560C"/>
    <w:rsid w:val="00BF6A43"/>
    <w:rsid w:val="00BF6FDA"/>
    <w:rsid w:val="00BF7293"/>
    <w:rsid w:val="00BF7AC7"/>
    <w:rsid w:val="00C00776"/>
    <w:rsid w:val="00C00D9F"/>
    <w:rsid w:val="00C021C0"/>
    <w:rsid w:val="00C02958"/>
    <w:rsid w:val="00C02A9E"/>
    <w:rsid w:val="00C02C26"/>
    <w:rsid w:val="00C03F56"/>
    <w:rsid w:val="00C04996"/>
    <w:rsid w:val="00C04CDF"/>
    <w:rsid w:val="00C0627C"/>
    <w:rsid w:val="00C10442"/>
    <w:rsid w:val="00C11C55"/>
    <w:rsid w:val="00C143C3"/>
    <w:rsid w:val="00C20F6E"/>
    <w:rsid w:val="00C22F86"/>
    <w:rsid w:val="00C23E30"/>
    <w:rsid w:val="00C25311"/>
    <w:rsid w:val="00C2658B"/>
    <w:rsid w:val="00C27258"/>
    <w:rsid w:val="00C276BD"/>
    <w:rsid w:val="00C32B62"/>
    <w:rsid w:val="00C32C4C"/>
    <w:rsid w:val="00C334AC"/>
    <w:rsid w:val="00C36CE6"/>
    <w:rsid w:val="00C37EB3"/>
    <w:rsid w:val="00C40D3C"/>
    <w:rsid w:val="00C41219"/>
    <w:rsid w:val="00C41762"/>
    <w:rsid w:val="00C424BA"/>
    <w:rsid w:val="00C42D77"/>
    <w:rsid w:val="00C4417B"/>
    <w:rsid w:val="00C4679E"/>
    <w:rsid w:val="00C46FF7"/>
    <w:rsid w:val="00C4713D"/>
    <w:rsid w:val="00C476DC"/>
    <w:rsid w:val="00C50F49"/>
    <w:rsid w:val="00C53FDC"/>
    <w:rsid w:val="00C54838"/>
    <w:rsid w:val="00C55094"/>
    <w:rsid w:val="00C55202"/>
    <w:rsid w:val="00C55229"/>
    <w:rsid w:val="00C56018"/>
    <w:rsid w:val="00C56901"/>
    <w:rsid w:val="00C57C23"/>
    <w:rsid w:val="00C601C2"/>
    <w:rsid w:val="00C61D06"/>
    <w:rsid w:val="00C63F2F"/>
    <w:rsid w:val="00C653CA"/>
    <w:rsid w:val="00C675A5"/>
    <w:rsid w:val="00C70063"/>
    <w:rsid w:val="00C70225"/>
    <w:rsid w:val="00C707D8"/>
    <w:rsid w:val="00C70A04"/>
    <w:rsid w:val="00C70CCB"/>
    <w:rsid w:val="00C70E37"/>
    <w:rsid w:val="00C71099"/>
    <w:rsid w:val="00C71880"/>
    <w:rsid w:val="00C7207B"/>
    <w:rsid w:val="00C72505"/>
    <w:rsid w:val="00C74067"/>
    <w:rsid w:val="00C75364"/>
    <w:rsid w:val="00C76093"/>
    <w:rsid w:val="00C760F4"/>
    <w:rsid w:val="00C76204"/>
    <w:rsid w:val="00C7642C"/>
    <w:rsid w:val="00C772EB"/>
    <w:rsid w:val="00C77CD8"/>
    <w:rsid w:val="00C77DE3"/>
    <w:rsid w:val="00C808A6"/>
    <w:rsid w:val="00C8136A"/>
    <w:rsid w:val="00C82167"/>
    <w:rsid w:val="00C87AF9"/>
    <w:rsid w:val="00C90D9C"/>
    <w:rsid w:val="00C916E4"/>
    <w:rsid w:val="00C92ABD"/>
    <w:rsid w:val="00C9365F"/>
    <w:rsid w:val="00C93835"/>
    <w:rsid w:val="00C94D9D"/>
    <w:rsid w:val="00C9639B"/>
    <w:rsid w:val="00C96688"/>
    <w:rsid w:val="00C9722F"/>
    <w:rsid w:val="00C97394"/>
    <w:rsid w:val="00CA125B"/>
    <w:rsid w:val="00CA1479"/>
    <w:rsid w:val="00CA3B20"/>
    <w:rsid w:val="00CA4D05"/>
    <w:rsid w:val="00CA4F0C"/>
    <w:rsid w:val="00CA516A"/>
    <w:rsid w:val="00CA5B65"/>
    <w:rsid w:val="00CA6C56"/>
    <w:rsid w:val="00CA75E7"/>
    <w:rsid w:val="00CB0221"/>
    <w:rsid w:val="00CB05CE"/>
    <w:rsid w:val="00CB0EA7"/>
    <w:rsid w:val="00CB1641"/>
    <w:rsid w:val="00CB2D01"/>
    <w:rsid w:val="00CB2D72"/>
    <w:rsid w:val="00CB3109"/>
    <w:rsid w:val="00CB388C"/>
    <w:rsid w:val="00CB5A2C"/>
    <w:rsid w:val="00CB5AA2"/>
    <w:rsid w:val="00CB7944"/>
    <w:rsid w:val="00CB7CCB"/>
    <w:rsid w:val="00CB7D67"/>
    <w:rsid w:val="00CC0821"/>
    <w:rsid w:val="00CC2024"/>
    <w:rsid w:val="00CC2888"/>
    <w:rsid w:val="00CC3BF4"/>
    <w:rsid w:val="00CC5FEA"/>
    <w:rsid w:val="00CC6E0C"/>
    <w:rsid w:val="00CC7531"/>
    <w:rsid w:val="00CD12F2"/>
    <w:rsid w:val="00CD234B"/>
    <w:rsid w:val="00CD3052"/>
    <w:rsid w:val="00CD39E6"/>
    <w:rsid w:val="00CD4177"/>
    <w:rsid w:val="00CD4C50"/>
    <w:rsid w:val="00CD4FC9"/>
    <w:rsid w:val="00CD53E3"/>
    <w:rsid w:val="00CD5770"/>
    <w:rsid w:val="00CE0974"/>
    <w:rsid w:val="00CE09C3"/>
    <w:rsid w:val="00CE1091"/>
    <w:rsid w:val="00CE1F0E"/>
    <w:rsid w:val="00CE2C32"/>
    <w:rsid w:val="00CE2FFC"/>
    <w:rsid w:val="00CE35FC"/>
    <w:rsid w:val="00CE40AE"/>
    <w:rsid w:val="00CE4A79"/>
    <w:rsid w:val="00CE52AA"/>
    <w:rsid w:val="00CE64FE"/>
    <w:rsid w:val="00CE6E98"/>
    <w:rsid w:val="00CE755D"/>
    <w:rsid w:val="00CF158F"/>
    <w:rsid w:val="00CF274B"/>
    <w:rsid w:val="00CF35C5"/>
    <w:rsid w:val="00CF47C8"/>
    <w:rsid w:val="00CF5017"/>
    <w:rsid w:val="00CF52A3"/>
    <w:rsid w:val="00CF6532"/>
    <w:rsid w:val="00CF66CA"/>
    <w:rsid w:val="00CF75E3"/>
    <w:rsid w:val="00CF77B5"/>
    <w:rsid w:val="00D0148E"/>
    <w:rsid w:val="00D01C33"/>
    <w:rsid w:val="00D03067"/>
    <w:rsid w:val="00D03350"/>
    <w:rsid w:val="00D043EE"/>
    <w:rsid w:val="00D0569B"/>
    <w:rsid w:val="00D05C3E"/>
    <w:rsid w:val="00D066B5"/>
    <w:rsid w:val="00D078E4"/>
    <w:rsid w:val="00D106C0"/>
    <w:rsid w:val="00D13027"/>
    <w:rsid w:val="00D13832"/>
    <w:rsid w:val="00D14900"/>
    <w:rsid w:val="00D1557B"/>
    <w:rsid w:val="00D15C45"/>
    <w:rsid w:val="00D1645B"/>
    <w:rsid w:val="00D1668C"/>
    <w:rsid w:val="00D16A37"/>
    <w:rsid w:val="00D2023D"/>
    <w:rsid w:val="00D21EC9"/>
    <w:rsid w:val="00D236FF"/>
    <w:rsid w:val="00D237E3"/>
    <w:rsid w:val="00D23EB8"/>
    <w:rsid w:val="00D25A32"/>
    <w:rsid w:val="00D27076"/>
    <w:rsid w:val="00D2740A"/>
    <w:rsid w:val="00D277D9"/>
    <w:rsid w:val="00D3008E"/>
    <w:rsid w:val="00D30CD8"/>
    <w:rsid w:val="00D30FF5"/>
    <w:rsid w:val="00D3197A"/>
    <w:rsid w:val="00D325C9"/>
    <w:rsid w:val="00D32822"/>
    <w:rsid w:val="00D34536"/>
    <w:rsid w:val="00D35DB8"/>
    <w:rsid w:val="00D36189"/>
    <w:rsid w:val="00D36593"/>
    <w:rsid w:val="00D36724"/>
    <w:rsid w:val="00D4147D"/>
    <w:rsid w:val="00D4268B"/>
    <w:rsid w:val="00D433A2"/>
    <w:rsid w:val="00D43451"/>
    <w:rsid w:val="00D4355D"/>
    <w:rsid w:val="00D43B2E"/>
    <w:rsid w:val="00D4449E"/>
    <w:rsid w:val="00D448F7"/>
    <w:rsid w:val="00D44D47"/>
    <w:rsid w:val="00D45F54"/>
    <w:rsid w:val="00D470EE"/>
    <w:rsid w:val="00D4712B"/>
    <w:rsid w:val="00D4771B"/>
    <w:rsid w:val="00D47E1B"/>
    <w:rsid w:val="00D524CD"/>
    <w:rsid w:val="00D525B3"/>
    <w:rsid w:val="00D526E1"/>
    <w:rsid w:val="00D5353E"/>
    <w:rsid w:val="00D55886"/>
    <w:rsid w:val="00D55FF1"/>
    <w:rsid w:val="00D577F7"/>
    <w:rsid w:val="00D5785F"/>
    <w:rsid w:val="00D603F0"/>
    <w:rsid w:val="00D60793"/>
    <w:rsid w:val="00D612BD"/>
    <w:rsid w:val="00D61B20"/>
    <w:rsid w:val="00D624E7"/>
    <w:rsid w:val="00D63392"/>
    <w:rsid w:val="00D6415D"/>
    <w:rsid w:val="00D64199"/>
    <w:rsid w:val="00D64A05"/>
    <w:rsid w:val="00D64C9E"/>
    <w:rsid w:val="00D66067"/>
    <w:rsid w:val="00D664DA"/>
    <w:rsid w:val="00D6731C"/>
    <w:rsid w:val="00D67730"/>
    <w:rsid w:val="00D702CA"/>
    <w:rsid w:val="00D71878"/>
    <w:rsid w:val="00D718F6"/>
    <w:rsid w:val="00D72150"/>
    <w:rsid w:val="00D72B0B"/>
    <w:rsid w:val="00D7318B"/>
    <w:rsid w:val="00D73F5A"/>
    <w:rsid w:val="00D745EE"/>
    <w:rsid w:val="00D74C53"/>
    <w:rsid w:val="00D74EEE"/>
    <w:rsid w:val="00D765BC"/>
    <w:rsid w:val="00D76DB0"/>
    <w:rsid w:val="00D7774B"/>
    <w:rsid w:val="00D80D2F"/>
    <w:rsid w:val="00D82E50"/>
    <w:rsid w:val="00D8332E"/>
    <w:rsid w:val="00D8367C"/>
    <w:rsid w:val="00D847C2"/>
    <w:rsid w:val="00D85D23"/>
    <w:rsid w:val="00D85FE4"/>
    <w:rsid w:val="00D86E4B"/>
    <w:rsid w:val="00D90275"/>
    <w:rsid w:val="00D937C0"/>
    <w:rsid w:val="00D94BE8"/>
    <w:rsid w:val="00D95024"/>
    <w:rsid w:val="00D9582F"/>
    <w:rsid w:val="00D975C6"/>
    <w:rsid w:val="00DA0484"/>
    <w:rsid w:val="00DA0750"/>
    <w:rsid w:val="00DA1B1A"/>
    <w:rsid w:val="00DA1CEC"/>
    <w:rsid w:val="00DA3627"/>
    <w:rsid w:val="00DA3CEE"/>
    <w:rsid w:val="00DA3F57"/>
    <w:rsid w:val="00DA5F34"/>
    <w:rsid w:val="00DA6807"/>
    <w:rsid w:val="00DB0744"/>
    <w:rsid w:val="00DB0DD0"/>
    <w:rsid w:val="00DB0E2B"/>
    <w:rsid w:val="00DB134B"/>
    <w:rsid w:val="00DB1ADF"/>
    <w:rsid w:val="00DB21C6"/>
    <w:rsid w:val="00DB2A63"/>
    <w:rsid w:val="00DB3B32"/>
    <w:rsid w:val="00DB3D92"/>
    <w:rsid w:val="00DB60FA"/>
    <w:rsid w:val="00DB6434"/>
    <w:rsid w:val="00DC0BD0"/>
    <w:rsid w:val="00DC0FFD"/>
    <w:rsid w:val="00DC111E"/>
    <w:rsid w:val="00DC12E6"/>
    <w:rsid w:val="00DC1762"/>
    <w:rsid w:val="00DC1B57"/>
    <w:rsid w:val="00DC2FB9"/>
    <w:rsid w:val="00DC34FD"/>
    <w:rsid w:val="00DC490A"/>
    <w:rsid w:val="00DC4C87"/>
    <w:rsid w:val="00DC52C2"/>
    <w:rsid w:val="00DD07A7"/>
    <w:rsid w:val="00DD0ACD"/>
    <w:rsid w:val="00DD1CF2"/>
    <w:rsid w:val="00DD2363"/>
    <w:rsid w:val="00DD29A4"/>
    <w:rsid w:val="00DD3453"/>
    <w:rsid w:val="00DD4181"/>
    <w:rsid w:val="00DD5E7D"/>
    <w:rsid w:val="00DD757C"/>
    <w:rsid w:val="00DD79A2"/>
    <w:rsid w:val="00DE116E"/>
    <w:rsid w:val="00DE20DF"/>
    <w:rsid w:val="00DE27E1"/>
    <w:rsid w:val="00DE63DB"/>
    <w:rsid w:val="00DF0383"/>
    <w:rsid w:val="00DF05D0"/>
    <w:rsid w:val="00DF106F"/>
    <w:rsid w:val="00DF1614"/>
    <w:rsid w:val="00DF1DC3"/>
    <w:rsid w:val="00DF1F44"/>
    <w:rsid w:val="00DF3F76"/>
    <w:rsid w:val="00DF5540"/>
    <w:rsid w:val="00DF5958"/>
    <w:rsid w:val="00DF6E20"/>
    <w:rsid w:val="00DF752D"/>
    <w:rsid w:val="00DF7FA8"/>
    <w:rsid w:val="00E00FB8"/>
    <w:rsid w:val="00E0238E"/>
    <w:rsid w:val="00E0239C"/>
    <w:rsid w:val="00E05D84"/>
    <w:rsid w:val="00E073CA"/>
    <w:rsid w:val="00E073DC"/>
    <w:rsid w:val="00E10F7C"/>
    <w:rsid w:val="00E10FDD"/>
    <w:rsid w:val="00E1164B"/>
    <w:rsid w:val="00E11A21"/>
    <w:rsid w:val="00E12EA5"/>
    <w:rsid w:val="00E130B3"/>
    <w:rsid w:val="00E14C9F"/>
    <w:rsid w:val="00E157B9"/>
    <w:rsid w:val="00E202DF"/>
    <w:rsid w:val="00E20DE7"/>
    <w:rsid w:val="00E221B2"/>
    <w:rsid w:val="00E235F6"/>
    <w:rsid w:val="00E2362C"/>
    <w:rsid w:val="00E23F08"/>
    <w:rsid w:val="00E247DB"/>
    <w:rsid w:val="00E2540D"/>
    <w:rsid w:val="00E264C6"/>
    <w:rsid w:val="00E26EDB"/>
    <w:rsid w:val="00E32AA0"/>
    <w:rsid w:val="00E33C14"/>
    <w:rsid w:val="00E342AB"/>
    <w:rsid w:val="00E37996"/>
    <w:rsid w:val="00E402A3"/>
    <w:rsid w:val="00E410EF"/>
    <w:rsid w:val="00E41A7C"/>
    <w:rsid w:val="00E424F6"/>
    <w:rsid w:val="00E427CC"/>
    <w:rsid w:val="00E42D2D"/>
    <w:rsid w:val="00E42FCD"/>
    <w:rsid w:val="00E4431E"/>
    <w:rsid w:val="00E460A3"/>
    <w:rsid w:val="00E46A27"/>
    <w:rsid w:val="00E46F84"/>
    <w:rsid w:val="00E4746C"/>
    <w:rsid w:val="00E4795C"/>
    <w:rsid w:val="00E51E1C"/>
    <w:rsid w:val="00E54CB9"/>
    <w:rsid w:val="00E556EC"/>
    <w:rsid w:val="00E559DB"/>
    <w:rsid w:val="00E55E12"/>
    <w:rsid w:val="00E5603A"/>
    <w:rsid w:val="00E57C6C"/>
    <w:rsid w:val="00E602E3"/>
    <w:rsid w:val="00E60F25"/>
    <w:rsid w:val="00E6105F"/>
    <w:rsid w:val="00E622BE"/>
    <w:rsid w:val="00E62922"/>
    <w:rsid w:val="00E6621E"/>
    <w:rsid w:val="00E662F2"/>
    <w:rsid w:val="00E67176"/>
    <w:rsid w:val="00E703D2"/>
    <w:rsid w:val="00E70C6D"/>
    <w:rsid w:val="00E710B5"/>
    <w:rsid w:val="00E72371"/>
    <w:rsid w:val="00E723BC"/>
    <w:rsid w:val="00E730AA"/>
    <w:rsid w:val="00E73FC7"/>
    <w:rsid w:val="00E758BE"/>
    <w:rsid w:val="00E75A29"/>
    <w:rsid w:val="00E75C5A"/>
    <w:rsid w:val="00E75C84"/>
    <w:rsid w:val="00E75F94"/>
    <w:rsid w:val="00E81CD0"/>
    <w:rsid w:val="00E832FF"/>
    <w:rsid w:val="00E835DA"/>
    <w:rsid w:val="00E85BC8"/>
    <w:rsid w:val="00E86365"/>
    <w:rsid w:val="00E868FD"/>
    <w:rsid w:val="00E874EF"/>
    <w:rsid w:val="00E87E63"/>
    <w:rsid w:val="00E92576"/>
    <w:rsid w:val="00E93A07"/>
    <w:rsid w:val="00E93A4D"/>
    <w:rsid w:val="00E95517"/>
    <w:rsid w:val="00E959FB"/>
    <w:rsid w:val="00E95D31"/>
    <w:rsid w:val="00E96668"/>
    <w:rsid w:val="00EA0622"/>
    <w:rsid w:val="00EA16B1"/>
    <w:rsid w:val="00EA1D19"/>
    <w:rsid w:val="00EA313C"/>
    <w:rsid w:val="00EA31E3"/>
    <w:rsid w:val="00EA3BEE"/>
    <w:rsid w:val="00EA41F7"/>
    <w:rsid w:val="00EA50FD"/>
    <w:rsid w:val="00EA555C"/>
    <w:rsid w:val="00EA640A"/>
    <w:rsid w:val="00EA6F86"/>
    <w:rsid w:val="00EB361C"/>
    <w:rsid w:val="00EB3938"/>
    <w:rsid w:val="00EB5090"/>
    <w:rsid w:val="00EB54EC"/>
    <w:rsid w:val="00EB6560"/>
    <w:rsid w:val="00EB71B4"/>
    <w:rsid w:val="00EC08B2"/>
    <w:rsid w:val="00EC149F"/>
    <w:rsid w:val="00EC1871"/>
    <w:rsid w:val="00EC2D3F"/>
    <w:rsid w:val="00EC3258"/>
    <w:rsid w:val="00EC32BB"/>
    <w:rsid w:val="00EC3AE3"/>
    <w:rsid w:val="00EC4616"/>
    <w:rsid w:val="00EC6582"/>
    <w:rsid w:val="00EC6DBF"/>
    <w:rsid w:val="00EC6EAD"/>
    <w:rsid w:val="00EC6FB1"/>
    <w:rsid w:val="00EC7EB1"/>
    <w:rsid w:val="00ED22D3"/>
    <w:rsid w:val="00ED2952"/>
    <w:rsid w:val="00ED3A4E"/>
    <w:rsid w:val="00ED42C7"/>
    <w:rsid w:val="00ED42FE"/>
    <w:rsid w:val="00ED44E5"/>
    <w:rsid w:val="00ED4D5B"/>
    <w:rsid w:val="00EE0534"/>
    <w:rsid w:val="00EE0F40"/>
    <w:rsid w:val="00EE1558"/>
    <w:rsid w:val="00EE406D"/>
    <w:rsid w:val="00EE4523"/>
    <w:rsid w:val="00EE5343"/>
    <w:rsid w:val="00EE575B"/>
    <w:rsid w:val="00EE587D"/>
    <w:rsid w:val="00EE5BDE"/>
    <w:rsid w:val="00EE663B"/>
    <w:rsid w:val="00EE74D1"/>
    <w:rsid w:val="00EF0076"/>
    <w:rsid w:val="00EF0189"/>
    <w:rsid w:val="00EF0349"/>
    <w:rsid w:val="00EF074A"/>
    <w:rsid w:val="00EF2022"/>
    <w:rsid w:val="00EF29B7"/>
    <w:rsid w:val="00EF33B7"/>
    <w:rsid w:val="00EF35ED"/>
    <w:rsid w:val="00EF3EF6"/>
    <w:rsid w:val="00EF4A74"/>
    <w:rsid w:val="00EF5CF1"/>
    <w:rsid w:val="00EF5F08"/>
    <w:rsid w:val="00EF71CC"/>
    <w:rsid w:val="00EF77C4"/>
    <w:rsid w:val="00F0015F"/>
    <w:rsid w:val="00F0027C"/>
    <w:rsid w:val="00F00B83"/>
    <w:rsid w:val="00F01565"/>
    <w:rsid w:val="00F01664"/>
    <w:rsid w:val="00F017D8"/>
    <w:rsid w:val="00F01DD7"/>
    <w:rsid w:val="00F029D8"/>
    <w:rsid w:val="00F02BFA"/>
    <w:rsid w:val="00F02F1E"/>
    <w:rsid w:val="00F03883"/>
    <w:rsid w:val="00F05BF4"/>
    <w:rsid w:val="00F05D94"/>
    <w:rsid w:val="00F05F06"/>
    <w:rsid w:val="00F07C83"/>
    <w:rsid w:val="00F10687"/>
    <w:rsid w:val="00F108D4"/>
    <w:rsid w:val="00F1228C"/>
    <w:rsid w:val="00F12D57"/>
    <w:rsid w:val="00F152B4"/>
    <w:rsid w:val="00F174A4"/>
    <w:rsid w:val="00F20684"/>
    <w:rsid w:val="00F21D0C"/>
    <w:rsid w:val="00F2264F"/>
    <w:rsid w:val="00F226B4"/>
    <w:rsid w:val="00F22905"/>
    <w:rsid w:val="00F22E8E"/>
    <w:rsid w:val="00F23065"/>
    <w:rsid w:val="00F23715"/>
    <w:rsid w:val="00F23750"/>
    <w:rsid w:val="00F23757"/>
    <w:rsid w:val="00F23A33"/>
    <w:rsid w:val="00F23C07"/>
    <w:rsid w:val="00F23EA2"/>
    <w:rsid w:val="00F24442"/>
    <w:rsid w:val="00F278F1"/>
    <w:rsid w:val="00F27F8B"/>
    <w:rsid w:val="00F318E9"/>
    <w:rsid w:val="00F31B9E"/>
    <w:rsid w:val="00F32F64"/>
    <w:rsid w:val="00F33028"/>
    <w:rsid w:val="00F36ADE"/>
    <w:rsid w:val="00F36D8C"/>
    <w:rsid w:val="00F36E24"/>
    <w:rsid w:val="00F37452"/>
    <w:rsid w:val="00F3750F"/>
    <w:rsid w:val="00F37670"/>
    <w:rsid w:val="00F40D47"/>
    <w:rsid w:val="00F42E5C"/>
    <w:rsid w:val="00F437B6"/>
    <w:rsid w:val="00F43B86"/>
    <w:rsid w:val="00F44DE7"/>
    <w:rsid w:val="00F457F2"/>
    <w:rsid w:val="00F45887"/>
    <w:rsid w:val="00F4599E"/>
    <w:rsid w:val="00F47818"/>
    <w:rsid w:val="00F50DB4"/>
    <w:rsid w:val="00F510CE"/>
    <w:rsid w:val="00F519C7"/>
    <w:rsid w:val="00F52BBF"/>
    <w:rsid w:val="00F52E9A"/>
    <w:rsid w:val="00F540B6"/>
    <w:rsid w:val="00F551FF"/>
    <w:rsid w:val="00F564ED"/>
    <w:rsid w:val="00F56EEB"/>
    <w:rsid w:val="00F605B4"/>
    <w:rsid w:val="00F60819"/>
    <w:rsid w:val="00F60977"/>
    <w:rsid w:val="00F615B4"/>
    <w:rsid w:val="00F627C9"/>
    <w:rsid w:val="00F62B64"/>
    <w:rsid w:val="00F652A4"/>
    <w:rsid w:val="00F655AB"/>
    <w:rsid w:val="00F66906"/>
    <w:rsid w:val="00F677D3"/>
    <w:rsid w:val="00F70043"/>
    <w:rsid w:val="00F7030C"/>
    <w:rsid w:val="00F703C0"/>
    <w:rsid w:val="00F72211"/>
    <w:rsid w:val="00F7222B"/>
    <w:rsid w:val="00F809D0"/>
    <w:rsid w:val="00F8115A"/>
    <w:rsid w:val="00F81790"/>
    <w:rsid w:val="00F81E68"/>
    <w:rsid w:val="00F835C8"/>
    <w:rsid w:val="00F838E8"/>
    <w:rsid w:val="00F8458D"/>
    <w:rsid w:val="00F849AA"/>
    <w:rsid w:val="00F84BD1"/>
    <w:rsid w:val="00F86E5F"/>
    <w:rsid w:val="00F87599"/>
    <w:rsid w:val="00F90643"/>
    <w:rsid w:val="00F914D7"/>
    <w:rsid w:val="00F9212A"/>
    <w:rsid w:val="00F9319E"/>
    <w:rsid w:val="00F940EF"/>
    <w:rsid w:val="00F9493B"/>
    <w:rsid w:val="00F94B3E"/>
    <w:rsid w:val="00F9508C"/>
    <w:rsid w:val="00F95CAA"/>
    <w:rsid w:val="00F960BF"/>
    <w:rsid w:val="00F973D9"/>
    <w:rsid w:val="00FA1328"/>
    <w:rsid w:val="00FA2BCC"/>
    <w:rsid w:val="00FA421B"/>
    <w:rsid w:val="00FA440E"/>
    <w:rsid w:val="00FA4E73"/>
    <w:rsid w:val="00FA56E6"/>
    <w:rsid w:val="00FA56EA"/>
    <w:rsid w:val="00FA5F3A"/>
    <w:rsid w:val="00FB0873"/>
    <w:rsid w:val="00FB12F8"/>
    <w:rsid w:val="00FB17E5"/>
    <w:rsid w:val="00FB1BDD"/>
    <w:rsid w:val="00FB1F0F"/>
    <w:rsid w:val="00FB2C73"/>
    <w:rsid w:val="00FB4A7B"/>
    <w:rsid w:val="00FB7A86"/>
    <w:rsid w:val="00FC0161"/>
    <w:rsid w:val="00FC0C48"/>
    <w:rsid w:val="00FC1DB2"/>
    <w:rsid w:val="00FC272D"/>
    <w:rsid w:val="00FC2C02"/>
    <w:rsid w:val="00FC2C68"/>
    <w:rsid w:val="00FC380C"/>
    <w:rsid w:val="00FC385E"/>
    <w:rsid w:val="00FC3AD1"/>
    <w:rsid w:val="00FC5EA4"/>
    <w:rsid w:val="00FC74CA"/>
    <w:rsid w:val="00FD19A1"/>
    <w:rsid w:val="00FD1C41"/>
    <w:rsid w:val="00FD2EC2"/>
    <w:rsid w:val="00FD3779"/>
    <w:rsid w:val="00FD3A9E"/>
    <w:rsid w:val="00FD3B18"/>
    <w:rsid w:val="00FD4238"/>
    <w:rsid w:val="00FD4C15"/>
    <w:rsid w:val="00FD4FE0"/>
    <w:rsid w:val="00FD5075"/>
    <w:rsid w:val="00FD52B6"/>
    <w:rsid w:val="00FD55EF"/>
    <w:rsid w:val="00FD5C8E"/>
    <w:rsid w:val="00FD77E6"/>
    <w:rsid w:val="00FE028C"/>
    <w:rsid w:val="00FE4265"/>
    <w:rsid w:val="00FE696D"/>
    <w:rsid w:val="00FE6B18"/>
    <w:rsid w:val="00FE7AC2"/>
    <w:rsid w:val="00FE7BB4"/>
    <w:rsid w:val="00FE7E9E"/>
    <w:rsid w:val="00FF041F"/>
    <w:rsid w:val="00FF153E"/>
    <w:rsid w:val="00FF2517"/>
    <w:rsid w:val="00FF4D38"/>
    <w:rsid w:val="00FF523F"/>
    <w:rsid w:val="00FF5843"/>
    <w:rsid w:val="00FF75B1"/>
    <w:rsid w:val="00FF7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67BA4"/>
  <w15:chartTrackingRefBased/>
  <w15:docId w15:val="{B886C166-8D38-4612-B205-E7FBCD87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51C"/>
    <w:rPr>
      <w:rFonts w:ascii="Times New Roman" w:eastAsia="Times New Roman" w:hAnsi="Times New Roman"/>
      <w:sz w:val="24"/>
      <w:szCs w:val="24"/>
    </w:rPr>
  </w:style>
  <w:style w:type="paragraph" w:styleId="Nadpis2">
    <w:name w:val="heading 2"/>
    <w:basedOn w:val="Normln"/>
    <w:next w:val="Normln"/>
    <w:link w:val="Nadpis2Char"/>
    <w:uiPriority w:val="99"/>
    <w:qFormat/>
    <w:rsid w:val="000B38F5"/>
    <w:pPr>
      <w:keepNext/>
      <w:tabs>
        <w:tab w:val="num" w:pos="0"/>
      </w:tabs>
      <w:suppressAutoHyphens/>
      <w:spacing w:before="120"/>
      <w:ind w:left="576" w:hanging="576"/>
      <w:jc w:val="center"/>
      <w:outlineLvl w:val="1"/>
    </w:pPr>
    <w:rPr>
      <w:rFonts w:eastAsia="Calibri"/>
      <w:b/>
      <w:bCs/>
      <w:sz w:val="22"/>
      <w:szCs w:val="22"/>
      <w:lang w:val="x-none" w:eastAsia="ar-SA"/>
    </w:rPr>
  </w:style>
  <w:style w:type="paragraph" w:styleId="Nadpis4">
    <w:name w:val="heading 4"/>
    <w:basedOn w:val="Normln"/>
    <w:next w:val="Normln"/>
    <w:link w:val="Nadpis4Char"/>
    <w:uiPriority w:val="99"/>
    <w:qFormat/>
    <w:rsid w:val="000B38F5"/>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0B38F5"/>
    <w:rPr>
      <w:rFonts w:ascii="Times New Roman" w:hAnsi="Times New Roman" w:cs="Times New Roman"/>
      <w:b/>
      <w:bCs/>
      <w:sz w:val="22"/>
      <w:szCs w:val="22"/>
      <w:lang w:eastAsia="ar-SA" w:bidi="ar-SA"/>
    </w:rPr>
  </w:style>
  <w:style w:type="character" w:customStyle="1" w:styleId="Nadpis4Char">
    <w:name w:val="Nadpis 4 Char"/>
    <w:link w:val="Nadpis4"/>
    <w:uiPriority w:val="99"/>
    <w:locked/>
    <w:rsid w:val="000B38F5"/>
    <w:rPr>
      <w:rFonts w:eastAsia="Times New Roman"/>
      <w:b/>
      <w:bCs/>
      <w:sz w:val="28"/>
      <w:szCs w:val="28"/>
    </w:rPr>
  </w:style>
  <w:style w:type="character" w:styleId="Odkaznakoment">
    <w:name w:val="annotation reference"/>
    <w:uiPriority w:val="99"/>
    <w:rsid w:val="0017151C"/>
    <w:rPr>
      <w:sz w:val="16"/>
      <w:szCs w:val="16"/>
    </w:rPr>
  </w:style>
  <w:style w:type="paragraph" w:styleId="Textkomente">
    <w:name w:val="annotation text"/>
    <w:basedOn w:val="Normln"/>
    <w:link w:val="TextkomenteChar"/>
    <w:uiPriority w:val="99"/>
    <w:rsid w:val="0017151C"/>
    <w:pPr>
      <w:widowControl w:val="0"/>
      <w:suppressLineNumbers/>
    </w:pPr>
    <w:rPr>
      <w:rFonts w:ascii="Arial" w:eastAsia="Calibri" w:hAnsi="Arial"/>
      <w:sz w:val="20"/>
      <w:szCs w:val="20"/>
      <w:lang w:val="x-none" w:eastAsia="x-none"/>
    </w:rPr>
  </w:style>
  <w:style w:type="character" w:customStyle="1" w:styleId="TextkomenteChar">
    <w:name w:val="Text komentáře Char"/>
    <w:link w:val="Textkomente"/>
    <w:uiPriority w:val="99"/>
    <w:locked/>
    <w:rsid w:val="0017151C"/>
    <w:rPr>
      <w:rFonts w:ascii="Arial" w:hAnsi="Arial" w:cs="Arial"/>
      <w:sz w:val="20"/>
      <w:szCs w:val="20"/>
    </w:rPr>
  </w:style>
  <w:style w:type="paragraph" w:styleId="Zpat">
    <w:name w:val="footer"/>
    <w:basedOn w:val="Normln"/>
    <w:link w:val="ZpatChar"/>
    <w:uiPriority w:val="99"/>
    <w:rsid w:val="0017151C"/>
    <w:pPr>
      <w:tabs>
        <w:tab w:val="center" w:pos="4536"/>
        <w:tab w:val="right" w:pos="9072"/>
      </w:tabs>
    </w:pPr>
    <w:rPr>
      <w:rFonts w:eastAsia="Calibri"/>
      <w:lang w:val="x-none" w:eastAsia="x-none"/>
    </w:rPr>
  </w:style>
  <w:style w:type="character" w:customStyle="1" w:styleId="ZpatChar">
    <w:name w:val="Zápatí Char"/>
    <w:link w:val="Zpat"/>
    <w:uiPriority w:val="99"/>
    <w:locked/>
    <w:rsid w:val="0017151C"/>
    <w:rPr>
      <w:rFonts w:ascii="Times New Roman" w:hAnsi="Times New Roman" w:cs="Times New Roman"/>
      <w:sz w:val="24"/>
      <w:szCs w:val="24"/>
    </w:rPr>
  </w:style>
  <w:style w:type="character" w:styleId="slostrnky">
    <w:name w:val="page number"/>
    <w:basedOn w:val="Standardnpsmoodstavce"/>
    <w:rsid w:val="0017151C"/>
  </w:style>
  <w:style w:type="paragraph" w:customStyle="1" w:styleId="Odstavecseseznamem1">
    <w:name w:val="Odstavec se seznamem1"/>
    <w:basedOn w:val="Normln"/>
    <w:uiPriority w:val="99"/>
    <w:rsid w:val="0017151C"/>
    <w:pPr>
      <w:suppressAutoHyphens/>
      <w:spacing w:line="100" w:lineRule="atLeast"/>
      <w:ind w:left="720"/>
    </w:pPr>
    <w:rPr>
      <w:kern w:val="1"/>
      <w:sz w:val="20"/>
      <w:szCs w:val="20"/>
      <w:lang w:eastAsia="hi-IN" w:bidi="hi-IN"/>
    </w:rPr>
  </w:style>
  <w:style w:type="paragraph" w:customStyle="1" w:styleId="ListParagraph1">
    <w:name w:val="List Paragraph1"/>
    <w:basedOn w:val="Normln"/>
    <w:uiPriority w:val="99"/>
    <w:rsid w:val="0017151C"/>
    <w:pPr>
      <w:ind w:left="708"/>
    </w:pPr>
  </w:style>
  <w:style w:type="character" w:styleId="Hypertextovodkaz">
    <w:name w:val="Hyperlink"/>
    <w:rsid w:val="0017151C"/>
    <w:rPr>
      <w:color w:val="0000FF"/>
      <w:u w:val="single"/>
    </w:rPr>
  </w:style>
  <w:style w:type="paragraph" w:customStyle="1" w:styleId="Odstavecseseznamem2">
    <w:name w:val="Odstavec se seznamem2"/>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4">
    <w:name w:val="Odstavec se seznamem4"/>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5">
    <w:name w:val="Odstavec se seznamem5"/>
    <w:basedOn w:val="Normln"/>
    <w:uiPriority w:val="99"/>
    <w:rsid w:val="0017151C"/>
    <w:pPr>
      <w:suppressAutoHyphens/>
      <w:spacing w:line="100" w:lineRule="atLeast"/>
      <w:ind w:left="720"/>
    </w:pPr>
    <w:rPr>
      <w:kern w:val="1"/>
      <w:sz w:val="20"/>
      <w:szCs w:val="20"/>
      <w:lang w:eastAsia="hi-IN" w:bidi="hi-IN"/>
    </w:rPr>
  </w:style>
  <w:style w:type="paragraph" w:styleId="Textbubliny">
    <w:name w:val="Balloon Text"/>
    <w:basedOn w:val="Normln"/>
    <w:link w:val="TextbublinyChar"/>
    <w:uiPriority w:val="99"/>
    <w:semiHidden/>
    <w:rsid w:val="00F31B9E"/>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17151C"/>
    <w:rPr>
      <w:rFonts w:ascii="Tahoma" w:hAnsi="Tahoma" w:cs="Tahoma"/>
      <w:sz w:val="16"/>
      <w:szCs w:val="16"/>
    </w:rPr>
  </w:style>
  <w:style w:type="paragraph" w:styleId="Pedmtkomente">
    <w:name w:val="annotation subject"/>
    <w:basedOn w:val="Textkomente"/>
    <w:next w:val="Textkomente"/>
    <w:link w:val="PedmtkomenteChar"/>
    <w:uiPriority w:val="99"/>
    <w:semiHidden/>
    <w:rsid w:val="00F31B9E"/>
    <w:pPr>
      <w:widowControl/>
      <w:suppressLineNumbers w:val="0"/>
    </w:pPr>
    <w:rPr>
      <w:rFonts w:ascii="Times New Roman" w:hAnsi="Times New Roman"/>
      <w:b/>
      <w:bCs/>
    </w:rPr>
  </w:style>
  <w:style w:type="character" w:customStyle="1" w:styleId="PedmtkomenteChar">
    <w:name w:val="Předmět komentáře Char"/>
    <w:link w:val="Pedmtkomente"/>
    <w:uiPriority w:val="99"/>
    <w:semiHidden/>
    <w:locked/>
    <w:rsid w:val="00785B2F"/>
    <w:rPr>
      <w:rFonts w:ascii="Times New Roman" w:hAnsi="Times New Roman" w:cs="Times New Roman"/>
      <w:b/>
      <w:bCs/>
      <w:sz w:val="20"/>
      <w:szCs w:val="20"/>
    </w:rPr>
  </w:style>
  <w:style w:type="paragraph" w:styleId="Odstavecseseznamem">
    <w:name w:val="List Paragraph"/>
    <w:basedOn w:val="Normln"/>
    <w:uiPriority w:val="99"/>
    <w:qFormat/>
    <w:rsid w:val="004F6294"/>
    <w:pPr>
      <w:ind w:left="708"/>
    </w:pPr>
  </w:style>
  <w:style w:type="paragraph" w:styleId="Normlnweb">
    <w:name w:val="Normal (Web)"/>
    <w:basedOn w:val="Normln"/>
    <w:uiPriority w:val="99"/>
    <w:rsid w:val="000B38F5"/>
    <w:pPr>
      <w:spacing w:before="100" w:beforeAutospacing="1" w:after="100" w:afterAutospacing="1"/>
      <w:ind w:left="75" w:right="75"/>
    </w:pPr>
    <w:rPr>
      <w:sz w:val="22"/>
      <w:szCs w:val="22"/>
    </w:rPr>
  </w:style>
  <w:style w:type="paragraph" w:customStyle="1" w:styleId="Odstavecseseznamem3">
    <w:name w:val="Odstavec se seznamem3"/>
    <w:basedOn w:val="Normln"/>
    <w:uiPriority w:val="99"/>
    <w:rsid w:val="000B38F5"/>
    <w:pPr>
      <w:suppressAutoHyphens/>
      <w:spacing w:line="100" w:lineRule="atLeast"/>
      <w:ind w:left="720"/>
    </w:pPr>
    <w:rPr>
      <w:kern w:val="1"/>
      <w:sz w:val="20"/>
      <w:szCs w:val="20"/>
      <w:lang w:eastAsia="hi-IN" w:bidi="hi-IN"/>
    </w:rPr>
  </w:style>
  <w:style w:type="paragraph" w:styleId="Zhlav">
    <w:name w:val="header"/>
    <w:basedOn w:val="Normln"/>
    <w:link w:val="ZhlavChar"/>
    <w:uiPriority w:val="99"/>
    <w:rsid w:val="000B38F5"/>
    <w:pPr>
      <w:tabs>
        <w:tab w:val="center" w:pos="4536"/>
        <w:tab w:val="right" w:pos="9072"/>
      </w:tabs>
    </w:pPr>
    <w:rPr>
      <w:rFonts w:eastAsia="Calibri"/>
      <w:lang w:val="x-none" w:eastAsia="x-none"/>
    </w:rPr>
  </w:style>
  <w:style w:type="character" w:customStyle="1" w:styleId="ZhlavChar">
    <w:name w:val="Záhlaví Char"/>
    <w:link w:val="Zhlav"/>
    <w:uiPriority w:val="99"/>
    <w:locked/>
    <w:rsid w:val="000B38F5"/>
    <w:rPr>
      <w:rFonts w:ascii="Times New Roman" w:hAnsi="Times New Roman" w:cs="Times New Roman"/>
      <w:sz w:val="24"/>
      <w:szCs w:val="24"/>
    </w:rPr>
  </w:style>
  <w:style w:type="paragraph" w:styleId="Zkladntext">
    <w:name w:val="Body Text"/>
    <w:basedOn w:val="Normln"/>
    <w:link w:val="ZkladntextChar"/>
    <w:uiPriority w:val="99"/>
    <w:rsid w:val="000B38F5"/>
    <w:pPr>
      <w:tabs>
        <w:tab w:val="left" w:pos="4820"/>
      </w:tabs>
      <w:jc w:val="both"/>
    </w:pPr>
    <w:rPr>
      <w:rFonts w:eastAsia="Calibri"/>
      <w:sz w:val="22"/>
      <w:szCs w:val="22"/>
      <w:lang w:val="x-none" w:eastAsia="x-none"/>
    </w:rPr>
  </w:style>
  <w:style w:type="character" w:customStyle="1" w:styleId="ZkladntextChar">
    <w:name w:val="Základní text Char"/>
    <w:link w:val="Zkladntext"/>
    <w:uiPriority w:val="99"/>
    <w:locked/>
    <w:rsid w:val="000B38F5"/>
    <w:rPr>
      <w:rFonts w:ascii="Times New Roman" w:hAnsi="Times New Roman" w:cs="Times New Roman"/>
      <w:sz w:val="22"/>
      <w:szCs w:val="22"/>
    </w:rPr>
  </w:style>
  <w:style w:type="paragraph" w:styleId="Zkladntext2">
    <w:name w:val="Body Text 2"/>
    <w:basedOn w:val="Normln"/>
    <w:link w:val="Zkladntext2Char"/>
    <w:uiPriority w:val="99"/>
    <w:rsid w:val="000B38F5"/>
    <w:pPr>
      <w:tabs>
        <w:tab w:val="left" w:pos="4395"/>
      </w:tabs>
      <w:ind w:right="-143"/>
      <w:jc w:val="both"/>
    </w:pPr>
    <w:rPr>
      <w:rFonts w:eastAsia="Calibri"/>
      <w:sz w:val="22"/>
      <w:szCs w:val="22"/>
      <w:lang w:val="x-none" w:eastAsia="x-none"/>
    </w:rPr>
  </w:style>
  <w:style w:type="character" w:customStyle="1" w:styleId="Zkladntext2Char">
    <w:name w:val="Základní text 2 Char"/>
    <w:link w:val="Zkladntext2"/>
    <w:uiPriority w:val="99"/>
    <w:locked/>
    <w:rsid w:val="000B38F5"/>
    <w:rPr>
      <w:rFonts w:ascii="Times New Roman" w:hAnsi="Times New Roman" w:cs="Times New Roman"/>
      <w:sz w:val="22"/>
      <w:szCs w:val="22"/>
    </w:rPr>
  </w:style>
  <w:style w:type="paragraph" w:styleId="Zkladntext3">
    <w:name w:val="Body Text 3"/>
    <w:basedOn w:val="Normln"/>
    <w:link w:val="Zkladntext3Char"/>
    <w:uiPriority w:val="99"/>
    <w:rsid w:val="000B38F5"/>
    <w:pPr>
      <w:tabs>
        <w:tab w:val="left" w:pos="567"/>
        <w:tab w:val="left" w:pos="3402"/>
        <w:tab w:val="left" w:pos="4536"/>
        <w:tab w:val="left" w:pos="5670"/>
        <w:tab w:val="left" w:pos="6521"/>
      </w:tabs>
      <w:jc w:val="both"/>
    </w:pPr>
    <w:rPr>
      <w:rFonts w:ascii="Tahoma" w:eastAsia="Calibri" w:hAnsi="Tahoma"/>
      <w:sz w:val="20"/>
      <w:szCs w:val="20"/>
      <w:lang w:val="x-none" w:eastAsia="x-none"/>
    </w:rPr>
  </w:style>
  <w:style w:type="character" w:customStyle="1" w:styleId="Zkladntext3Char">
    <w:name w:val="Základní text 3 Char"/>
    <w:link w:val="Zkladntext3"/>
    <w:uiPriority w:val="99"/>
    <w:locked/>
    <w:rsid w:val="000B38F5"/>
    <w:rPr>
      <w:rFonts w:ascii="Tahoma" w:hAnsi="Tahoma" w:cs="Tahoma"/>
    </w:rPr>
  </w:style>
  <w:style w:type="paragraph" w:styleId="Nzev">
    <w:name w:val="Title"/>
    <w:basedOn w:val="Normln"/>
    <w:link w:val="NzevChar"/>
    <w:uiPriority w:val="99"/>
    <w:qFormat/>
    <w:rsid w:val="000B38F5"/>
    <w:pPr>
      <w:tabs>
        <w:tab w:val="left" w:pos="2552"/>
        <w:tab w:val="left" w:pos="4536"/>
        <w:tab w:val="left" w:pos="5387"/>
      </w:tabs>
      <w:ind w:left="-294" w:right="566"/>
      <w:jc w:val="center"/>
    </w:pPr>
    <w:rPr>
      <w:rFonts w:ascii="Tahoma" w:eastAsia="Calibri" w:hAnsi="Tahoma"/>
      <w:b/>
      <w:bCs/>
      <w:color w:val="0000FF"/>
      <w:sz w:val="28"/>
      <w:szCs w:val="28"/>
      <w:lang w:val="x-none" w:eastAsia="x-none"/>
    </w:rPr>
  </w:style>
  <w:style w:type="character" w:customStyle="1" w:styleId="NzevChar">
    <w:name w:val="Název Char"/>
    <w:link w:val="Nzev"/>
    <w:uiPriority w:val="99"/>
    <w:locked/>
    <w:rsid w:val="000B38F5"/>
    <w:rPr>
      <w:rFonts w:ascii="Tahoma" w:hAnsi="Tahoma" w:cs="Tahoma"/>
      <w:b/>
      <w:bCs/>
      <w:color w:val="0000FF"/>
      <w:sz w:val="28"/>
      <w:szCs w:val="28"/>
    </w:rPr>
  </w:style>
  <w:style w:type="paragraph" w:styleId="Zkladntextodsazen3">
    <w:name w:val="Body Text Indent 3"/>
    <w:basedOn w:val="Normln"/>
    <w:link w:val="Zkladntextodsazen3Char"/>
    <w:uiPriority w:val="99"/>
    <w:rsid w:val="000B38F5"/>
    <w:pPr>
      <w:spacing w:after="120"/>
      <w:ind w:left="283"/>
    </w:pPr>
    <w:rPr>
      <w:rFonts w:eastAsia="Calibri"/>
      <w:sz w:val="16"/>
      <w:szCs w:val="16"/>
      <w:lang w:val="x-none" w:eastAsia="x-none"/>
    </w:rPr>
  </w:style>
  <w:style w:type="character" w:customStyle="1" w:styleId="Zkladntextodsazen3Char">
    <w:name w:val="Základní text odsazený 3 Char"/>
    <w:link w:val="Zkladntextodsazen3"/>
    <w:uiPriority w:val="99"/>
    <w:locked/>
    <w:rsid w:val="000B38F5"/>
    <w:rPr>
      <w:rFonts w:ascii="Times New Roman" w:hAnsi="Times New Roman" w:cs="Times New Roman"/>
      <w:sz w:val="16"/>
      <w:szCs w:val="16"/>
    </w:rPr>
  </w:style>
  <w:style w:type="paragraph" w:customStyle="1" w:styleId="Zkladntext31">
    <w:name w:val="Základní text 31"/>
    <w:basedOn w:val="Normln"/>
    <w:uiPriority w:val="99"/>
    <w:rsid w:val="000B38F5"/>
    <w:pPr>
      <w:suppressAutoHyphens/>
    </w:pPr>
    <w:rPr>
      <w:rFonts w:ascii="Arial" w:hAnsi="Arial" w:cs="Arial"/>
      <w:sz w:val="20"/>
      <w:szCs w:val="20"/>
      <w:lang w:eastAsia="ar-SA"/>
    </w:rPr>
  </w:style>
  <w:style w:type="paragraph" w:customStyle="1" w:styleId="Odstavecseseznamem6">
    <w:name w:val="Odstavec se seznamem6"/>
    <w:basedOn w:val="Normln"/>
    <w:uiPriority w:val="99"/>
    <w:rsid w:val="00362817"/>
    <w:pPr>
      <w:suppressAutoHyphens/>
      <w:spacing w:line="100" w:lineRule="atLeast"/>
      <w:ind w:left="720"/>
    </w:pPr>
    <w:rPr>
      <w:kern w:val="1"/>
      <w:sz w:val="20"/>
      <w:szCs w:val="20"/>
      <w:lang w:eastAsia="hi-IN" w:bidi="hi-IN"/>
    </w:rPr>
  </w:style>
  <w:style w:type="paragraph" w:customStyle="1" w:styleId="Odstavecseseznamem7">
    <w:name w:val="Odstavec se seznamem7"/>
    <w:basedOn w:val="Normln"/>
    <w:qFormat/>
    <w:rsid w:val="00F31B9E"/>
    <w:pPr>
      <w:ind w:left="708"/>
    </w:pPr>
  </w:style>
  <w:style w:type="paragraph" w:styleId="Revize">
    <w:name w:val="Revision"/>
    <w:hidden/>
    <w:uiPriority w:val="99"/>
    <w:semiHidden/>
    <w:rsid w:val="00BC1275"/>
    <w:rPr>
      <w:rFonts w:ascii="Times New Roman" w:eastAsia="Times New Roman" w:hAnsi="Times New Roman"/>
      <w:sz w:val="24"/>
      <w:szCs w:val="24"/>
    </w:rPr>
  </w:style>
  <w:style w:type="paragraph" w:customStyle="1" w:styleId="Odstavecseseznamem8">
    <w:name w:val="Odstavec se seznamem8"/>
    <w:basedOn w:val="Normln"/>
    <w:uiPriority w:val="99"/>
    <w:rsid w:val="00160345"/>
    <w:pPr>
      <w:ind w:left="708"/>
    </w:pPr>
  </w:style>
  <w:style w:type="character" w:customStyle="1" w:styleId="Nevyeenzmnka1">
    <w:name w:val="Nevyřešená zmínka1"/>
    <w:uiPriority w:val="99"/>
    <w:semiHidden/>
    <w:unhideWhenUsed/>
    <w:rsid w:val="00C53FDC"/>
    <w:rPr>
      <w:color w:val="605E5C"/>
      <w:shd w:val="clear" w:color="auto" w:fill="E1DFDD"/>
    </w:rPr>
  </w:style>
  <w:style w:type="character" w:customStyle="1" w:styleId="Nevyeenzmnka2">
    <w:name w:val="Nevyřešená zmínka2"/>
    <w:basedOn w:val="Standardnpsmoodstavce"/>
    <w:uiPriority w:val="99"/>
    <w:semiHidden/>
    <w:unhideWhenUsed/>
    <w:rsid w:val="004A1610"/>
    <w:rPr>
      <w:color w:val="605E5C"/>
      <w:shd w:val="clear" w:color="auto" w:fill="E1DFDD"/>
    </w:rPr>
  </w:style>
  <w:style w:type="character" w:styleId="Nevyeenzmnka">
    <w:name w:val="Unresolved Mention"/>
    <w:basedOn w:val="Standardnpsmoodstavce"/>
    <w:uiPriority w:val="99"/>
    <w:semiHidden/>
    <w:unhideWhenUsed/>
    <w:rsid w:val="00F8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2235">
      <w:marLeft w:val="0"/>
      <w:marRight w:val="0"/>
      <w:marTop w:val="0"/>
      <w:marBottom w:val="0"/>
      <w:divBdr>
        <w:top w:val="none" w:sz="0" w:space="0" w:color="auto"/>
        <w:left w:val="none" w:sz="0" w:space="0" w:color="auto"/>
        <w:bottom w:val="none" w:sz="0" w:space="0" w:color="auto"/>
        <w:right w:val="none" w:sz="0" w:space="0" w:color="auto"/>
      </w:divBdr>
    </w:div>
    <w:div w:id="105472240">
      <w:marLeft w:val="0"/>
      <w:marRight w:val="0"/>
      <w:marTop w:val="0"/>
      <w:marBottom w:val="0"/>
      <w:divBdr>
        <w:top w:val="none" w:sz="0" w:space="0" w:color="auto"/>
        <w:left w:val="none" w:sz="0" w:space="0" w:color="auto"/>
        <w:bottom w:val="none" w:sz="0" w:space="0" w:color="auto"/>
        <w:right w:val="none" w:sz="0" w:space="0" w:color="auto"/>
      </w:divBdr>
    </w:div>
    <w:div w:id="105472242">
      <w:marLeft w:val="0"/>
      <w:marRight w:val="0"/>
      <w:marTop w:val="0"/>
      <w:marBottom w:val="0"/>
      <w:divBdr>
        <w:top w:val="none" w:sz="0" w:space="0" w:color="auto"/>
        <w:left w:val="none" w:sz="0" w:space="0" w:color="auto"/>
        <w:bottom w:val="none" w:sz="0" w:space="0" w:color="auto"/>
        <w:right w:val="none" w:sz="0" w:space="0" w:color="auto"/>
      </w:divBdr>
      <w:divsChild>
        <w:div w:id="105472241">
          <w:marLeft w:val="0"/>
          <w:marRight w:val="0"/>
          <w:marTop w:val="0"/>
          <w:marBottom w:val="0"/>
          <w:divBdr>
            <w:top w:val="none" w:sz="0" w:space="0" w:color="auto"/>
            <w:left w:val="none" w:sz="0" w:space="0" w:color="auto"/>
            <w:bottom w:val="none" w:sz="0" w:space="0" w:color="auto"/>
            <w:right w:val="none" w:sz="0" w:space="0" w:color="auto"/>
          </w:divBdr>
          <w:divsChild>
            <w:div w:id="105472239">
              <w:marLeft w:val="0"/>
              <w:marRight w:val="0"/>
              <w:marTop w:val="0"/>
              <w:marBottom w:val="0"/>
              <w:divBdr>
                <w:top w:val="none" w:sz="0" w:space="0" w:color="auto"/>
                <w:left w:val="none" w:sz="0" w:space="0" w:color="auto"/>
                <w:bottom w:val="none" w:sz="0" w:space="0" w:color="auto"/>
                <w:right w:val="none" w:sz="0" w:space="0" w:color="auto"/>
              </w:divBdr>
              <w:divsChild>
                <w:div w:id="105472238">
                  <w:marLeft w:val="0"/>
                  <w:marRight w:val="0"/>
                  <w:marTop w:val="0"/>
                  <w:marBottom w:val="0"/>
                  <w:divBdr>
                    <w:top w:val="none" w:sz="0" w:space="0" w:color="auto"/>
                    <w:left w:val="none" w:sz="0" w:space="0" w:color="auto"/>
                    <w:bottom w:val="none" w:sz="0" w:space="0" w:color="auto"/>
                    <w:right w:val="none" w:sz="0" w:space="0" w:color="auto"/>
                  </w:divBdr>
                  <w:divsChild>
                    <w:div w:id="105472245">
                      <w:marLeft w:val="0"/>
                      <w:marRight w:val="0"/>
                      <w:marTop w:val="0"/>
                      <w:marBottom w:val="0"/>
                      <w:divBdr>
                        <w:top w:val="none" w:sz="0" w:space="0" w:color="auto"/>
                        <w:left w:val="none" w:sz="0" w:space="0" w:color="auto"/>
                        <w:bottom w:val="none" w:sz="0" w:space="0" w:color="auto"/>
                        <w:right w:val="none" w:sz="0" w:space="0" w:color="auto"/>
                      </w:divBdr>
                      <w:divsChild>
                        <w:div w:id="105472247">
                          <w:marLeft w:val="0"/>
                          <w:marRight w:val="0"/>
                          <w:marTop w:val="0"/>
                          <w:marBottom w:val="0"/>
                          <w:divBdr>
                            <w:top w:val="none" w:sz="0" w:space="0" w:color="auto"/>
                            <w:left w:val="none" w:sz="0" w:space="0" w:color="auto"/>
                            <w:bottom w:val="none" w:sz="0" w:space="0" w:color="auto"/>
                            <w:right w:val="none" w:sz="0" w:space="0" w:color="auto"/>
                          </w:divBdr>
                          <w:divsChild>
                            <w:div w:id="1054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43">
      <w:marLeft w:val="0"/>
      <w:marRight w:val="0"/>
      <w:marTop w:val="0"/>
      <w:marBottom w:val="0"/>
      <w:divBdr>
        <w:top w:val="none" w:sz="0" w:space="0" w:color="auto"/>
        <w:left w:val="none" w:sz="0" w:space="0" w:color="auto"/>
        <w:bottom w:val="none" w:sz="0" w:space="0" w:color="auto"/>
        <w:right w:val="none" w:sz="0" w:space="0" w:color="auto"/>
      </w:divBdr>
    </w:div>
    <w:div w:id="105472246">
      <w:marLeft w:val="0"/>
      <w:marRight w:val="0"/>
      <w:marTop w:val="0"/>
      <w:marBottom w:val="0"/>
      <w:divBdr>
        <w:top w:val="none" w:sz="0" w:space="0" w:color="auto"/>
        <w:left w:val="none" w:sz="0" w:space="0" w:color="auto"/>
        <w:bottom w:val="none" w:sz="0" w:space="0" w:color="auto"/>
        <w:right w:val="none" w:sz="0" w:space="0" w:color="auto"/>
      </w:divBdr>
    </w:div>
    <w:div w:id="105472249">
      <w:marLeft w:val="0"/>
      <w:marRight w:val="0"/>
      <w:marTop w:val="0"/>
      <w:marBottom w:val="0"/>
      <w:divBdr>
        <w:top w:val="none" w:sz="0" w:space="0" w:color="auto"/>
        <w:left w:val="none" w:sz="0" w:space="0" w:color="auto"/>
        <w:bottom w:val="none" w:sz="0" w:space="0" w:color="auto"/>
        <w:right w:val="none" w:sz="0" w:space="0" w:color="auto"/>
      </w:divBdr>
    </w:div>
    <w:div w:id="105472251">
      <w:marLeft w:val="0"/>
      <w:marRight w:val="0"/>
      <w:marTop w:val="0"/>
      <w:marBottom w:val="0"/>
      <w:divBdr>
        <w:top w:val="none" w:sz="0" w:space="0" w:color="auto"/>
        <w:left w:val="none" w:sz="0" w:space="0" w:color="auto"/>
        <w:bottom w:val="none" w:sz="0" w:space="0" w:color="auto"/>
        <w:right w:val="none" w:sz="0" w:space="0" w:color="auto"/>
      </w:divBdr>
    </w:div>
    <w:div w:id="105472252">
      <w:marLeft w:val="0"/>
      <w:marRight w:val="0"/>
      <w:marTop w:val="0"/>
      <w:marBottom w:val="0"/>
      <w:divBdr>
        <w:top w:val="none" w:sz="0" w:space="0" w:color="auto"/>
        <w:left w:val="none" w:sz="0" w:space="0" w:color="auto"/>
        <w:bottom w:val="none" w:sz="0" w:space="0" w:color="auto"/>
        <w:right w:val="none" w:sz="0" w:space="0" w:color="auto"/>
      </w:divBdr>
      <w:divsChild>
        <w:div w:id="105472250">
          <w:marLeft w:val="0"/>
          <w:marRight w:val="0"/>
          <w:marTop w:val="0"/>
          <w:marBottom w:val="0"/>
          <w:divBdr>
            <w:top w:val="none" w:sz="0" w:space="0" w:color="auto"/>
            <w:left w:val="none" w:sz="0" w:space="0" w:color="auto"/>
            <w:bottom w:val="none" w:sz="0" w:space="0" w:color="auto"/>
            <w:right w:val="none" w:sz="0" w:space="0" w:color="auto"/>
          </w:divBdr>
          <w:divsChild>
            <w:div w:id="105472248">
              <w:marLeft w:val="0"/>
              <w:marRight w:val="0"/>
              <w:marTop w:val="0"/>
              <w:marBottom w:val="0"/>
              <w:divBdr>
                <w:top w:val="none" w:sz="0" w:space="0" w:color="auto"/>
                <w:left w:val="none" w:sz="0" w:space="0" w:color="auto"/>
                <w:bottom w:val="none" w:sz="0" w:space="0" w:color="auto"/>
                <w:right w:val="none" w:sz="0" w:space="0" w:color="auto"/>
              </w:divBdr>
              <w:divsChild>
                <w:div w:id="105472237">
                  <w:marLeft w:val="0"/>
                  <w:marRight w:val="0"/>
                  <w:marTop w:val="0"/>
                  <w:marBottom w:val="0"/>
                  <w:divBdr>
                    <w:top w:val="none" w:sz="0" w:space="0" w:color="auto"/>
                    <w:left w:val="none" w:sz="0" w:space="0" w:color="auto"/>
                    <w:bottom w:val="none" w:sz="0" w:space="0" w:color="auto"/>
                    <w:right w:val="none" w:sz="0" w:space="0" w:color="auto"/>
                  </w:divBdr>
                  <w:divsChild>
                    <w:div w:id="105472255">
                      <w:marLeft w:val="0"/>
                      <w:marRight w:val="0"/>
                      <w:marTop w:val="0"/>
                      <w:marBottom w:val="0"/>
                      <w:divBdr>
                        <w:top w:val="none" w:sz="0" w:space="0" w:color="auto"/>
                        <w:left w:val="none" w:sz="0" w:space="0" w:color="auto"/>
                        <w:bottom w:val="none" w:sz="0" w:space="0" w:color="auto"/>
                        <w:right w:val="none" w:sz="0" w:space="0" w:color="auto"/>
                      </w:divBdr>
                      <w:divsChild>
                        <w:div w:id="105472257">
                          <w:marLeft w:val="0"/>
                          <w:marRight w:val="0"/>
                          <w:marTop w:val="0"/>
                          <w:marBottom w:val="0"/>
                          <w:divBdr>
                            <w:top w:val="none" w:sz="0" w:space="0" w:color="auto"/>
                            <w:left w:val="none" w:sz="0" w:space="0" w:color="auto"/>
                            <w:bottom w:val="none" w:sz="0" w:space="0" w:color="auto"/>
                            <w:right w:val="none" w:sz="0" w:space="0" w:color="auto"/>
                          </w:divBdr>
                          <w:divsChild>
                            <w:div w:id="1054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53">
      <w:marLeft w:val="0"/>
      <w:marRight w:val="0"/>
      <w:marTop w:val="0"/>
      <w:marBottom w:val="0"/>
      <w:divBdr>
        <w:top w:val="none" w:sz="0" w:space="0" w:color="auto"/>
        <w:left w:val="none" w:sz="0" w:space="0" w:color="auto"/>
        <w:bottom w:val="none" w:sz="0" w:space="0" w:color="auto"/>
        <w:right w:val="none" w:sz="0" w:space="0" w:color="auto"/>
      </w:divBdr>
    </w:div>
    <w:div w:id="105472256">
      <w:marLeft w:val="0"/>
      <w:marRight w:val="0"/>
      <w:marTop w:val="0"/>
      <w:marBottom w:val="0"/>
      <w:divBdr>
        <w:top w:val="none" w:sz="0" w:space="0" w:color="auto"/>
        <w:left w:val="none" w:sz="0" w:space="0" w:color="auto"/>
        <w:bottom w:val="none" w:sz="0" w:space="0" w:color="auto"/>
        <w:right w:val="none" w:sz="0" w:space="0" w:color="auto"/>
      </w:divBdr>
    </w:div>
    <w:div w:id="105472258">
      <w:marLeft w:val="0"/>
      <w:marRight w:val="0"/>
      <w:marTop w:val="0"/>
      <w:marBottom w:val="0"/>
      <w:divBdr>
        <w:top w:val="none" w:sz="0" w:space="0" w:color="auto"/>
        <w:left w:val="none" w:sz="0" w:space="0" w:color="auto"/>
        <w:bottom w:val="none" w:sz="0" w:space="0" w:color="auto"/>
        <w:right w:val="none" w:sz="0" w:space="0" w:color="auto"/>
      </w:divBdr>
    </w:div>
    <w:div w:id="105472260">
      <w:marLeft w:val="0"/>
      <w:marRight w:val="0"/>
      <w:marTop w:val="0"/>
      <w:marBottom w:val="0"/>
      <w:divBdr>
        <w:top w:val="none" w:sz="0" w:space="0" w:color="auto"/>
        <w:left w:val="none" w:sz="0" w:space="0" w:color="auto"/>
        <w:bottom w:val="none" w:sz="0" w:space="0" w:color="auto"/>
        <w:right w:val="none" w:sz="0" w:space="0" w:color="auto"/>
      </w:divBdr>
    </w:div>
    <w:div w:id="105472262">
      <w:marLeft w:val="0"/>
      <w:marRight w:val="0"/>
      <w:marTop w:val="0"/>
      <w:marBottom w:val="0"/>
      <w:divBdr>
        <w:top w:val="none" w:sz="0" w:space="0" w:color="auto"/>
        <w:left w:val="none" w:sz="0" w:space="0" w:color="auto"/>
        <w:bottom w:val="none" w:sz="0" w:space="0" w:color="auto"/>
        <w:right w:val="none" w:sz="0" w:space="0" w:color="auto"/>
      </w:divBdr>
      <w:divsChild>
        <w:div w:id="105472261">
          <w:marLeft w:val="0"/>
          <w:marRight w:val="0"/>
          <w:marTop w:val="0"/>
          <w:marBottom w:val="0"/>
          <w:divBdr>
            <w:top w:val="none" w:sz="0" w:space="0" w:color="auto"/>
            <w:left w:val="none" w:sz="0" w:space="0" w:color="auto"/>
            <w:bottom w:val="none" w:sz="0" w:space="0" w:color="auto"/>
            <w:right w:val="none" w:sz="0" w:space="0" w:color="auto"/>
          </w:divBdr>
          <w:divsChild>
            <w:div w:id="105472259">
              <w:marLeft w:val="0"/>
              <w:marRight w:val="0"/>
              <w:marTop w:val="0"/>
              <w:marBottom w:val="0"/>
              <w:divBdr>
                <w:top w:val="none" w:sz="0" w:space="0" w:color="auto"/>
                <w:left w:val="none" w:sz="0" w:space="0" w:color="auto"/>
                <w:bottom w:val="none" w:sz="0" w:space="0" w:color="auto"/>
                <w:right w:val="none" w:sz="0" w:space="0" w:color="auto"/>
              </w:divBdr>
              <w:divsChild>
                <w:div w:id="105472236">
                  <w:marLeft w:val="0"/>
                  <w:marRight w:val="0"/>
                  <w:marTop w:val="0"/>
                  <w:marBottom w:val="0"/>
                  <w:divBdr>
                    <w:top w:val="none" w:sz="0" w:space="0" w:color="auto"/>
                    <w:left w:val="none" w:sz="0" w:space="0" w:color="auto"/>
                    <w:bottom w:val="none" w:sz="0" w:space="0" w:color="auto"/>
                    <w:right w:val="none" w:sz="0" w:space="0" w:color="auto"/>
                  </w:divBdr>
                  <w:divsChild>
                    <w:div w:id="105472265">
                      <w:marLeft w:val="0"/>
                      <w:marRight w:val="0"/>
                      <w:marTop w:val="0"/>
                      <w:marBottom w:val="0"/>
                      <w:divBdr>
                        <w:top w:val="none" w:sz="0" w:space="0" w:color="auto"/>
                        <w:left w:val="none" w:sz="0" w:space="0" w:color="auto"/>
                        <w:bottom w:val="none" w:sz="0" w:space="0" w:color="auto"/>
                        <w:right w:val="none" w:sz="0" w:space="0" w:color="auto"/>
                      </w:divBdr>
                      <w:divsChild>
                        <w:div w:id="105472267">
                          <w:marLeft w:val="0"/>
                          <w:marRight w:val="0"/>
                          <w:marTop w:val="0"/>
                          <w:marBottom w:val="0"/>
                          <w:divBdr>
                            <w:top w:val="none" w:sz="0" w:space="0" w:color="auto"/>
                            <w:left w:val="none" w:sz="0" w:space="0" w:color="auto"/>
                            <w:bottom w:val="none" w:sz="0" w:space="0" w:color="auto"/>
                            <w:right w:val="none" w:sz="0" w:space="0" w:color="auto"/>
                          </w:divBdr>
                          <w:divsChild>
                            <w:div w:id="1054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63">
      <w:marLeft w:val="0"/>
      <w:marRight w:val="0"/>
      <w:marTop w:val="0"/>
      <w:marBottom w:val="0"/>
      <w:divBdr>
        <w:top w:val="none" w:sz="0" w:space="0" w:color="auto"/>
        <w:left w:val="none" w:sz="0" w:space="0" w:color="auto"/>
        <w:bottom w:val="none" w:sz="0" w:space="0" w:color="auto"/>
        <w:right w:val="none" w:sz="0" w:space="0" w:color="auto"/>
      </w:divBdr>
    </w:div>
    <w:div w:id="105472266">
      <w:marLeft w:val="0"/>
      <w:marRight w:val="0"/>
      <w:marTop w:val="0"/>
      <w:marBottom w:val="0"/>
      <w:divBdr>
        <w:top w:val="none" w:sz="0" w:space="0" w:color="auto"/>
        <w:left w:val="none" w:sz="0" w:space="0" w:color="auto"/>
        <w:bottom w:val="none" w:sz="0" w:space="0" w:color="auto"/>
        <w:right w:val="none" w:sz="0" w:space="0" w:color="auto"/>
      </w:divBdr>
    </w:div>
    <w:div w:id="105472268">
      <w:marLeft w:val="0"/>
      <w:marRight w:val="0"/>
      <w:marTop w:val="0"/>
      <w:marBottom w:val="0"/>
      <w:divBdr>
        <w:top w:val="none" w:sz="0" w:space="0" w:color="auto"/>
        <w:left w:val="none" w:sz="0" w:space="0" w:color="auto"/>
        <w:bottom w:val="none" w:sz="0" w:space="0" w:color="auto"/>
        <w:right w:val="none" w:sz="0" w:space="0" w:color="auto"/>
      </w:divBdr>
    </w:div>
    <w:div w:id="105472273">
      <w:marLeft w:val="0"/>
      <w:marRight w:val="0"/>
      <w:marTop w:val="0"/>
      <w:marBottom w:val="0"/>
      <w:divBdr>
        <w:top w:val="none" w:sz="0" w:space="0" w:color="auto"/>
        <w:left w:val="none" w:sz="0" w:space="0" w:color="auto"/>
        <w:bottom w:val="none" w:sz="0" w:space="0" w:color="auto"/>
        <w:right w:val="none" w:sz="0" w:space="0" w:color="auto"/>
      </w:divBdr>
    </w:div>
    <w:div w:id="105472275">
      <w:marLeft w:val="0"/>
      <w:marRight w:val="0"/>
      <w:marTop w:val="0"/>
      <w:marBottom w:val="0"/>
      <w:divBdr>
        <w:top w:val="none" w:sz="0" w:space="0" w:color="auto"/>
        <w:left w:val="none" w:sz="0" w:space="0" w:color="auto"/>
        <w:bottom w:val="none" w:sz="0" w:space="0" w:color="auto"/>
        <w:right w:val="none" w:sz="0" w:space="0" w:color="auto"/>
      </w:divBdr>
      <w:divsChild>
        <w:div w:id="105472274">
          <w:marLeft w:val="0"/>
          <w:marRight w:val="0"/>
          <w:marTop w:val="0"/>
          <w:marBottom w:val="0"/>
          <w:divBdr>
            <w:top w:val="none" w:sz="0" w:space="0" w:color="auto"/>
            <w:left w:val="none" w:sz="0" w:space="0" w:color="auto"/>
            <w:bottom w:val="none" w:sz="0" w:space="0" w:color="auto"/>
            <w:right w:val="none" w:sz="0" w:space="0" w:color="auto"/>
          </w:divBdr>
          <w:divsChild>
            <w:div w:id="105472272">
              <w:marLeft w:val="0"/>
              <w:marRight w:val="0"/>
              <w:marTop w:val="0"/>
              <w:marBottom w:val="0"/>
              <w:divBdr>
                <w:top w:val="none" w:sz="0" w:space="0" w:color="auto"/>
                <w:left w:val="none" w:sz="0" w:space="0" w:color="auto"/>
                <w:bottom w:val="none" w:sz="0" w:space="0" w:color="auto"/>
                <w:right w:val="none" w:sz="0" w:space="0" w:color="auto"/>
              </w:divBdr>
              <w:divsChild>
                <w:div w:id="105472271">
                  <w:marLeft w:val="0"/>
                  <w:marRight w:val="0"/>
                  <w:marTop w:val="0"/>
                  <w:marBottom w:val="0"/>
                  <w:divBdr>
                    <w:top w:val="none" w:sz="0" w:space="0" w:color="auto"/>
                    <w:left w:val="none" w:sz="0" w:space="0" w:color="auto"/>
                    <w:bottom w:val="none" w:sz="0" w:space="0" w:color="auto"/>
                    <w:right w:val="none" w:sz="0" w:space="0" w:color="auto"/>
                  </w:divBdr>
                  <w:divsChild>
                    <w:div w:id="105472278">
                      <w:marLeft w:val="0"/>
                      <w:marRight w:val="0"/>
                      <w:marTop w:val="0"/>
                      <w:marBottom w:val="0"/>
                      <w:divBdr>
                        <w:top w:val="none" w:sz="0" w:space="0" w:color="auto"/>
                        <w:left w:val="none" w:sz="0" w:space="0" w:color="auto"/>
                        <w:bottom w:val="none" w:sz="0" w:space="0" w:color="auto"/>
                        <w:right w:val="none" w:sz="0" w:space="0" w:color="auto"/>
                      </w:divBdr>
                      <w:divsChild>
                        <w:div w:id="105472280">
                          <w:marLeft w:val="0"/>
                          <w:marRight w:val="0"/>
                          <w:marTop w:val="0"/>
                          <w:marBottom w:val="0"/>
                          <w:divBdr>
                            <w:top w:val="none" w:sz="0" w:space="0" w:color="auto"/>
                            <w:left w:val="none" w:sz="0" w:space="0" w:color="auto"/>
                            <w:bottom w:val="none" w:sz="0" w:space="0" w:color="auto"/>
                            <w:right w:val="none" w:sz="0" w:space="0" w:color="auto"/>
                          </w:divBdr>
                          <w:divsChild>
                            <w:div w:id="1054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76">
      <w:marLeft w:val="0"/>
      <w:marRight w:val="0"/>
      <w:marTop w:val="0"/>
      <w:marBottom w:val="0"/>
      <w:divBdr>
        <w:top w:val="none" w:sz="0" w:space="0" w:color="auto"/>
        <w:left w:val="none" w:sz="0" w:space="0" w:color="auto"/>
        <w:bottom w:val="none" w:sz="0" w:space="0" w:color="auto"/>
        <w:right w:val="none" w:sz="0" w:space="0" w:color="auto"/>
      </w:divBdr>
    </w:div>
    <w:div w:id="105472279">
      <w:marLeft w:val="0"/>
      <w:marRight w:val="0"/>
      <w:marTop w:val="0"/>
      <w:marBottom w:val="0"/>
      <w:divBdr>
        <w:top w:val="none" w:sz="0" w:space="0" w:color="auto"/>
        <w:left w:val="none" w:sz="0" w:space="0" w:color="auto"/>
        <w:bottom w:val="none" w:sz="0" w:space="0" w:color="auto"/>
        <w:right w:val="none" w:sz="0" w:space="0" w:color="auto"/>
      </w:divBdr>
    </w:div>
    <w:div w:id="105472282">
      <w:marLeft w:val="0"/>
      <w:marRight w:val="0"/>
      <w:marTop w:val="0"/>
      <w:marBottom w:val="0"/>
      <w:divBdr>
        <w:top w:val="none" w:sz="0" w:space="0" w:color="auto"/>
        <w:left w:val="none" w:sz="0" w:space="0" w:color="auto"/>
        <w:bottom w:val="none" w:sz="0" w:space="0" w:color="auto"/>
        <w:right w:val="none" w:sz="0" w:space="0" w:color="auto"/>
      </w:divBdr>
    </w:div>
    <w:div w:id="105472284">
      <w:marLeft w:val="0"/>
      <w:marRight w:val="0"/>
      <w:marTop w:val="0"/>
      <w:marBottom w:val="0"/>
      <w:divBdr>
        <w:top w:val="none" w:sz="0" w:space="0" w:color="auto"/>
        <w:left w:val="none" w:sz="0" w:space="0" w:color="auto"/>
        <w:bottom w:val="none" w:sz="0" w:space="0" w:color="auto"/>
        <w:right w:val="none" w:sz="0" w:space="0" w:color="auto"/>
      </w:divBdr>
    </w:div>
    <w:div w:id="105472285">
      <w:marLeft w:val="0"/>
      <w:marRight w:val="0"/>
      <w:marTop w:val="0"/>
      <w:marBottom w:val="0"/>
      <w:divBdr>
        <w:top w:val="none" w:sz="0" w:space="0" w:color="auto"/>
        <w:left w:val="none" w:sz="0" w:space="0" w:color="auto"/>
        <w:bottom w:val="none" w:sz="0" w:space="0" w:color="auto"/>
        <w:right w:val="none" w:sz="0" w:space="0" w:color="auto"/>
      </w:divBdr>
      <w:divsChild>
        <w:div w:id="105472283">
          <w:marLeft w:val="0"/>
          <w:marRight w:val="0"/>
          <w:marTop w:val="0"/>
          <w:marBottom w:val="0"/>
          <w:divBdr>
            <w:top w:val="none" w:sz="0" w:space="0" w:color="auto"/>
            <w:left w:val="none" w:sz="0" w:space="0" w:color="auto"/>
            <w:bottom w:val="none" w:sz="0" w:space="0" w:color="auto"/>
            <w:right w:val="none" w:sz="0" w:space="0" w:color="auto"/>
          </w:divBdr>
          <w:divsChild>
            <w:div w:id="105472281">
              <w:marLeft w:val="0"/>
              <w:marRight w:val="0"/>
              <w:marTop w:val="0"/>
              <w:marBottom w:val="0"/>
              <w:divBdr>
                <w:top w:val="none" w:sz="0" w:space="0" w:color="auto"/>
                <w:left w:val="none" w:sz="0" w:space="0" w:color="auto"/>
                <w:bottom w:val="none" w:sz="0" w:space="0" w:color="auto"/>
                <w:right w:val="none" w:sz="0" w:space="0" w:color="auto"/>
              </w:divBdr>
              <w:divsChild>
                <w:div w:id="105472270">
                  <w:marLeft w:val="0"/>
                  <w:marRight w:val="0"/>
                  <w:marTop w:val="0"/>
                  <w:marBottom w:val="0"/>
                  <w:divBdr>
                    <w:top w:val="none" w:sz="0" w:space="0" w:color="auto"/>
                    <w:left w:val="none" w:sz="0" w:space="0" w:color="auto"/>
                    <w:bottom w:val="none" w:sz="0" w:space="0" w:color="auto"/>
                    <w:right w:val="none" w:sz="0" w:space="0" w:color="auto"/>
                  </w:divBdr>
                  <w:divsChild>
                    <w:div w:id="105472288">
                      <w:marLeft w:val="0"/>
                      <w:marRight w:val="0"/>
                      <w:marTop w:val="0"/>
                      <w:marBottom w:val="0"/>
                      <w:divBdr>
                        <w:top w:val="none" w:sz="0" w:space="0" w:color="auto"/>
                        <w:left w:val="none" w:sz="0" w:space="0" w:color="auto"/>
                        <w:bottom w:val="none" w:sz="0" w:space="0" w:color="auto"/>
                        <w:right w:val="none" w:sz="0" w:space="0" w:color="auto"/>
                      </w:divBdr>
                      <w:divsChild>
                        <w:div w:id="105472290">
                          <w:marLeft w:val="0"/>
                          <w:marRight w:val="0"/>
                          <w:marTop w:val="0"/>
                          <w:marBottom w:val="0"/>
                          <w:divBdr>
                            <w:top w:val="none" w:sz="0" w:space="0" w:color="auto"/>
                            <w:left w:val="none" w:sz="0" w:space="0" w:color="auto"/>
                            <w:bottom w:val="none" w:sz="0" w:space="0" w:color="auto"/>
                            <w:right w:val="none" w:sz="0" w:space="0" w:color="auto"/>
                          </w:divBdr>
                          <w:divsChild>
                            <w:div w:id="1054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86">
      <w:marLeft w:val="0"/>
      <w:marRight w:val="0"/>
      <w:marTop w:val="0"/>
      <w:marBottom w:val="0"/>
      <w:divBdr>
        <w:top w:val="none" w:sz="0" w:space="0" w:color="auto"/>
        <w:left w:val="none" w:sz="0" w:space="0" w:color="auto"/>
        <w:bottom w:val="none" w:sz="0" w:space="0" w:color="auto"/>
        <w:right w:val="none" w:sz="0" w:space="0" w:color="auto"/>
      </w:divBdr>
    </w:div>
    <w:div w:id="105472289">
      <w:marLeft w:val="0"/>
      <w:marRight w:val="0"/>
      <w:marTop w:val="0"/>
      <w:marBottom w:val="0"/>
      <w:divBdr>
        <w:top w:val="none" w:sz="0" w:space="0" w:color="auto"/>
        <w:left w:val="none" w:sz="0" w:space="0" w:color="auto"/>
        <w:bottom w:val="none" w:sz="0" w:space="0" w:color="auto"/>
        <w:right w:val="none" w:sz="0" w:space="0" w:color="auto"/>
      </w:divBdr>
    </w:div>
    <w:div w:id="105472291">
      <w:marLeft w:val="0"/>
      <w:marRight w:val="0"/>
      <w:marTop w:val="0"/>
      <w:marBottom w:val="0"/>
      <w:divBdr>
        <w:top w:val="none" w:sz="0" w:space="0" w:color="auto"/>
        <w:left w:val="none" w:sz="0" w:space="0" w:color="auto"/>
        <w:bottom w:val="none" w:sz="0" w:space="0" w:color="auto"/>
        <w:right w:val="none" w:sz="0" w:space="0" w:color="auto"/>
      </w:divBdr>
    </w:div>
    <w:div w:id="105472293">
      <w:marLeft w:val="0"/>
      <w:marRight w:val="0"/>
      <w:marTop w:val="0"/>
      <w:marBottom w:val="0"/>
      <w:divBdr>
        <w:top w:val="none" w:sz="0" w:space="0" w:color="auto"/>
        <w:left w:val="none" w:sz="0" w:space="0" w:color="auto"/>
        <w:bottom w:val="none" w:sz="0" w:space="0" w:color="auto"/>
        <w:right w:val="none" w:sz="0" w:space="0" w:color="auto"/>
      </w:divBdr>
    </w:div>
    <w:div w:id="105472295">
      <w:marLeft w:val="0"/>
      <w:marRight w:val="0"/>
      <w:marTop w:val="0"/>
      <w:marBottom w:val="0"/>
      <w:divBdr>
        <w:top w:val="none" w:sz="0" w:space="0" w:color="auto"/>
        <w:left w:val="none" w:sz="0" w:space="0" w:color="auto"/>
        <w:bottom w:val="none" w:sz="0" w:space="0" w:color="auto"/>
        <w:right w:val="none" w:sz="0" w:space="0" w:color="auto"/>
      </w:divBdr>
      <w:divsChild>
        <w:div w:id="105472294">
          <w:marLeft w:val="0"/>
          <w:marRight w:val="0"/>
          <w:marTop w:val="0"/>
          <w:marBottom w:val="0"/>
          <w:divBdr>
            <w:top w:val="none" w:sz="0" w:space="0" w:color="auto"/>
            <w:left w:val="none" w:sz="0" w:space="0" w:color="auto"/>
            <w:bottom w:val="none" w:sz="0" w:space="0" w:color="auto"/>
            <w:right w:val="none" w:sz="0" w:space="0" w:color="auto"/>
          </w:divBdr>
          <w:divsChild>
            <w:div w:id="105472292">
              <w:marLeft w:val="0"/>
              <w:marRight w:val="0"/>
              <w:marTop w:val="0"/>
              <w:marBottom w:val="0"/>
              <w:divBdr>
                <w:top w:val="none" w:sz="0" w:space="0" w:color="auto"/>
                <w:left w:val="none" w:sz="0" w:space="0" w:color="auto"/>
                <w:bottom w:val="none" w:sz="0" w:space="0" w:color="auto"/>
                <w:right w:val="none" w:sz="0" w:space="0" w:color="auto"/>
              </w:divBdr>
              <w:divsChild>
                <w:div w:id="105472269">
                  <w:marLeft w:val="0"/>
                  <w:marRight w:val="0"/>
                  <w:marTop w:val="0"/>
                  <w:marBottom w:val="0"/>
                  <w:divBdr>
                    <w:top w:val="none" w:sz="0" w:space="0" w:color="auto"/>
                    <w:left w:val="none" w:sz="0" w:space="0" w:color="auto"/>
                    <w:bottom w:val="none" w:sz="0" w:space="0" w:color="auto"/>
                    <w:right w:val="none" w:sz="0" w:space="0" w:color="auto"/>
                  </w:divBdr>
                  <w:divsChild>
                    <w:div w:id="105472298">
                      <w:marLeft w:val="0"/>
                      <w:marRight w:val="0"/>
                      <w:marTop w:val="0"/>
                      <w:marBottom w:val="0"/>
                      <w:divBdr>
                        <w:top w:val="none" w:sz="0" w:space="0" w:color="auto"/>
                        <w:left w:val="none" w:sz="0" w:space="0" w:color="auto"/>
                        <w:bottom w:val="none" w:sz="0" w:space="0" w:color="auto"/>
                        <w:right w:val="none" w:sz="0" w:space="0" w:color="auto"/>
                      </w:divBdr>
                      <w:divsChild>
                        <w:div w:id="105472300">
                          <w:marLeft w:val="0"/>
                          <w:marRight w:val="0"/>
                          <w:marTop w:val="0"/>
                          <w:marBottom w:val="0"/>
                          <w:divBdr>
                            <w:top w:val="none" w:sz="0" w:space="0" w:color="auto"/>
                            <w:left w:val="none" w:sz="0" w:space="0" w:color="auto"/>
                            <w:bottom w:val="none" w:sz="0" w:space="0" w:color="auto"/>
                            <w:right w:val="none" w:sz="0" w:space="0" w:color="auto"/>
                          </w:divBdr>
                          <w:divsChild>
                            <w:div w:id="1054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96">
      <w:marLeft w:val="0"/>
      <w:marRight w:val="0"/>
      <w:marTop w:val="0"/>
      <w:marBottom w:val="0"/>
      <w:divBdr>
        <w:top w:val="none" w:sz="0" w:space="0" w:color="auto"/>
        <w:left w:val="none" w:sz="0" w:space="0" w:color="auto"/>
        <w:bottom w:val="none" w:sz="0" w:space="0" w:color="auto"/>
        <w:right w:val="none" w:sz="0" w:space="0" w:color="auto"/>
      </w:divBdr>
    </w:div>
    <w:div w:id="105472299">
      <w:marLeft w:val="0"/>
      <w:marRight w:val="0"/>
      <w:marTop w:val="0"/>
      <w:marBottom w:val="0"/>
      <w:divBdr>
        <w:top w:val="none" w:sz="0" w:space="0" w:color="auto"/>
        <w:left w:val="none" w:sz="0" w:space="0" w:color="auto"/>
        <w:bottom w:val="none" w:sz="0" w:space="0" w:color="auto"/>
        <w:right w:val="none" w:sz="0" w:space="0" w:color="auto"/>
      </w:divBdr>
    </w:div>
    <w:div w:id="140274794">
      <w:bodyDiv w:val="1"/>
      <w:marLeft w:val="0"/>
      <w:marRight w:val="0"/>
      <w:marTop w:val="0"/>
      <w:marBottom w:val="0"/>
      <w:divBdr>
        <w:top w:val="none" w:sz="0" w:space="0" w:color="auto"/>
        <w:left w:val="none" w:sz="0" w:space="0" w:color="auto"/>
        <w:bottom w:val="none" w:sz="0" w:space="0" w:color="auto"/>
        <w:right w:val="none" w:sz="0" w:space="0" w:color="auto"/>
      </w:divBdr>
    </w:div>
    <w:div w:id="650136066">
      <w:bodyDiv w:val="1"/>
      <w:marLeft w:val="0"/>
      <w:marRight w:val="0"/>
      <w:marTop w:val="0"/>
      <w:marBottom w:val="0"/>
      <w:divBdr>
        <w:top w:val="none" w:sz="0" w:space="0" w:color="auto"/>
        <w:left w:val="none" w:sz="0" w:space="0" w:color="auto"/>
        <w:bottom w:val="none" w:sz="0" w:space="0" w:color="auto"/>
        <w:right w:val="none" w:sz="0" w:space="0" w:color="auto"/>
      </w:divBdr>
    </w:div>
    <w:div w:id="788626970">
      <w:bodyDiv w:val="1"/>
      <w:marLeft w:val="0"/>
      <w:marRight w:val="0"/>
      <w:marTop w:val="0"/>
      <w:marBottom w:val="0"/>
      <w:divBdr>
        <w:top w:val="none" w:sz="0" w:space="0" w:color="auto"/>
        <w:left w:val="none" w:sz="0" w:space="0" w:color="auto"/>
        <w:bottom w:val="none" w:sz="0" w:space="0" w:color="auto"/>
        <w:right w:val="none" w:sz="0" w:space="0" w:color="auto"/>
      </w:divBdr>
    </w:div>
    <w:div w:id="1010840352">
      <w:bodyDiv w:val="1"/>
      <w:marLeft w:val="0"/>
      <w:marRight w:val="0"/>
      <w:marTop w:val="0"/>
      <w:marBottom w:val="0"/>
      <w:divBdr>
        <w:top w:val="none" w:sz="0" w:space="0" w:color="auto"/>
        <w:left w:val="none" w:sz="0" w:space="0" w:color="auto"/>
        <w:bottom w:val="none" w:sz="0" w:space="0" w:color="auto"/>
        <w:right w:val="none" w:sz="0" w:space="0" w:color="auto"/>
      </w:divBdr>
    </w:div>
    <w:div w:id="1409763307">
      <w:bodyDiv w:val="1"/>
      <w:marLeft w:val="0"/>
      <w:marRight w:val="0"/>
      <w:marTop w:val="0"/>
      <w:marBottom w:val="0"/>
      <w:divBdr>
        <w:top w:val="none" w:sz="0" w:space="0" w:color="auto"/>
        <w:left w:val="none" w:sz="0" w:space="0" w:color="auto"/>
        <w:bottom w:val="none" w:sz="0" w:space="0" w:color="auto"/>
        <w:right w:val="none" w:sz="0" w:space="0" w:color="auto"/>
      </w:divBdr>
    </w:div>
    <w:div w:id="1808275562">
      <w:marLeft w:val="0"/>
      <w:marRight w:val="0"/>
      <w:marTop w:val="0"/>
      <w:marBottom w:val="0"/>
      <w:divBdr>
        <w:top w:val="none" w:sz="0" w:space="0" w:color="auto"/>
        <w:left w:val="none" w:sz="0" w:space="0" w:color="auto"/>
        <w:bottom w:val="none" w:sz="0" w:space="0" w:color="auto"/>
        <w:right w:val="none" w:sz="0" w:space="0" w:color="auto"/>
      </w:divBdr>
    </w:div>
    <w:div w:id="1808275564">
      <w:marLeft w:val="0"/>
      <w:marRight w:val="0"/>
      <w:marTop w:val="0"/>
      <w:marBottom w:val="0"/>
      <w:divBdr>
        <w:top w:val="none" w:sz="0" w:space="0" w:color="auto"/>
        <w:left w:val="none" w:sz="0" w:space="0" w:color="auto"/>
        <w:bottom w:val="none" w:sz="0" w:space="0" w:color="auto"/>
        <w:right w:val="none" w:sz="0" w:space="0" w:color="auto"/>
      </w:divBdr>
      <w:divsChild>
        <w:div w:id="1808275563">
          <w:marLeft w:val="0"/>
          <w:marRight w:val="0"/>
          <w:marTop w:val="0"/>
          <w:marBottom w:val="0"/>
          <w:divBdr>
            <w:top w:val="none" w:sz="0" w:space="0" w:color="auto"/>
            <w:left w:val="none" w:sz="0" w:space="0" w:color="auto"/>
            <w:bottom w:val="none" w:sz="0" w:space="0" w:color="auto"/>
            <w:right w:val="none" w:sz="0" w:space="0" w:color="auto"/>
          </w:divBdr>
          <w:divsChild>
            <w:div w:id="1808275561">
              <w:marLeft w:val="0"/>
              <w:marRight w:val="0"/>
              <w:marTop w:val="0"/>
              <w:marBottom w:val="0"/>
              <w:divBdr>
                <w:top w:val="none" w:sz="0" w:space="0" w:color="auto"/>
                <w:left w:val="none" w:sz="0" w:space="0" w:color="auto"/>
                <w:bottom w:val="none" w:sz="0" w:space="0" w:color="auto"/>
                <w:right w:val="none" w:sz="0" w:space="0" w:color="auto"/>
              </w:divBdr>
              <w:divsChild>
                <w:div w:id="1808275560">
                  <w:marLeft w:val="0"/>
                  <w:marRight w:val="0"/>
                  <w:marTop w:val="0"/>
                  <w:marBottom w:val="0"/>
                  <w:divBdr>
                    <w:top w:val="none" w:sz="0" w:space="0" w:color="auto"/>
                    <w:left w:val="none" w:sz="0" w:space="0" w:color="auto"/>
                    <w:bottom w:val="none" w:sz="0" w:space="0" w:color="auto"/>
                    <w:right w:val="none" w:sz="0" w:space="0" w:color="auto"/>
                  </w:divBdr>
                  <w:divsChild>
                    <w:div w:id="1808275567">
                      <w:marLeft w:val="0"/>
                      <w:marRight w:val="0"/>
                      <w:marTop w:val="0"/>
                      <w:marBottom w:val="0"/>
                      <w:divBdr>
                        <w:top w:val="none" w:sz="0" w:space="0" w:color="auto"/>
                        <w:left w:val="none" w:sz="0" w:space="0" w:color="auto"/>
                        <w:bottom w:val="none" w:sz="0" w:space="0" w:color="auto"/>
                        <w:right w:val="none" w:sz="0" w:space="0" w:color="auto"/>
                      </w:divBdr>
                      <w:divsChild>
                        <w:div w:id="1808275569">
                          <w:marLeft w:val="0"/>
                          <w:marRight w:val="0"/>
                          <w:marTop w:val="0"/>
                          <w:marBottom w:val="0"/>
                          <w:divBdr>
                            <w:top w:val="none" w:sz="0" w:space="0" w:color="auto"/>
                            <w:left w:val="none" w:sz="0" w:space="0" w:color="auto"/>
                            <w:bottom w:val="none" w:sz="0" w:space="0" w:color="auto"/>
                            <w:right w:val="none" w:sz="0" w:space="0" w:color="auto"/>
                          </w:divBdr>
                          <w:divsChild>
                            <w:div w:id="18082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65">
      <w:marLeft w:val="0"/>
      <w:marRight w:val="0"/>
      <w:marTop w:val="0"/>
      <w:marBottom w:val="0"/>
      <w:divBdr>
        <w:top w:val="none" w:sz="0" w:space="0" w:color="auto"/>
        <w:left w:val="none" w:sz="0" w:space="0" w:color="auto"/>
        <w:bottom w:val="none" w:sz="0" w:space="0" w:color="auto"/>
        <w:right w:val="none" w:sz="0" w:space="0" w:color="auto"/>
      </w:divBdr>
    </w:div>
    <w:div w:id="1808275568">
      <w:marLeft w:val="0"/>
      <w:marRight w:val="0"/>
      <w:marTop w:val="0"/>
      <w:marBottom w:val="0"/>
      <w:divBdr>
        <w:top w:val="none" w:sz="0" w:space="0" w:color="auto"/>
        <w:left w:val="none" w:sz="0" w:space="0" w:color="auto"/>
        <w:bottom w:val="none" w:sz="0" w:space="0" w:color="auto"/>
        <w:right w:val="none" w:sz="0" w:space="0" w:color="auto"/>
      </w:divBdr>
    </w:div>
    <w:div w:id="1808275571">
      <w:marLeft w:val="0"/>
      <w:marRight w:val="0"/>
      <w:marTop w:val="0"/>
      <w:marBottom w:val="0"/>
      <w:divBdr>
        <w:top w:val="none" w:sz="0" w:space="0" w:color="auto"/>
        <w:left w:val="none" w:sz="0" w:space="0" w:color="auto"/>
        <w:bottom w:val="none" w:sz="0" w:space="0" w:color="auto"/>
        <w:right w:val="none" w:sz="0" w:space="0" w:color="auto"/>
      </w:divBdr>
    </w:div>
    <w:div w:id="1808275573">
      <w:marLeft w:val="0"/>
      <w:marRight w:val="0"/>
      <w:marTop w:val="0"/>
      <w:marBottom w:val="0"/>
      <w:divBdr>
        <w:top w:val="none" w:sz="0" w:space="0" w:color="auto"/>
        <w:left w:val="none" w:sz="0" w:space="0" w:color="auto"/>
        <w:bottom w:val="none" w:sz="0" w:space="0" w:color="auto"/>
        <w:right w:val="none" w:sz="0" w:space="0" w:color="auto"/>
      </w:divBdr>
    </w:div>
    <w:div w:id="1808275574">
      <w:marLeft w:val="0"/>
      <w:marRight w:val="0"/>
      <w:marTop w:val="0"/>
      <w:marBottom w:val="0"/>
      <w:divBdr>
        <w:top w:val="none" w:sz="0" w:space="0" w:color="auto"/>
        <w:left w:val="none" w:sz="0" w:space="0" w:color="auto"/>
        <w:bottom w:val="none" w:sz="0" w:space="0" w:color="auto"/>
        <w:right w:val="none" w:sz="0" w:space="0" w:color="auto"/>
      </w:divBdr>
      <w:divsChild>
        <w:div w:id="1808275572">
          <w:marLeft w:val="0"/>
          <w:marRight w:val="0"/>
          <w:marTop w:val="0"/>
          <w:marBottom w:val="0"/>
          <w:divBdr>
            <w:top w:val="none" w:sz="0" w:space="0" w:color="auto"/>
            <w:left w:val="none" w:sz="0" w:space="0" w:color="auto"/>
            <w:bottom w:val="none" w:sz="0" w:space="0" w:color="auto"/>
            <w:right w:val="none" w:sz="0" w:space="0" w:color="auto"/>
          </w:divBdr>
          <w:divsChild>
            <w:div w:id="1808275570">
              <w:marLeft w:val="0"/>
              <w:marRight w:val="0"/>
              <w:marTop w:val="0"/>
              <w:marBottom w:val="0"/>
              <w:divBdr>
                <w:top w:val="none" w:sz="0" w:space="0" w:color="auto"/>
                <w:left w:val="none" w:sz="0" w:space="0" w:color="auto"/>
                <w:bottom w:val="none" w:sz="0" w:space="0" w:color="auto"/>
                <w:right w:val="none" w:sz="0" w:space="0" w:color="auto"/>
              </w:divBdr>
              <w:divsChild>
                <w:div w:id="1808275559">
                  <w:marLeft w:val="0"/>
                  <w:marRight w:val="0"/>
                  <w:marTop w:val="0"/>
                  <w:marBottom w:val="0"/>
                  <w:divBdr>
                    <w:top w:val="none" w:sz="0" w:space="0" w:color="auto"/>
                    <w:left w:val="none" w:sz="0" w:space="0" w:color="auto"/>
                    <w:bottom w:val="none" w:sz="0" w:space="0" w:color="auto"/>
                    <w:right w:val="none" w:sz="0" w:space="0" w:color="auto"/>
                  </w:divBdr>
                  <w:divsChild>
                    <w:div w:id="1808275577">
                      <w:marLeft w:val="0"/>
                      <w:marRight w:val="0"/>
                      <w:marTop w:val="0"/>
                      <w:marBottom w:val="0"/>
                      <w:divBdr>
                        <w:top w:val="none" w:sz="0" w:space="0" w:color="auto"/>
                        <w:left w:val="none" w:sz="0" w:space="0" w:color="auto"/>
                        <w:bottom w:val="none" w:sz="0" w:space="0" w:color="auto"/>
                        <w:right w:val="none" w:sz="0" w:space="0" w:color="auto"/>
                      </w:divBdr>
                      <w:divsChild>
                        <w:div w:id="1808275579">
                          <w:marLeft w:val="0"/>
                          <w:marRight w:val="0"/>
                          <w:marTop w:val="0"/>
                          <w:marBottom w:val="0"/>
                          <w:divBdr>
                            <w:top w:val="none" w:sz="0" w:space="0" w:color="auto"/>
                            <w:left w:val="none" w:sz="0" w:space="0" w:color="auto"/>
                            <w:bottom w:val="none" w:sz="0" w:space="0" w:color="auto"/>
                            <w:right w:val="none" w:sz="0" w:space="0" w:color="auto"/>
                          </w:divBdr>
                          <w:divsChild>
                            <w:div w:id="1808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75">
      <w:marLeft w:val="0"/>
      <w:marRight w:val="0"/>
      <w:marTop w:val="0"/>
      <w:marBottom w:val="0"/>
      <w:divBdr>
        <w:top w:val="none" w:sz="0" w:space="0" w:color="auto"/>
        <w:left w:val="none" w:sz="0" w:space="0" w:color="auto"/>
        <w:bottom w:val="none" w:sz="0" w:space="0" w:color="auto"/>
        <w:right w:val="none" w:sz="0" w:space="0" w:color="auto"/>
      </w:divBdr>
    </w:div>
    <w:div w:id="1808275578">
      <w:marLeft w:val="0"/>
      <w:marRight w:val="0"/>
      <w:marTop w:val="0"/>
      <w:marBottom w:val="0"/>
      <w:divBdr>
        <w:top w:val="none" w:sz="0" w:space="0" w:color="auto"/>
        <w:left w:val="none" w:sz="0" w:space="0" w:color="auto"/>
        <w:bottom w:val="none" w:sz="0" w:space="0" w:color="auto"/>
        <w:right w:val="none" w:sz="0" w:space="0" w:color="auto"/>
      </w:divBdr>
    </w:div>
    <w:div w:id="1808275580">
      <w:marLeft w:val="0"/>
      <w:marRight w:val="0"/>
      <w:marTop w:val="0"/>
      <w:marBottom w:val="0"/>
      <w:divBdr>
        <w:top w:val="none" w:sz="0" w:space="0" w:color="auto"/>
        <w:left w:val="none" w:sz="0" w:space="0" w:color="auto"/>
        <w:bottom w:val="none" w:sz="0" w:space="0" w:color="auto"/>
        <w:right w:val="none" w:sz="0" w:space="0" w:color="auto"/>
      </w:divBdr>
    </w:div>
    <w:div w:id="1808275582">
      <w:marLeft w:val="0"/>
      <w:marRight w:val="0"/>
      <w:marTop w:val="0"/>
      <w:marBottom w:val="0"/>
      <w:divBdr>
        <w:top w:val="none" w:sz="0" w:space="0" w:color="auto"/>
        <w:left w:val="none" w:sz="0" w:space="0" w:color="auto"/>
        <w:bottom w:val="none" w:sz="0" w:space="0" w:color="auto"/>
        <w:right w:val="none" w:sz="0" w:space="0" w:color="auto"/>
      </w:divBdr>
    </w:div>
    <w:div w:id="1808275584">
      <w:marLeft w:val="0"/>
      <w:marRight w:val="0"/>
      <w:marTop w:val="0"/>
      <w:marBottom w:val="0"/>
      <w:divBdr>
        <w:top w:val="none" w:sz="0" w:space="0" w:color="auto"/>
        <w:left w:val="none" w:sz="0" w:space="0" w:color="auto"/>
        <w:bottom w:val="none" w:sz="0" w:space="0" w:color="auto"/>
        <w:right w:val="none" w:sz="0" w:space="0" w:color="auto"/>
      </w:divBdr>
      <w:divsChild>
        <w:div w:id="1808275583">
          <w:marLeft w:val="0"/>
          <w:marRight w:val="0"/>
          <w:marTop w:val="0"/>
          <w:marBottom w:val="0"/>
          <w:divBdr>
            <w:top w:val="none" w:sz="0" w:space="0" w:color="auto"/>
            <w:left w:val="none" w:sz="0" w:space="0" w:color="auto"/>
            <w:bottom w:val="none" w:sz="0" w:space="0" w:color="auto"/>
            <w:right w:val="none" w:sz="0" w:space="0" w:color="auto"/>
          </w:divBdr>
          <w:divsChild>
            <w:div w:id="1808275581">
              <w:marLeft w:val="0"/>
              <w:marRight w:val="0"/>
              <w:marTop w:val="0"/>
              <w:marBottom w:val="0"/>
              <w:divBdr>
                <w:top w:val="none" w:sz="0" w:space="0" w:color="auto"/>
                <w:left w:val="none" w:sz="0" w:space="0" w:color="auto"/>
                <w:bottom w:val="none" w:sz="0" w:space="0" w:color="auto"/>
                <w:right w:val="none" w:sz="0" w:space="0" w:color="auto"/>
              </w:divBdr>
              <w:divsChild>
                <w:div w:id="1808275558">
                  <w:marLeft w:val="0"/>
                  <w:marRight w:val="0"/>
                  <w:marTop w:val="0"/>
                  <w:marBottom w:val="0"/>
                  <w:divBdr>
                    <w:top w:val="none" w:sz="0" w:space="0" w:color="auto"/>
                    <w:left w:val="none" w:sz="0" w:space="0" w:color="auto"/>
                    <w:bottom w:val="none" w:sz="0" w:space="0" w:color="auto"/>
                    <w:right w:val="none" w:sz="0" w:space="0" w:color="auto"/>
                  </w:divBdr>
                  <w:divsChild>
                    <w:div w:id="1808275587">
                      <w:marLeft w:val="0"/>
                      <w:marRight w:val="0"/>
                      <w:marTop w:val="0"/>
                      <w:marBottom w:val="0"/>
                      <w:divBdr>
                        <w:top w:val="none" w:sz="0" w:space="0" w:color="auto"/>
                        <w:left w:val="none" w:sz="0" w:space="0" w:color="auto"/>
                        <w:bottom w:val="none" w:sz="0" w:space="0" w:color="auto"/>
                        <w:right w:val="none" w:sz="0" w:space="0" w:color="auto"/>
                      </w:divBdr>
                      <w:divsChild>
                        <w:div w:id="1808275589">
                          <w:marLeft w:val="0"/>
                          <w:marRight w:val="0"/>
                          <w:marTop w:val="0"/>
                          <w:marBottom w:val="0"/>
                          <w:divBdr>
                            <w:top w:val="none" w:sz="0" w:space="0" w:color="auto"/>
                            <w:left w:val="none" w:sz="0" w:space="0" w:color="auto"/>
                            <w:bottom w:val="none" w:sz="0" w:space="0" w:color="auto"/>
                            <w:right w:val="none" w:sz="0" w:space="0" w:color="auto"/>
                          </w:divBdr>
                          <w:divsChild>
                            <w:div w:id="18082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85">
      <w:marLeft w:val="0"/>
      <w:marRight w:val="0"/>
      <w:marTop w:val="0"/>
      <w:marBottom w:val="0"/>
      <w:divBdr>
        <w:top w:val="none" w:sz="0" w:space="0" w:color="auto"/>
        <w:left w:val="none" w:sz="0" w:space="0" w:color="auto"/>
        <w:bottom w:val="none" w:sz="0" w:space="0" w:color="auto"/>
        <w:right w:val="none" w:sz="0" w:space="0" w:color="auto"/>
      </w:divBdr>
    </w:div>
    <w:div w:id="1808275588">
      <w:marLeft w:val="0"/>
      <w:marRight w:val="0"/>
      <w:marTop w:val="0"/>
      <w:marBottom w:val="0"/>
      <w:divBdr>
        <w:top w:val="none" w:sz="0" w:space="0" w:color="auto"/>
        <w:left w:val="none" w:sz="0" w:space="0" w:color="auto"/>
        <w:bottom w:val="none" w:sz="0" w:space="0" w:color="auto"/>
        <w:right w:val="none" w:sz="0" w:space="0" w:color="auto"/>
      </w:divBdr>
    </w:div>
    <w:div w:id="1905217030">
      <w:bodyDiv w:val="1"/>
      <w:marLeft w:val="0"/>
      <w:marRight w:val="0"/>
      <w:marTop w:val="0"/>
      <w:marBottom w:val="0"/>
      <w:divBdr>
        <w:top w:val="none" w:sz="0" w:space="0" w:color="auto"/>
        <w:left w:val="none" w:sz="0" w:space="0" w:color="auto"/>
        <w:bottom w:val="none" w:sz="0" w:space="0" w:color="auto"/>
        <w:right w:val="none" w:sz="0" w:space="0" w:color="auto"/>
      </w:divBdr>
    </w:div>
    <w:div w:id="2025398139">
      <w:marLeft w:val="0"/>
      <w:marRight w:val="0"/>
      <w:marTop w:val="0"/>
      <w:marBottom w:val="0"/>
      <w:divBdr>
        <w:top w:val="none" w:sz="0" w:space="0" w:color="auto"/>
        <w:left w:val="none" w:sz="0" w:space="0" w:color="auto"/>
        <w:bottom w:val="none" w:sz="0" w:space="0" w:color="auto"/>
        <w:right w:val="none" w:sz="0" w:space="0" w:color="auto"/>
      </w:divBdr>
    </w:div>
    <w:div w:id="2025398144">
      <w:marLeft w:val="0"/>
      <w:marRight w:val="0"/>
      <w:marTop w:val="0"/>
      <w:marBottom w:val="0"/>
      <w:divBdr>
        <w:top w:val="none" w:sz="0" w:space="0" w:color="auto"/>
        <w:left w:val="none" w:sz="0" w:space="0" w:color="auto"/>
        <w:bottom w:val="none" w:sz="0" w:space="0" w:color="auto"/>
        <w:right w:val="none" w:sz="0" w:space="0" w:color="auto"/>
      </w:divBdr>
    </w:div>
    <w:div w:id="2025398146">
      <w:marLeft w:val="0"/>
      <w:marRight w:val="0"/>
      <w:marTop w:val="0"/>
      <w:marBottom w:val="0"/>
      <w:divBdr>
        <w:top w:val="none" w:sz="0" w:space="0" w:color="auto"/>
        <w:left w:val="none" w:sz="0" w:space="0" w:color="auto"/>
        <w:bottom w:val="none" w:sz="0" w:space="0" w:color="auto"/>
        <w:right w:val="none" w:sz="0" w:space="0" w:color="auto"/>
      </w:divBdr>
      <w:divsChild>
        <w:div w:id="2025398145">
          <w:marLeft w:val="0"/>
          <w:marRight w:val="0"/>
          <w:marTop w:val="0"/>
          <w:marBottom w:val="0"/>
          <w:divBdr>
            <w:top w:val="none" w:sz="0" w:space="0" w:color="auto"/>
            <w:left w:val="none" w:sz="0" w:space="0" w:color="auto"/>
            <w:bottom w:val="none" w:sz="0" w:space="0" w:color="auto"/>
            <w:right w:val="none" w:sz="0" w:space="0" w:color="auto"/>
          </w:divBdr>
          <w:divsChild>
            <w:div w:id="2025398143">
              <w:marLeft w:val="0"/>
              <w:marRight w:val="0"/>
              <w:marTop w:val="0"/>
              <w:marBottom w:val="0"/>
              <w:divBdr>
                <w:top w:val="none" w:sz="0" w:space="0" w:color="auto"/>
                <w:left w:val="none" w:sz="0" w:space="0" w:color="auto"/>
                <w:bottom w:val="none" w:sz="0" w:space="0" w:color="auto"/>
                <w:right w:val="none" w:sz="0" w:space="0" w:color="auto"/>
              </w:divBdr>
              <w:divsChild>
                <w:div w:id="2025398142">
                  <w:marLeft w:val="0"/>
                  <w:marRight w:val="0"/>
                  <w:marTop w:val="0"/>
                  <w:marBottom w:val="0"/>
                  <w:divBdr>
                    <w:top w:val="none" w:sz="0" w:space="0" w:color="auto"/>
                    <w:left w:val="none" w:sz="0" w:space="0" w:color="auto"/>
                    <w:bottom w:val="none" w:sz="0" w:space="0" w:color="auto"/>
                    <w:right w:val="none" w:sz="0" w:space="0" w:color="auto"/>
                  </w:divBdr>
                  <w:divsChild>
                    <w:div w:id="2025398149">
                      <w:marLeft w:val="0"/>
                      <w:marRight w:val="0"/>
                      <w:marTop w:val="0"/>
                      <w:marBottom w:val="0"/>
                      <w:divBdr>
                        <w:top w:val="none" w:sz="0" w:space="0" w:color="auto"/>
                        <w:left w:val="none" w:sz="0" w:space="0" w:color="auto"/>
                        <w:bottom w:val="none" w:sz="0" w:space="0" w:color="auto"/>
                        <w:right w:val="none" w:sz="0" w:space="0" w:color="auto"/>
                      </w:divBdr>
                      <w:divsChild>
                        <w:div w:id="2025398151">
                          <w:marLeft w:val="0"/>
                          <w:marRight w:val="0"/>
                          <w:marTop w:val="0"/>
                          <w:marBottom w:val="0"/>
                          <w:divBdr>
                            <w:top w:val="none" w:sz="0" w:space="0" w:color="auto"/>
                            <w:left w:val="none" w:sz="0" w:space="0" w:color="auto"/>
                            <w:bottom w:val="none" w:sz="0" w:space="0" w:color="auto"/>
                            <w:right w:val="none" w:sz="0" w:space="0" w:color="auto"/>
                          </w:divBdr>
                          <w:divsChild>
                            <w:div w:id="20253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47">
      <w:marLeft w:val="0"/>
      <w:marRight w:val="0"/>
      <w:marTop w:val="0"/>
      <w:marBottom w:val="0"/>
      <w:divBdr>
        <w:top w:val="none" w:sz="0" w:space="0" w:color="auto"/>
        <w:left w:val="none" w:sz="0" w:space="0" w:color="auto"/>
        <w:bottom w:val="none" w:sz="0" w:space="0" w:color="auto"/>
        <w:right w:val="none" w:sz="0" w:space="0" w:color="auto"/>
      </w:divBdr>
    </w:div>
    <w:div w:id="2025398150">
      <w:marLeft w:val="0"/>
      <w:marRight w:val="0"/>
      <w:marTop w:val="0"/>
      <w:marBottom w:val="0"/>
      <w:divBdr>
        <w:top w:val="none" w:sz="0" w:space="0" w:color="auto"/>
        <w:left w:val="none" w:sz="0" w:space="0" w:color="auto"/>
        <w:bottom w:val="none" w:sz="0" w:space="0" w:color="auto"/>
        <w:right w:val="none" w:sz="0" w:space="0" w:color="auto"/>
      </w:divBdr>
    </w:div>
    <w:div w:id="2025398153">
      <w:marLeft w:val="0"/>
      <w:marRight w:val="0"/>
      <w:marTop w:val="0"/>
      <w:marBottom w:val="0"/>
      <w:divBdr>
        <w:top w:val="none" w:sz="0" w:space="0" w:color="auto"/>
        <w:left w:val="none" w:sz="0" w:space="0" w:color="auto"/>
        <w:bottom w:val="none" w:sz="0" w:space="0" w:color="auto"/>
        <w:right w:val="none" w:sz="0" w:space="0" w:color="auto"/>
      </w:divBdr>
    </w:div>
    <w:div w:id="2025398155">
      <w:marLeft w:val="0"/>
      <w:marRight w:val="0"/>
      <w:marTop w:val="0"/>
      <w:marBottom w:val="0"/>
      <w:divBdr>
        <w:top w:val="none" w:sz="0" w:space="0" w:color="auto"/>
        <w:left w:val="none" w:sz="0" w:space="0" w:color="auto"/>
        <w:bottom w:val="none" w:sz="0" w:space="0" w:color="auto"/>
        <w:right w:val="none" w:sz="0" w:space="0" w:color="auto"/>
      </w:divBdr>
    </w:div>
    <w:div w:id="2025398156">
      <w:marLeft w:val="0"/>
      <w:marRight w:val="0"/>
      <w:marTop w:val="0"/>
      <w:marBottom w:val="0"/>
      <w:divBdr>
        <w:top w:val="none" w:sz="0" w:space="0" w:color="auto"/>
        <w:left w:val="none" w:sz="0" w:space="0" w:color="auto"/>
        <w:bottom w:val="none" w:sz="0" w:space="0" w:color="auto"/>
        <w:right w:val="none" w:sz="0" w:space="0" w:color="auto"/>
      </w:divBdr>
      <w:divsChild>
        <w:div w:id="2025398154">
          <w:marLeft w:val="0"/>
          <w:marRight w:val="0"/>
          <w:marTop w:val="0"/>
          <w:marBottom w:val="0"/>
          <w:divBdr>
            <w:top w:val="none" w:sz="0" w:space="0" w:color="auto"/>
            <w:left w:val="none" w:sz="0" w:space="0" w:color="auto"/>
            <w:bottom w:val="none" w:sz="0" w:space="0" w:color="auto"/>
            <w:right w:val="none" w:sz="0" w:space="0" w:color="auto"/>
          </w:divBdr>
          <w:divsChild>
            <w:div w:id="2025398152">
              <w:marLeft w:val="0"/>
              <w:marRight w:val="0"/>
              <w:marTop w:val="0"/>
              <w:marBottom w:val="0"/>
              <w:divBdr>
                <w:top w:val="none" w:sz="0" w:space="0" w:color="auto"/>
                <w:left w:val="none" w:sz="0" w:space="0" w:color="auto"/>
                <w:bottom w:val="none" w:sz="0" w:space="0" w:color="auto"/>
                <w:right w:val="none" w:sz="0" w:space="0" w:color="auto"/>
              </w:divBdr>
              <w:divsChild>
                <w:div w:id="2025398141">
                  <w:marLeft w:val="0"/>
                  <w:marRight w:val="0"/>
                  <w:marTop w:val="0"/>
                  <w:marBottom w:val="0"/>
                  <w:divBdr>
                    <w:top w:val="none" w:sz="0" w:space="0" w:color="auto"/>
                    <w:left w:val="none" w:sz="0" w:space="0" w:color="auto"/>
                    <w:bottom w:val="none" w:sz="0" w:space="0" w:color="auto"/>
                    <w:right w:val="none" w:sz="0" w:space="0" w:color="auto"/>
                  </w:divBdr>
                  <w:divsChild>
                    <w:div w:id="2025398159">
                      <w:marLeft w:val="0"/>
                      <w:marRight w:val="0"/>
                      <w:marTop w:val="0"/>
                      <w:marBottom w:val="0"/>
                      <w:divBdr>
                        <w:top w:val="none" w:sz="0" w:space="0" w:color="auto"/>
                        <w:left w:val="none" w:sz="0" w:space="0" w:color="auto"/>
                        <w:bottom w:val="none" w:sz="0" w:space="0" w:color="auto"/>
                        <w:right w:val="none" w:sz="0" w:space="0" w:color="auto"/>
                      </w:divBdr>
                      <w:divsChild>
                        <w:div w:id="2025398161">
                          <w:marLeft w:val="0"/>
                          <w:marRight w:val="0"/>
                          <w:marTop w:val="0"/>
                          <w:marBottom w:val="0"/>
                          <w:divBdr>
                            <w:top w:val="none" w:sz="0" w:space="0" w:color="auto"/>
                            <w:left w:val="none" w:sz="0" w:space="0" w:color="auto"/>
                            <w:bottom w:val="none" w:sz="0" w:space="0" w:color="auto"/>
                            <w:right w:val="none" w:sz="0" w:space="0" w:color="auto"/>
                          </w:divBdr>
                          <w:divsChild>
                            <w:div w:id="20253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57">
      <w:marLeft w:val="0"/>
      <w:marRight w:val="0"/>
      <w:marTop w:val="0"/>
      <w:marBottom w:val="0"/>
      <w:divBdr>
        <w:top w:val="none" w:sz="0" w:space="0" w:color="auto"/>
        <w:left w:val="none" w:sz="0" w:space="0" w:color="auto"/>
        <w:bottom w:val="none" w:sz="0" w:space="0" w:color="auto"/>
        <w:right w:val="none" w:sz="0" w:space="0" w:color="auto"/>
      </w:divBdr>
    </w:div>
    <w:div w:id="2025398160">
      <w:marLeft w:val="0"/>
      <w:marRight w:val="0"/>
      <w:marTop w:val="0"/>
      <w:marBottom w:val="0"/>
      <w:divBdr>
        <w:top w:val="none" w:sz="0" w:space="0" w:color="auto"/>
        <w:left w:val="none" w:sz="0" w:space="0" w:color="auto"/>
        <w:bottom w:val="none" w:sz="0" w:space="0" w:color="auto"/>
        <w:right w:val="none" w:sz="0" w:space="0" w:color="auto"/>
      </w:divBdr>
    </w:div>
    <w:div w:id="2025398162">
      <w:marLeft w:val="0"/>
      <w:marRight w:val="0"/>
      <w:marTop w:val="0"/>
      <w:marBottom w:val="0"/>
      <w:divBdr>
        <w:top w:val="none" w:sz="0" w:space="0" w:color="auto"/>
        <w:left w:val="none" w:sz="0" w:space="0" w:color="auto"/>
        <w:bottom w:val="none" w:sz="0" w:space="0" w:color="auto"/>
        <w:right w:val="none" w:sz="0" w:space="0" w:color="auto"/>
      </w:divBdr>
    </w:div>
    <w:div w:id="2025398164">
      <w:marLeft w:val="0"/>
      <w:marRight w:val="0"/>
      <w:marTop w:val="0"/>
      <w:marBottom w:val="0"/>
      <w:divBdr>
        <w:top w:val="none" w:sz="0" w:space="0" w:color="auto"/>
        <w:left w:val="none" w:sz="0" w:space="0" w:color="auto"/>
        <w:bottom w:val="none" w:sz="0" w:space="0" w:color="auto"/>
        <w:right w:val="none" w:sz="0" w:space="0" w:color="auto"/>
      </w:divBdr>
    </w:div>
    <w:div w:id="2025398166">
      <w:marLeft w:val="0"/>
      <w:marRight w:val="0"/>
      <w:marTop w:val="0"/>
      <w:marBottom w:val="0"/>
      <w:divBdr>
        <w:top w:val="none" w:sz="0" w:space="0" w:color="auto"/>
        <w:left w:val="none" w:sz="0" w:space="0" w:color="auto"/>
        <w:bottom w:val="none" w:sz="0" w:space="0" w:color="auto"/>
        <w:right w:val="none" w:sz="0" w:space="0" w:color="auto"/>
      </w:divBdr>
      <w:divsChild>
        <w:div w:id="2025398165">
          <w:marLeft w:val="0"/>
          <w:marRight w:val="0"/>
          <w:marTop w:val="0"/>
          <w:marBottom w:val="0"/>
          <w:divBdr>
            <w:top w:val="none" w:sz="0" w:space="0" w:color="auto"/>
            <w:left w:val="none" w:sz="0" w:space="0" w:color="auto"/>
            <w:bottom w:val="none" w:sz="0" w:space="0" w:color="auto"/>
            <w:right w:val="none" w:sz="0" w:space="0" w:color="auto"/>
          </w:divBdr>
          <w:divsChild>
            <w:div w:id="2025398163">
              <w:marLeft w:val="0"/>
              <w:marRight w:val="0"/>
              <w:marTop w:val="0"/>
              <w:marBottom w:val="0"/>
              <w:divBdr>
                <w:top w:val="none" w:sz="0" w:space="0" w:color="auto"/>
                <w:left w:val="none" w:sz="0" w:space="0" w:color="auto"/>
                <w:bottom w:val="none" w:sz="0" w:space="0" w:color="auto"/>
                <w:right w:val="none" w:sz="0" w:space="0" w:color="auto"/>
              </w:divBdr>
              <w:divsChild>
                <w:div w:id="2025398140">
                  <w:marLeft w:val="0"/>
                  <w:marRight w:val="0"/>
                  <w:marTop w:val="0"/>
                  <w:marBottom w:val="0"/>
                  <w:divBdr>
                    <w:top w:val="none" w:sz="0" w:space="0" w:color="auto"/>
                    <w:left w:val="none" w:sz="0" w:space="0" w:color="auto"/>
                    <w:bottom w:val="none" w:sz="0" w:space="0" w:color="auto"/>
                    <w:right w:val="none" w:sz="0" w:space="0" w:color="auto"/>
                  </w:divBdr>
                  <w:divsChild>
                    <w:div w:id="2025398169">
                      <w:marLeft w:val="0"/>
                      <w:marRight w:val="0"/>
                      <w:marTop w:val="0"/>
                      <w:marBottom w:val="0"/>
                      <w:divBdr>
                        <w:top w:val="none" w:sz="0" w:space="0" w:color="auto"/>
                        <w:left w:val="none" w:sz="0" w:space="0" w:color="auto"/>
                        <w:bottom w:val="none" w:sz="0" w:space="0" w:color="auto"/>
                        <w:right w:val="none" w:sz="0" w:space="0" w:color="auto"/>
                      </w:divBdr>
                      <w:divsChild>
                        <w:div w:id="2025398171">
                          <w:marLeft w:val="0"/>
                          <w:marRight w:val="0"/>
                          <w:marTop w:val="0"/>
                          <w:marBottom w:val="0"/>
                          <w:divBdr>
                            <w:top w:val="none" w:sz="0" w:space="0" w:color="auto"/>
                            <w:left w:val="none" w:sz="0" w:space="0" w:color="auto"/>
                            <w:bottom w:val="none" w:sz="0" w:space="0" w:color="auto"/>
                            <w:right w:val="none" w:sz="0" w:space="0" w:color="auto"/>
                          </w:divBdr>
                          <w:divsChild>
                            <w:div w:id="20253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67">
      <w:marLeft w:val="0"/>
      <w:marRight w:val="0"/>
      <w:marTop w:val="0"/>
      <w:marBottom w:val="0"/>
      <w:divBdr>
        <w:top w:val="none" w:sz="0" w:space="0" w:color="auto"/>
        <w:left w:val="none" w:sz="0" w:space="0" w:color="auto"/>
        <w:bottom w:val="none" w:sz="0" w:space="0" w:color="auto"/>
        <w:right w:val="none" w:sz="0" w:space="0" w:color="auto"/>
      </w:divBdr>
    </w:div>
    <w:div w:id="2025398170">
      <w:marLeft w:val="0"/>
      <w:marRight w:val="0"/>
      <w:marTop w:val="0"/>
      <w:marBottom w:val="0"/>
      <w:divBdr>
        <w:top w:val="none" w:sz="0" w:space="0" w:color="auto"/>
        <w:left w:val="none" w:sz="0" w:space="0" w:color="auto"/>
        <w:bottom w:val="none" w:sz="0" w:space="0" w:color="auto"/>
        <w:right w:val="none" w:sz="0" w:space="0" w:color="auto"/>
      </w:divBdr>
    </w:div>
    <w:div w:id="2030132667">
      <w:bodyDiv w:val="1"/>
      <w:marLeft w:val="0"/>
      <w:marRight w:val="0"/>
      <w:marTop w:val="0"/>
      <w:marBottom w:val="0"/>
      <w:divBdr>
        <w:top w:val="none" w:sz="0" w:space="0" w:color="auto"/>
        <w:left w:val="none" w:sz="0" w:space="0" w:color="auto"/>
        <w:bottom w:val="none" w:sz="0" w:space="0" w:color="auto"/>
        <w:right w:val="none" w:sz="0" w:space="0" w:color="auto"/>
      </w:divBdr>
    </w:div>
    <w:div w:id="20900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skar.simane@uskhk.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khk.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vatava.koubova@uskhk.e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tr.volny@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A969B-FE16-45C2-BC4A-41E045957251}">
  <ds:schemaRefs>
    <ds:schemaRef ds:uri="http://schemas.openxmlformats.org/officeDocument/2006/bibliography"/>
  </ds:schemaRefs>
</ds:datastoreItem>
</file>

<file path=customXml/itemProps2.xml><?xml version="1.0" encoding="utf-8"?>
<ds:datastoreItem xmlns:ds="http://schemas.openxmlformats.org/officeDocument/2006/customXml" ds:itemID="{5A880F1F-52E9-4410-910C-6B91D738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6998D8-901C-4844-B7D7-9471AFAEC7A8}">
  <ds:schemaRefs>
    <ds:schemaRef ds:uri="http://schemas.microsoft.com/sharepoint/v3/contenttype/forms"/>
  </ds:schemaRefs>
</ds:datastoreItem>
</file>

<file path=customXml/itemProps4.xml><?xml version="1.0" encoding="utf-8"?>
<ds:datastoreItem xmlns:ds="http://schemas.openxmlformats.org/officeDocument/2006/customXml" ds:itemID="{297FF6BB-6AC1-4595-BBF0-C70CC6A5C7A5}">
  <ds:schemaRefs>
    <ds:schemaRef ds:uri="http://schemas.microsoft.com/sharepoint/v3/contenttype/forms"/>
  </ds:schemaRefs>
</ds:datastoreItem>
</file>

<file path=customXml/itemProps5.xml><?xml version="1.0" encoding="utf-8"?>
<ds:datastoreItem xmlns:ds="http://schemas.openxmlformats.org/officeDocument/2006/customXml" ds:itemID="{46AA1DF4-8855-44E3-8A70-8F009F1CD224}">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910F55BA-7368-4903-9D1D-CC1A5BCAB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3509</Words>
  <Characters>20435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sús Jičín</Company>
  <LinksUpToDate>false</LinksUpToDate>
  <CharactersWithSpaces>23897</CharactersWithSpaces>
  <SharedDoc>false</SharedDoc>
  <HLinks>
    <vt:vector size="18" baseType="variant">
      <vt:variant>
        <vt:i4>1310736</vt:i4>
      </vt:variant>
      <vt:variant>
        <vt:i4>6</vt:i4>
      </vt:variant>
      <vt:variant>
        <vt:i4>0</vt:i4>
      </vt:variant>
      <vt:variant>
        <vt:i4>5</vt:i4>
      </vt:variant>
      <vt:variant>
        <vt:lpwstr>http://www.uskhk.eu/</vt:lpwstr>
      </vt:variant>
      <vt:variant>
        <vt:lpwstr/>
      </vt:variant>
      <vt:variant>
        <vt:i4>1638502</vt:i4>
      </vt:variant>
      <vt:variant>
        <vt:i4>3</vt:i4>
      </vt:variant>
      <vt:variant>
        <vt:i4>0</vt:i4>
      </vt:variant>
      <vt:variant>
        <vt:i4>5</vt:i4>
      </vt:variant>
      <vt:variant>
        <vt:lpwstr>mailto:eva.vortelova@uskhk.eu</vt:lpwstr>
      </vt:variant>
      <vt:variant>
        <vt:lpwstr/>
      </vt:variant>
      <vt:variant>
        <vt:i4>8126486</vt:i4>
      </vt:variant>
      <vt:variant>
        <vt:i4>0</vt:i4>
      </vt:variant>
      <vt:variant>
        <vt:i4>0</vt:i4>
      </vt:variant>
      <vt:variant>
        <vt:i4>5</vt:i4>
      </vt:variant>
      <vt:variant>
        <vt:lpwstr>mailto:premysl.nohacek@uskhk.eu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katerina.vlkova</dc:creator>
  <cp:keywords/>
  <cp:lastModifiedBy>Svatava Koubová</cp:lastModifiedBy>
  <cp:revision>3</cp:revision>
  <cp:lastPrinted>2021-11-01T08:12:00Z</cp:lastPrinted>
  <dcterms:created xsi:type="dcterms:W3CDTF">2025-08-19T12:37:00Z</dcterms:created>
  <dcterms:modified xsi:type="dcterms:W3CDTF">2025-08-21T05:29:00Z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