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1A2A" w14:textId="77777777" w:rsidR="005E1DEA" w:rsidRDefault="005E1DEA" w:rsidP="006B02A5">
      <w:pPr>
        <w:pStyle w:val="Nzev"/>
        <w:spacing w:before="0" w:after="0"/>
        <w:rPr>
          <w:rFonts w:cs="Arial"/>
          <w:color w:val="000000"/>
          <w:szCs w:val="32"/>
        </w:rPr>
      </w:pPr>
    </w:p>
    <w:p w14:paraId="3732A791" w14:textId="413F91BF"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22E39DB8" w14:textId="77777777" w:rsidR="00AF3E5C" w:rsidRPr="005071C5" w:rsidRDefault="00AF3E5C" w:rsidP="00FE5866">
      <w:pPr>
        <w:spacing w:after="40" w:line="276" w:lineRule="auto"/>
        <w:rPr>
          <w:rFonts w:ascii="Arial" w:hAnsi="Arial" w:cs="Arial"/>
          <w:b/>
          <w:sz w:val="20"/>
          <w:szCs w:val="20"/>
        </w:rPr>
      </w:pPr>
      <w:r w:rsidRPr="005071C5">
        <w:rPr>
          <w:rFonts w:ascii="Arial" w:hAnsi="Arial" w:cs="Arial"/>
          <w:b/>
          <w:sz w:val="20"/>
          <w:szCs w:val="20"/>
        </w:rPr>
        <w:t>Královéhradecký kraj</w:t>
      </w:r>
    </w:p>
    <w:p w14:paraId="11266188" w14:textId="712C639C" w:rsidR="00AF3E5C"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Pr="005071C5">
        <w:rPr>
          <w:rFonts w:ascii="Arial" w:hAnsi="Arial" w:cs="Arial"/>
          <w:sz w:val="20"/>
          <w:szCs w:val="20"/>
        </w:rPr>
        <w:t>Pivovarské náměstí 1245, 500 03 Hradec Králové</w:t>
      </w:r>
    </w:p>
    <w:p w14:paraId="187FE83C" w14:textId="406FB7BC" w:rsidR="008540DA"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zastoupený: </w:t>
      </w:r>
      <w:r w:rsidR="008540DA" w:rsidRPr="005071C5">
        <w:rPr>
          <w:rFonts w:ascii="Arial" w:hAnsi="Arial" w:cs="Arial"/>
          <w:sz w:val="20"/>
          <w:szCs w:val="20"/>
        </w:rPr>
        <w:tab/>
      </w:r>
      <w:r w:rsidR="00DC13D4" w:rsidRPr="005071C5">
        <w:rPr>
          <w:rFonts w:ascii="Arial" w:hAnsi="Arial" w:cs="Arial"/>
          <w:sz w:val="20"/>
          <w:szCs w:val="20"/>
        </w:rPr>
        <w:t>Petrem Koletou</w:t>
      </w:r>
      <w:r w:rsidR="008540DA" w:rsidRPr="005071C5">
        <w:rPr>
          <w:rFonts w:ascii="Arial" w:hAnsi="Arial" w:cs="Arial"/>
          <w:sz w:val="20"/>
          <w:szCs w:val="20"/>
        </w:rPr>
        <w:t xml:space="preserve">, hejtmanem </w:t>
      </w:r>
    </w:p>
    <w:p w14:paraId="5BBDAAB5" w14:textId="044D0220" w:rsidR="00290C6B"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Pr="005071C5">
        <w:rPr>
          <w:rFonts w:ascii="Arial" w:hAnsi="Arial" w:cs="Arial"/>
          <w:sz w:val="20"/>
          <w:szCs w:val="20"/>
        </w:rPr>
        <w:t>708</w:t>
      </w:r>
      <w:r w:rsidR="008540DA" w:rsidRPr="005071C5">
        <w:rPr>
          <w:rFonts w:ascii="Arial" w:hAnsi="Arial" w:cs="Arial"/>
          <w:sz w:val="20"/>
          <w:szCs w:val="20"/>
        </w:rPr>
        <w:t xml:space="preserve"> </w:t>
      </w:r>
      <w:r w:rsidRPr="005071C5">
        <w:rPr>
          <w:rFonts w:ascii="Arial" w:hAnsi="Arial" w:cs="Arial"/>
          <w:sz w:val="20"/>
          <w:szCs w:val="20"/>
        </w:rPr>
        <w:t>89</w:t>
      </w:r>
      <w:r w:rsidR="0080188F" w:rsidRPr="005071C5">
        <w:rPr>
          <w:rFonts w:ascii="Arial" w:hAnsi="Arial" w:cs="Arial"/>
          <w:sz w:val="20"/>
          <w:szCs w:val="20"/>
        </w:rPr>
        <w:t> </w:t>
      </w:r>
      <w:r w:rsidRPr="005071C5">
        <w:rPr>
          <w:rFonts w:ascii="Arial" w:hAnsi="Arial" w:cs="Arial"/>
          <w:sz w:val="20"/>
          <w:szCs w:val="20"/>
        </w:rPr>
        <w:t>546</w:t>
      </w:r>
    </w:p>
    <w:p w14:paraId="268BA440" w14:textId="0F7F6183" w:rsidR="0080188F" w:rsidRPr="005071C5" w:rsidRDefault="0080188F" w:rsidP="00FE5866">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t>CZ70889546</w:t>
      </w:r>
    </w:p>
    <w:p w14:paraId="146EC797" w14:textId="5017D94E" w:rsidR="00E46168"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Bankovní spojení:</w:t>
      </w:r>
      <w:r w:rsidR="008540DA" w:rsidRPr="005071C5">
        <w:rPr>
          <w:rFonts w:ascii="Arial" w:hAnsi="Arial" w:cs="Arial"/>
          <w:sz w:val="20"/>
          <w:szCs w:val="20"/>
        </w:rPr>
        <w:t xml:space="preserve"> </w:t>
      </w:r>
      <w:r w:rsidR="008540DA" w:rsidRPr="005071C5">
        <w:rPr>
          <w:rFonts w:ascii="Arial" w:hAnsi="Arial" w:cs="Arial"/>
          <w:sz w:val="20"/>
          <w:szCs w:val="20"/>
        </w:rPr>
        <w:tab/>
      </w:r>
      <w:r w:rsidR="00120AD4" w:rsidRPr="005071C5">
        <w:rPr>
          <w:rFonts w:ascii="Arial" w:hAnsi="Arial" w:cs="Arial"/>
          <w:sz w:val="20"/>
          <w:szCs w:val="20"/>
        </w:rPr>
        <w:t>Komerční banka, a.</w:t>
      </w:r>
      <w:r w:rsidR="00AF16A7" w:rsidRPr="005071C5">
        <w:rPr>
          <w:rFonts w:ascii="Arial" w:hAnsi="Arial" w:cs="Arial"/>
          <w:sz w:val="20"/>
          <w:szCs w:val="20"/>
        </w:rPr>
        <w:t xml:space="preserve"> </w:t>
      </w:r>
      <w:r w:rsidR="00120AD4" w:rsidRPr="005071C5">
        <w:rPr>
          <w:rFonts w:ascii="Arial" w:hAnsi="Arial" w:cs="Arial"/>
          <w:sz w:val="20"/>
          <w:szCs w:val="20"/>
        </w:rPr>
        <w:t>s.</w:t>
      </w:r>
    </w:p>
    <w:p w14:paraId="09776219" w14:textId="0F8779EF" w:rsidR="008540DA" w:rsidRPr="005071C5" w:rsidRDefault="00AF3E5C" w:rsidP="00FE5866">
      <w:pPr>
        <w:spacing w:after="40" w:line="276" w:lineRule="auto"/>
        <w:rPr>
          <w:rFonts w:ascii="Arial" w:hAnsi="Arial" w:cs="Arial"/>
          <w:sz w:val="20"/>
          <w:szCs w:val="20"/>
        </w:rPr>
      </w:pPr>
      <w:r w:rsidRPr="005071C5">
        <w:rPr>
          <w:rFonts w:ascii="Arial" w:hAnsi="Arial" w:cs="Arial"/>
          <w:sz w:val="20"/>
          <w:szCs w:val="20"/>
        </w:rPr>
        <w:t>Číslo účtu:</w:t>
      </w:r>
      <w:r w:rsidR="008540DA" w:rsidRPr="005071C5">
        <w:rPr>
          <w:rFonts w:ascii="Arial" w:hAnsi="Arial" w:cs="Arial"/>
          <w:sz w:val="20"/>
          <w:szCs w:val="20"/>
        </w:rPr>
        <w:tab/>
        <w:t xml:space="preserve"> </w:t>
      </w:r>
      <w:r w:rsidR="00120AD4" w:rsidRPr="005071C5">
        <w:rPr>
          <w:rFonts w:ascii="Arial" w:hAnsi="Arial" w:cs="Arial"/>
          <w:sz w:val="20"/>
          <w:szCs w:val="20"/>
        </w:rPr>
        <w:t xml:space="preserve">                           </w:t>
      </w:r>
      <w:r w:rsidR="00AF16A7" w:rsidRPr="005071C5">
        <w:rPr>
          <w:rFonts w:ascii="Arial" w:hAnsi="Arial" w:cs="Arial"/>
          <w:sz w:val="20"/>
          <w:szCs w:val="20"/>
        </w:rPr>
        <w:t>[</w:t>
      </w:r>
      <w:r w:rsidR="00AF16A7" w:rsidRPr="005071C5">
        <w:rPr>
          <w:rFonts w:ascii="Arial" w:hAnsi="Arial" w:cs="Arial"/>
          <w:sz w:val="20"/>
          <w:szCs w:val="20"/>
          <w:highlight w:val="yellow"/>
        </w:rPr>
        <w:t>K DOPLNĚNÍ</w:t>
      </w:r>
      <w:r w:rsidR="00AF16A7" w:rsidRPr="005071C5">
        <w:rPr>
          <w:rFonts w:ascii="Arial" w:hAnsi="Arial" w:cs="Arial"/>
          <w:sz w:val="20"/>
          <w:szCs w:val="20"/>
        </w:rPr>
        <w:t>]</w:t>
      </w:r>
    </w:p>
    <w:p w14:paraId="4CF06C8D" w14:textId="77777777" w:rsidR="000E3DCF" w:rsidRPr="005071C5" w:rsidRDefault="000E3DCF" w:rsidP="00FE5866">
      <w:pPr>
        <w:spacing w:line="276" w:lineRule="auto"/>
        <w:rPr>
          <w:rFonts w:ascii="Arial" w:hAnsi="Arial" w:cs="Arial"/>
          <w:bCs/>
          <w:sz w:val="20"/>
          <w:szCs w:val="20"/>
        </w:rPr>
      </w:pPr>
    </w:p>
    <w:p w14:paraId="0BD685FB" w14:textId="19572C4A" w:rsidR="00AF3E5C" w:rsidRPr="005071C5" w:rsidRDefault="000E3DCF" w:rsidP="00FE5866">
      <w:pPr>
        <w:spacing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FE5866">
      <w:pPr>
        <w:shd w:val="clear" w:color="auto" w:fill="FFFFFF"/>
        <w:spacing w:before="360" w:line="276" w:lineRule="auto"/>
        <w:rPr>
          <w:rFonts w:ascii="Arial" w:hAnsi="Arial" w:cs="Arial"/>
          <w:b/>
          <w:bCs/>
          <w:sz w:val="20"/>
          <w:szCs w:val="20"/>
        </w:rPr>
      </w:pPr>
      <w:r w:rsidRPr="005071C5">
        <w:rPr>
          <w:rFonts w:ascii="Arial" w:hAnsi="Arial" w:cs="Arial"/>
          <w:b/>
          <w:bCs/>
          <w:sz w:val="20"/>
          <w:szCs w:val="20"/>
        </w:rPr>
        <w:t>a</w:t>
      </w:r>
    </w:p>
    <w:p w14:paraId="5C70B09B" w14:textId="4517092F" w:rsidR="007848D3" w:rsidRPr="005071C5" w:rsidRDefault="00DC13D4" w:rsidP="00FE5866">
      <w:pPr>
        <w:shd w:val="clear" w:color="auto" w:fill="FFFFFF"/>
        <w:tabs>
          <w:tab w:val="left" w:pos="2268"/>
        </w:tabs>
        <w:spacing w:before="360" w:line="276" w:lineRule="auto"/>
        <w:rPr>
          <w:rFonts w:ascii="Arial" w:hAnsi="Arial" w:cs="Arial"/>
          <w:b/>
          <w:bCs/>
          <w:sz w:val="20"/>
          <w:szCs w:val="20"/>
        </w:rPr>
      </w:pPr>
      <w:r w:rsidRPr="005071C5">
        <w:rPr>
          <w:rFonts w:ascii="Arial" w:hAnsi="Arial" w:cs="Arial"/>
          <w:b/>
          <w:bCs/>
          <w:sz w:val="20"/>
          <w:szCs w:val="20"/>
        </w:rPr>
        <w:t xml:space="preserve">Zhotovitel                                         </w:t>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1D93C472" w14:textId="77777777" w:rsidR="0023380B" w:rsidRPr="005071C5" w:rsidRDefault="0023380B" w:rsidP="00FE5866">
      <w:pPr>
        <w:tabs>
          <w:tab w:val="left" w:pos="2268"/>
        </w:tabs>
        <w:spacing w:line="276" w:lineRule="auto"/>
        <w:rPr>
          <w:rFonts w:ascii="Arial" w:hAnsi="Arial" w:cs="Arial"/>
          <w:bCs/>
          <w:sz w:val="20"/>
          <w:szCs w:val="20"/>
        </w:rPr>
      </w:pPr>
    </w:p>
    <w:p w14:paraId="013CDAA5" w14:textId="2F626160" w:rsidR="0023380B" w:rsidRPr="005071C5" w:rsidRDefault="0080549C" w:rsidP="00FE5866">
      <w:pPr>
        <w:tabs>
          <w:tab w:val="left" w:pos="2268"/>
        </w:tabs>
        <w:spacing w:after="40" w:line="276" w:lineRule="auto"/>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01B55014" w14:textId="77777777" w:rsidR="0023380B" w:rsidRPr="005071C5" w:rsidRDefault="0023380B" w:rsidP="00FE5866">
      <w:pPr>
        <w:tabs>
          <w:tab w:val="left" w:pos="2268"/>
        </w:tabs>
        <w:spacing w:after="40" w:line="276" w:lineRule="auto"/>
        <w:rPr>
          <w:rFonts w:ascii="Arial" w:hAnsi="Arial" w:cs="Arial"/>
          <w:sz w:val="20"/>
          <w:szCs w:val="20"/>
        </w:rPr>
      </w:pPr>
    </w:p>
    <w:p w14:paraId="54E27502" w14:textId="1DAB4839" w:rsidR="008540DA" w:rsidRPr="005071C5" w:rsidRDefault="008540DA" w:rsidP="00FE5866">
      <w:pPr>
        <w:tabs>
          <w:tab w:val="left" w:pos="2268"/>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23013708" w14:textId="2D4791C1" w:rsidR="0023380B" w:rsidRPr="005071C5" w:rsidRDefault="00290C6B" w:rsidP="00FE5866">
      <w:pPr>
        <w:tabs>
          <w:tab w:val="left" w:pos="2268"/>
        </w:tabs>
        <w:spacing w:after="4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C8E0D41" w14:textId="65F958BC" w:rsidR="000E3DCF" w:rsidRPr="005071C5" w:rsidRDefault="000E3DCF" w:rsidP="00FE5866">
      <w:pPr>
        <w:tabs>
          <w:tab w:val="left" w:pos="2268"/>
        </w:tabs>
        <w:spacing w:after="40" w:line="276" w:lineRule="auto"/>
        <w:rPr>
          <w:rFonts w:ascii="Arial" w:hAnsi="Arial" w:cs="Arial"/>
          <w:sz w:val="20"/>
          <w:szCs w:val="20"/>
        </w:rPr>
      </w:pPr>
    </w:p>
    <w:p w14:paraId="71381A46" w14:textId="353DE830" w:rsidR="00AF3E5C" w:rsidRPr="005071C5" w:rsidRDefault="00AF3E5C" w:rsidP="00FE5866">
      <w:pPr>
        <w:tabs>
          <w:tab w:val="left" w:pos="2268"/>
        </w:tabs>
        <w:spacing w:line="276" w:lineRule="auto"/>
        <w:rPr>
          <w:rFonts w:ascii="Arial" w:hAnsi="Arial" w:cs="Arial"/>
          <w:bCs/>
          <w:sz w:val="20"/>
          <w:szCs w:val="20"/>
        </w:rPr>
      </w:pPr>
      <w:r w:rsidRPr="005071C5">
        <w:rPr>
          <w:rFonts w:ascii="Arial" w:hAnsi="Arial" w:cs="Arial"/>
          <w:bCs/>
          <w:sz w:val="20"/>
          <w:szCs w:val="20"/>
        </w:rPr>
        <w:tab/>
      </w:r>
      <w:r w:rsidRPr="005071C5">
        <w:rPr>
          <w:rFonts w:ascii="Arial" w:hAnsi="Arial" w:cs="Arial"/>
          <w:bCs/>
          <w:sz w:val="20"/>
          <w:szCs w:val="20"/>
        </w:rPr>
        <w:tab/>
      </w:r>
    </w:p>
    <w:p w14:paraId="1054DC87" w14:textId="51F5E502"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4CBFE86E" w14:textId="77777777"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shora uvedené smluvní strany uzavřely níže uvedeného dne, měsíce a roku v souladu s § 2586 a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79449E2C" w:rsidR="005433BD" w:rsidRPr="005071C5"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5874F27F" w14:textId="77777777" w:rsidR="00971774" w:rsidRPr="005071C5" w:rsidRDefault="00971774" w:rsidP="00FE5866">
      <w:pPr>
        <w:autoSpaceDE w:val="0"/>
        <w:autoSpaceDN w:val="0"/>
        <w:adjustRightInd w:val="0"/>
        <w:spacing w:line="276" w:lineRule="auto"/>
        <w:jc w:val="center"/>
        <w:rPr>
          <w:rFonts w:ascii="Arial" w:hAnsi="Arial" w:cs="Arial"/>
          <w:bCs/>
          <w:sz w:val="20"/>
          <w:szCs w:val="20"/>
        </w:rPr>
      </w:pP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t>PREAMBULE</w:t>
      </w:r>
    </w:p>
    <w:p w14:paraId="7D850D56" w14:textId="3FA75385" w:rsidR="00C61CCD" w:rsidRDefault="00C61CCD" w:rsidP="00FE5866">
      <w:pPr>
        <w:pStyle w:val="Zkladntext"/>
        <w:numPr>
          <w:ilvl w:val="1"/>
          <w:numId w:val="1"/>
        </w:numPr>
        <w:spacing w:line="276" w:lineRule="auto"/>
        <w:ind w:left="357" w:hanging="357"/>
        <w:jc w:val="both"/>
        <w:rPr>
          <w:rFonts w:ascii="Arial" w:hAnsi="Arial" w:cs="Arial"/>
          <w:bCs/>
        </w:rPr>
      </w:pPr>
      <w:r w:rsidRPr="005071C5">
        <w:rPr>
          <w:rFonts w:ascii="Arial" w:hAnsi="Arial" w:cs="Arial"/>
          <w:bCs/>
        </w:rPr>
        <w:lastRenderedPageBreak/>
        <w:t>Tato</w:t>
      </w:r>
      <w:r w:rsidRPr="00385E48">
        <w:rPr>
          <w:rFonts w:ascii="Arial" w:hAnsi="Arial" w:cs="Arial"/>
          <w:bCs/>
        </w:rPr>
        <w:t xml:space="preserve"> smlouva je uzavírána smluvními stranami na základě výsledku </w:t>
      </w:r>
      <w:r w:rsidR="005E1DEA">
        <w:rPr>
          <w:rFonts w:ascii="Arial" w:hAnsi="Arial" w:cs="Arial"/>
          <w:bCs/>
        </w:rPr>
        <w:t>nadlimitní</w:t>
      </w:r>
      <w:r w:rsidRPr="00385E48">
        <w:rPr>
          <w:rFonts w:ascii="Arial" w:hAnsi="Arial" w:cs="Arial"/>
          <w:bCs/>
        </w:rPr>
        <w:t xml:space="preserve"> veřejné zakázky</w:t>
      </w:r>
      <w:r w:rsidR="005E1DEA">
        <w:rPr>
          <w:rFonts w:ascii="Arial" w:hAnsi="Arial" w:cs="Arial"/>
          <w:bCs/>
        </w:rPr>
        <w:t xml:space="preserve"> na stavební práce</w:t>
      </w:r>
      <w:r w:rsidRPr="00385E48">
        <w:rPr>
          <w:rFonts w:ascii="Arial" w:hAnsi="Arial" w:cs="Arial"/>
          <w:bCs/>
        </w:rPr>
        <w:t xml:space="preserve"> </w:t>
      </w:r>
      <w:r w:rsidRPr="005E1DEA">
        <w:rPr>
          <w:rFonts w:ascii="Arial" w:hAnsi="Arial" w:cs="Arial"/>
          <w:bCs/>
        </w:rPr>
        <w:t xml:space="preserve">nazvané </w:t>
      </w:r>
      <w:bookmarkStart w:id="1" w:name="_Hlk135145088"/>
      <w:r w:rsidRPr="005E1DEA">
        <w:rPr>
          <w:rFonts w:ascii="Arial" w:hAnsi="Arial" w:cs="Arial"/>
          <w:bCs/>
        </w:rPr>
        <w:t>„</w:t>
      </w:r>
      <w:bookmarkEnd w:id="1"/>
      <w:r w:rsidR="005E1DEA" w:rsidRPr="005E1DEA">
        <w:rPr>
          <w:rFonts w:ascii="Arial" w:hAnsi="Arial" w:cs="Arial"/>
          <w:b/>
          <w:szCs w:val="22"/>
        </w:rPr>
        <w:t>Léčivá zahrada v areálu ON Náchod – stavební práce a krajinářské úpravy</w:t>
      </w:r>
      <w:r w:rsidRPr="005E1DEA">
        <w:rPr>
          <w:rFonts w:ascii="Arial" w:hAnsi="Arial" w:cs="Arial"/>
          <w:bCs/>
        </w:rPr>
        <w:t>“ zadávanou</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2" w:name="_Hlk170893629"/>
      <w:r w:rsidRPr="005071C5">
        <w:rPr>
          <w:rFonts w:ascii="Arial" w:hAnsi="Arial" w:cs="Arial"/>
          <w:bCs/>
        </w:rPr>
        <w:t>, ve znění pozdějších předpisů</w:t>
      </w:r>
      <w:bookmarkEnd w:id="2"/>
      <w:r w:rsidRPr="00385E48">
        <w:rPr>
          <w:rFonts w:ascii="Arial" w:hAnsi="Arial" w:cs="Arial"/>
          <w:bCs/>
        </w:rPr>
        <w:t xml:space="preserve"> (dále jen „ZZVZ“), (dále jen „veřejná zakázka“). Dne </w:t>
      </w:r>
      <w:bookmarkStart w:id="3" w:name="_Hlk176959760"/>
      <w:r w:rsidRPr="00385E48">
        <w:rPr>
          <w:rFonts w:ascii="Arial" w:hAnsi="Arial" w:cs="Arial"/>
          <w:bCs/>
          <w:highlight w:val="yellow"/>
        </w:rPr>
        <w:t>[K DOPLNĚNÍ</w:t>
      </w:r>
      <w:bookmarkEnd w:id="3"/>
      <w:r w:rsidRPr="00385E48">
        <w:rPr>
          <w:rFonts w:ascii="Arial" w:hAnsi="Arial" w:cs="Arial"/>
          <w:bCs/>
          <w:highlight w:val="yellow"/>
        </w:rPr>
        <w:t>]</w:t>
      </w:r>
      <w:r w:rsidRPr="00385E48">
        <w:rPr>
          <w:rFonts w:ascii="Arial" w:hAnsi="Arial" w:cs="Arial"/>
          <w:bCs/>
        </w:rPr>
        <w:t xml:space="preserve"> došlo k uveřejnění Oznámení o zahájení veřejné zakázky ve Věstníku veřejných zakázek, a to pod evidenčním číslem </w:t>
      </w:r>
      <w:r w:rsidRPr="00385E48">
        <w:rPr>
          <w:rFonts w:ascii="Arial" w:hAnsi="Arial" w:cs="Arial"/>
          <w:bCs/>
          <w:highlight w:val="yellow"/>
        </w:rPr>
        <w:t>[K DOPLNĚNÍ</w:t>
      </w:r>
      <w:r w:rsidRPr="00385E48">
        <w:rPr>
          <w:rFonts w:ascii="Arial" w:hAnsi="Arial" w:cs="Arial"/>
          <w:bCs/>
        </w:rPr>
        <w:t xml:space="preserve">] a v Úředním věstníku Evropské unie, a to pod evidenčním číslem </w:t>
      </w:r>
      <w:r w:rsidRPr="00385E48">
        <w:rPr>
          <w:rFonts w:ascii="Arial" w:hAnsi="Arial" w:cs="Arial"/>
          <w:bCs/>
          <w:highlight w:val="yellow"/>
        </w:rPr>
        <w:t>[K DOPLNĚNÍ</w:t>
      </w:r>
      <w:r w:rsidRPr="00385E48">
        <w:rPr>
          <w:rFonts w:ascii="Arial" w:hAnsi="Arial" w:cs="Arial"/>
          <w:bCs/>
        </w:rPr>
        <w:t>].</w:t>
      </w:r>
    </w:p>
    <w:p w14:paraId="7C14B6C4" w14:textId="050F2AF4" w:rsidR="00AF16A7" w:rsidRPr="005E1DEA" w:rsidRDefault="00385E48" w:rsidP="00FE5866">
      <w:pPr>
        <w:pStyle w:val="Zkladntext"/>
        <w:numPr>
          <w:ilvl w:val="1"/>
          <w:numId w:val="1"/>
        </w:numPr>
        <w:spacing w:line="276" w:lineRule="auto"/>
        <w:ind w:left="357" w:hanging="357"/>
        <w:jc w:val="both"/>
        <w:rPr>
          <w:rFonts w:ascii="Arial" w:hAnsi="Arial" w:cs="Arial"/>
          <w:bCs/>
        </w:rPr>
      </w:pPr>
      <w:r w:rsidRPr="005E1DEA">
        <w:rPr>
          <w:rFonts w:ascii="Arial" w:hAnsi="Arial" w:cs="Arial"/>
          <w:bCs/>
        </w:rPr>
        <w:t>Předmět této smlouvy je součástí projektu s názvem: „</w:t>
      </w:r>
      <w:r w:rsidR="005E1DEA" w:rsidRPr="005E1DEA">
        <w:rPr>
          <w:rFonts w:ascii="Arial" w:hAnsi="Arial" w:cs="Arial"/>
          <w:bCs/>
        </w:rPr>
        <w:t>Léčebná zahrada v areálu ON Náchod“, č. projektu CZ:06.02.02/00/22_063/0004268</w:t>
      </w:r>
      <w:r w:rsidRPr="005E1DEA">
        <w:rPr>
          <w:rFonts w:ascii="Arial" w:hAnsi="Arial" w:cs="Arial"/>
          <w:bCs/>
        </w:rPr>
        <w:t>, (dále jen „projekt“), který je předmětem žádosti o podporu z</w:t>
      </w:r>
      <w:r w:rsidR="005E1DEA" w:rsidRPr="005E1DEA">
        <w:rPr>
          <w:rFonts w:ascii="Arial" w:hAnsi="Arial" w:cs="Arial"/>
          <w:bCs/>
        </w:rPr>
        <w:t xml:space="preserve"> výzvy: 63. výzva IROP - Zelená infrastruktura - SC 2.2 (MRR) v rámci Integrovaného regionálního operačního programu.</w:t>
      </w:r>
    </w:p>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1BDF1570"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rozsah zástupčího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2C492BED" w14:textId="58461871" w:rsidR="00102B76" w:rsidRPr="005071C5" w:rsidRDefault="00977DC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p>
    <w:p w14:paraId="01BCF935" w14:textId="27A4E89E" w:rsidR="006D26BD" w:rsidRPr="005071C5" w:rsidRDefault="00232A23" w:rsidP="005B13A0">
      <w:pPr>
        <w:pStyle w:val="Zkladntext"/>
        <w:spacing w:line="276" w:lineRule="auto"/>
        <w:ind w:firstLine="357"/>
        <w:jc w:val="both"/>
        <w:rPr>
          <w:rFonts w:ascii="Arial" w:hAnsi="Arial" w:cs="Arial"/>
          <w:color w:val="000000"/>
        </w:rPr>
      </w:pPr>
      <w:r>
        <w:rPr>
          <w:rFonts w:ascii="Arial" w:hAnsi="Arial" w:cs="Arial"/>
          <w:color w:val="000000"/>
        </w:rPr>
        <w:tab/>
      </w:r>
      <w:r w:rsidR="006D26BD">
        <w:rPr>
          <w:rFonts w:ascii="Arial" w:hAnsi="Arial" w:cs="Arial"/>
          <w:color w:val="000000"/>
        </w:rPr>
        <w:t>Ing. Miroslav Michl</w:t>
      </w:r>
      <w:r w:rsidR="006D26BD" w:rsidRPr="005071C5">
        <w:rPr>
          <w:rFonts w:ascii="Arial" w:hAnsi="Arial" w:cs="Arial"/>
          <w:color w:val="000000"/>
        </w:rPr>
        <w:t xml:space="preserve">, tel.: </w:t>
      </w:r>
      <w:r w:rsidR="006D26BD">
        <w:rPr>
          <w:rFonts w:ascii="Arial" w:hAnsi="Arial" w:cs="Arial"/>
          <w:color w:val="000000"/>
        </w:rPr>
        <w:t>+420 736 521 905</w:t>
      </w:r>
      <w:r w:rsidR="006D26BD" w:rsidRPr="005071C5">
        <w:rPr>
          <w:rFonts w:ascii="Arial" w:hAnsi="Arial" w:cs="Arial"/>
          <w:color w:val="000000"/>
        </w:rPr>
        <w:t xml:space="preserve">, e-mail: </w:t>
      </w:r>
      <w:hyperlink r:id="rId8" w:history="1">
        <w:r w:rsidR="006D26BD" w:rsidRPr="009264B5">
          <w:rPr>
            <w:rStyle w:val="Hypertextovodkaz"/>
            <w:rFonts w:ascii="Arial" w:hAnsi="Arial" w:cs="Arial"/>
          </w:rPr>
          <w:t>mmichl@khk.cz</w:t>
        </w:r>
      </w:hyperlink>
      <w:r w:rsidR="006D26BD">
        <w:rPr>
          <w:rFonts w:ascii="Arial" w:hAnsi="Arial" w:cs="Arial"/>
          <w:color w:val="000000"/>
        </w:rPr>
        <w:t xml:space="preserve">; </w:t>
      </w:r>
    </w:p>
    <w:p w14:paraId="43DB8B2F" w14:textId="6844C9D6" w:rsidR="00452B8B" w:rsidRPr="005071C5" w:rsidRDefault="003C697A" w:rsidP="00FE5866">
      <w:pPr>
        <w:pStyle w:val="Zkladntext"/>
        <w:spacing w:line="276" w:lineRule="auto"/>
        <w:ind w:firstLine="708"/>
        <w:jc w:val="both"/>
        <w:rPr>
          <w:rFonts w:ascii="Arial" w:hAnsi="Arial" w:cs="Arial"/>
          <w:color w:val="000000"/>
        </w:rPr>
      </w:pPr>
      <w:r>
        <w:rPr>
          <w:rFonts w:ascii="Arial" w:hAnsi="Arial" w:cs="Arial"/>
          <w:color w:val="000000"/>
        </w:rPr>
        <w:t>Ing. Václav Nýč</w:t>
      </w:r>
      <w:r w:rsidR="00452B8B" w:rsidRPr="005071C5">
        <w:rPr>
          <w:rFonts w:ascii="Arial" w:hAnsi="Arial" w:cs="Arial"/>
          <w:color w:val="000000"/>
        </w:rPr>
        <w:t xml:space="preserve">, tel.: </w:t>
      </w:r>
      <w:r>
        <w:rPr>
          <w:rFonts w:ascii="Arial" w:hAnsi="Arial" w:cs="Arial"/>
          <w:color w:val="000000"/>
        </w:rPr>
        <w:t>+420 602 441 087</w:t>
      </w:r>
      <w:r w:rsidR="003D53E9" w:rsidRPr="005071C5">
        <w:rPr>
          <w:rFonts w:ascii="Arial" w:hAnsi="Arial" w:cs="Arial"/>
          <w:color w:val="000000"/>
        </w:rPr>
        <w:t xml:space="preserve">, e-mail: </w:t>
      </w:r>
      <w:hyperlink r:id="rId9" w:history="1">
        <w:r w:rsidRPr="009264B5">
          <w:rPr>
            <w:rStyle w:val="Hypertextovodkaz"/>
            <w:rFonts w:ascii="Arial" w:hAnsi="Arial" w:cs="Arial"/>
          </w:rPr>
          <w:t>vnyc@khk.cz</w:t>
        </w:r>
      </w:hyperlink>
      <w:r>
        <w:rPr>
          <w:rFonts w:ascii="Arial" w:hAnsi="Arial" w:cs="Arial"/>
          <w:color w:val="000000"/>
        </w:rPr>
        <w:t xml:space="preserve">; </w:t>
      </w:r>
    </w:p>
    <w:p w14:paraId="71137F98" w14:textId="592934AE"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3C697A">
        <w:rPr>
          <w:rFonts w:ascii="Arial" w:hAnsi="Arial" w:cs="Arial"/>
          <w:color w:val="000000"/>
        </w:rPr>
        <w:t> </w:t>
      </w:r>
      <w:r w:rsidR="003E42C5" w:rsidRPr="005071C5">
        <w:rPr>
          <w:rFonts w:ascii="Arial" w:hAnsi="Arial" w:cs="Arial"/>
          <w:color w:val="000000"/>
        </w:rPr>
        <w:t>plnění</w:t>
      </w:r>
      <w:r w:rsidR="003C697A">
        <w:rPr>
          <w:rFonts w:ascii="Arial" w:hAnsi="Arial" w:cs="Arial"/>
          <w:color w:val="000000"/>
        </w:rPr>
        <w:t>;</w:t>
      </w:r>
    </w:p>
    <w:p w14:paraId="1503BDE2" w14:textId="1CD6E462"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3C697A">
        <w:rPr>
          <w:rFonts w:ascii="Arial" w:hAnsi="Arial" w:cs="Arial"/>
          <w:color w:val="000000"/>
        </w:rPr>
        <w:t>;</w:t>
      </w:r>
    </w:p>
    <w:p w14:paraId="3F14954B" w14:textId="14724155" w:rsidR="00C8303D" w:rsidRPr="005071C5" w:rsidRDefault="00C8303D"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zástupce uživatele objektu:</w:t>
      </w:r>
      <w:r w:rsidR="003C697A">
        <w:rPr>
          <w:rFonts w:ascii="Arial" w:hAnsi="Arial" w:cs="Arial"/>
          <w:color w:val="000000"/>
        </w:rPr>
        <w:t xml:space="preserve"> Miroslav Bůžek</w:t>
      </w:r>
      <w:r w:rsidR="0005385F" w:rsidRPr="005071C5">
        <w:rPr>
          <w:rFonts w:ascii="Arial" w:hAnsi="Arial" w:cs="Arial"/>
          <w:color w:val="000000"/>
        </w:rPr>
        <w:t xml:space="preserve">, tel.: </w:t>
      </w:r>
      <w:r w:rsidR="003C697A">
        <w:rPr>
          <w:rFonts w:ascii="Arial" w:hAnsi="Arial" w:cs="Arial"/>
          <w:color w:val="000000"/>
        </w:rPr>
        <w:t>+420 602 705 408</w:t>
      </w:r>
      <w:r w:rsidR="0005385F" w:rsidRPr="005071C5">
        <w:rPr>
          <w:rFonts w:ascii="Arial" w:hAnsi="Arial" w:cs="Arial"/>
          <w:color w:val="000000"/>
        </w:rPr>
        <w:t xml:space="preserve">, e-mail: </w:t>
      </w:r>
      <w:hyperlink r:id="rId10" w:history="1">
        <w:r w:rsidR="003C697A" w:rsidRPr="009264B5">
          <w:rPr>
            <w:rStyle w:val="Hypertextovodkaz"/>
            <w:rFonts w:ascii="Arial" w:hAnsi="Arial" w:cs="Arial"/>
          </w:rPr>
          <w:t>buzek.miroslav@nemocnicenachod.cz</w:t>
        </w:r>
      </w:hyperlink>
      <w:r w:rsidR="003C697A">
        <w:rPr>
          <w:rFonts w:ascii="Arial" w:hAnsi="Arial" w:cs="Arial"/>
          <w:color w:val="000000"/>
        </w:rPr>
        <w:t xml:space="preserve">; </w:t>
      </w:r>
    </w:p>
    <w:p w14:paraId="77D736F3" w14:textId="7E411E82"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3C697A">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6C42DD6"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F4056B"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40B9E741"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2A5119B0" w:rsidR="00AF3E5C" w:rsidRPr="005B13A0"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w:t>
      </w:r>
      <w:r w:rsidR="005B13A0">
        <w:rPr>
          <w:rFonts w:ascii="Arial" w:hAnsi="Arial" w:cs="Arial"/>
          <w:color w:val="000000"/>
        </w:rPr>
        <w:t>vedoucí projektu</w:t>
      </w:r>
      <w:r w:rsidR="000A4420" w:rsidRPr="005071C5">
        <w:rPr>
          <w:rFonts w:ascii="Arial" w:hAnsi="Arial" w:cs="Arial"/>
          <w:color w:val="000000"/>
        </w:rPr>
        <w:t>)</w:t>
      </w:r>
      <w:r w:rsidRPr="005071C5">
        <w:rPr>
          <w:rFonts w:ascii="Arial" w:hAnsi="Arial" w:cs="Arial"/>
          <w:color w:val="000000"/>
        </w:rPr>
        <w:t>:</w:t>
      </w:r>
      <w:r w:rsidR="00343309" w:rsidRPr="005071C5">
        <w:rPr>
          <w:rFonts w:ascii="Arial" w:hAnsi="Arial" w:cs="Arial"/>
          <w:color w:val="000000"/>
        </w:rPr>
        <w:t xml:space="preserve">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4F5FA169" w14:textId="14C188DC" w:rsidR="005B13A0" w:rsidRPr="005071C5" w:rsidRDefault="005B13A0" w:rsidP="00FE5866">
      <w:pPr>
        <w:pStyle w:val="Zkladntext"/>
        <w:numPr>
          <w:ilvl w:val="0"/>
          <w:numId w:val="3"/>
        </w:numPr>
        <w:spacing w:line="276" w:lineRule="auto"/>
        <w:jc w:val="both"/>
        <w:rPr>
          <w:rFonts w:ascii="Arial" w:hAnsi="Arial" w:cs="Arial"/>
          <w:color w:val="000000"/>
        </w:rPr>
      </w:pPr>
      <w:r w:rsidRPr="005B13A0">
        <w:rPr>
          <w:rFonts w:ascii="Arial" w:hAnsi="Arial" w:cs="Arial"/>
          <w:color w:val="000000"/>
        </w:rPr>
        <w:t>zástupce zhotovitele na stavbě (zástupce vedoucího projektu):</w:t>
      </w:r>
      <w:r>
        <w:rPr>
          <w:rFonts w:ascii="Arial" w:hAnsi="Arial" w:cs="Arial"/>
          <w:b/>
          <w:bCs/>
          <w:color w:val="000000"/>
        </w:rPr>
        <w:t xml:space="preserve"> </w:t>
      </w:r>
      <w:r w:rsidRPr="005071C5">
        <w:rPr>
          <w:rFonts w:ascii="Arial" w:hAnsi="Arial" w:cs="Arial"/>
          <w:b/>
          <w:bCs/>
          <w:color w:val="000000"/>
          <w:highlight w:val="cyan"/>
        </w:rPr>
        <w:t>[bude doplněno před podpisem</w:t>
      </w:r>
      <w:r w:rsidRPr="005071C5">
        <w:rPr>
          <w:rFonts w:ascii="Arial" w:hAnsi="Arial" w:cs="Arial"/>
          <w:highlight w:val="cyan"/>
        </w:rPr>
        <w:t xml:space="preserve"> </w:t>
      </w:r>
      <w:r w:rsidRPr="005071C5">
        <w:rPr>
          <w:rFonts w:ascii="Arial" w:hAnsi="Arial" w:cs="Arial"/>
          <w:b/>
          <w:bCs/>
          <w:color w:val="000000"/>
          <w:highlight w:val="cyan"/>
        </w:rPr>
        <w:t>smlouvy]</w:t>
      </w:r>
    </w:p>
    <w:p w14:paraId="11268679" w14:textId="77777777"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p>
    <w:p w14:paraId="0E01860F" w14:textId="445965A2"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vyjma o</w:t>
      </w:r>
      <w:r w:rsidR="008E5B07" w:rsidRPr="005071C5">
        <w:rPr>
          <w:rFonts w:ascii="Arial" w:hAnsi="Arial" w:cs="Arial"/>
          <w:color w:val="000000"/>
        </w:rPr>
        <w:t xml:space="preserve">soby </w:t>
      </w:r>
      <w:r w:rsidR="005B13A0">
        <w:rPr>
          <w:rFonts w:ascii="Arial" w:hAnsi="Arial" w:cs="Arial"/>
          <w:color w:val="000000" w:themeColor="text1"/>
        </w:rPr>
        <w:t>vedoucího projektu a zástupce vedoucího projektu</w:t>
      </w:r>
      <w:r w:rsidR="008E5B07" w:rsidRPr="005071C5">
        <w:rPr>
          <w:rFonts w:ascii="Arial" w:hAnsi="Arial" w:cs="Arial"/>
          <w:color w:val="000000" w:themeColor="text1"/>
        </w:rPr>
        <w:t>,</w:t>
      </w:r>
      <w:r w:rsidRPr="005071C5">
        <w:rPr>
          <w:rFonts w:ascii="Arial" w:hAnsi="Arial" w:cs="Arial"/>
          <w:color w:val="000000"/>
        </w:rPr>
        <w:t xml:space="preserve"> 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r w:rsidR="000E1031" w:rsidRPr="005071C5">
        <w:rPr>
          <w:rFonts w:ascii="Arial" w:hAnsi="Arial" w:cs="Arial"/>
          <w:color w:val="000000" w:themeColor="text1"/>
        </w:rPr>
        <w:t>Zhotovitel je oprávněn změnit osob</w:t>
      </w:r>
      <w:r w:rsidR="003F1CAE" w:rsidRPr="005071C5">
        <w:rPr>
          <w:rFonts w:ascii="Arial" w:hAnsi="Arial" w:cs="Arial"/>
          <w:color w:val="000000" w:themeColor="text1"/>
        </w:rPr>
        <w:t>u</w:t>
      </w:r>
      <w:r w:rsidR="000E1031" w:rsidRPr="005071C5">
        <w:rPr>
          <w:rFonts w:ascii="Arial" w:hAnsi="Arial" w:cs="Arial"/>
          <w:color w:val="000000" w:themeColor="text1"/>
        </w:rPr>
        <w:t xml:space="preserve"> </w:t>
      </w:r>
      <w:r w:rsidR="005B13A0">
        <w:rPr>
          <w:rFonts w:ascii="Arial" w:hAnsi="Arial" w:cs="Arial"/>
          <w:color w:val="000000" w:themeColor="text1"/>
        </w:rPr>
        <w:t>vedoucího projektu a zástupce vedoucího projektu</w:t>
      </w:r>
      <w:r w:rsidR="003F1CAE" w:rsidRPr="005071C5">
        <w:rPr>
          <w:rFonts w:ascii="Arial" w:hAnsi="Arial" w:cs="Arial"/>
          <w:color w:val="000000" w:themeColor="text1"/>
        </w:rPr>
        <w:t xml:space="preserve"> </w:t>
      </w:r>
      <w:r w:rsidR="000E1031" w:rsidRPr="005071C5">
        <w:rPr>
          <w:rFonts w:ascii="Arial" w:hAnsi="Arial" w:cs="Arial"/>
          <w:color w:val="000000" w:themeColor="text1"/>
        </w:rPr>
        <w:t xml:space="preserve">pouze s předchozím písemným souhlasem </w:t>
      </w:r>
      <w:r w:rsidR="003F1CAE" w:rsidRPr="005071C5">
        <w:rPr>
          <w:rFonts w:ascii="Arial" w:hAnsi="Arial" w:cs="Arial"/>
          <w:color w:val="000000" w:themeColor="text1"/>
        </w:rPr>
        <w:t>objednatele</w:t>
      </w:r>
      <w:r w:rsidR="000E1031" w:rsidRPr="005071C5">
        <w:rPr>
          <w:rFonts w:ascii="Arial" w:hAnsi="Arial" w:cs="Arial"/>
          <w:color w:val="000000" w:themeColor="text1"/>
        </w:rPr>
        <w:t xml:space="preserve">. </w:t>
      </w:r>
      <w:r w:rsidR="000F101E" w:rsidRPr="005071C5">
        <w:rPr>
          <w:rFonts w:ascii="Arial" w:hAnsi="Arial" w:cs="Arial"/>
          <w:color w:val="000000" w:themeColor="text1"/>
        </w:rPr>
        <w:t xml:space="preserve">Zhotovitel </w:t>
      </w:r>
      <w:r w:rsidR="000E1031" w:rsidRPr="005071C5">
        <w:rPr>
          <w:rFonts w:ascii="Arial" w:hAnsi="Arial" w:cs="Arial"/>
          <w:color w:val="000000" w:themeColor="text1"/>
        </w:rPr>
        <w:t xml:space="preserve">je povinen získat takový souhlas </w:t>
      </w:r>
      <w:r w:rsidR="000F101E" w:rsidRPr="005071C5">
        <w:rPr>
          <w:rFonts w:ascii="Arial" w:hAnsi="Arial" w:cs="Arial"/>
          <w:color w:val="000000" w:themeColor="text1"/>
        </w:rPr>
        <w:t>objednatele</w:t>
      </w:r>
      <w:r w:rsidR="000E1031" w:rsidRPr="005071C5">
        <w:rPr>
          <w:rFonts w:ascii="Arial" w:hAnsi="Arial" w:cs="Arial"/>
          <w:color w:val="000000" w:themeColor="text1"/>
        </w:rPr>
        <w:t xml:space="preserve"> </w:t>
      </w:r>
      <w:r w:rsidR="000E1031" w:rsidRPr="00E45D22">
        <w:rPr>
          <w:rFonts w:ascii="Arial" w:hAnsi="Arial" w:cs="Arial"/>
          <w:color w:val="000000" w:themeColor="text1"/>
        </w:rPr>
        <w:t xml:space="preserve">alespoň </w:t>
      </w:r>
      <w:r w:rsidR="000E1031" w:rsidRPr="005B13A0">
        <w:rPr>
          <w:rFonts w:ascii="Arial" w:hAnsi="Arial" w:cs="Arial"/>
          <w:color w:val="000000" w:themeColor="text1"/>
        </w:rPr>
        <w:t>deset</w:t>
      </w:r>
      <w:r w:rsidR="000E1031" w:rsidRPr="00E45D22">
        <w:rPr>
          <w:rFonts w:ascii="Arial" w:hAnsi="Arial" w:cs="Arial"/>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E45D22">
        <w:rPr>
          <w:rFonts w:ascii="Arial" w:hAnsi="Arial" w:cs="Arial"/>
          <w:color w:val="000000" w:themeColor="text1"/>
        </w:rPr>
        <w:t xml:space="preserve">Zhotovitel </w:t>
      </w:r>
      <w:r w:rsidR="000E1031" w:rsidRPr="00E45D22">
        <w:rPr>
          <w:rFonts w:ascii="Arial" w:hAnsi="Arial" w:cs="Arial"/>
          <w:color w:val="000000" w:themeColor="text1"/>
        </w:rPr>
        <w:t>je</w:t>
      </w:r>
      <w:r w:rsidR="00AC75EF" w:rsidRPr="00E45D22">
        <w:rPr>
          <w:rFonts w:ascii="Arial" w:hAnsi="Arial" w:cs="Arial"/>
          <w:color w:val="000000" w:themeColor="text1"/>
        </w:rPr>
        <w:t xml:space="preserve"> povinen prokázat jeho </w:t>
      </w:r>
      <w:r w:rsidR="00AC75EF" w:rsidRPr="00E45D22">
        <w:rPr>
          <w:rFonts w:ascii="Arial" w:hAnsi="Arial" w:cs="Arial"/>
          <w:color w:val="000000" w:themeColor="text1"/>
        </w:rPr>
        <w:lastRenderedPageBreak/>
        <w:t xml:space="preserve">kvalifikaci v rozsahu, v jakém ji prokazoval </w:t>
      </w:r>
      <w:r w:rsidR="00735B93" w:rsidRPr="00E45D22">
        <w:rPr>
          <w:rFonts w:ascii="Arial" w:hAnsi="Arial" w:cs="Arial"/>
          <w:color w:val="000000" w:themeColor="text1"/>
        </w:rPr>
        <w:t xml:space="preserve">u nahrazované osoby </w:t>
      </w:r>
      <w:r w:rsidR="00AC75EF" w:rsidRPr="00E45D22">
        <w:rPr>
          <w:rFonts w:ascii="Arial" w:hAnsi="Arial" w:cs="Arial"/>
          <w:color w:val="000000" w:themeColor="text1"/>
        </w:rPr>
        <w:t xml:space="preserve">v zadávacím řízení veřejné zakázky. </w:t>
      </w:r>
      <w:r w:rsidR="00735B93" w:rsidRPr="00E45D22">
        <w:rPr>
          <w:rFonts w:ascii="Arial" w:hAnsi="Arial" w:cs="Arial"/>
          <w:color w:val="000000" w:themeColor="text1"/>
        </w:rPr>
        <w:t>Objednatel</w:t>
      </w:r>
      <w:r w:rsidR="000E1031" w:rsidRPr="00E45D22">
        <w:rPr>
          <w:rFonts w:ascii="Arial" w:hAnsi="Arial" w:cs="Arial"/>
          <w:color w:val="000000" w:themeColor="text1"/>
        </w:rPr>
        <w:t xml:space="preserve"> je oprávněn do </w:t>
      </w:r>
      <w:r w:rsidR="000E1031" w:rsidRPr="005B13A0">
        <w:rPr>
          <w:rFonts w:ascii="Arial" w:hAnsi="Arial" w:cs="Arial"/>
          <w:color w:val="000000" w:themeColor="text1"/>
        </w:rPr>
        <w:t>pěti</w:t>
      </w:r>
      <w:r w:rsidR="000E1031" w:rsidRPr="005071C5">
        <w:rPr>
          <w:rFonts w:ascii="Arial" w:hAnsi="Arial" w:cs="Arial"/>
          <w:color w:val="000000" w:themeColor="text1"/>
        </w:rPr>
        <w:t xml:space="preserve"> kalendářních dnů od přijetí příslušného oznámení zamítnout účast konkrétní navrhované osoby při provádění předmětu smlouvy, přičemž </w:t>
      </w:r>
      <w:r w:rsidR="00D6631A" w:rsidRPr="005071C5">
        <w:rPr>
          <w:rFonts w:ascii="Arial" w:hAnsi="Arial" w:cs="Arial"/>
          <w:color w:val="000000" w:themeColor="text1"/>
        </w:rPr>
        <w:t>objednatel</w:t>
      </w:r>
      <w:r w:rsidR="000E1031" w:rsidRPr="005071C5">
        <w:rPr>
          <w:rFonts w:ascii="Arial" w:hAnsi="Arial" w:cs="Arial"/>
          <w:color w:val="000000" w:themeColor="text1"/>
        </w:rPr>
        <w:t xml:space="preserve"> nebude souhlas bezdůvodně zdržovat ani odpírat. </w:t>
      </w:r>
      <w:r w:rsidR="00D6631A" w:rsidRPr="005071C5">
        <w:rPr>
          <w:rFonts w:ascii="Arial" w:hAnsi="Arial" w:cs="Arial"/>
          <w:color w:val="000000" w:themeColor="text1"/>
        </w:rPr>
        <w:t>Objednatel</w:t>
      </w:r>
      <w:r w:rsidR="000E1031" w:rsidRPr="005071C5">
        <w:rPr>
          <w:rFonts w:ascii="Arial" w:hAnsi="Arial" w:cs="Arial"/>
          <w:color w:val="000000" w:themeColor="text1"/>
        </w:rPr>
        <w:t xml:space="preserve"> na základě oznámení </w:t>
      </w:r>
      <w:r w:rsidR="00D6631A" w:rsidRPr="005071C5">
        <w:rPr>
          <w:rFonts w:ascii="Arial" w:hAnsi="Arial" w:cs="Arial"/>
          <w:color w:val="000000" w:themeColor="text1"/>
        </w:rPr>
        <w:t>zhotovitele</w:t>
      </w:r>
      <w:r w:rsidR="000E1031" w:rsidRPr="005071C5">
        <w:rPr>
          <w:rFonts w:ascii="Arial" w:hAnsi="Arial" w:cs="Arial"/>
          <w:color w:val="000000" w:themeColor="text1"/>
        </w:rPr>
        <w:t xml:space="preserve"> a za předpokladu, že jsou splněny všechny podmínky a doloženy všechny doklady o kvalifikaci </w:t>
      </w:r>
      <w:r w:rsidR="009D04F4" w:rsidRPr="005071C5">
        <w:rPr>
          <w:rFonts w:ascii="Arial" w:hAnsi="Arial" w:cs="Arial"/>
          <w:color w:val="000000" w:themeColor="text1"/>
        </w:rPr>
        <w:t>navrhované</w:t>
      </w:r>
      <w:r w:rsidR="000E1031" w:rsidRPr="005071C5">
        <w:rPr>
          <w:rFonts w:ascii="Arial" w:hAnsi="Arial" w:cs="Arial"/>
          <w:color w:val="000000" w:themeColor="text1"/>
        </w:rPr>
        <w:t xml:space="preserve"> osoby, vydá souhlas se změnou osoby</w:t>
      </w:r>
      <w:r w:rsidR="00AC5868" w:rsidRPr="005071C5">
        <w:rPr>
          <w:rFonts w:ascii="Arial" w:hAnsi="Arial" w:cs="Arial"/>
          <w:color w:val="000000" w:themeColor="text1"/>
        </w:rPr>
        <w:t xml:space="preserve"> </w:t>
      </w:r>
      <w:r w:rsidR="005B13A0">
        <w:rPr>
          <w:rFonts w:ascii="Arial" w:hAnsi="Arial" w:cs="Arial"/>
          <w:color w:val="000000" w:themeColor="text1"/>
        </w:rPr>
        <w:t>vedoucího projektu či zástupce vedoucího projektu</w:t>
      </w:r>
      <w:r w:rsidR="00D6631A" w:rsidRPr="005071C5">
        <w:rPr>
          <w:rFonts w:ascii="Arial" w:hAnsi="Arial" w:cs="Arial"/>
          <w:color w:val="000000" w:themeColor="text1"/>
        </w:rPr>
        <w:t>.</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3943DAD2" w14:textId="77777777"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nedílnou součást této smlouvy: </w:t>
      </w:r>
    </w:p>
    <w:p w14:paraId="7B2E8027" w14:textId="6336487E" w:rsidR="00AF3E5C" w:rsidRPr="005071C5" w:rsidRDefault="00AF3E5C" w:rsidP="00FE5866">
      <w:pPr>
        <w:pStyle w:val="Zkladntext"/>
        <w:numPr>
          <w:ilvl w:val="0"/>
          <w:numId w:val="4"/>
        </w:numPr>
        <w:spacing w:line="276" w:lineRule="auto"/>
        <w:jc w:val="both"/>
        <w:rPr>
          <w:rFonts w:ascii="Arial" w:hAnsi="Arial" w:cs="Arial"/>
          <w:color w:val="000000"/>
          <w:u w:val="single"/>
        </w:rPr>
      </w:pPr>
      <w:r w:rsidRPr="005071C5">
        <w:rPr>
          <w:rFonts w:ascii="Arial" w:hAnsi="Arial" w:cs="Arial"/>
          <w:color w:val="000000"/>
          <w:u w:val="single"/>
        </w:rPr>
        <w:t xml:space="preserve">Příloha č. 1 </w:t>
      </w:r>
      <w:r w:rsidR="0029216E">
        <w:rPr>
          <w:rFonts w:ascii="Arial" w:hAnsi="Arial" w:cs="Arial"/>
          <w:color w:val="000000"/>
          <w:u w:val="single"/>
        </w:rPr>
        <w:t>–</w:t>
      </w:r>
      <w:r w:rsidRPr="005071C5">
        <w:rPr>
          <w:rFonts w:ascii="Arial" w:hAnsi="Arial" w:cs="Arial"/>
          <w:color w:val="000000"/>
          <w:u w:val="single"/>
        </w:rPr>
        <w:t xml:space="preserve"> </w:t>
      </w:r>
      <w:r w:rsidR="0029216E">
        <w:rPr>
          <w:rFonts w:ascii="Arial" w:hAnsi="Arial" w:cs="Arial"/>
          <w:color w:val="000000"/>
          <w:u w:val="single"/>
        </w:rPr>
        <w:t>Projektová d</w:t>
      </w:r>
      <w:r w:rsidR="00DE1313" w:rsidRPr="005071C5">
        <w:rPr>
          <w:rFonts w:ascii="Arial" w:hAnsi="Arial" w:cs="Arial"/>
          <w:color w:val="000000"/>
          <w:u w:val="single"/>
        </w:rPr>
        <w:t xml:space="preserve">okumentace pro </w:t>
      </w:r>
      <w:r w:rsidR="00E148E9" w:rsidRPr="005071C5">
        <w:rPr>
          <w:rFonts w:ascii="Arial" w:hAnsi="Arial" w:cs="Arial"/>
          <w:color w:val="000000"/>
          <w:u w:val="single"/>
        </w:rPr>
        <w:t xml:space="preserve">provádění </w:t>
      </w:r>
      <w:r w:rsidR="00DE1313" w:rsidRPr="005071C5">
        <w:rPr>
          <w:rFonts w:ascii="Arial" w:hAnsi="Arial" w:cs="Arial"/>
          <w:color w:val="000000"/>
          <w:u w:val="single"/>
        </w:rPr>
        <w:t>stavby</w:t>
      </w:r>
      <w:r w:rsidR="00234AA2">
        <w:rPr>
          <w:rFonts w:ascii="Arial" w:hAnsi="Arial" w:cs="Arial"/>
          <w:color w:val="000000"/>
          <w:u w:val="single"/>
        </w:rPr>
        <w:t xml:space="preserve">, </w:t>
      </w:r>
      <w:r w:rsidR="00E148E9" w:rsidRPr="005071C5">
        <w:rPr>
          <w:rFonts w:ascii="Arial" w:hAnsi="Arial" w:cs="Arial"/>
          <w:color w:val="000000"/>
          <w:u w:val="single"/>
        </w:rPr>
        <w:t xml:space="preserve">dokumentace pro </w:t>
      </w:r>
      <w:r w:rsidR="003B68A8">
        <w:rPr>
          <w:rFonts w:ascii="Arial" w:hAnsi="Arial" w:cs="Arial"/>
          <w:color w:val="000000"/>
          <w:u w:val="single"/>
        </w:rPr>
        <w:t xml:space="preserve">společné </w:t>
      </w:r>
      <w:r w:rsidR="00661F72" w:rsidRPr="005071C5">
        <w:rPr>
          <w:rFonts w:ascii="Arial" w:hAnsi="Arial" w:cs="Arial"/>
          <w:color w:val="000000"/>
          <w:u w:val="single"/>
        </w:rPr>
        <w:t>povolení</w:t>
      </w:r>
      <w:r w:rsidR="00DE1313" w:rsidRPr="005071C5">
        <w:rPr>
          <w:rFonts w:ascii="Arial" w:hAnsi="Arial" w:cs="Arial"/>
          <w:color w:val="000000"/>
          <w:u w:val="single"/>
        </w:rPr>
        <w:t xml:space="preserve"> </w:t>
      </w:r>
      <w:r w:rsidR="00E148E9" w:rsidRPr="005071C5">
        <w:rPr>
          <w:rFonts w:ascii="Arial" w:hAnsi="Arial" w:cs="Arial"/>
          <w:color w:val="000000"/>
          <w:u w:val="single"/>
        </w:rPr>
        <w:t xml:space="preserve">stavby </w:t>
      </w:r>
      <w:r w:rsidR="00294333" w:rsidRPr="005071C5">
        <w:rPr>
          <w:rFonts w:ascii="Arial" w:hAnsi="Arial" w:cs="Arial"/>
          <w:color w:val="000000"/>
          <w:u w:val="single"/>
        </w:rPr>
        <w:t>(tvoří samostatný dokument)</w:t>
      </w:r>
    </w:p>
    <w:p w14:paraId="41F75E84" w14:textId="078CEFE3" w:rsidR="00AF3E5C" w:rsidRPr="005071C5" w:rsidRDefault="00AF3E5C" w:rsidP="00FE5866">
      <w:pPr>
        <w:pStyle w:val="Zkladntext"/>
        <w:numPr>
          <w:ilvl w:val="0"/>
          <w:numId w:val="4"/>
        </w:numPr>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2 </w:t>
      </w:r>
      <w:r w:rsidR="00CB00FB" w:rsidRPr="005071C5">
        <w:rPr>
          <w:rFonts w:ascii="Arial" w:hAnsi="Arial" w:cs="Arial"/>
          <w:b/>
          <w:bCs/>
          <w:color w:val="000000"/>
          <w:u w:val="single"/>
        </w:rPr>
        <w:t>–</w:t>
      </w:r>
      <w:r w:rsidR="00941264" w:rsidRPr="005071C5">
        <w:rPr>
          <w:rFonts w:ascii="Arial" w:hAnsi="Arial" w:cs="Arial"/>
          <w:b/>
          <w:bCs/>
          <w:color w:val="000000"/>
          <w:u w:val="single"/>
        </w:rPr>
        <w:t xml:space="preserve"> </w:t>
      </w:r>
      <w:r w:rsidR="0030721B" w:rsidRPr="005071C5">
        <w:rPr>
          <w:rFonts w:ascii="Arial" w:hAnsi="Arial" w:cs="Arial"/>
          <w:b/>
          <w:bCs/>
          <w:color w:val="000000"/>
          <w:u w:val="single"/>
        </w:rPr>
        <w:t>Oceněn</w:t>
      </w:r>
      <w:r w:rsidR="00206072" w:rsidRPr="005071C5">
        <w:rPr>
          <w:rFonts w:ascii="Arial" w:hAnsi="Arial" w:cs="Arial"/>
          <w:b/>
          <w:bCs/>
          <w:color w:val="000000"/>
          <w:u w:val="single"/>
        </w:rPr>
        <w:t>é</w:t>
      </w:r>
      <w:r w:rsidR="0030721B" w:rsidRPr="005071C5">
        <w:rPr>
          <w:rFonts w:ascii="Arial" w:hAnsi="Arial" w:cs="Arial"/>
          <w:b/>
          <w:bCs/>
          <w:color w:val="000000"/>
          <w:u w:val="single"/>
        </w:rPr>
        <w:t xml:space="preserve"> </w:t>
      </w:r>
      <w:r w:rsidR="00184A7C" w:rsidRPr="005071C5">
        <w:rPr>
          <w:rFonts w:ascii="Arial" w:hAnsi="Arial" w:cs="Arial"/>
          <w:b/>
          <w:bCs/>
          <w:color w:val="000000"/>
          <w:u w:val="single"/>
        </w:rPr>
        <w:t>soupis</w:t>
      </w:r>
      <w:r w:rsidR="00206072" w:rsidRPr="005071C5">
        <w:rPr>
          <w:rFonts w:ascii="Arial" w:hAnsi="Arial" w:cs="Arial"/>
          <w:b/>
          <w:bCs/>
          <w:color w:val="000000"/>
          <w:u w:val="single"/>
        </w:rPr>
        <w:t>y</w:t>
      </w:r>
      <w:r w:rsidR="00184A7C" w:rsidRPr="005071C5">
        <w:rPr>
          <w:rFonts w:ascii="Arial" w:hAnsi="Arial" w:cs="Arial"/>
          <w:b/>
          <w:bCs/>
          <w:color w:val="000000"/>
          <w:u w:val="single"/>
        </w:rPr>
        <w:t xml:space="preserve"> prací, dodávek a služeb včetně </w:t>
      </w:r>
      <w:r w:rsidR="0030721B" w:rsidRPr="005071C5">
        <w:rPr>
          <w:rFonts w:ascii="Arial" w:hAnsi="Arial" w:cs="Arial"/>
          <w:b/>
          <w:bCs/>
          <w:color w:val="000000"/>
          <w:u w:val="single"/>
        </w:rPr>
        <w:t>výkaz</w:t>
      </w:r>
      <w:r w:rsidR="00184A7C" w:rsidRPr="005071C5">
        <w:rPr>
          <w:rFonts w:ascii="Arial" w:hAnsi="Arial" w:cs="Arial"/>
          <w:b/>
          <w:bCs/>
          <w:color w:val="000000"/>
          <w:u w:val="single"/>
        </w:rPr>
        <w:t>u</w:t>
      </w:r>
      <w:r w:rsidR="0030721B" w:rsidRPr="005071C5">
        <w:rPr>
          <w:rFonts w:ascii="Arial" w:hAnsi="Arial" w:cs="Arial"/>
          <w:b/>
          <w:bCs/>
          <w:color w:val="000000"/>
          <w:u w:val="single"/>
        </w:rPr>
        <w:t xml:space="preserve"> výměr </w:t>
      </w:r>
      <w:r w:rsidR="00346DB3" w:rsidRPr="005071C5">
        <w:rPr>
          <w:rFonts w:ascii="Arial" w:hAnsi="Arial" w:cs="Arial"/>
          <w:b/>
          <w:bCs/>
          <w:color w:val="000000"/>
          <w:u w:val="single"/>
        </w:rPr>
        <w:t xml:space="preserve">včetně rekapitulace </w:t>
      </w:r>
      <w:r w:rsidR="0030721B" w:rsidRPr="005071C5">
        <w:rPr>
          <w:rFonts w:ascii="Arial" w:hAnsi="Arial" w:cs="Arial"/>
          <w:b/>
          <w:bCs/>
          <w:color w:val="000000"/>
          <w:u w:val="single"/>
        </w:rPr>
        <w:t>(rozpočet)</w:t>
      </w:r>
    </w:p>
    <w:p w14:paraId="49F1BBA7" w14:textId="12BBBA61" w:rsidR="00AF3E5C" w:rsidRPr="005071C5" w:rsidRDefault="00AF3E5C" w:rsidP="00FE5866">
      <w:pPr>
        <w:pStyle w:val="Zkladntext"/>
        <w:numPr>
          <w:ilvl w:val="0"/>
          <w:numId w:val="4"/>
        </w:numPr>
        <w:spacing w:line="276" w:lineRule="auto"/>
        <w:ind w:left="714" w:hanging="357"/>
        <w:jc w:val="both"/>
        <w:rPr>
          <w:rFonts w:ascii="Arial" w:hAnsi="Arial" w:cs="Arial"/>
          <w:color w:val="000000"/>
        </w:rPr>
      </w:pPr>
      <w:r w:rsidRPr="005071C5">
        <w:rPr>
          <w:rFonts w:ascii="Arial" w:hAnsi="Arial" w:cs="Arial"/>
          <w:color w:val="000000"/>
          <w:u w:val="single"/>
        </w:rPr>
        <w:t xml:space="preserve">Příloha č. 3 – </w:t>
      </w:r>
      <w:r w:rsidR="002B6DCF" w:rsidRPr="005071C5">
        <w:rPr>
          <w:rFonts w:ascii="Arial" w:hAnsi="Arial" w:cs="Arial"/>
          <w:color w:val="000000"/>
          <w:u w:val="single"/>
        </w:rPr>
        <w:t>Finanční a časový h</w:t>
      </w:r>
      <w:r w:rsidRPr="005071C5">
        <w:rPr>
          <w:rFonts w:ascii="Arial" w:hAnsi="Arial" w:cs="Arial"/>
          <w:color w:val="000000"/>
          <w:u w:val="single"/>
        </w:rPr>
        <w:t>armonogram</w:t>
      </w:r>
      <w:r w:rsidR="005F211B" w:rsidRPr="005071C5">
        <w:rPr>
          <w:rFonts w:ascii="Arial" w:hAnsi="Arial" w:cs="Arial"/>
          <w:color w:val="000000"/>
          <w:u w:val="single"/>
        </w:rPr>
        <w:t xml:space="preserve"> </w:t>
      </w:r>
      <w:r w:rsidR="00294333" w:rsidRPr="005071C5">
        <w:rPr>
          <w:rFonts w:ascii="Arial" w:hAnsi="Arial" w:cs="Arial"/>
          <w:color w:val="000000"/>
          <w:u w:val="single"/>
        </w:rPr>
        <w:t>(tvoří samostatný dokument)</w:t>
      </w:r>
    </w:p>
    <w:p w14:paraId="5F7CFCA6" w14:textId="6205ABB7" w:rsidR="00963ECA" w:rsidRPr="005071C5" w:rsidRDefault="00AF3E5C" w:rsidP="00FE5866">
      <w:pPr>
        <w:pStyle w:val="Zkladntext"/>
        <w:numPr>
          <w:ilvl w:val="0"/>
          <w:numId w:val="4"/>
        </w:numPr>
        <w:spacing w:line="276" w:lineRule="auto"/>
        <w:jc w:val="both"/>
        <w:rPr>
          <w:rFonts w:ascii="Arial" w:hAnsi="Arial" w:cs="Arial"/>
          <w:color w:val="000000"/>
          <w:u w:val="single"/>
        </w:rPr>
      </w:pPr>
      <w:r w:rsidRPr="005071C5">
        <w:rPr>
          <w:rFonts w:ascii="Arial" w:hAnsi="Arial" w:cs="Arial"/>
          <w:color w:val="000000"/>
          <w:u w:val="single"/>
        </w:rPr>
        <w:t xml:space="preserve">Příloha č. 4 – </w:t>
      </w:r>
      <w:r w:rsidR="00893FB8">
        <w:rPr>
          <w:rFonts w:ascii="Arial" w:hAnsi="Arial" w:cs="Arial"/>
          <w:color w:val="000000"/>
          <w:u w:val="single"/>
        </w:rPr>
        <w:t>Seznam poddodavatelů</w:t>
      </w:r>
    </w:p>
    <w:p w14:paraId="30FD27D4" w14:textId="320D3062" w:rsidR="007676AA" w:rsidRPr="005071C5" w:rsidRDefault="007676AA" w:rsidP="00FE5866">
      <w:pPr>
        <w:pStyle w:val="Zkladntext"/>
        <w:numPr>
          <w:ilvl w:val="0"/>
          <w:numId w:val="4"/>
        </w:numPr>
        <w:tabs>
          <w:tab w:val="clear" w:pos="720"/>
        </w:tabs>
        <w:spacing w:line="276" w:lineRule="auto"/>
        <w:ind w:left="714" w:hanging="357"/>
        <w:jc w:val="both"/>
        <w:rPr>
          <w:rFonts w:ascii="Arial" w:hAnsi="Arial" w:cs="Arial"/>
          <w:color w:val="000000"/>
          <w:u w:val="single"/>
        </w:rPr>
      </w:pPr>
      <w:r w:rsidRPr="005071C5">
        <w:rPr>
          <w:rFonts w:ascii="Arial" w:hAnsi="Arial" w:cs="Arial"/>
          <w:b/>
          <w:bCs/>
          <w:color w:val="000000"/>
          <w:u w:val="single"/>
        </w:rPr>
        <w:t xml:space="preserve">Příloha č. </w:t>
      </w:r>
      <w:r w:rsidR="00661F72" w:rsidRPr="005071C5">
        <w:rPr>
          <w:rFonts w:ascii="Arial" w:hAnsi="Arial" w:cs="Arial"/>
          <w:b/>
          <w:bCs/>
          <w:color w:val="000000"/>
          <w:u w:val="single"/>
        </w:rPr>
        <w:t>5</w:t>
      </w:r>
      <w:r w:rsidRPr="005071C5">
        <w:rPr>
          <w:rFonts w:ascii="Arial" w:hAnsi="Arial" w:cs="Arial"/>
          <w:b/>
          <w:bCs/>
          <w:color w:val="000000"/>
          <w:u w:val="single"/>
        </w:rPr>
        <w:t xml:space="preserve"> – Vybraná vysvětlení zadávací dokumentace </w:t>
      </w:r>
      <w:r w:rsidRPr="005071C5">
        <w:rPr>
          <w:rFonts w:ascii="Arial" w:hAnsi="Arial" w:cs="Arial"/>
          <w:color w:val="000000"/>
          <w:highlight w:val="yellow"/>
          <w:u w:val="single"/>
        </w:rPr>
        <w:t xml:space="preserve">[doplní </w:t>
      </w:r>
      <w:r w:rsidR="008633EF" w:rsidRPr="005071C5">
        <w:rPr>
          <w:rFonts w:ascii="Arial" w:hAnsi="Arial" w:cs="Arial"/>
          <w:color w:val="000000"/>
          <w:highlight w:val="yellow"/>
          <w:u w:val="single"/>
        </w:rPr>
        <w:t xml:space="preserve">objednatel </w:t>
      </w:r>
      <w:r w:rsidRPr="005071C5">
        <w:rPr>
          <w:rFonts w:ascii="Arial" w:hAnsi="Arial" w:cs="Arial"/>
          <w:color w:val="000000"/>
          <w:highlight w:val="yellow"/>
          <w:u w:val="single"/>
        </w:rPr>
        <w:t>před podpisem smlouvy, je-li relevantní]</w:t>
      </w:r>
    </w:p>
    <w:p w14:paraId="7002FF30" w14:textId="3F05E68F"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6 – </w:t>
      </w:r>
      <w:r w:rsidR="00F737E3" w:rsidRPr="005071C5">
        <w:rPr>
          <w:rFonts w:ascii="Arial" w:hAnsi="Arial" w:cs="Arial"/>
          <w:b/>
          <w:bCs/>
          <w:color w:val="000000"/>
          <w:u w:val="single"/>
        </w:rPr>
        <w:t>Změnový</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w:t>
      </w:r>
    </w:p>
    <w:p w14:paraId="5338A95E" w14:textId="606AD650" w:rsidR="00F737E3" w:rsidRPr="00893FB8"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893FB8">
        <w:rPr>
          <w:rFonts w:ascii="Arial" w:hAnsi="Arial" w:cs="Arial"/>
          <w:b/>
          <w:bCs/>
          <w:color w:val="000000"/>
          <w:u w:val="single"/>
        </w:rPr>
        <w:t xml:space="preserve">Příloha č. 7 – </w:t>
      </w:r>
      <w:r w:rsidR="00F737E3" w:rsidRPr="00893FB8">
        <w:rPr>
          <w:rFonts w:ascii="Arial" w:hAnsi="Arial" w:cs="Arial"/>
          <w:b/>
          <w:bCs/>
          <w:color w:val="000000"/>
          <w:u w:val="single"/>
        </w:rPr>
        <w:t>Schvalovací</w:t>
      </w:r>
      <w:r w:rsidRPr="00893FB8">
        <w:rPr>
          <w:rFonts w:ascii="Arial" w:hAnsi="Arial" w:cs="Arial"/>
          <w:b/>
          <w:bCs/>
          <w:color w:val="000000"/>
          <w:u w:val="single"/>
        </w:rPr>
        <w:t xml:space="preserve"> </w:t>
      </w:r>
      <w:r w:rsidR="00F737E3" w:rsidRPr="00893FB8">
        <w:rPr>
          <w:rFonts w:ascii="Arial" w:hAnsi="Arial" w:cs="Arial"/>
          <w:b/>
          <w:bCs/>
          <w:color w:val="000000"/>
          <w:u w:val="single"/>
        </w:rPr>
        <w:t>list vzorku (vzor)</w:t>
      </w:r>
    </w:p>
    <w:p w14:paraId="241B733D" w14:textId="7DAC9725" w:rsidR="00F737E3" w:rsidRPr="00893FB8"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893FB8">
        <w:rPr>
          <w:rFonts w:ascii="Arial" w:hAnsi="Arial" w:cs="Arial"/>
          <w:b/>
          <w:bCs/>
          <w:color w:val="000000"/>
          <w:u w:val="single"/>
        </w:rPr>
        <w:t xml:space="preserve">Příloha č. 8 – </w:t>
      </w:r>
      <w:r w:rsidR="00F737E3" w:rsidRPr="00893FB8">
        <w:rPr>
          <w:rFonts w:ascii="Arial" w:hAnsi="Arial" w:cs="Arial"/>
          <w:b/>
          <w:bCs/>
          <w:color w:val="000000"/>
          <w:u w:val="single"/>
        </w:rPr>
        <w:t>Reklamační</w:t>
      </w:r>
      <w:r w:rsidRPr="00893FB8">
        <w:rPr>
          <w:rFonts w:ascii="Arial" w:hAnsi="Arial" w:cs="Arial"/>
          <w:b/>
          <w:bCs/>
          <w:color w:val="000000"/>
          <w:u w:val="single"/>
        </w:rPr>
        <w:t xml:space="preserve"> </w:t>
      </w:r>
      <w:r w:rsidR="00F737E3" w:rsidRPr="00893FB8">
        <w:rPr>
          <w:rFonts w:ascii="Arial" w:hAnsi="Arial" w:cs="Arial"/>
          <w:b/>
          <w:bCs/>
          <w:color w:val="000000"/>
          <w:u w:val="single"/>
        </w:rPr>
        <w:t>protokol (vzor)</w:t>
      </w:r>
    </w:p>
    <w:p w14:paraId="7ED9646A" w14:textId="00E2D0EE" w:rsidR="00D91E9F" w:rsidRPr="003C697A" w:rsidRDefault="00D91E9F" w:rsidP="00D91E9F">
      <w:pPr>
        <w:pStyle w:val="Odstavecseseznamem"/>
        <w:numPr>
          <w:ilvl w:val="0"/>
          <w:numId w:val="4"/>
        </w:numPr>
        <w:rPr>
          <w:rFonts w:ascii="Arial" w:hAnsi="Arial" w:cs="Arial"/>
          <w:b/>
          <w:bCs/>
          <w:color w:val="000000"/>
          <w:sz w:val="20"/>
          <w:szCs w:val="20"/>
          <w:u w:val="single"/>
        </w:rPr>
      </w:pPr>
      <w:r w:rsidRPr="003C697A">
        <w:rPr>
          <w:rFonts w:ascii="Arial" w:hAnsi="Arial" w:cs="Arial"/>
          <w:b/>
          <w:bCs/>
          <w:color w:val="000000"/>
          <w:sz w:val="20"/>
          <w:szCs w:val="20"/>
          <w:u w:val="single"/>
          <w:shd w:val="clear" w:color="auto" w:fill="FFFFFF" w:themeFill="background1"/>
        </w:rPr>
        <w:t xml:space="preserve">Příloha č. </w:t>
      </w:r>
      <w:r w:rsidR="00893FB8">
        <w:rPr>
          <w:rFonts w:ascii="Arial" w:hAnsi="Arial" w:cs="Arial"/>
          <w:b/>
          <w:bCs/>
          <w:color w:val="000000"/>
          <w:sz w:val="20"/>
          <w:szCs w:val="20"/>
          <w:u w:val="single"/>
          <w:shd w:val="clear" w:color="auto" w:fill="FFFFFF" w:themeFill="background1"/>
        </w:rPr>
        <w:t>9</w:t>
      </w:r>
      <w:r w:rsidRPr="003C697A">
        <w:rPr>
          <w:rFonts w:ascii="Arial" w:hAnsi="Arial" w:cs="Arial"/>
          <w:b/>
          <w:bCs/>
          <w:color w:val="000000"/>
          <w:sz w:val="20"/>
          <w:szCs w:val="20"/>
          <w:u w:val="single"/>
          <w:shd w:val="clear" w:color="auto" w:fill="FFFFFF" w:themeFill="background1"/>
        </w:rPr>
        <w:t xml:space="preserve"> – Pokyny a vzorová zpráva o plnění zásad DNSH</w:t>
      </w:r>
      <w:r w:rsidRPr="003C697A">
        <w:rPr>
          <w:rFonts w:ascii="Arial" w:hAnsi="Arial" w:cs="Arial"/>
          <w:b/>
          <w:bCs/>
          <w:color w:val="000000"/>
          <w:sz w:val="20"/>
          <w:szCs w:val="20"/>
          <w:u w:val="single"/>
        </w:rPr>
        <w:t>.</w:t>
      </w:r>
    </w:p>
    <w:p w14:paraId="6BD1347F" w14:textId="77777777" w:rsidR="00D91E9F" w:rsidRPr="00D91E9F" w:rsidRDefault="00D91E9F" w:rsidP="00D91E9F">
      <w:pPr>
        <w:pStyle w:val="Odstavecseseznamem"/>
        <w:ind w:left="720"/>
        <w:rPr>
          <w:rFonts w:ascii="Arial" w:hAnsi="Arial" w:cs="Arial"/>
          <w:b/>
          <w:bCs/>
          <w:color w:val="000000"/>
          <w:sz w:val="20"/>
          <w:szCs w:val="20"/>
          <w:u w:val="single"/>
        </w:rPr>
      </w:pP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455E0548" w:rsidR="00CF0D89" w:rsidRPr="005071C5" w:rsidRDefault="00460644"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lastRenderedPageBreak/>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337BF4BF" w:rsidR="00AF3E5C" w:rsidRPr="005071C5" w:rsidRDefault="00AF3E5C" w:rsidP="00FE5866">
      <w:pPr>
        <w:pStyle w:val="Odstavecseseznamem"/>
        <w:numPr>
          <w:ilvl w:val="1"/>
          <w:numId w:val="41"/>
        </w:numPr>
        <w:spacing w:after="120" w:line="276" w:lineRule="auto"/>
        <w:ind w:left="357" w:hanging="357"/>
        <w:rPr>
          <w:rFonts w:ascii="Arial" w:hAnsi="Arial" w:cs="Arial"/>
          <w:color w:val="000000" w:themeColor="text1"/>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1875FAE7" w:rsidR="00DB26FB" w:rsidRPr="005071C5" w:rsidRDefault="00DB26FB" w:rsidP="00FE5866">
      <w:pPr>
        <w:pStyle w:val="Odstavecseseznamem"/>
        <w:numPr>
          <w:ilvl w:val="1"/>
          <w:numId w:val="41"/>
        </w:numPr>
        <w:spacing w:after="120" w:line="276" w:lineRule="auto"/>
        <w:rPr>
          <w:rFonts w:ascii="Arial" w:hAnsi="Arial" w:cs="Arial"/>
          <w:sz w:val="20"/>
          <w:szCs w:val="20"/>
        </w:rPr>
      </w:pPr>
      <w:bookmarkStart w:id="4" w:name="_Ref177616137"/>
      <w:r w:rsidRPr="005071C5">
        <w:rPr>
          <w:rFonts w:ascii="Arial" w:hAnsi="Arial" w:cs="Arial"/>
          <w:color w:val="000000" w:themeColor="text1"/>
          <w:sz w:val="20"/>
          <w:szCs w:val="20"/>
        </w:rPr>
        <w:t>Předmětem díla dle této smlouvy je poskytnutí plnění specifikovaného v tomto článku 4 smlouvy pro účely realizace stavby s názvem „</w:t>
      </w:r>
      <w:r w:rsidR="00D65D3E" w:rsidRPr="003C697A">
        <w:rPr>
          <w:rFonts w:ascii="Arial" w:hAnsi="Arial" w:cs="Arial"/>
          <w:b/>
          <w:bCs/>
          <w:color w:val="000000" w:themeColor="text1"/>
          <w:sz w:val="20"/>
          <w:szCs w:val="20"/>
        </w:rPr>
        <w:t>Léč</w:t>
      </w:r>
      <w:r w:rsidR="00D65D3E">
        <w:rPr>
          <w:rFonts w:ascii="Arial" w:hAnsi="Arial" w:cs="Arial"/>
          <w:b/>
          <w:bCs/>
          <w:color w:val="000000" w:themeColor="text1"/>
          <w:sz w:val="20"/>
          <w:szCs w:val="20"/>
        </w:rPr>
        <w:t>ivá</w:t>
      </w:r>
      <w:r w:rsidR="00D65D3E" w:rsidRPr="003C697A">
        <w:rPr>
          <w:rFonts w:ascii="Arial" w:hAnsi="Arial" w:cs="Arial"/>
          <w:b/>
          <w:bCs/>
          <w:color w:val="000000" w:themeColor="text1"/>
          <w:sz w:val="20"/>
          <w:szCs w:val="20"/>
        </w:rPr>
        <w:t xml:space="preserve"> </w:t>
      </w:r>
      <w:r w:rsidR="003C697A" w:rsidRPr="003C697A">
        <w:rPr>
          <w:rFonts w:ascii="Arial" w:hAnsi="Arial" w:cs="Arial"/>
          <w:b/>
          <w:bCs/>
          <w:color w:val="000000" w:themeColor="text1"/>
          <w:sz w:val="20"/>
          <w:szCs w:val="20"/>
        </w:rPr>
        <w:t>zahrada v areálu ON Náchod</w:t>
      </w:r>
      <w:r w:rsidRPr="005071C5">
        <w:rPr>
          <w:rFonts w:ascii="Arial" w:hAnsi="Arial" w:cs="Arial"/>
          <w:color w:val="000000" w:themeColor="text1"/>
          <w:sz w:val="20"/>
          <w:szCs w:val="20"/>
        </w:rPr>
        <w:t>“ (dále jen „</w:t>
      </w:r>
      <w:r w:rsidR="004C6554" w:rsidRPr="005071C5">
        <w:rPr>
          <w:rFonts w:ascii="Arial" w:hAnsi="Arial" w:cs="Arial"/>
          <w:color w:val="000000" w:themeColor="text1"/>
          <w:sz w:val="20"/>
          <w:szCs w:val="20"/>
        </w:rPr>
        <w:t>s</w:t>
      </w:r>
      <w:r w:rsidRPr="005071C5">
        <w:rPr>
          <w:rFonts w:ascii="Arial" w:hAnsi="Arial" w:cs="Arial"/>
          <w:color w:val="000000" w:themeColor="text1"/>
          <w:sz w:val="20"/>
          <w:szCs w:val="20"/>
        </w:rPr>
        <w:t>tavba“). Předmět díla je tvořen zejména následujícím plněním:</w:t>
      </w:r>
      <w:bookmarkEnd w:id="4"/>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EA5401D" w14:textId="07902EC8"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w:t>
      </w:r>
      <w:r w:rsidR="003B68A8">
        <w:rPr>
          <w:rFonts w:ascii="Arial" w:hAnsi="Arial" w:cs="Arial"/>
          <w:sz w:val="20"/>
          <w:szCs w:val="20"/>
        </w:rPr>
        <w:t xml:space="preserve"> společné</w:t>
      </w:r>
      <w:r w:rsidRPr="005071C5">
        <w:rPr>
          <w:rFonts w:ascii="Arial" w:hAnsi="Arial" w:cs="Arial"/>
          <w:sz w:val="20"/>
          <w:szCs w:val="20"/>
        </w:rPr>
        <w:t xml:space="preserve"> povolení stavby, došlo-li při realizaci díla k nepodstatné odchylce oproti ověřené dokumentaci pro </w:t>
      </w:r>
      <w:r w:rsidR="003B68A8">
        <w:rPr>
          <w:rFonts w:ascii="Arial" w:hAnsi="Arial" w:cs="Arial"/>
          <w:sz w:val="20"/>
          <w:szCs w:val="20"/>
        </w:rPr>
        <w:t xml:space="preserve">společné </w:t>
      </w:r>
      <w:r w:rsidRPr="005071C5">
        <w:rPr>
          <w:rFonts w:ascii="Arial" w:hAnsi="Arial" w:cs="Arial"/>
          <w:sz w:val="20"/>
          <w:szCs w:val="20"/>
        </w:rPr>
        <w:t>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3CCFCC59" w14:textId="0B5374DE" w:rsidR="000B2E28" w:rsidRPr="005071C5" w:rsidRDefault="000B2E28" w:rsidP="00FE5866">
      <w:pPr>
        <w:spacing w:after="12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 „dokumentace pro vydání kolaudačního rozhodnutí“</w:t>
      </w:r>
      <w:r w:rsidR="000B5F8C" w:rsidRPr="005071C5">
        <w:rPr>
          <w:rFonts w:ascii="Arial" w:hAnsi="Arial" w:cs="Arial"/>
          <w:sz w:val="20"/>
          <w:szCs w:val="20"/>
        </w:rPr>
        <w:t xml:space="preserve"> </w:t>
      </w:r>
      <w:r w:rsidR="00030058" w:rsidRPr="005071C5">
        <w:rPr>
          <w:rFonts w:ascii="Arial" w:hAnsi="Arial" w:cs="Arial"/>
          <w:sz w:val="20"/>
          <w:szCs w:val="20"/>
        </w:rPr>
        <w:t>a „provozní dokumentace“ dále společně také jako „Dokumentace“)</w:t>
      </w:r>
      <w:r w:rsidR="008A2047" w:rsidRPr="005071C5">
        <w:rPr>
          <w:rFonts w:ascii="Arial" w:hAnsi="Arial" w:cs="Arial"/>
          <w:sz w:val="20"/>
          <w:szCs w:val="20"/>
        </w:rPr>
        <w:t>;</w:t>
      </w:r>
    </w:p>
    <w:p w14:paraId="04652F15" w14:textId="56E564D7" w:rsidR="00217DC7" w:rsidRPr="005071C5" w:rsidRDefault="005A15D2"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inženýrská činnost</w:t>
      </w:r>
      <w:r w:rsidR="004A537A" w:rsidRPr="005071C5">
        <w:rPr>
          <w:rFonts w:ascii="Arial" w:hAnsi="Arial" w:cs="Arial"/>
          <w:sz w:val="20"/>
          <w:szCs w:val="20"/>
        </w:rPr>
        <w:t xml:space="preserve"> za účelem zajištění </w:t>
      </w:r>
      <w:r w:rsidR="00154112" w:rsidRPr="005071C5">
        <w:rPr>
          <w:rFonts w:ascii="Arial" w:hAnsi="Arial" w:cs="Arial"/>
          <w:sz w:val="20"/>
          <w:szCs w:val="20"/>
        </w:rPr>
        <w:t xml:space="preserve">vydání </w:t>
      </w:r>
      <w:r w:rsidR="004A537A" w:rsidRPr="005071C5">
        <w:rPr>
          <w:rFonts w:ascii="Arial" w:hAnsi="Arial" w:cs="Arial"/>
          <w:sz w:val="20"/>
          <w:szCs w:val="20"/>
        </w:rPr>
        <w:t>kolaudačního rozhodnutí příslušným stavebním úřadem</w:t>
      </w:r>
      <w:r w:rsidR="00217DC7" w:rsidRPr="005071C5">
        <w:rPr>
          <w:rFonts w:ascii="Arial" w:hAnsi="Arial" w:cs="Arial"/>
          <w:sz w:val="20"/>
          <w:szCs w:val="20"/>
        </w:rPr>
        <w:t xml:space="preserve"> </w:t>
      </w:r>
      <w:r w:rsidR="00E27734" w:rsidRPr="005071C5">
        <w:rPr>
          <w:rFonts w:ascii="Arial" w:hAnsi="Arial" w:cs="Arial"/>
          <w:sz w:val="20"/>
          <w:szCs w:val="20"/>
        </w:rPr>
        <w:t xml:space="preserve">anebo v souvislosti se změnou </w:t>
      </w:r>
      <w:r w:rsidR="004B194A" w:rsidRPr="005071C5">
        <w:rPr>
          <w:rFonts w:ascii="Arial" w:hAnsi="Arial" w:cs="Arial"/>
          <w:sz w:val="20"/>
          <w:szCs w:val="20"/>
        </w:rPr>
        <w:t xml:space="preserve">záměru </w:t>
      </w:r>
      <w:r w:rsidR="00E27734" w:rsidRPr="005071C5">
        <w:rPr>
          <w:rFonts w:ascii="Arial" w:hAnsi="Arial" w:cs="Arial"/>
          <w:sz w:val="20"/>
          <w:szCs w:val="20"/>
        </w:rPr>
        <w:t xml:space="preserve">před dokončením </w:t>
      </w:r>
      <w:r w:rsidR="00217DC7" w:rsidRPr="005071C5">
        <w:rPr>
          <w:rFonts w:ascii="Arial" w:hAnsi="Arial" w:cs="Arial"/>
          <w:sz w:val="20"/>
          <w:szCs w:val="20"/>
        </w:rPr>
        <w:t>(dále jen „inženýrská činnost“)</w:t>
      </w:r>
      <w:r w:rsidR="00B80C6E" w:rsidRPr="005071C5">
        <w:rPr>
          <w:rFonts w:ascii="Arial" w:hAnsi="Arial" w:cs="Arial"/>
          <w:sz w:val="20"/>
          <w:szCs w:val="20"/>
        </w:rPr>
        <w:t xml:space="preserve">, v rámci jejíhož výkonu zhotovitel zajistí veškerá nezbytná </w:t>
      </w:r>
      <w:r w:rsidR="002A5B12" w:rsidRPr="005071C5">
        <w:rPr>
          <w:rFonts w:ascii="Arial" w:hAnsi="Arial" w:cs="Arial"/>
          <w:sz w:val="20"/>
          <w:szCs w:val="20"/>
        </w:rPr>
        <w:t xml:space="preserve">rozhodnutí, </w:t>
      </w:r>
      <w:r w:rsidR="00B80C6E" w:rsidRPr="005071C5">
        <w:rPr>
          <w:rFonts w:ascii="Arial" w:hAnsi="Arial" w:cs="Arial"/>
          <w:sz w:val="20"/>
          <w:szCs w:val="20"/>
        </w:rPr>
        <w:t xml:space="preserve">povolení, stanoviska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 xml:space="preserve">a </w:t>
      </w:r>
      <w:r w:rsidR="002A5B12" w:rsidRPr="005071C5">
        <w:rPr>
          <w:rFonts w:ascii="Arial" w:hAnsi="Arial" w:cs="Arial"/>
          <w:sz w:val="20"/>
          <w:szCs w:val="20"/>
        </w:rPr>
        <w:t xml:space="preserve">provede </w:t>
      </w:r>
      <w:r w:rsidR="00B80C6E" w:rsidRPr="005071C5">
        <w:rPr>
          <w:rFonts w:ascii="Arial" w:hAnsi="Arial" w:cs="Arial"/>
          <w:sz w:val="20"/>
          <w:szCs w:val="20"/>
        </w:rPr>
        <w:t>další úkony nezbytn</w:t>
      </w:r>
      <w:r w:rsidR="002A5B12" w:rsidRPr="005071C5">
        <w:rPr>
          <w:rFonts w:ascii="Arial" w:hAnsi="Arial" w:cs="Arial"/>
          <w:sz w:val="20"/>
          <w:szCs w:val="20"/>
        </w:rPr>
        <w:t>é</w:t>
      </w:r>
      <w:r w:rsidR="00B80C6E" w:rsidRPr="005071C5">
        <w:rPr>
          <w:rFonts w:ascii="Arial" w:hAnsi="Arial" w:cs="Arial"/>
          <w:sz w:val="20"/>
          <w:szCs w:val="20"/>
        </w:rPr>
        <w:t xml:space="preserve"> pro realizaci a užívání stavby (nad rámec </w:t>
      </w:r>
      <w:r w:rsidR="004B194A" w:rsidRPr="005071C5">
        <w:rPr>
          <w:rFonts w:ascii="Arial" w:hAnsi="Arial" w:cs="Arial"/>
          <w:sz w:val="20"/>
          <w:szCs w:val="20"/>
        </w:rPr>
        <w:t xml:space="preserve">vydaného </w:t>
      </w:r>
      <w:r w:rsidR="00B80C6E" w:rsidRPr="005071C5">
        <w:rPr>
          <w:rFonts w:ascii="Arial" w:hAnsi="Arial" w:cs="Arial"/>
          <w:sz w:val="20"/>
          <w:szCs w:val="20"/>
        </w:rPr>
        <w:t xml:space="preserve">povolení </w:t>
      </w:r>
      <w:r w:rsidR="00B20E56" w:rsidRPr="005071C5">
        <w:rPr>
          <w:rFonts w:ascii="Arial" w:hAnsi="Arial" w:cs="Arial"/>
          <w:sz w:val="20"/>
          <w:szCs w:val="20"/>
        </w:rPr>
        <w:t>záměru</w:t>
      </w:r>
      <w:r w:rsidR="00B80C6E" w:rsidRPr="005071C5">
        <w:rPr>
          <w:rFonts w:ascii="Arial" w:hAnsi="Arial" w:cs="Arial"/>
          <w:sz w:val="20"/>
          <w:szCs w:val="20"/>
        </w:rPr>
        <w:t>)</w:t>
      </w:r>
      <w:r w:rsidR="00217DC7" w:rsidRPr="005071C5">
        <w:rPr>
          <w:rFonts w:ascii="Arial" w:hAnsi="Arial" w:cs="Arial"/>
          <w:sz w:val="20"/>
          <w:szCs w:val="20"/>
        </w:rPr>
        <w:t>;</w:t>
      </w:r>
    </w:p>
    <w:p w14:paraId="3B888444" w14:textId="45BD5CF7"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lastRenderedPageBreak/>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dále společně také jako „dílo</w:t>
      </w:r>
      <w:r w:rsidR="002D25F4" w:rsidRPr="005071C5">
        <w:rPr>
          <w:rFonts w:ascii="Arial" w:hAnsi="Arial" w:cs="Arial"/>
          <w:sz w:val="20"/>
          <w:szCs w:val="20"/>
        </w:rPr>
        <w:t>“, případně podle okolností v jednotlivých případech jako „část díla“).</w:t>
      </w:r>
    </w:p>
    <w:p w14:paraId="4B1E30C9" w14:textId="0F8B6064"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356725" w:rsidRPr="005071C5">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FE5866">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FE5866">
      <w:pPr>
        <w:numPr>
          <w:ilvl w:val="3"/>
          <w:numId w:val="8"/>
        </w:numPr>
        <w:tabs>
          <w:tab w:val="num" w:pos="1080"/>
        </w:tabs>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B2FF774" w14:textId="77777777" w:rsidR="006C3888" w:rsidRPr="00E45D22" w:rsidRDefault="006C3888" w:rsidP="00FE5866">
      <w:pPr>
        <w:numPr>
          <w:ilvl w:val="3"/>
          <w:numId w:val="8"/>
        </w:numPr>
        <w:spacing w:after="120" w:line="276" w:lineRule="auto"/>
        <w:ind w:left="1077" w:hanging="357"/>
        <w:rPr>
          <w:rFonts w:ascii="Arial" w:hAnsi="Arial" w:cs="Arial"/>
          <w:color w:val="000000"/>
          <w:sz w:val="20"/>
          <w:szCs w:val="20"/>
        </w:rPr>
      </w:pPr>
      <w:r w:rsidRPr="00E45D22">
        <w:rPr>
          <w:rFonts w:ascii="Arial" w:hAnsi="Arial" w:cs="Arial"/>
          <w:color w:val="000000"/>
          <w:sz w:val="20"/>
          <w:szCs w:val="20"/>
        </w:rPr>
        <w:t>provádění a řízení stavebních prací;</w:t>
      </w:r>
    </w:p>
    <w:p w14:paraId="7A3529A1" w14:textId="28B176A5" w:rsidR="006C3888" w:rsidRPr="005071C5" w:rsidRDefault="006C3888" w:rsidP="005B13A0">
      <w:pPr>
        <w:spacing w:after="120" w:line="276" w:lineRule="auto"/>
        <w:ind w:left="1077"/>
        <w:rPr>
          <w:rFonts w:ascii="Arial" w:hAnsi="Arial" w:cs="Arial"/>
          <w:color w:val="000000"/>
          <w:sz w:val="20"/>
          <w:szCs w:val="20"/>
        </w:rPr>
      </w:pP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08DFB4E5"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7E6EDA" w:rsidRPr="005071C5">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3B214E7D"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78ACF7CF"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včetně geometrického plánu se zajištěním vkladu na katastrální úřad. </w:t>
      </w:r>
      <w:r w:rsidRPr="005071C5">
        <w:rPr>
          <w:rFonts w:ascii="Arial" w:hAnsi="Arial" w:cs="Arial"/>
          <w:sz w:val="20"/>
          <w:szCs w:val="20"/>
        </w:rPr>
        <w:t xml:space="preserve">Geodetické zaměření (GP) - bude provedeno odp. geodetem a bude včetně geometrického plánu </w:t>
      </w:r>
      <w:r w:rsidRPr="005071C5">
        <w:rPr>
          <w:rFonts w:ascii="Arial" w:hAnsi="Arial" w:cs="Arial"/>
          <w:sz w:val="20"/>
          <w:szCs w:val="20"/>
        </w:rPr>
        <w:lastRenderedPageBreak/>
        <w:t>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5071C5">
        <w:rPr>
          <w:rFonts w:ascii="Arial" w:hAnsi="Arial" w:cs="Arial"/>
          <w:color w:val="000000"/>
          <w:sz w:val="20"/>
          <w:szCs w:val="20"/>
        </w:rPr>
        <w:t xml:space="preserve">; </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63041A88" w14:textId="031501A9"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podkladů pro kolaudaci kompletního díla; </w:t>
      </w:r>
    </w:p>
    <w:p w14:paraId="114690B3" w14:textId="2F3FD815"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příprava dokladů (včetně </w:t>
      </w:r>
      <w:r w:rsidRPr="005071C5">
        <w:rPr>
          <w:rFonts w:ascii="Arial" w:hAnsi="Arial" w:cs="Arial"/>
          <w:sz w:val="20"/>
          <w:szCs w:val="20"/>
        </w:rPr>
        <w:t xml:space="preserve">dokumentace pro vydání kolaudačního rozhodnutí) </w:t>
      </w:r>
      <w:r w:rsidRPr="005071C5">
        <w:rPr>
          <w:rFonts w:ascii="Arial" w:hAnsi="Arial" w:cs="Arial"/>
          <w:color w:val="000000"/>
          <w:sz w:val="20"/>
          <w:szCs w:val="20"/>
        </w:rPr>
        <w:t>a zajištění kolaudačního rozhodnutí stavby včetně sepsání a podání žádosti a účasti na kolaudační prohlídce.</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paré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paré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flash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*pdf a *dwg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5"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5"/>
    </w:p>
    <w:p w14:paraId="0EA30ACF" w14:textId="77777777" w:rsidR="00D91E9F" w:rsidRDefault="006B58FA" w:rsidP="00D91E9F">
      <w:pPr>
        <w:pStyle w:val="Odstavecseseznamem"/>
        <w:numPr>
          <w:ilvl w:val="1"/>
          <w:numId w:val="41"/>
        </w:numPr>
        <w:spacing w:after="120" w:line="276" w:lineRule="auto"/>
        <w:rPr>
          <w:rFonts w:ascii="Arial" w:hAnsi="Arial" w:cs="Arial"/>
          <w:color w:val="000000"/>
          <w:sz w:val="20"/>
          <w:szCs w:val="20"/>
        </w:rPr>
      </w:pPr>
      <w:bookmarkStart w:id="6" w:name="_Ref177632318"/>
      <w:r w:rsidRPr="005071C5">
        <w:rPr>
          <w:rFonts w:ascii="Arial" w:hAnsi="Arial" w:cs="Arial"/>
          <w:color w:val="000000"/>
          <w:sz w:val="20"/>
          <w:szCs w:val="2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w:t>
      </w:r>
      <w:r w:rsidRPr="005071C5">
        <w:rPr>
          <w:rFonts w:ascii="Arial" w:hAnsi="Arial" w:cs="Arial"/>
          <w:color w:val="000000"/>
          <w:sz w:val="20"/>
          <w:szCs w:val="20"/>
        </w:rPr>
        <w:lastRenderedPageBreak/>
        <w:t>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6"/>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5071C5">
        <w:rPr>
          <w:rFonts w:ascii="Arial" w:hAnsi="Arial" w:cs="Arial"/>
          <w:color w:val="000000"/>
          <w:sz w:val="20"/>
          <w:szCs w:val="20"/>
        </w:rPr>
        <w:t>.</w:t>
      </w:r>
      <w:r w:rsidR="00C73E8B" w:rsidRPr="005071C5" w:rsidDel="004A537A">
        <w:rPr>
          <w:rFonts w:ascii="Arial" w:hAnsi="Arial" w:cs="Arial"/>
          <w:color w:val="000000"/>
          <w:sz w:val="20"/>
          <w:szCs w:val="20"/>
        </w:rPr>
        <w:t xml:space="preserve"> </w:t>
      </w:r>
    </w:p>
    <w:p w14:paraId="1E922567" w14:textId="07CCF43F" w:rsidR="00D540CD" w:rsidRDefault="00D91E9F" w:rsidP="00D540CD">
      <w:pPr>
        <w:pStyle w:val="Odstavecseseznamem"/>
        <w:numPr>
          <w:ilvl w:val="1"/>
          <w:numId w:val="41"/>
        </w:numPr>
        <w:spacing w:after="120" w:line="276" w:lineRule="auto"/>
        <w:rPr>
          <w:rFonts w:ascii="Arial" w:hAnsi="Arial" w:cs="Arial"/>
          <w:color w:val="000000"/>
          <w:sz w:val="20"/>
          <w:szCs w:val="20"/>
        </w:rPr>
      </w:pPr>
      <w:r w:rsidRPr="00D540CD">
        <w:rPr>
          <w:rFonts w:ascii="Arial" w:hAnsi="Arial" w:cs="Arial"/>
          <w:color w:val="000000"/>
          <w:sz w:val="20"/>
          <w:szCs w:val="20"/>
        </w:rPr>
        <w:t xml:space="preserve">Zhotovitel je povinen realizovat dílo v souladu s cíli a zásadami udržitelného rozvoje a zásadou „významně nepoškozovat“ (dále jen „DNSH“) v oblasti životního prostředí. </w:t>
      </w:r>
      <w:r w:rsidR="00D540CD">
        <w:rPr>
          <w:rFonts w:ascii="Arial" w:hAnsi="Arial" w:cs="Arial"/>
          <w:color w:val="000000"/>
          <w:sz w:val="20"/>
          <w:szCs w:val="20"/>
        </w:rPr>
        <w:t xml:space="preserve">Bližší podmínky jsou definovány v příloze č. </w:t>
      </w:r>
      <w:r w:rsidR="00893FB8">
        <w:rPr>
          <w:rFonts w:ascii="Arial" w:hAnsi="Arial" w:cs="Arial"/>
          <w:color w:val="000000"/>
          <w:sz w:val="20"/>
          <w:szCs w:val="20"/>
        </w:rPr>
        <w:t>9</w:t>
      </w:r>
      <w:r w:rsidR="00D540CD">
        <w:rPr>
          <w:rFonts w:ascii="Arial" w:hAnsi="Arial" w:cs="Arial"/>
          <w:color w:val="000000"/>
          <w:sz w:val="20"/>
          <w:szCs w:val="20"/>
        </w:rPr>
        <w:t xml:space="preserve"> smlouvy o dílo.</w:t>
      </w:r>
    </w:p>
    <w:p w14:paraId="4BF976C9" w14:textId="5CC2B867" w:rsidR="00D91E9F" w:rsidRPr="00D540CD" w:rsidRDefault="00D91E9F" w:rsidP="00D540CD">
      <w:pPr>
        <w:pStyle w:val="Odstavecseseznamem"/>
        <w:numPr>
          <w:ilvl w:val="1"/>
          <w:numId w:val="41"/>
        </w:numPr>
        <w:spacing w:after="120" w:line="276" w:lineRule="auto"/>
        <w:rPr>
          <w:rFonts w:ascii="Arial" w:hAnsi="Arial" w:cs="Arial"/>
          <w:color w:val="000000"/>
          <w:sz w:val="20"/>
          <w:szCs w:val="20"/>
        </w:rPr>
      </w:pPr>
      <w:r w:rsidRPr="00D540CD">
        <w:rPr>
          <w:rFonts w:ascii="Arial" w:hAnsi="Arial" w:cs="Arial"/>
          <w:sz w:val="20"/>
        </w:rPr>
        <w:t xml:space="preserve">Zhotovitel se zavazuje, že v koordinaci s TDS vyhotoví </w:t>
      </w:r>
      <w:bookmarkStart w:id="7" w:name="_Hlk178522529"/>
      <w:r w:rsidRPr="00D540CD">
        <w:rPr>
          <w:rFonts w:ascii="Arial" w:hAnsi="Arial" w:cs="Arial"/>
          <w:sz w:val="20"/>
        </w:rPr>
        <w:t xml:space="preserve">Zprávu o plnění zásad DNSH </w:t>
      </w:r>
      <w:bookmarkEnd w:id="7"/>
      <w:r w:rsidRPr="00D540CD">
        <w:rPr>
          <w:rFonts w:ascii="Arial" w:hAnsi="Arial" w:cs="Arial"/>
          <w:sz w:val="20"/>
        </w:rPr>
        <w:t>v rozsahu pokynů uvedených v příloze č. </w:t>
      </w:r>
      <w:r w:rsidR="00893FB8">
        <w:rPr>
          <w:rFonts w:ascii="Arial" w:hAnsi="Arial" w:cs="Arial"/>
          <w:sz w:val="20"/>
        </w:rPr>
        <w:t>9</w:t>
      </w:r>
      <w:r w:rsidRPr="00D540CD">
        <w:rPr>
          <w:rFonts w:ascii="Arial" w:hAnsi="Arial" w:cs="Arial"/>
          <w:sz w:val="20"/>
        </w:rPr>
        <w:t xml:space="preserve"> smlouvy o dílo.</w:t>
      </w:r>
    </w:p>
    <w:p w14:paraId="33479044"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243B2890" w14:textId="525E7455" w:rsidR="00AF3E5C" w:rsidRPr="00D91E9F" w:rsidRDefault="00AF3E5C" w:rsidP="00FE5866">
      <w:pPr>
        <w:spacing w:before="360"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66A69AB9"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8" w:name="_Hlk129596138"/>
      <w:r w:rsidRPr="005071C5">
        <w:rPr>
          <w:rFonts w:ascii="Arial" w:hAnsi="Arial" w:cs="Arial"/>
          <w:color w:val="000000"/>
        </w:rPr>
        <w:t>Zhotovitel se zavazuje dílo uvedené v čl. 4 této smlouvy, včetně objednatelem požadovaných změn, řádně zhotovit</w:t>
      </w:r>
      <w:r w:rsidR="00A22B39" w:rsidRPr="005071C5">
        <w:rPr>
          <w:rFonts w:ascii="Arial" w:hAnsi="Arial" w:cs="Arial"/>
          <w:color w:val="000000"/>
        </w:rPr>
        <w:t xml:space="preserve">, obstarat kolaudační </w:t>
      </w:r>
      <w:r w:rsidR="00CD44F3" w:rsidRPr="005071C5">
        <w:rPr>
          <w:rFonts w:ascii="Arial" w:hAnsi="Arial" w:cs="Arial"/>
          <w:color w:val="000000"/>
        </w:rPr>
        <w:t xml:space="preserve">rozhodnutí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00A4243D" w:rsidRPr="005071C5">
        <w:rPr>
          <w:rFonts w:ascii="Arial" w:hAnsi="Arial" w:cs="Arial"/>
          <w:color w:val="000000"/>
        </w:rPr>
        <w:t>(</w:t>
      </w:r>
      <w:r w:rsidR="00104B35" w:rsidRPr="005071C5">
        <w:rPr>
          <w:rFonts w:ascii="Arial" w:hAnsi="Arial" w:cs="Arial"/>
          <w:color w:val="000000"/>
        </w:rPr>
        <w:t xml:space="preserve">včetně předání pravomocného kolaudačního rozhodnutí či jiného opatření příslušného stavebního úřadu, na jehož základě bude možné trvale užívat dokončenou stavbu ve smyslu </w:t>
      </w:r>
      <w:r w:rsidR="009C7E6F" w:rsidRPr="005071C5">
        <w:rPr>
          <w:rFonts w:ascii="Arial" w:hAnsi="Arial" w:cs="Arial"/>
          <w:color w:val="000000"/>
        </w:rPr>
        <w:t xml:space="preserve">stavebního </w:t>
      </w:r>
      <w:r w:rsidR="00104B35" w:rsidRPr="005071C5">
        <w:rPr>
          <w:rFonts w:ascii="Arial" w:hAnsi="Arial" w:cs="Arial"/>
          <w:color w:val="000000"/>
        </w:rPr>
        <w:t>zákona</w:t>
      </w:r>
      <w:r w:rsidR="00A4243D" w:rsidRPr="005071C5">
        <w:rPr>
          <w:rFonts w:ascii="Arial" w:hAnsi="Arial" w:cs="Arial"/>
          <w:color w:val="000000"/>
        </w:rPr>
        <w:t>)</w:t>
      </w:r>
      <w:r w:rsidR="00104B35" w:rsidRPr="005071C5">
        <w:rPr>
          <w:rFonts w:ascii="Arial" w:hAnsi="Arial" w:cs="Arial"/>
          <w:color w:val="000000"/>
        </w:rPr>
        <w:t xml:space="preserve">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067D6C30"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9" w:name="_Ref177634267"/>
      <w:r w:rsidRPr="005071C5">
        <w:rPr>
          <w:rFonts w:ascii="Arial" w:hAnsi="Arial" w:cs="Arial"/>
          <w:b/>
          <w:u w:val="single"/>
        </w:rPr>
        <w:t xml:space="preserve">Provádění díla </w:t>
      </w:r>
      <w:r w:rsidR="00441F12" w:rsidRPr="005071C5">
        <w:rPr>
          <w:rFonts w:ascii="Arial" w:hAnsi="Arial" w:cs="Arial"/>
          <w:b/>
          <w:u w:val="single"/>
        </w:rPr>
        <w:t>dle této smlouvy bude zahájeno na základě písemné výzvy objednatele</w:t>
      </w:r>
      <w:bookmarkStart w:id="10"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w:t>
      </w:r>
      <w:r w:rsidR="0062617D" w:rsidRPr="00893FB8">
        <w:rPr>
          <w:rFonts w:ascii="Arial" w:hAnsi="Arial" w:cs="Arial"/>
          <w:color w:val="000000"/>
        </w:rPr>
        <w:t xml:space="preserve">do </w:t>
      </w:r>
      <w:r w:rsidR="0062617D" w:rsidRPr="005B13A0">
        <w:rPr>
          <w:rFonts w:ascii="Arial" w:hAnsi="Arial" w:cs="Arial"/>
          <w:color w:val="000000"/>
        </w:rPr>
        <w:t>1 roku</w:t>
      </w:r>
      <w:r w:rsidR="0062617D" w:rsidRPr="005071C5">
        <w:rPr>
          <w:rFonts w:ascii="Arial" w:hAnsi="Arial" w:cs="Arial"/>
          <w:color w:val="000000"/>
        </w:rPr>
        <w:t xml:space="preserve"> od nabytí účinnosti této smlouvy.</w:t>
      </w:r>
      <w:r w:rsidR="00947D42" w:rsidRPr="005071C5">
        <w:rPr>
          <w:rFonts w:ascii="Arial" w:hAnsi="Arial" w:cs="Arial"/>
          <w:color w:val="000000"/>
        </w:rPr>
        <w:t xml:space="preserve"> </w:t>
      </w:r>
      <w:bookmarkEnd w:id="9"/>
    </w:p>
    <w:p w14:paraId="22424C70" w14:textId="49B1486E"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w:t>
      </w:r>
      <w:r w:rsidRPr="00893FB8">
        <w:rPr>
          <w:rFonts w:ascii="Arial" w:hAnsi="Arial" w:cs="Arial"/>
          <w:color w:val="000000"/>
        </w:rPr>
        <w:t xml:space="preserve">doručení </w:t>
      </w:r>
      <w:r w:rsidR="005C3EE1" w:rsidRPr="00893FB8">
        <w:rPr>
          <w:rFonts w:ascii="Arial" w:hAnsi="Arial" w:cs="Arial"/>
          <w:color w:val="000000"/>
        </w:rPr>
        <w:t xml:space="preserve">této </w:t>
      </w:r>
      <w:r w:rsidRPr="00893FB8">
        <w:rPr>
          <w:rFonts w:ascii="Arial" w:hAnsi="Arial" w:cs="Arial"/>
          <w:color w:val="000000"/>
        </w:rPr>
        <w:t>výzvy (lze doručit e</w:t>
      </w:r>
      <w:r w:rsidR="00364E23" w:rsidRPr="00893FB8">
        <w:rPr>
          <w:rFonts w:ascii="Arial" w:hAnsi="Arial" w:cs="Arial"/>
          <w:color w:val="000000"/>
        </w:rPr>
        <w:t>-</w:t>
      </w:r>
      <w:r w:rsidRPr="00893FB8">
        <w:rPr>
          <w:rFonts w:ascii="Arial" w:hAnsi="Arial" w:cs="Arial"/>
          <w:color w:val="000000"/>
        </w:rPr>
        <w:t xml:space="preserve">mailem) je </w:t>
      </w:r>
      <w:r w:rsidR="00B925E6" w:rsidRPr="00893FB8">
        <w:rPr>
          <w:rFonts w:ascii="Arial" w:hAnsi="Arial" w:cs="Arial"/>
          <w:color w:val="000000"/>
        </w:rPr>
        <w:t xml:space="preserve">zhotovitel </w:t>
      </w:r>
      <w:r w:rsidRPr="00893FB8">
        <w:rPr>
          <w:rFonts w:ascii="Arial" w:hAnsi="Arial" w:cs="Arial"/>
          <w:color w:val="000000"/>
        </w:rPr>
        <w:t xml:space="preserve">povinen převzít </w:t>
      </w:r>
      <w:r w:rsidRPr="00893FB8">
        <w:rPr>
          <w:rFonts w:ascii="Arial" w:hAnsi="Arial" w:cs="Arial"/>
          <w:b/>
          <w:bCs/>
          <w:color w:val="000000"/>
        </w:rPr>
        <w:t>staveniště od objednatele do</w:t>
      </w:r>
      <w:r w:rsidR="00203A53" w:rsidRPr="00893FB8">
        <w:rPr>
          <w:rFonts w:ascii="Arial" w:hAnsi="Arial" w:cs="Arial"/>
          <w:b/>
          <w:bCs/>
          <w:color w:val="000000"/>
        </w:rPr>
        <w:t> </w:t>
      </w:r>
      <w:r w:rsidRPr="005B13A0">
        <w:rPr>
          <w:rFonts w:ascii="Arial" w:hAnsi="Arial" w:cs="Arial"/>
          <w:b/>
          <w:bCs/>
          <w:color w:val="000000"/>
        </w:rPr>
        <w:t>3</w:t>
      </w:r>
      <w:r w:rsidR="00203A53" w:rsidRPr="005B13A0">
        <w:rPr>
          <w:rFonts w:ascii="Arial" w:hAnsi="Arial" w:cs="Arial"/>
          <w:b/>
          <w:bCs/>
          <w:color w:val="000000"/>
        </w:rPr>
        <w:t> </w:t>
      </w:r>
      <w:r w:rsidRPr="005B13A0">
        <w:rPr>
          <w:rFonts w:ascii="Arial" w:hAnsi="Arial" w:cs="Arial"/>
          <w:b/>
          <w:bCs/>
          <w:color w:val="000000"/>
        </w:rPr>
        <w:t>pracovních</w:t>
      </w:r>
      <w:r w:rsidRPr="00893FB8">
        <w:rPr>
          <w:rFonts w:ascii="Arial" w:hAnsi="Arial" w:cs="Arial"/>
          <w:b/>
          <w:bCs/>
          <w:color w:val="000000"/>
        </w:rPr>
        <w:t xml:space="preserve"> dnů</w:t>
      </w:r>
      <w:r w:rsidRPr="00893FB8">
        <w:rPr>
          <w:rFonts w:ascii="Arial" w:hAnsi="Arial" w:cs="Arial"/>
          <w:color w:val="000000"/>
        </w:rPr>
        <w:t xml:space="preserve"> od výzvy objednatele k jeho převzetí a </w:t>
      </w:r>
      <w:r w:rsidRPr="00893FB8">
        <w:rPr>
          <w:rFonts w:ascii="Arial" w:hAnsi="Arial" w:cs="Arial"/>
          <w:b/>
          <w:bCs/>
          <w:color w:val="000000"/>
        </w:rPr>
        <w:t xml:space="preserve">zahájit provádění vlastní stavby do </w:t>
      </w:r>
      <w:r w:rsidR="00C72ABA" w:rsidRPr="005B13A0">
        <w:rPr>
          <w:rFonts w:ascii="Arial" w:hAnsi="Arial" w:cs="Arial"/>
          <w:b/>
          <w:bCs/>
          <w:color w:val="000000"/>
        </w:rPr>
        <w:t>3</w:t>
      </w:r>
      <w:r w:rsidRPr="005B13A0">
        <w:rPr>
          <w:rFonts w:ascii="Arial" w:hAnsi="Arial" w:cs="Arial"/>
          <w:b/>
          <w:bCs/>
          <w:color w:val="000000"/>
        </w:rPr>
        <w:t xml:space="preserve"> pracovních</w:t>
      </w:r>
      <w:r w:rsidRPr="00893FB8">
        <w:rPr>
          <w:rFonts w:ascii="Arial" w:hAnsi="Arial" w:cs="Arial"/>
          <w:b/>
          <w:bCs/>
          <w:color w:val="000000"/>
        </w:rPr>
        <w:t xml:space="preserve"> dnů</w:t>
      </w:r>
      <w:r w:rsidRPr="005071C5">
        <w:rPr>
          <w:rFonts w:ascii="Arial" w:hAnsi="Arial" w:cs="Arial"/>
          <w:b/>
          <w:bCs/>
          <w:color w:val="000000"/>
        </w:rPr>
        <w:t xml:space="preserve"> ode dne předání staveniště</w:t>
      </w:r>
      <w:r w:rsidRPr="005071C5">
        <w:rPr>
          <w:rFonts w:ascii="Arial" w:hAnsi="Arial" w:cs="Arial"/>
          <w:color w:val="000000"/>
        </w:rPr>
        <w:t xml:space="preserve"> </w:t>
      </w:r>
      <w:r w:rsidRPr="005071C5">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7777777" w:rsidR="002105B9" w:rsidRPr="005071C5" w:rsidRDefault="00DD58DF" w:rsidP="00FE5866">
      <w:pPr>
        <w:pStyle w:val="Zkladntext"/>
        <w:numPr>
          <w:ilvl w:val="1"/>
          <w:numId w:val="7"/>
        </w:numPr>
        <w:spacing w:line="276" w:lineRule="auto"/>
        <w:ind w:left="357" w:hanging="357"/>
        <w:jc w:val="both"/>
        <w:rPr>
          <w:rFonts w:ascii="Arial" w:hAnsi="Arial" w:cs="Arial"/>
          <w:color w:val="000000"/>
          <w:u w:val="single"/>
        </w:rPr>
      </w:pPr>
      <w:bookmarkStart w:id="11" w:name="_Ref177620525"/>
      <w:r w:rsidRPr="005071C5">
        <w:rPr>
          <w:rFonts w:ascii="Arial" w:hAnsi="Arial" w:cs="Arial"/>
          <w:color w:val="000000"/>
          <w:u w:val="single"/>
        </w:rPr>
        <w:t>Termíny a místa plnění díla jsou stanoveny následovně:</w:t>
      </w:r>
      <w:bookmarkStart w:id="12" w:name="_Hlk5801149"/>
      <w:bookmarkEnd w:id="10"/>
      <w:bookmarkEnd w:id="11"/>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13" w:name="_Hlk142984157"/>
            <w:bookmarkEnd w:id="8"/>
            <w:bookmarkEnd w:id="12"/>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FE5866">
            <w:pPr>
              <w:widowControl w:val="0"/>
              <w:spacing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31346F6A" w:rsidR="00C72ABA" w:rsidRPr="005071C5" w:rsidRDefault="00C72ABA" w:rsidP="00FE5866">
            <w:pPr>
              <w:keepNext/>
              <w:keepLines/>
              <w:widowControl w:val="0"/>
              <w:spacing w:after="12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 xml:space="preserve">Předpokládaný termín zahájení: </w:t>
            </w:r>
            <w:r w:rsidR="00EF6AEF">
              <w:rPr>
                <w:rFonts w:ascii="Arial" w:eastAsia="Courier New" w:hAnsi="Arial" w:cs="Arial"/>
                <w:b/>
                <w:bCs/>
                <w:sz w:val="20"/>
                <w:szCs w:val="20"/>
                <w:lang w:eastAsia="en-US" w:bidi="cs-CZ"/>
              </w:rPr>
              <w:t>září</w:t>
            </w:r>
            <w:r w:rsidR="00893FB8">
              <w:rPr>
                <w:rFonts w:ascii="Arial" w:eastAsia="Courier New" w:hAnsi="Arial" w:cs="Arial"/>
                <w:b/>
                <w:bCs/>
                <w:sz w:val="20"/>
                <w:szCs w:val="20"/>
                <w:lang w:eastAsia="en-US" w:bidi="cs-CZ"/>
              </w:rPr>
              <w:t>/říjen</w:t>
            </w:r>
            <w:r w:rsidR="00D540CD">
              <w:rPr>
                <w:rFonts w:ascii="Arial" w:eastAsia="Courier New" w:hAnsi="Arial" w:cs="Arial"/>
                <w:b/>
                <w:bCs/>
                <w:sz w:val="20"/>
                <w:szCs w:val="20"/>
                <w:lang w:eastAsia="en-US" w:bidi="cs-CZ"/>
              </w:rPr>
              <w:t xml:space="preserve"> 2025</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5071C5" w:rsidRDefault="00C72ABA" w:rsidP="00FE5866">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43A30BFA" w:rsidR="00C72ABA" w:rsidRPr="005071C5" w:rsidRDefault="00C72ABA" w:rsidP="00FE5866">
            <w:pPr>
              <w:widowControl w:val="0"/>
              <w:spacing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do </w:t>
            </w:r>
            <w:r w:rsidR="005C440C">
              <w:rPr>
                <w:rFonts w:ascii="Arial" w:eastAsia="Courier New" w:hAnsi="Arial" w:cs="Arial"/>
                <w:b/>
                <w:bCs/>
                <w:sz w:val="20"/>
                <w:szCs w:val="20"/>
                <w:lang w:eastAsia="en-US" w:bidi="cs-CZ"/>
              </w:rPr>
              <w:t>4</w:t>
            </w:r>
            <w:r w:rsidR="00D540CD">
              <w:rPr>
                <w:rFonts w:ascii="Arial" w:eastAsia="Courier New" w:hAnsi="Arial" w:cs="Arial"/>
                <w:b/>
                <w:bCs/>
                <w:sz w:val="20"/>
                <w:szCs w:val="20"/>
                <w:lang w:eastAsia="en-US" w:bidi="cs-CZ"/>
              </w:rPr>
              <w:t>2</w:t>
            </w:r>
            <w:r w:rsidR="00E35E8C" w:rsidRPr="005071C5">
              <w:rPr>
                <w:rFonts w:ascii="Arial" w:eastAsia="Courier New" w:hAnsi="Arial" w:cs="Arial"/>
                <w:b/>
                <w:bCs/>
                <w:sz w:val="20"/>
                <w:szCs w:val="20"/>
                <w:lang w:eastAsia="en-US" w:bidi="cs-CZ"/>
              </w:rPr>
              <w:t xml:space="preserve"> </w:t>
            </w:r>
            <w:r w:rsidR="00E35E8C" w:rsidRPr="00D540CD">
              <w:rPr>
                <w:rFonts w:ascii="Arial" w:eastAsia="Courier New" w:hAnsi="Arial" w:cs="Arial"/>
                <w:b/>
                <w:bCs/>
                <w:sz w:val="20"/>
                <w:szCs w:val="20"/>
                <w:lang w:eastAsia="en-US" w:bidi="cs-CZ"/>
              </w:rPr>
              <w:t xml:space="preserve">týdnů </w:t>
            </w:r>
            <w:r w:rsidRPr="00D540CD">
              <w:rPr>
                <w:rFonts w:ascii="Arial" w:eastAsia="Courier New" w:hAnsi="Arial" w:cs="Arial"/>
                <w:sz w:val="20"/>
                <w:szCs w:val="20"/>
                <w:lang w:eastAsia="en-US" w:bidi="cs-CZ"/>
              </w:rPr>
              <w:t xml:space="preserve">od </w:t>
            </w:r>
            <w:r w:rsidR="00A4243D" w:rsidRPr="00D540CD">
              <w:rPr>
                <w:rFonts w:ascii="Arial" w:eastAsia="Courier New" w:hAnsi="Arial" w:cs="Arial"/>
                <w:sz w:val="20"/>
                <w:szCs w:val="20"/>
                <w:lang w:eastAsia="en-US" w:bidi="cs-CZ"/>
              </w:rPr>
              <w:t>doručení výzvy k zahájení prací zhotoviteli</w:t>
            </w:r>
          </w:p>
        </w:tc>
      </w:tr>
      <w:tr w:rsidR="00C72ABA" w:rsidRPr="005071C5"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5071C5" w:rsidRDefault="00C72ABA" w:rsidP="00FE5866">
            <w:pPr>
              <w:tabs>
                <w:tab w:val="left" w:pos="851"/>
              </w:tabs>
              <w:spacing w:after="120" w:line="276" w:lineRule="auto"/>
              <w:rPr>
                <w:rFonts w:ascii="Arial" w:hAnsi="Arial" w:cs="Arial"/>
                <w:bCs/>
                <w:sz w:val="20"/>
                <w:szCs w:val="20"/>
                <w:lang w:eastAsia="ar-SA"/>
              </w:rPr>
            </w:pPr>
            <w:r w:rsidRPr="005071C5">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5071C5">
              <w:rPr>
                <w:rFonts w:ascii="Arial" w:hAnsi="Arial" w:cs="Arial"/>
                <w:bCs/>
                <w:sz w:val="20"/>
                <w:szCs w:val="20"/>
                <w:lang w:eastAsia="ar-SA"/>
              </w:rPr>
              <w:t xml:space="preserve">stavebního </w:t>
            </w:r>
            <w:r w:rsidRPr="005071C5">
              <w:rPr>
                <w:rFonts w:ascii="Arial" w:hAnsi="Arial" w:cs="Arial"/>
                <w:bCs/>
                <w:sz w:val="20"/>
                <w:szCs w:val="20"/>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1642B823" w:rsidR="00C72ABA" w:rsidRPr="00893FB8" w:rsidRDefault="00C72ABA" w:rsidP="00FE5866">
            <w:pPr>
              <w:widowControl w:val="0"/>
              <w:spacing w:after="120" w:line="276" w:lineRule="auto"/>
              <w:rPr>
                <w:rFonts w:ascii="Arial" w:eastAsia="Courier New" w:hAnsi="Arial" w:cs="Arial"/>
                <w:sz w:val="20"/>
                <w:szCs w:val="20"/>
                <w:lang w:bidi="cs-CZ"/>
              </w:rPr>
            </w:pPr>
            <w:r w:rsidRPr="00893FB8">
              <w:rPr>
                <w:rFonts w:ascii="Arial" w:eastAsia="Courier New" w:hAnsi="Arial" w:cs="Arial"/>
                <w:b/>
                <w:bCs/>
                <w:sz w:val="20"/>
                <w:szCs w:val="20"/>
                <w:lang w:eastAsia="en-US" w:bidi="cs-CZ"/>
              </w:rPr>
              <w:t xml:space="preserve">nejdéle do </w:t>
            </w:r>
            <w:r w:rsidR="00F953A2" w:rsidRPr="005B13A0">
              <w:rPr>
                <w:rFonts w:ascii="Arial" w:eastAsia="Courier New" w:hAnsi="Arial" w:cs="Arial"/>
                <w:b/>
                <w:bCs/>
                <w:sz w:val="20"/>
                <w:szCs w:val="20"/>
                <w:lang w:eastAsia="en-US" w:bidi="cs-CZ"/>
              </w:rPr>
              <w:t xml:space="preserve">6 </w:t>
            </w:r>
            <w:r w:rsidRPr="005B13A0">
              <w:rPr>
                <w:rFonts w:ascii="Arial" w:eastAsia="Courier New" w:hAnsi="Arial" w:cs="Arial"/>
                <w:b/>
                <w:bCs/>
                <w:sz w:val="20"/>
                <w:szCs w:val="20"/>
                <w:lang w:eastAsia="en-US" w:bidi="cs-CZ"/>
              </w:rPr>
              <w:t>týdnů</w:t>
            </w:r>
            <w:r w:rsidRPr="00893FB8">
              <w:rPr>
                <w:rFonts w:ascii="Arial" w:eastAsia="Courier New" w:hAnsi="Arial" w:cs="Arial"/>
                <w:sz w:val="20"/>
                <w:szCs w:val="20"/>
                <w:lang w:eastAsia="en-US" w:bidi="cs-CZ"/>
              </w:rPr>
              <w:t xml:space="preserve"> </w:t>
            </w:r>
            <w:r w:rsidRPr="00893FB8">
              <w:rPr>
                <w:rFonts w:ascii="Arial" w:eastAsia="Courier New" w:hAnsi="Arial" w:cs="Arial"/>
                <w:sz w:val="20"/>
                <w:szCs w:val="20"/>
                <w:lang w:bidi="cs-CZ"/>
              </w:rPr>
              <w:t>od dokončení stavebních prací</w:t>
            </w:r>
          </w:p>
        </w:tc>
      </w:tr>
    </w:tbl>
    <w:bookmarkEnd w:id="13"/>
    <w:p w14:paraId="4A913F1F" w14:textId="7F687620" w:rsidR="009B4184" w:rsidRPr="005071C5" w:rsidRDefault="009B4184" w:rsidP="00FE5866">
      <w:pPr>
        <w:pStyle w:val="Cislovani3"/>
        <w:numPr>
          <w:ilvl w:val="0"/>
          <w:numId w:val="0"/>
        </w:numPr>
        <w:spacing w:after="120" w:line="276" w:lineRule="auto"/>
        <w:ind w:left="426"/>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 xml:space="preserve">: </w:t>
      </w:r>
      <w:r w:rsidR="00D540CD" w:rsidRPr="00D540CD">
        <w:rPr>
          <w:rFonts w:eastAsia="MS Gothic"/>
        </w:rPr>
        <w:t>Areál Oblastní nemocnice Náchod a.s., p. č.: 942/3, 1005/18, 944/6,1004/3, 1005/6, 942/1 v k.ú.: Náchod, obec: Náchod</w:t>
      </w:r>
      <w:r w:rsidR="00D540CD" w:rsidRPr="00D540CD">
        <w:rPr>
          <w:rFonts w:ascii="Arial" w:hAnsi="Arial" w:cs="Arial"/>
          <w:color w:val="000000"/>
          <w:szCs w:val="20"/>
        </w:rPr>
        <w:t xml:space="preserve"> </w:t>
      </w:r>
      <w:r w:rsidR="00166FB5" w:rsidRPr="00D540CD">
        <w:rPr>
          <w:rFonts w:ascii="Arial" w:hAnsi="Arial" w:cs="Arial"/>
          <w:color w:val="000000"/>
          <w:szCs w:val="20"/>
        </w:rPr>
        <w:t>(dále jen „staveniště“</w:t>
      </w:r>
      <w:r w:rsidR="0004560D" w:rsidRPr="00D540CD">
        <w:rPr>
          <w:rFonts w:ascii="Arial" w:hAnsi="Arial" w:cs="Arial"/>
          <w:color w:val="000000"/>
          <w:szCs w:val="20"/>
        </w:rPr>
        <w:t>).</w:t>
      </w:r>
      <w:r w:rsidR="00372A8E" w:rsidRPr="00D540CD">
        <w:rPr>
          <w:rFonts w:ascii="Arial" w:hAnsi="Arial" w:cs="Arial"/>
          <w:color w:val="00B050"/>
          <w:szCs w:val="20"/>
        </w:rPr>
        <w:t xml:space="preserve"> </w:t>
      </w:r>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14"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A63F8B4"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15" w:name="_Hlk16150706"/>
      <w:bookmarkEnd w:id="14"/>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174A2" w:rsidRPr="005071C5">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w:t>
      </w:r>
      <w:r w:rsidR="00237B35" w:rsidRPr="005071C5">
        <w:rPr>
          <w:rFonts w:ascii="Arial" w:eastAsia="Times New Roman" w:hAnsi="Arial" w:cs="Arial"/>
          <w:color w:val="auto"/>
          <w:sz w:val="20"/>
          <w:szCs w:val="20"/>
          <w:lang w:eastAsia="cs-CZ"/>
        </w:rPr>
        <w:lastRenderedPageBreak/>
        <w:t xml:space="preserve">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34C9B9E4"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15"/>
    </w:p>
    <w:p w14:paraId="4444D119" w14:textId="4415FD59" w:rsidR="00484C8E" w:rsidRPr="005071C5" w:rsidRDefault="003B7E01" w:rsidP="00FE5866">
      <w:pPr>
        <w:pStyle w:val="Default"/>
        <w:numPr>
          <w:ilvl w:val="1"/>
          <w:numId w:val="7"/>
        </w:numPr>
        <w:spacing w:after="120" w:line="276" w:lineRule="auto"/>
        <w:jc w:val="both"/>
        <w:rPr>
          <w:rFonts w:ascii="Arial" w:hAnsi="Arial" w:cs="Arial"/>
        </w:rPr>
      </w:pPr>
      <w:r w:rsidRPr="005071C5">
        <w:rPr>
          <w:rFonts w:ascii="Arial" w:hAnsi="Arial" w:cs="Arial"/>
          <w:sz w:val="20"/>
          <w:szCs w:val="20"/>
        </w:rPr>
        <w:t xml:space="preserve">Zhotovitel není v prodlení se zajištěním vydání kolaudačního rozhodnutí, pokud prokáže, že </w:t>
      </w:r>
      <w:r w:rsidR="00ED0241" w:rsidRPr="005071C5">
        <w:rPr>
          <w:rFonts w:ascii="Arial" w:hAnsi="Arial" w:cs="Arial"/>
          <w:sz w:val="20"/>
          <w:szCs w:val="20"/>
        </w:rPr>
        <w:t>kolaudační rozhodnutí</w:t>
      </w:r>
      <w:r w:rsidRPr="005071C5">
        <w:rPr>
          <w:rFonts w:ascii="Arial" w:hAnsi="Arial" w:cs="Arial"/>
          <w:sz w:val="20"/>
          <w:szCs w:val="20"/>
        </w:rPr>
        <w:t xml:space="preserve"> nebylo vydáno ve lhůtě pro vydání </w:t>
      </w:r>
      <w:r w:rsidR="00ED0241" w:rsidRPr="005071C5">
        <w:rPr>
          <w:rFonts w:ascii="Arial" w:hAnsi="Arial" w:cs="Arial"/>
          <w:sz w:val="20"/>
          <w:szCs w:val="20"/>
        </w:rPr>
        <w:t>rozhodnutí</w:t>
      </w:r>
      <w:r w:rsidRPr="005071C5">
        <w:rPr>
          <w:rFonts w:ascii="Arial" w:hAnsi="Arial" w:cs="Arial"/>
          <w:sz w:val="20"/>
          <w:szCs w:val="20"/>
        </w:rPr>
        <w:t xml:space="preserve"> z důvodu prodlení na straně stavebního úřadu nebo dotčených správních orgánů ve správním řízení, které </w:t>
      </w:r>
      <w:r w:rsidR="00990E82" w:rsidRPr="005071C5">
        <w:rPr>
          <w:rFonts w:ascii="Arial" w:hAnsi="Arial" w:cs="Arial"/>
          <w:sz w:val="20"/>
          <w:szCs w:val="20"/>
        </w:rPr>
        <w:t>z</w:t>
      </w:r>
      <w:r w:rsidRPr="005071C5">
        <w:rPr>
          <w:rFonts w:ascii="Arial" w:hAnsi="Arial" w:cs="Arial"/>
          <w:sz w:val="20"/>
          <w:szCs w:val="20"/>
        </w:rPr>
        <w:t xml:space="preserve">hotovitel přímo ani nepřímo </w:t>
      </w:r>
      <w:r w:rsidR="0082770B" w:rsidRPr="005071C5">
        <w:rPr>
          <w:rFonts w:ascii="Arial" w:hAnsi="Arial" w:cs="Arial"/>
          <w:sz w:val="20"/>
          <w:szCs w:val="20"/>
        </w:rPr>
        <w:t>nezavinil,</w:t>
      </w:r>
      <w:r w:rsidR="00990E82" w:rsidRPr="005071C5">
        <w:rPr>
          <w:rFonts w:ascii="Arial" w:hAnsi="Arial" w:cs="Arial"/>
          <w:sz w:val="20"/>
          <w:szCs w:val="20"/>
        </w:rPr>
        <w:t xml:space="preserve"> avšak</w:t>
      </w:r>
      <w:r w:rsidRPr="005071C5">
        <w:rPr>
          <w:rFonts w:ascii="Arial" w:hAnsi="Arial" w:cs="Arial"/>
          <w:sz w:val="20"/>
          <w:szCs w:val="20"/>
        </w:rPr>
        <w:t xml:space="preserve"> pouze za podmínky, že </w:t>
      </w:r>
      <w:r w:rsidR="00990E82" w:rsidRPr="005071C5">
        <w:rPr>
          <w:rFonts w:ascii="Arial" w:hAnsi="Arial" w:cs="Arial"/>
          <w:sz w:val="20"/>
          <w:szCs w:val="20"/>
        </w:rPr>
        <w:t>z</w:t>
      </w:r>
      <w:r w:rsidRPr="005071C5">
        <w:rPr>
          <w:rFonts w:ascii="Arial" w:hAnsi="Arial" w:cs="Arial"/>
          <w:sz w:val="20"/>
          <w:szCs w:val="20"/>
        </w:rPr>
        <w:t xml:space="preserve">hotovitel řádně postupoval v řízení zejména v souladu s právními předpisy, touto </w:t>
      </w:r>
      <w:r w:rsidR="00B450BB" w:rsidRPr="005071C5">
        <w:rPr>
          <w:rFonts w:ascii="Arial" w:hAnsi="Arial" w:cs="Arial"/>
          <w:sz w:val="20"/>
          <w:szCs w:val="20"/>
        </w:rPr>
        <w:t>s</w:t>
      </w:r>
      <w:r w:rsidRPr="005071C5">
        <w:rPr>
          <w:rFonts w:ascii="Arial" w:hAnsi="Arial" w:cs="Arial"/>
          <w:sz w:val="20"/>
          <w:szCs w:val="20"/>
        </w:rPr>
        <w:t xml:space="preserve">mlouvou a dle pokynů </w:t>
      </w:r>
      <w:r w:rsidR="00B450BB" w:rsidRPr="005071C5">
        <w:rPr>
          <w:rFonts w:ascii="Arial" w:hAnsi="Arial" w:cs="Arial"/>
          <w:sz w:val="20"/>
          <w:szCs w:val="20"/>
        </w:rPr>
        <w:t>o</w:t>
      </w:r>
      <w:r w:rsidRPr="005071C5">
        <w:rPr>
          <w:rFonts w:ascii="Arial" w:hAnsi="Arial" w:cs="Arial"/>
          <w:sz w:val="20"/>
          <w:szCs w:val="20"/>
        </w:rPr>
        <w:t>bjednatele</w:t>
      </w:r>
      <w:r w:rsidR="00B450BB" w:rsidRPr="005071C5">
        <w:rPr>
          <w:rFonts w:ascii="Arial" w:hAnsi="Arial" w:cs="Arial"/>
          <w:sz w:val="20"/>
          <w:szCs w:val="20"/>
        </w:rPr>
        <w:t>.</w:t>
      </w:r>
      <w:r w:rsidR="00604778" w:rsidRPr="005071C5">
        <w:rPr>
          <w:rFonts w:ascii="Arial" w:hAnsi="Arial" w:cs="Arial"/>
          <w:sz w:val="20"/>
          <w:szCs w:val="20"/>
        </w:rPr>
        <w:t xml:space="preserve">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6848FF2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A73F6E" w:rsidRPr="005071C5">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16" w:name="_Ref177620610"/>
      <w:r w:rsidRPr="005071C5">
        <w:rPr>
          <w:rFonts w:ascii="Arial" w:hAnsi="Arial" w:cs="Arial"/>
          <w:color w:val="000000"/>
        </w:rPr>
        <w:t>Cena za provedení díla dle článku 4 této smlouvy, v podrobném členění uvedeném v položkovém rozpočtu činí</w:t>
      </w:r>
      <w:bookmarkEnd w:id="16"/>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4E6978FD"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1EC1C3BE"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CD6B9E" w:rsidRPr="005071C5">
        <w:rPr>
          <w:rFonts w:ascii="Arial" w:hAnsi="Arial" w:cs="Arial"/>
          <w:color w:val="000000"/>
        </w:rPr>
        <w:t>6.4</w:t>
      </w:r>
      <w:r w:rsidR="00CD6B9E" w:rsidRPr="005071C5">
        <w:rPr>
          <w:rFonts w:ascii="Arial" w:hAnsi="Arial" w:cs="Arial"/>
          <w:color w:val="000000"/>
        </w:rPr>
        <w:fldChar w:fldCharType="end"/>
      </w:r>
      <w:r w:rsidR="00DF77ED" w:rsidRPr="005071C5">
        <w:rPr>
          <w:rFonts w:ascii="Arial" w:hAnsi="Arial" w:cs="Arial"/>
          <w:color w:val="000000"/>
        </w:rPr>
        <w:t xml:space="preserve"> 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17" w:name="_Ref177623244"/>
      <w:r w:rsidRPr="005071C5">
        <w:rPr>
          <w:rFonts w:ascii="Arial" w:hAnsi="Arial" w:cs="Arial"/>
          <w:color w:val="000000"/>
        </w:rPr>
        <w:t>Změna rozsahu díla:</w:t>
      </w:r>
      <w:bookmarkEnd w:id="17"/>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18" w:name="_Ref177622370"/>
      <w:r w:rsidRPr="005071C5">
        <w:rPr>
          <w:rFonts w:ascii="Arial" w:hAnsi="Arial" w:cs="Arial"/>
          <w:color w:val="000000"/>
        </w:rPr>
        <w:t>Objednatel je kdykoli v průběhu trvání smlouvy oprávněn písemně nařídit zhotoviteli:</w:t>
      </w:r>
      <w:bookmarkEnd w:id="18"/>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19" w:name="_Ref177622360"/>
      <w:r w:rsidRPr="005071C5">
        <w:rPr>
          <w:rFonts w:ascii="Arial" w:hAnsi="Arial" w:cs="Arial"/>
          <w:color w:val="000000"/>
        </w:rPr>
        <w:t>provedení prací a poskytnutí plnění, které nebyly sjednány dle smlouvy nebo byly sjednány v menším rozsahu;</w:t>
      </w:r>
      <w:bookmarkEnd w:id="19"/>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lastRenderedPageBreak/>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20"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0"/>
    </w:p>
    <w:p w14:paraId="2731A144" w14:textId="48A4556B" w:rsidR="003E1D85" w:rsidRPr="005071C5" w:rsidRDefault="005F51E7" w:rsidP="00FE5866">
      <w:pPr>
        <w:pStyle w:val="Zkladntext"/>
        <w:numPr>
          <w:ilvl w:val="3"/>
          <w:numId w:val="9"/>
        </w:numPr>
        <w:spacing w:line="276" w:lineRule="auto"/>
        <w:jc w:val="both"/>
        <w:rPr>
          <w:rFonts w:ascii="Arial" w:hAnsi="Arial" w:cs="Arial"/>
          <w:color w:val="000000"/>
        </w:rPr>
      </w:pPr>
      <w:bookmarkStart w:id="21" w:name="_Ref183113166"/>
      <w:r w:rsidRPr="005071C5">
        <w:rPr>
          <w:rFonts w:ascii="Arial" w:hAnsi="Arial" w:cs="Arial"/>
          <w:color w:val="000000"/>
        </w:rPr>
        <w:t xml:space="preserve">Nedohodnou-li se smluvní strany jinak, nejpozději </w:t>
      </w:r>
      <w:r w:rsidRPr="00E45D22">
        <w:rPr>
          <w:rFonts w:ascii="Arial" w:hAnsi="Arial" w:cs="Arial"/>
          <w:color w:val="000000"/>
        </w:rPr>
        <w:t xml:space="preserve">do </w:t>
      </w:r>
      <w:r w:rsidRPr="005B13A0">
        <w:rPr>
          <w:rFonts w:ascii="Arial" w:hAnsi="Arial" w:cs="Arial"/>
          <w:color w:val="000000"/>
        </w:rPr>
        <w:t>deseti</w:t>
      </w:r>
      <w:r w:rsidRPr="005071C5">
        <w:rPr>
          <w:rFonts w:ascii="Arial" w:hAnsi="Arial" w:cs="Arial"/>
          <w:color w:val="000000"/>
        </w:rPr>
        <w:t xml:space="preserve"> kalendářních dnů od doručení oznámení o Změně díla zpracuje zhotovitel písemně </w:t>
      </w:r>
      <w:bookmarkStart w:id="22" w:name="_Hlk183113055"/>
      <w:r w:rsidRPr="005071C5">
        <w:rPr>
          <w:rFonts w:ascii="Arial" w:hAnsi="Arial" w:cs="Arial"/>
          <w:color w:val="000000"/>
        </w:rPr>
        <w:t>hodnocení dopadů Změny díla</w:t>
      </w:r>
      <w:bookmarkEnd w:id="22"/>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1"/>
      <w:r w:rsidRPr="005071C5">
        <w:rPr>
          <w:rFonts w:ascii="Arial" w:hAnsi="Arial" w:cs="Arial"/>
          <w:color w:val="000000"/>
        </w:rPr>
        <w:t xml:space="preserve"> </w:t>
      </w:r>
    </w:p>
    <w:p w14:paraId="05A38B20" w14:textId="3F534E6A"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 2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5071C5">
        <w:rPr>
          <w:rFonts w:ascii="Arial" w:hAnsi="Arial" w:cs="Arial"/>
          <w:color w:val="000000"/>
          <w:highlight w:val="yellow"/>
        </w:rPr>
        <w:t>[bude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2B0E901" w14:textId="6E2C390A"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42090181"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3F4061" w:rsidRPr="005071C5">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xml:space="preserve">. Pro vyloučení pochybností smluvní strany konstatují, že je tímto sjednáno tzv. dílčí plnění ve smyslu ustanovení § 21 odst. 7 zákona č. 235/2004 Sb., o dani z přidané hodnoty, ve znění pozdějších předpisů (dále jen „ZoDPH“).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D43AF2F"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Přílohou konečně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6B1B0FAF"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2B5C96" w:rsidRPr="005071C5">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lastRenderedPageBreak/>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5B13A0" w:rsidRDefault="00D91E9F" w:rsidP="00FE5866">
      <w:pPr>
        <w:pStyle w:val="Zkladntext"/>
        <w:numPr>
          <w:ilvl w:val="0"/>
          <w:numId w:val="6"/>
        </w:numPr>
        <w:spacing w:line="276" w:lineRule="auto"/>
        <w:jc w:val="both"/>
        <w:rPr>
          <w:rFonts w:ascii="Arial" w:hAnsi="Arial" w:cs="Arial"/>
        </w:rPr>
      </w:pPr>
      <w:r w:rsidRPr="005B13A0">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23"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3"/>
    </w:p>
    <w:p w14:paraId="15D295F8" w14:textId="0050493C"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lastRenderedPageBreak/>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5071C5">
        <w:rPr>
          <w:rFonts w:ascii="Arial" w:hAnsi="Arial" w:cs="Arial"/>
          <w:sz w:val="20"/>
          <w:szCs w:val="20"/>
        </w:rPr>
        <w:t>ZoDPH</w:t>
      </w:r>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2CE0A971" w:rsidR="00F737E3" w:rsidRPr="005B13A0"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5B13A0">
        <w:rPr>
          <w:rFonts w:ascii="Arial" w:hAnsi="Arial" w:cs="Arial"/>
          <w:color w:val="000000"/>
          <w:sz w:val="20"/>
          <w:szCs w:val="20"/>
        </w:rPr>
        <w:t xml:space="preserve">Zhotovitel je povinen uchovávat veškeré doklady související s realizací díla </w:t>
      </w:r>
      <w:r w:rsidR="001E5ADD" w:rsidRPr="005B13A0">
        <w:rPr>
          <w:rFonts w:ascii="Arial" w:hAnsi="Arial" w:cs="Arial"/>
          <w:color w:val="000000"/>
          <w:sz w:val="20"/>
          <w:szCs w:val="20"/>
        </w:rPr>
        <w:t xml:space="preserve">(plněním smlouvy) </w:t>
      </w:r>
      <w:r w:rsidRPr="005B13A0">
        <w:rPr>
          <w:rFonts w:ascii="Arial" w:hAnsi="Arial" w:cs="Arial"/>
          <w:color w:val="000000"/>
          <w:sz w:val="20"/>
          <w:szCs w:val="20"/>
        </w:rPr>
        <w:t>a jeho financováním (způsobem dle zákona 563/1991 Sb., o účetnictví</w:t>
      </w:r>
      <w:r w:rsidR="00BD2B5E" w:rsidRPr="005B13A0">
        <w:rPr>
          <w:rFonts w:ascii="Arial" w:hAnsi="Arial" w:cs="Arial"/>
          <w:color w:val="000000"/>
          <w:sz w:val="20"/>
          <w:szCs w:val="20"/>
        </w:rPr>
        <w:t xml:space="preserve">, </w:t>
      </w:r>
      <w:r w:rsidR="00BD2B5E" w:rsidRPr="005B13A0">
        <w:rPr>
          <w:rFonts w:ascii="Arial" w:hAnsi="Arial" w:cs="Arial"/>
          <w:bCs/>
          <w:sz w:val="20"/>
          <w:szCs w:val="20"/>
        </w:rPr>
        <w:t>ve znění pozdějších předpisů</w:t>
      </w:r>
      <w:r w:rsidRPr="005B13A0">
        <w:rPr>
          <w:rFonts w:ascii="Arial" w:hAnsi="Arial" w:cs="Arial"/>
          <w:color w:val="000000"/>
          <w:sz w:val="20"/>
          <w:szCs w:val="20"/>
        </w:rPr>
        <w:t xml:space="preserve">) po dobu nejméně 10-ti let ode dne poslední platby za provedené práce </w:t>
      </w:r>
      <w:r w:rsidR="00862F7C" w:rsidRPr="005B13A0">
        <w:rPr>
          <w:rFonts w:ascii="Arial" w:hAnsi="Arial" w:cs="Arial"/>
          <w:color w:val="000000"/>
          <w:sz w:val="20"/>
          <w:szCs w:val="20"/>
        </w:rPr>
        <w:t>na díle dle této smlouvy</w:t>
      </w:r>
      <w:r w:rsidR="00D91E9F" w:rsidRPr="005B13A0">
        <w:rPr>
          <w:rFonts w:ascii="Arial" w:hAnsi="Arial" w:cs="Arial"/>
          <w:color w:val="000000"/>
          <w:sz w:val="20"/>
          <w:szCs w:val="20"/>
        </w:rPr>
        <w:t xml:space="preserve"> nebo minimálně do konce roku 2035</w:t>
      </w:r>
      <w:r w:rsidR="00862F7C" w:rsidRPr="005B13A0">
        <w:rPr>
          <w:rFonts w:ascii="Arial" w:hAnsi="Arial" w:cs="Arial"/>
          <w:color w:val="000000"/>
          <w:sz w:val="20"/>
          <w:szCs w:val="20"/>
        </w:rPr>
        <w:t xml:space="preserve"> </w:t>
      </w:r>
      <w:r w:rsidRPr="005B13A0">
        <w:rPr>
          <w:rFonts w:ascii="Arial" w:hAnsi="Arial" w:cs="Arial"/>
          <w:color w:val="000000"/>
          <w:sz w:val="20"/>
          <w:szCs w:val="20"/>
        </w:rPr>
        <w:t xml:space="preserve">a </w:t>
      </w:r>
      <w:r w:rsidR="004A5C35" w:rsidRPr="005B13A0">
        <w:rPr>
          <w:rFonts w:ascii="Arial" w:hAnsi="Arial" w:cs="Arial"/>
          <w:color w:val="000000"/>
          <w:sz w:val="20"/>
          <w:szCs w:val="20"/>
        </w:rPr>
        <w:t xml:space="preserve">je </w:t>
      </w:r>
      <w:r w:rsidRPr="005B13A0">
        <w:rPr>
          <w:rFonts w:ascii="Arial" w:hAnsi="Arial" w:cs="Arial"/>
          <w:color w:val="000000"/>
          <w:sz w:val="20"/>
          <w:szCs w:val="20"/>
        </w:rPr>
        <w:t xml:space="preserve">zároveň </w:t>
      </w:r>
      <w:r w:rsidR="004A5C35" w:rsidRPr="005B13A0">
        <w:rPr>
          <w:rFonts w:ascii="Arial" w:hAnsi="Arial" w:cs="Arial"/>
          <w:color w:val="000000"/>
          <w:sz w:val="20"/>
          <w:szCs w:val="20"/>
        </w:rPr>
        <w:t xml:space="preserve">povinen </w:t>
      </w:r>
      <w:r w:rsidRPr="005B13A0">
        <w:rPr>
          <w:rFonts w:ascii="Arial" w:hAnsi="Arial" w:cs="Arial"/>
          <w:color w:val="000000"/>
          <w:sz w:val="20"/>
          <w:szCs w:val="20"/>
        </w:rPr>
        <w:t>umožnit osobám oprávněným ke kontrole projektu, z něhož je zakázka hrazena, provést kontrolu těchto dokladů</w:t>
      </w:r>
      <w:r w:rsidR="004A5C35" w:rsidRPr="005B13A0">
        <w:rPr>
          <w:rFonts w:ascii="Arial" w:hAnsi="Arial" w:cs="Arial"/>
          <w:color w:val="000000"/>
          <w:sz w:val="20"/>
          <w:szCs w:val="20"/>
        </w:rPr>
        <w:t xml:space="preserve"> a poskytnout jim potřebnou součinnost</w:t>
      </w:r>
      <w:r w:rsidRPr="005B13A0">
        <w:rPr>
          <w:rFonts w:ascii="Arial" w:hAnsi="Arial" w:cs="Arial"/>
          <w:color w:val="000000"/>
          <w:sz w:val="20"/>
          <w:szCs w:val="20"/>
        </w:rPr>
        <w:t>.</w:t>
      </w:r>
      <w:r w:rsidR="00D91E9F" w:rsidRPr="005B13A0">
        <w:rPr>
          <w:rFonts w:ascii="Arial" w:hAnsi="Arial" w:cs="Arial"/>
          <w:color w:val="000000"/>
          <w:sz w:val="20"/>
          <w:szCs w:val="20"/>
        </w:rPr>
        <w:t xml:space="preserve"> Závazná je lhůta, která je delší.</w:t>
      </w:r>
    </w:p>
    <w:p w14:paraId="7996185B" w14:textId="20FA2F35" w:rsidR="00D91E9F" w:rsidRPr="005B13A0" w:rsidRDefault="00D91E9F" w:rsidP="00D91E9F">
      <w:pPr>
        <w:pStyle w:val="Odstavecseseznamem"/>
        <w:numPr>
          <w:ilvl w:val="1"/>
          <w:numId w:val="10"/>
        </w:numPr>
        <w:spacing w:line="276" w:lineRule="auto"/>
        <w:rPr>
          <w:rFonts w:ascii="Arial" w:hAnsi="Arial" w:cs="Arial"/>
          <w:color w:val="000000"/>
          <w:sz w:val="20"/>
          <w:szCs w:val="20"/>
        </w:rPr>
      </w:pPr>
      <w:r w:rsidRPr="005B13A0">
        <w:rPr>
          <w:rFonts w:ascii="Arial" w:hAnsi="Arial" w:cs="Arial"/>
          <w:color w:val="000000"/>
          <w:sz w:val="20"/>
          <w:szCs w:val="20"/>
        </w:rPr>
        <w:t>Zhotovitel je povinen minimálně do konce roku 2035 resp. ve lhůtách dle předchozího odstavce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3E9F521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w:t>
      </w:r>
      <w:r w:rsidRPr="00E45D22">
        <w:rPr>
          <w:rFonts w:ascii="Arial" w:hAnsi="Arial" w:cs="Arial"/>
          <w:color w:val="000000"/>
          <w:sz w:val="20"/>
          <w:szCs w:val="20"/>
        </w:rPr>
        <w:t xml:space="preserve">povinen do </w:t>
      </w:r>
      <w:r w:rsidRPr="005B13A0">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w:t>
      </w:r>
      <w:r w:rsidRPr="005071C5">
        <w:rPr>
          <w:rFonts w:ascii="Arial" w:hAnsi="Arial" w:cs="Arial"/>
          <w:color w:val="000000"/>
          <w:sz w:val="20"/>
          <w:szCs w:val="20"/>
        </w:rPr>
        <w:lastRenderedPageBreak/>
        <w:t>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77777777" w:rsidR="006F4996"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6B27AB91" w14:textId="3B2E6364" w:rsidR="00087F6A" w:rsidRPr="00087F6A" w:rsidRDefault="00087F6A" w:rsidP="00087F6A">
      <w:pPr>
        <w:pStyle w:val="Odstavecseseznamem"/>
        <w:numPr>
          <w:ilvl w:val="2"/>
          <w:numId w:val="11"/>
        </w:numPr>
        <w:spacing w:after="120" w:line="276" w:lineRule="auto"/>
        <w:rPr>
          <w:rFonts w:ascii="Arial" w:hAnsi="Arial" w:cs="Arial"/>
          <w:bCs/>
          <w:color w:val="000000"/>
          <w:sz w:val="20"/>
          <w:szCs w:val="20"/>
        </w:rPr>
      </w:pPr>
      <w:r w:rsidRPr="001F4B86">
        <w:rPr>
          <w:rFonts w:ascii="Arial" w:hAnsi="Arial" w:cs="Arial"/>
          <w:bCs/>
          <w:color w:val="000000"/>
          <w:sz w:val="20"/>
          <w:szCs w:val="20"/>
        </w:rPr>
        <w:t>Pracovní doba dodavatele je možná v rozsahu od 7:00 hod do 1</w:t>
      </w:r>
      <w:r>
        <w:rPr>
          <w:rFonts w:ascii="Arial" w:hAnsi="Arial" w:cs="Arial"/>
          <w:bCs/>
          <w:color w:val="000000"/>
          <w:sz w:val="20"/>
          <w:szCs w:val="20"/>
        </w:rPr>
        <w:t>9</w:t>
      </w:r>
      <w:r w:rsidRPr="001F4B86">
        <w:rPr>
          <w:rFonts w:ascii="Arial" w:hAnsi="Arial" w:cs="Arial"/>
          <w:bCs/>
          <w:color w:val="000000"/>
          <w:sz w:val="20"/>
          <w:szCs w:val="20"/>
        </w:rPr>
        <w:t xml:space="preserve">:00 hod (pondělí až neděle), postup prací je </w:t>
      </w:r>
      <w:r>
        <w:rPr>
          <w:rFonts w:ascii="Arial" w:hAnsi="Arial" w:cs="Arial"/>
          <w:bCs/>
          <w:color w:val="000000"/>
          <w:sz w:val="20"/>
          <w:szCs w:val="20"/>
        </w:rPr>
        <w:t>zhotovitel</w:t>
      </w:r>
      <w:r w:rsidRPr="001F4B86">
        <w:rPr>
          <w:rFonts w:ascii="Arial" w:hAnsi="Arial" w:cs="Arial"/>
          <w:bCs/>
          <w:color w:val="000000"/>
          <w:sz w:val="20"/>
          <w:szCs w:val="20"/>
        </w:rPr>
        <w:t xml:space="preserve"> povinen přizpůsobit provozu</w:t>
      </w:r>
      <w:r>
        <w:rPr>
          <w:rFonts w:ascii="Arial" w:hAnsi="Arial" w:cs="Arial"/>
          <w:bCs/>
          <w:color w:val="000000"/>
          <w:sz w:val="20"/>
          <w:szCs w:val="20"/>
        </w:rPr>
        <w:t xml:space="preserve"> areálu</w:t>
      </w:r>
      <w:r w:rsidRPr="001F4B86">
        <w:rPr>
          <w:rFonts w:ascii="Arial" w:hAnsi="Arial" w:cs="Arial"/>
          <w:bCs/>
          <w:color w:val="000000"/>
          <w:sz w:val="20"/>
          <w:szCs w:val="20"/>
        </w:rPr>
        <w:t xml:space="preserve"> nemocnice. Mimo tuto dobu je možné práce provádět pouze na základě dohody s vedením nemocnice. Hlučné práce je možné provádět pouze</w:t>
      </w:r>
      <w:r>
        <w:rPr>
          <w:rFonts w:ascii="Arial" w:hAnsi="Arial" w:cs="Arial"/>
          <w:bCs/>
          <w:color w:val="000000"/>
          <w:sz w:val="20"/>
          <w:szCs w:val="20"/>
        </w:rPr>
        <w:t xml:space="preserve"> </w:t>
      </w:r>
      <w:r w:rsidRPr="001F4B86">
        <w:rPr>
          <w:rFonts w:ascii="Arial" w:hAnsi="Arial" w:cs="Arial"/>
          <w:bCs/>
          <w:color w:val="000000"/>
          <w:sz w:val="20"/>
          <w:szCs w:val="20"/>
        </w:rPr>
        <w:t>v pracovních dnech, a to v době od 7:00 hod do 16:00 hodin.</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4E88AA0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24"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337D30" w:rsidRPr="005071C5">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24"/>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25" w:name="_Ref177633694"/>
      <w:r w:rsidRPr="005071C5">
        <w:rPr>
          <w:rFonts w:ascii="Arial" w:hAnsi="Arial" w:cs="Arial"/>
          <w:color w:val="000000"/>
          <w:sz w:val="20"/>
          <w:szCs w:val="20"/>
        </w:rPr>
        <w:t>Objednatel má právo svolávat i mimořádné kontrolní dny dle potřeby stavby.</w:t>
      </w:r>
      <w:bookmarkEnd w:id="25"/>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26"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6"/>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023A7D" w:rsidRPr="005071C5">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27" w:name="_Ref177671955"/>
      <w:r w:rsidRPr="005071C5">
        <w:rPr>
          <w:rFonts w:ascii="Arial" w:hAnsi="Arial" w:cs="Arial"/>
          <w:b/>
          <w:color w:val="000000"/>
          <w:sz w:val="20"/>
          <w:szCs w:val="20"/>
        </w:rPr>
        <w:t>Stavební deník</w:t>
      </w:r>
      <w:bookmarkEnd w:id="27"/>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ust.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lastRenderedPageBreak/>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014A2A" w:rsidRPr="005071C5">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051631C6"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E45D22">
        <w:rPr>
          <w:rFonts w:ascii="Arial" w:hAnsi="Arial" w:cs="Arial"/>
          <w:color w:val="000000"/>
          <w:sz w:val="20"/>
          <w:szCs w:val="20"/>
        </w:rPr>
        <w:t xml:space="preserve">dokumentací do </w:t>
      </w:r>
      <w:r w:rsidR="00535107" w:rsidRPr="005B13A0">
        <w:rPr>
          <w:rFonts w:ascii="Arial" w:hAnsi="Arial" w:cs="Arial"/>
          <w:color w:val="000000"/>
          <w:sz w:val="20"/>
          <w:szCs w:val="20"/>
        </w:rPr>
        <w:t>3</w:t>
      </w:r>
      <w:r w:rsidRPr="005B13A0">
        <w:rPr>
          <w:rFonts w:ascii="Arial" w:hAnsi="Arial" w:cs="Arial"/>
          <w:color w:val="000000"/>
          <w:sz w:val="20"/>
          <w:szCs w:val="20"/>
        </w:rPr>
        <w:t xml:space="preserve"> pracovních</w:t>
      </w:r>
      <w:r w:rsidRPr="00E45D22">
        <w:rPr>
          <w:rFonts w:ascii="Arial" w:hAnsi="Arial" w:cs="Arial"/>
          <w:color w:val="000000"/>
          <w:sz w:val="20"/>
          <w:szCs w:val="20"/>
        </w:rPr>
        <w:t xml:space="preserve"> dnů od výzvy dle čl. </w:t>
      </w:r>
      <w:r w:rsidR="00DB67EC" w:rsidRPr="00E45D22">
        <w:rPr>
          <w:rFonts w:ascii="Arial" w:hAnsi="Arial" w:cs="Arial"/>
          <w:color w:val="000000"/>
          <w:sz w:val="20"/>
          <w:szCs w:val="20"/>
        </w:rPr>
        <w:fldChar w:fldCharType="begin"/>
      </w:r>
      <w:r w:rsidR="00DB67EC" w:rsidRPr="00E45D22">
        <w:rPr>
          <w:rFonts w:ascii="Arial" w:hAnsi="Arial" w:cs="Arial"/>
          <w:color w:val="000000"/>
          <w:sz w:val="20"/>
          <w:szCs w:val="20"/>
        </w:rPr>
        <w:instrText xml:space="preserve"> REF _Ref177634267 \r \h </w:instrText>
      </w:r>
      <w:r w:rsidR="00065F5B" w:rsidRPr="00E45D22">
        <w:rPr>
          <w:rFonts w:ascii="Arial" w:hAnsi="Arial" w:cs="Arial"/>
          <w:color w:val="000000"/>
          <w:sz w:val="20"/>
          <w:szCs w:val="20"/>
        </w:rPr>
        <w:instrText xml:space="preserve"> \* MERGEFORMAT </w:instrText>
      </w:r>
      <w:r w:rsidR="00DB67EC" w:rsidRPr="00E45D22">
        <w:rPr>
          <w:rFonts w:ascii="Arial" w:hAnsi="Arial" w:cs="Arial"/>
          <w:color w:val="000000"/>
          <w:sz w:val="20"/>
          <w:szCs w:val="20"/>
        </w:rPr>
      </w:r>
      <w:r w:rsidR="00DB67EC" w:rsidRPr="00E45D22">
        <w:rPr>
          <w:rFonts w:ascii="Arial" w:hAnsi="Arial" w:cs="Arial"/>
          <w:color w:val="000000"/>
          <w:sz w:val="20"/>
          <w:szCs w:val="20"/>
        </w:rPr>
        <w:fldChar w:fldCharType="separate"/>
      </w:r>
      <w:r w:rsidR="00DB67EC" w:rsidRPr="00E45D22">
        <w:rPr>
          <w:rFonts w:ascii="Arial" w:hAnsi="Arial" w:cs="Arial"/>
          <w:color w:val="000000"/>
          <w:sz w:val="20"/>
          <w:szCs w:val="20"/>
        </w:rPr>
        <w:t>5.2</w:t>
      </w:r>
      <w:r w:rsidR="00DB67EC" w:rsidRPr="00E45D22">
        <w:rPr>
          <w:rFonts w:ascii="Arial" w:hAnsi="Arial" w:cs="Arial"/>
          <w:color w:val="000000"/>
          <w:sz w:val="20"/>
          <w:szCs w:val="20"/>
        </w:rPr>
        <w:fldChar w:fldCharType="end"/>
      </w:r>
      <w:r w:rsidR="00DB67EC" w:rsidRPr="00E45D22">
        <w:rPr>
          <w:rFonts w:ascii="Arial" w:hAnsi="Arial" w:cs="Arial"/>
          <w:color w:val="000000"/>
          <w:sz w:val="20"/>
          <w:szCs w:val="20"/>
        </w:rPr>
        <w:t xml:space="preserve"> </w:t>
      </w:r>
      <w:r w:rsidRPr="00E45D22">
        <w:rPr>
          <w:rFonts w:ascii="Arial" w:hAnsi="Arial" w:cs="Arial"/>
          <w:color w:val="000000"/>
          <w:sz w:val="20"/>
          <w:szCs w:val="20"/>
        </w:rPr>
        <w:t xml:space="preserve">této smlouvy, o čemž bude sepsán </w:t>
      </w:r>
      <w:r w:rsidR="00A6492B" w:rsidRPr="00E45D22">
        <w:rPr>
          <w:rFonts w:ascii="Arial" w:hAnsi="Arial" w:cs="Arial"/>
          <w:color w:val="000000"/>
          <w:sz w:val="20"/>
          <w:szCs w:val="20"/>
        </w:rPr>
        <w:t>p</w:t>
      </w:r>
      <w:r w:rsidRPr="00E45D22">
        <w:rPr>
          <w:rFonts w:ascii="Arial" w:hAnsi="Arial" w:cs="Arial"/>
          <w:color w:val="000000"/>
          <w:sz w:val="20"/>
          <w:szCs w:val="20"/>
        </w:rPr>
        <w:t>ředávací protokol, ve kterém bude vymezen rozsah práv a povinností zhotovitele, podmínky užívání staveniště a práva třetích osob k zájmovému území a který se stane přílohou této smlouvy</w:t>
      </w:r>
      <w:r w:rsidR="00A6492B" w:rsidRPr="00E45D22">
        <w:rPr>
          <w:rFonts w:ascii="Arial" w:hAnsi="Arial" w:cs="Arial"/>
          <w:color w:val="000000"/>
          <w:sz w:val="20"/>
          <w:szCs w:val="20"/>
        </w:rPr>
        <w:t xml:space="preserve"> </w:t>
      </w:r>
      <w:r w:rsidR="00A6492B" w:rsidRPr="005B13A0">
        <w:rPr>
          <w:rFonts w:ascii="Arial" w:hAnsi="Arial" w:cs="Arial"/>
          <w:color w:val="000000"/>
          <w:sz w:val="20"/>
          <w:szCs w:val="20"/>
        </w:rPr>
        <w:t>ve smyslu její nedílné součásti</w:t>
      </w:r>
      <w:r w:rsidRPr="00E45D22">
        <w:rPr>
          <w:rFonts w:ascii="Arial" w:hAnsi="Arial" w:cs="Arial"/>
          <w:color w:val="000000"/>
          <w:sz w:val="20"/>
          <w:szCs w:val="20"/>
        </w:rPr>
        <w: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28" w:name="_Hlk74298485"/>
      <w:r w:rsidRPr="005071C5">
        <w:rPr>
          <w:rFonts w:ascii="Arial" w:hAnsi="Arial" w:cs="Arial"/>
          <w:sz w:val="20"/>
          <w:szCs w:val="20"/>
        </w:rPr>
        <w:t xml:space="preserve">nelegální práce </w:t>
      </w:r>
      <w:bookmarkEnd w:id="28"/>
      <w:r w:rsidRPr="005071C5">
        <w:rPr>
          <w:rFonts w:ascii="Arial" w:hAnsi="Arial" w:cs="Arial"/>
          <w:sz w:val="20"/>
          <w:szCs w:val="20"/>
        </w:rPr>
        <w:t xml:space="preserve">ve smyslu zákona č. 435/2004 Sb., o zaměstnanosti, ve znění pozdějších předpisů, a ani neodebírá žádné plnění od osoby, která by výkon </w:t>
      </w:r>
      <w:r w:rsidRPr="005071C5">
        <w:rPr>
          <w:rFonts w:ascii="Arial" w:hAnsi="Arial" w:cs="Arial"/>
          <w:sz w:val="20"/>
          <w:szCs w:val="20"/>
        </w:rPr>
        <w:lastRenderedPageBreak/>
        <w:t>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5029E679" w14:textId="0C0333C9" w:rsidR="00685CAB" w:rsidRPr="005071C5" w:rsidRDefault="00D060AA"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vybuduje pro provoz objednatele na staveništi minimálně: </w:t>
      </w:r>
    </w:p>
    <w:p w14:paraId="4901E5C3" w14:textId="76770C90" w:rsidR="00D060AA" w:rsidRPr="005071C5" w:rsidRDefault="00D060AA" w:rsidP="00FE5866">
      <w:pPr>
        <w:pStyle w:val="Seznam3"/>
        <w:numPr>
          <w:ilvl w:val="3"/>
          <w:numId w:val="8"/>
        </w:numPr>
        <w:tabs>
          <w:tab w:val="left" w:pos="0"/>
        </w:tabs>
        <w:spacing w:after="120" w:line="276" w:lineRule="auto"/>
        <w:contextualSpacing w:val="0"/>
        <w:rPr>
          <w:rFonts w:ascii="Arial" w:hAnsi="Arial" w:cs="Arial"/>
          <w:sz w:val="20"/>
          <w:szCs w:val="20"/>
        </w:rPr>
      </w:pPr>
      <w:r w:rsidRPr="005071C5">
        <w:rPr>
          <w:rFonts w:ascii="Arial" w:hAnsi="Arial" w:cs="Arial"/>
          <w:sz w:val="20"/>
          <w:szCs w:val="20"/>
        </w:rPr>
        <w:t>buňka pro provoz objednatele, TDS a BOZP (1x dvojbuňka) a sanitární buňka 1x (ženy, muži).</w:t>
      </w:r>
    </w:p>
    <w:p w14:paraId="2AC2A1B5" w14:textId="68D850CA" w:rsidR="00D060AA" w:rsidRPr="005071C5" w:rsidRDefault="00D060AA" w:rsidP="00FE5866">
      <w:pPr>
        <w:pStyle w:val="Seznam3"/>
        <w:spacing w:after="120" w:line="276" w:lineRule="auto"/>
        <w:ind w:left="709" w:firstLine="0"/>
        <w:contextualSpacing w:val="0"/>
        <w:rPr>
          <w:rFonts w:ascii="Arial" w:hAnsi="Arial" w:cs="Arial"/>
          <w:sz w:val="20"/>
          <w:szCs w:val="20"/>
        </w:rPr>
      </w:pPr>
      <w:r w:rsidRPr="005071C5">
        <w:rPr>
          <w:rFonts w:ascii="Arial" w:hAnsi="Arial" w:cs="Arial"/>
          <w:sz w:val="20"/>
          <w:szCs w:val="20"/>
        </w:rPr>
        <w:t xml:space="preserve">Buňky budou vybaveny elektřinou, osvětlením, topením a chlazením, dvojbuňka navíc přípojkou k internetu, tiskárnou A3, 4x pracovní stůl, 8x židle, 1x skříň na výkresy (cca 1x2 m), 1x uzamykatelná skříň s policemi, 1x věšák na kabáty, lednice, kávovar a odpadkový koš. </w:t>
      </w:r>
      <w:r w:rsidRPr="005071C5">
        <w:rPr>
          <w:rFonts w:ascii="Arial" w:hAnsi="Arial" w:cs="Arial"/>
          <w:color w:val="000000"/>
          <w:sz w:val="20"/>
          <w:szCs w:val="20"/>
        </w:rPr>
        <w:t>Okna a dveře buňky objednatele budou zajištěny uzamykatelnou bezpečnostní mříží.</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29"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29"/>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4B888FD" w:rsidR="000606D8" w:rsidRPr="00FC0F9B"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5B13A0">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2D1046F1" w:rsidR="00C61B5E" w:rsidRPr="005071C5" w:rsidRDefault="0074368A" w:rsidP="00FE5866">
      <w:pPr>
        <w:pStyle w:val="Odstavecseseznamem"/>
        <w:numPr>
          <w:ilvl w:val="2"/>
          <w:numId w:val="11"/>
        </w:numPr>
        <w:spacing w:after="120" w:line="276" w:lineRule="auto"/>
        <w:rPr>
          <w:rFonts w:ascii="Arial" w:hAnsi="Arial" w:cs="Arial"/>
          <w:color w:val="000000"/>
          <w:sz w:val="20"/>
          <w:szCs w:val="20"/>
        </w:rPr>
      </w:pPr>
      <w:r w:rsidRPr="00E45D22">
        <w:rPr>
          <w:rFonts w:ascii="Arial" w:hAnsi="Arial" w:cs="Arial"/>
          <w:sz w:val="20"/>
          <w:szCs w:val="20"/>
        </w:rPr>
        <w:t xml:space="preserve">V </w:t>
      </w:r>
      <w:r w:rsidRPr="00E45D22">
        <w:rPr>
          <w:rFonts w:ascii="Arial" w:hAnsi="Arial" w:cs="Arial"/>
          <w:color w:val="000000"/>
          <w:sz w:val="20"/>
          <w:szCs w:val="20"/>
        </w:rPr>
        <w:t>průběhu</w:t>
      </w:r>
      <w:r w:rsidRPr="00E45D22">
        <w:rPr>
          <w:rFonts w:ascii="Arial" w:hAnsi="Arial" w:cs="Arial"/>
          <w:sz w:val="20"/>
          <w:szCs w:val="20"/>
        </w:rPr>
        <w:t xml:space="preserve"> plnění smlouvy je zhotovitel povinen získat souhlas objednatele s novým poddodavatelem alespoň </w:t>
      </w:r>
      <w:r w:rsidRPr="005B13A0">
        <w:rPr>
          <w:rFonts w:ascii="Arial" w:hAnsi="Arial" w:cs="Arial"/>
          <w:sz w:val="20"/>
          <w:szCs w:val="20"/>
        </w:rPr>
        <w:t>deset</w:t>
      </w:r>
      <w:r w:rsidRPr="00E45D22">
        <w:rPr>
          <w:rFonts w:ascii="Arial" w:hAnsi="Arial" w:cs="Arial"/>
          <w:sz w:val="20"/>
          <w:szCs w:val="20"/>
        </w:rPr>
        <w:t xml:space="preserve">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E45D22">
        <w:rPr>
          <w:rFonts w:ascii="Arial" w:hAnsi="Arial" w:cs="Arial"/>
          <w:sz w:val="20"/>
          <w:szCs w:val="20"/>
        </w:rPr>
        <w:t xml:space="preserve">Zhotovitel </w:t>
      </w:r>
      <w:r w:rsidR="001F7932" w:rsidRPr="00E45D22">
        <w:rPr>
          <w:rFonts w:ascii="Arial" w:hAnsi="Arial" w:cs="Arial"/>
          <w:sz w:val="20"/>
          <w:szCs w:val="20"/>
        </w:rPr>
        <w:t>je povinen prokázat, že navrhovaná osoba splňuje kvalifikaci minimálně v</w:t>
      </w:r>
      <w:r w:rsidR="009B745C" w:rsidRPr="00E45D22">
        <w:rPr>
          <w:rFonts w:ascii="Arial" w:hAnsi="Arial" w:cs="Arial"/>
          <w:sz w:val="20"/>
          <w:szCs w:val="20"/>
        </w:rPr>
        <w:t> </w:t>
      </w:r>
      <w:r w:rsidR="001F7932" w:rsidRPr="00E45D22">
        <w:rPr>
          <w:rFonts w:ascii="Arial" w:hAnsi="Arial" w:cs="Arial"/>
          <w:sz w:val="20"/>
          <w:szCs w:val="20"/>
        </w:rPr>
        <w:t>rozsahu</w:t>
      </w:r>
      <w:r w:rsidR="009B745C" w:rsidRPr="00E45D22">
        <w:rPr>
          <w:rFonts w:ascii="Arial" w:hAnsi="Arial" w:cs="Arial"/>
          <w:sz w:val="20"/>
          <w:szCs w:val="20"/>
        </w:rPr>
        <w:t xml:space="preserve"> požadovaném v rámci veřejné zakázky</w:t>
      </w:r>
      <w:r w:rsidR="001F7932" w:rsidRPr="00E45D22">
        <w:rPr>
          <w:rFonts w:ascii="Arial" w:hAnsi="Arial" w:cs="Arial"/>
          <w:sz w:val="20"/>
          <w:szCs w:val="20"/>
        </w:rPr>
        <w:t xml:space="preserve">. </w:t>
      </w:r>
      <w:r w:rsidRPr="00E45D22">
        <w:rPr>
          <w:rFonts w:ascii="Arial" w:hAnsi="Arial" w:cs="Arial"/>
          <w:sz w:val="20"/>
          <w:szCs w:val="20"/>
        </w:rPr>
        <w:t xml:space="preserve">Objednatel je oprávněn do </w:t>
      </w:r>
      <w:r w:rsidRPr="005B13A0">
        <w:rPr>
          <w:rFonts w:ascii="Arial" w:hAnsi="Arial" w:cs="Arial"/>
          <w:sz w:val="20"/>
          <w:szCs w:val="20"/>
        </w:rPr>
        <w:t>pěti</w:t>
      </w:r>
      <w:r w:rsidRPr="005071C5">
        <w:rPr>
          <w:rFonts w:ascii="Arial" w:hAnsi="Arial" w:cs="Arial"/>
          <w:sz w:val="20"/>
          <w:szCs w:val="20"/>
        </w:rPr>
        <w:t xml:space="preserve">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5071C5" w:rsidRDefault="009150EA"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 xml:space="preserve">Finanční a časový harmonogram </w:t>
      </w:r>
      <w:r w:rsidRPr="005071C5">
        <w:rPr>
          <w:rFonts w:ascii="Arial" w:hAnsi="Arial" w:cs="Arial"/>
          <w:bCs/>
          <w:color w:val="000000"/>
        </w:rPr>
        <w:t>(dále jen „harmonogram“)</w:t>
      </w:r>
    </w:p>
    <w:p w14:paraId="4E18EE53" w14:textId="5DC598DD" w:rsidR="001C45AA" w:rsidRPr="005071C5"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Harmonogram předložený zhotovitelem </w:t>
      </w:r>
      <w:r w:rsidR="005456C1" w:rsidRPr="005071C5">
        <w:rPr>
          <w:rFonts w:ascii="Arial" w:hAnsi="Arial" w:cs="Arial"/>
          <w:color w:val="000000"/>
          <w:sz w:val="20"/>
          <w:szCs w:val="20"/>
        </w:rPr>
        <w:t xml:space="preserve">před podpisem této smlouvy </w:t>
      </w:r>
      <w:r w:rsidRPr="005071C5">
        <w:rPr>
          <w:rFonts w:ascii="Arial" w:hAnsi="Arial" w:cs="Arial"/>
          <w:color w:val="000000"/>
          <w:sz w:val="20"/>
          <w:szCs w:val="20"/>
        </w:rPr>
        <w:t xml:space="preserve">tvoří přílohu </w:t>
      </w:r>
      <w:r w:rsidRPr="00E45D22">
        <w:rPr>
          <w:rFonts w:ascii="Arial" w:hAnsi="Arial" w:cs="Arial"/>
          <w:color w:val="000000"/>
          <w:sz w:val="20"/>
          <w:szCs w:val="20"/>
        </w:rPr>
        <w:t xml:space="preserve">č. </w:t>
      </w:r>
      <w:r w:rsidR="00040B30" w:rsidRPr="005B13A0">
        <w:rPr>
          <w:rFonts w:ascii="Arial" w:hAnsi="Arial" w:cs="Arial"/>
          <w:color w:val="000000"/>
          <w:sz w:val="20"/>
          <w:szCs w:val="20"/>
        </w:rPr>
        <w:t>3</w:t>
      </w:r>
      <w:r w:rsidR="002F39DF" w:rsidRPr="00E45D22">
        <w:rPr>
          <w:rFonts w:ascii="Arial" w:hAnsi="Arial" w:cs="Arial"/>
          <w:color w:val="000000"/>
          <w:sz w:val="20"/>
          <w:szCs w:val="20"/>
        </w:rPr>
        <w:t xml:space="preserve"> </w:t>
      </w:r>
      <w:r w:rsidRPr="00E45D22">
        <w:rPr>
          <w:rFonts w:ascii="Arial" w:hAnsi="Arial" w:cs="Arial"/>
          <w:color w:val="000000"/>
          <w:sz w:val="20"/>
          <w:szCs w:val="20"/>
        </w:rPr>
        <w:t>této</w:t>
      </w:r>
      <w:r w:rsidRPr="005071C5">
        <w:rPr>
          <w:rFonts w:ascii="Arial" w:hAnsi="Arial" w:cs="Arial"/>
          <w:color w:val="000000"/>
          <w:sz w:val="20"/>
          <w:szCs w:val="20"/>
        </w:rPr>
        <w:t xml:space="preserve"> smlouvy. Harmonogram obsahuje </w:t>
      </w:r>
      <w:r w:rsidR="002540BC" w:rsidRPr="005071C5">
        <w:rPr>
          <w:rFonts w:ascii="Arial" w:hAnsi="Arial" w:cs="Arial"/>
          <w:color w:val="000000"/>
          <w:sz w:val="20"/>
          <w:szCs w:val="20"/>
        </w:rPr>
        <w:t xml:space="preserve">předpokládanou </w:t>
      </w:r>
      <w:r w:rsidRPr="005071C5">
        <w:rPr>
          <w:rFonts w:ascii="Arial" w:hAnsi="Arial" w:cs="Arial"/>
          <w:color w:val="000000"/>
          <w:sz w:val="20"/>
          <w:szCs w:val="20"/>
        </w:rPr>
        <w:t xml:space="preserve">dobu </w:t>
      </w:r>
      <w:r w:rsidR="002540BC" w:rsidRPr="005071C5">
        <w:rPr>
          <w:rFonts w:ascii="Arial" w:hAnsi="Arial" w:cs="Arial"/>
          <w:color w:val="000000"/>
          <w:sz w:val="20"/>
          <w:szCs w:val="20"/>
        </w:rPr>
        <w:t>provádění díla</w:t>
      </w:r>
      <w:r w:rsidRPr="005071C5">
        <w:rPr>
          <w:rFonts w:ascii="Arial" w:hAnsi="Arial" w:cs="Arial"/>
          <w:color w:val="000000"/>
          <w:sz w:val="20"/>
          <w:szCs w:val="20"/>
        </w:rPr>
        <w:t xml:space="preserve"> v</w:t>
      </w:r>
      <w:r w:rsidR="001967BC" w:rsidRPr="005071C5">
        <w:rPr>
          <w:rFonts w:ascii="Arial" w:hAnsi="Arial" w:cs="Arial"/>
          <w:color w:val="000000"/>
          <w:sz w:val="20"/>
          <w:szCs w:val="20"/>
        </w:rPr>
        <w:t> </w:t>
      </w:r>
      <w:r w:rsidRPr="005071C5">
        <w:rPr>
          <w:rFonts w:ascii="Arial" w:hAnsi="Arial" w:cs="Arial"/>
          <w:color w:val="000000"/>
          <w:sz w:val="20"/>
          <w:szCs w:val="20"/>
        </w:rPr>
        <w:t>týdnech</w:t>
      </w:r>
      <w:r w:rsidR="001967BC" w:rsidRPr="005071C5">
        <w:rPr>
          <w:rFonts w:ascii="Arial" w:hAnsi="Arial" w:cs="Arial"/>
          <w:color w:val="000000"/>
          <w:sz w:val="20"/>
          <w:szCs w:val="20"/>
        </w:rPr>
        <w:t xml:space="preserve"> včetně</w:t>
      </w:r>
      <w:r w:rsidRPr="005071C5">
        <w:rPr>
          <w:rFonts w:ascii="Arial" w:hAnsi="Arial" w:cs="Arial"/>
          <w:color w:val="000000"/>
          <w:sz w:val="20"/>
          <w:szCs w:val="20"/>
        </w:rPr>
        <w:t xml:space="preserve"> počátk</w:t>
      </w:r>
      <w:r w:rsidR="001967BC" w:rsidRPr="005071C5">
        <w:rPr>
          <w:rFonts w:ascii="Arial" w:hAnsi="Arial" w:cs="Arial"/>
          <w:color w:val="000000"/>
          <w:sz w:val="20"/>
          <w:szCs w:val="20"/>
        </w:rPr>
        <w:t>u</w:t>
      </w:r>
      <w:r w:rsidRPr="005071C5">
        <w:rPr>
          <w:rFonts w:ascii="Arial" w:hAnsi="Arial" w:cs="Arial"/>
          <w:color w:val="000000"/>
          <w:sz w:val="20"/>
          <w:szCs w:val="20"/>
        </w:rPr>
        <w:t xml:space="preserve"> běhu záruční </w:t>
      </w:r>
      <w:r w:rsidR="001967BC" w:rsidRPr="005071C5">
        <w:rPr>
          <w:rFonts w:ascii="Arial" w:hAnsi="Arial" w:cs="Arial"/>
          <w:color w:val="000000"/>
          <w:sz w:val="20"/>
          <w:szCs w:val="20"/>
        </w:rPr>
        <w:t>doby</w:t>
      </w:r>
      <w:r w:rsidRPr="005071C5">
        <w:rPr>
          <w:rFonts w:ascii="Arial" w:hAnsi="Arial" w:cs="Arial"/>
          <w:color w:val="000000"/>
          <w:sz w:val="20"/>
          <w:szCs w:val="20"/>
        </w:rPr>
        <w:t>.</w:t>
      </w:r>
      <w:r w:rsidRPr="005071C5">
        <w:rPr>
          <w:rFonts w:ascii="Arial" w:hAnsi="Arial" w:cs="Arial"/>
          <w:sz w:val="20"/>
          <w:szCs w:val="20"/>
        </w:rPr>
        <w:t xml:space="preserve"> </w:t>
      </w:r>
      <w:r w:rsidRPr="005071C5">
        <w:rPr>
          <w:rFonts w:ascii="Arial" w:hAnsi="Arial" w:cs="Arial"/>
          <w:color w:val="000000"/>
          <w:sz w:val="20"/>
          <w:szCs w:val="20"/>
        </w:rPr>
        <w:t>V harmonogramu jsou uvedeny jednotlivé stavební práce, jejich pořadí a termíny, do kdy nejpozději mají být tyto práce zhotovitelem provedeny</w:t>
      </w:r>
      <w:r w:rsidR="00D060AA" w:rsidRPr="005071C5">
        <w:rPr>
          <w:rFonts w:ascii="Arial" w:hAnsi="Arial" w:cs="Arial"/>
          <w:color w:val="000000"/>
          <w:sz w:val="20"/>
          <w:szCs w:val="20"/>
        </w:rPr>
        <w:t xml:space="preserve"> a zároveň finanční měsíční náklady stavby</w:t>
      </w:r>
      <w:r w:rsidRPr="005071C5">
        <w:rPr>
          <w:rFonts w:ascii="Arial" w:hAnsi="Arial" w:cs="Arial"/>
          <w:color w:val="000000"/>
          <w:sz w:val="20"/>
          <w:szCs w:val="20"/>
        </w:rPr>
        <w:t>.</w:t>
      </w:r>
    </w:p>
    <w:p w14:paraId="757EC51F" w14:textId="39A8AE00" w:rsidR="00C51257"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je povinen na </w:t>
      </w:r>
      <w:r w:rsidRPr="00E45D22">
        <w:rPr>
          <w:rFonts w:ascii="Arial" w:hAnsi="Arial" w:cs="Arial"/>
          <w:color w:val="000000"/>
          <w:sz w:val="20"/>
          <w:szCs w:val="20"/>
        </w:rPr>
        <w:t>vyzvání</w:t>
      </w:r>
      <w:r w:rsidR="009507FB" w:rsidRPr="00E45D22">
        <w:rPr>
          <w:rFonts w:ascii="Arial" w:hAnsi="Arial" w:cs="Arial"/>
          <w:color w:val="000000"/>
          <w:sz w:val="20"/>
          <w:szCs w:val="20"/>
        </w:rPr>
        <w:t xml:space="preserve"> do </w:t>
      </w:r>
      <w:r w:rsidR="009507FB" w:rsidRPr="005B13A0">
        <w:rPr>
          <w:rFonts w:ascii="Arial" w:hAnsi="Arial" w:cs="Arial"/>
          <w:color w:val="000000"/>
          <w:sz w:val="20"/>
          <w:szCs w:val="20"/>
        </w:rPr>
        <w:t>7 pracovních</w:t>
      </w:r>
      <w:r w:rsidR="009507FB" w:rsidRPr="00E45D22">
        <w:rPr>
          <w:rFonts w:ascii="Arial" w:hAnsi="Arial" w:cs="Arial"/>
          <w:color w:val="000000"/>
          <w:sz w:val="20"/>
          <w:szCs w:val="20"/>
        </w:rPr>
        <w:t xml:space="preserve"> dnů</w:t>
      </w:r>
      <w:r w:rsidRPr="005071C5">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5071C5">
        <w:rPr>
          <w:rFonts w:ascii="Arial" w:hAnsi="Arial" w:cs="Arial"/>
          <w:color w:val="000000"/>
          <w:sz w:val="20"/>
          <w:szCs w:val="20"/>
        </w:rPr>
        <w:t xml:space="preserve">předchozímu </w:t>
      </w:r>
      <w:r w:rsidRPr="005071C5">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0" w:name="_Ref177638195"/>
      <w:r w:rsidRPr="005071C5">
        <w:rPr>
          <w:rFonts w:ascii="Arial" w:hAnsi="Arial" w:cs="Arial"/>
          <w:b/>
          <w:color w:val="000000"/>
          <w:sz w:val="20"/>
          <w:szCs w:val="20"/>
        </w:rPr>
        <w:t xml:space="preserve"> </w:t>
      </w:r>
      <w:bookmarkStart w:id="31" w:name="_Ref177656977"/>
      <w:r w:rsidR="00005D6C" w:rsidRPr="005071C5">
        <w:rPr>
          <w:rFonts w:ascii="Arial" w:hAnsi="Arial" w:cs="Arial"/>
          <w:b/>
          <w:color w:val="000000"/>
          <w:sz w:val="20"/>
          <w:szCs w:val="20"/>
        </w:rPr>
        <w:t>Pracovněprávní předpisy</w:t>
      </w:r>
      <w:bookmarkEnd w:id="30"/>
      <w:bookmarkEnd w:id="31"/>
      <w:r w:rsidR="007977C8" w:rsidRPr="005071C5">
        <w:rPr>
          <w:rFonts w:ascii="Arial" w:hAnsi="Arial" w:cs="Arial"/>
          <w:b/>
          <w:color w:val="000000"/>
          <w:sz w:val="20"/>
          <w:szCs w:val="20"/>
        </w:rPr>
        <w:t xml:space="preserve"> </w:t>
      </w:r>
    </w:p>
    <w:p w14:paraId="7E0CA7E4" w14:textId="12E70F84" w:rsidR="00005D6C" w:rsidRPr="005071C5" w:rsidRDefault="00005D6C" w:rsidP="00FE5866">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E45D22">
        <w:rPr>
          <w:rFonts w:ascii="Arial" w:hAnsi="Arial" w:cs="Arial"/>
          <w:sz w:val="20"/>
          <w:szCs w:val="20"/>
        </w:rPr>
        <w:t>1</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E45D22">
        <w:rPr>
          <w:rFonts w:ascii="Arial" w:hAnsi="Arial" w:cs="Arial"/>
          <w:sz w:val="20"/>
          <w:szCs w:val="20"/>
        </w:rPr>
        <w:t>1</w:t>
      </w:r>
      <w:r w:rsidR="001942F9" w:rsidRPr="005071C5">
        <w:rPr>
          <w:rFonts w:ascii="Arial" w:hAnsi="Arial" w:cs="Arial"/>
          <w:sz w:val="20"/>
          <w:szCs w:val="20"/>
        </w:rPr>
        <w:t xml:space="preserve">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E45D22">
        <w:rPr>
          <w:rFonts w:ascii="Arial" w:hAnsi="Arial" w:cs="Arial"/>
          <w:sz w:val="20"/>
          <w:szCs w:val="20"/>
        </w:rPr>
        <w:t>1</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15ti dnů ode dne </w:t>
      </w:r>
      <w:r w:rsidR="002C122B" w:rsidRPr="005071C5">
        <w:rPr>
          <w:rFonts w:ascii="Arial" w:hAnsi="Arial" w:cs="Arial"/>
          <w:sz w:val="20"/>
          <w:szCs w:val="20"/>
        </w:rPr>
        <w:t xml:space="preserve">doručení </w:t>
      </w:r>
      <w:r w:rsidRPr="005071C5">
        <w:rPr>
          <w:rFonts w:ascii="Arial" w:hAnsi="Arial" w:cs="Arial"/>
          <w:sz w:val="20"/>
          <w:szCs w:val="20"/>
        </w:rPr>
        <w:t>ověřené kopie rozhodnutí s vyznačením právní moci</w:t>
      </w:r>
      <w:r w:rsidR="00E01129" w:rsidRPr="005071C5">
        <w:rPr>
          <w:rFonts w:ascii="Arial" w:hAnsi="Arial" w:cs="Arial"/>
          <w:sz w:val="20"/>
          <w:szCs w:val="20"/>
        </w:rPr>
        <w:t xml:space="preserve"> </w:t>
      </w:r>
      <w:r w:rsidR="00E01129" w:rsidRPr="005B13A0">
        <w:rPr>
          <w:rFonts w:ascii="Arial" w:hAnsi="Arial" w:cs="Arial"/>
          <w:sz w:val="20"/>
          <w:szCs w:val="20"/>
        </w:rPr>
        <w:t>bezhotovostním převodem dle podmínek posledně uhrazené faktury objednatelem, nedohodnou-li se smluvní strany jinak</w:t>
      </w:r>
      <w:r w:rsidRPr="00E45D22">
        <w:rPr>
          <w:rFonts w:ascii="Arial" w:hAnsi="Arial" w:cs="Arial"/>
          <w:sz w:val="20"/>
          <w:szCs w:val="20"/>
        </w:rPr>
        <w:t>. Zhotovitel</w:t>
      </w:r>
      <w:r w:rsidRPr="005071C5">
        <w:rPr>
          <w:rFonts w:ascii="Arial" w:hAnsi="Arial" w:cs="Arial"/>
          <w:sz w:val="20"/>
          <w:szCs w:val="20"/>
        </w:rPr>
        <w:t xml:space="preserve"> se zavazuje prokazatelným způsobem poskytnout informaci o svém závazku, uvedeném v tomto ustanovení smlouvy, svým zaměstnancům, vykonávajícím práci související s předmětem této smlouvy. </w:t>
      </w:r>
    </w:p>
    <w:p w14:paraId="789DE499" w14:textId="454B02A9"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2" w:name="_Ref177670560"/>
      <w:r w:rsidRPr="005071C5">
        <w:rPr>
          <w:rFonts w:ascii="Arial" w:hAnsi="Arial" w:cs="Arial"/>
          <w:b/>
          <w:color w:val="000000"/>
          <w:sz w:val="20"/>
          <w:szCs w:val="20"/>
        </w:rPr>
        <w:t>Užití díla</w:t>
      </w:r>
      <w:bookmarkEnd w:id="32"/>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w:t>
      </w:r>
      <w:r w:rsidRPr="005071C5">
        <w:rPr>
          <w:rFonts w:ascii="Arial" w:hAnsi="Arial" w:cs="Arial"/>
          <w:sz w:val="20"/>
          <w:szCs w:val="20"/>
        </w:rPr>
        <w:lastRenderedPageBreak/>
        <w:t xml:space="preserve">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CB2DBC" w:rsidRPr="005071C5">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28320FAB"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7B5442">
        <w:rPr>
          <w:rFonts w:ascii="Arial" w:hAnsi="Arial" w:cs="Arial"/>
          <w:sz w:val="20"/>
          <w:szCs w:val="20"/>
        </w:rPr>
        <w:t>8.11</w:t>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3" w:name="_Ref177670618"/>
      <w:r w:rsidRPr="005071C5">
        <w:rPr>
          <w:rFonts w:ascii="Arial" w:hAnsi="Arial" w:cs="Arial"/>
          <w:b/>
          <w:color w:val="000000"/>
          <w:sz w:val="20"/>
          <w:szCs w:val="20"/>
        </w:rPr>
        <w:t>Zákaz porušení mezinárodních sankcí</w:t>
      </w:r>
      <w:bookmarkEnd w:id="33"/>
    </w:p>
    <w:p w14:paraId="4985266F"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p>
    <w:p w14:paraId="14205960" w14:textId="77777777" w:rsidR="003E6330" w:rsidRPr="005071C5" w:rsidRDefault="003E6330" w:rsidP="00FE5866">
      <w:pPr>
        <w:pStyle w:val="Seznam3"/>
        <w:numPr>
          <w:ilvl w:val="2"/>
          <w:numId w:val="32"/>
        </w:numPr>
        <w:spacing w:after="120" w:line="276" w:lineRule="auto"/>
        <w:contextualSpacing w:val="0"/>
        <w:rPr>
          <w:rFonts w:ascii="Arial" w:hAnsi="Arial" w:cs="Arial"/>
          <w:sz w:val="20"/>
          <w:szCs w:val="20"/>
        </w:rPr>
      </w:pPr>
      <w:r w:rsidRPr="005071C5">
        <w:rPr>
          <w:rFonts w:ascii="Arial" w:hAnsi="Arial" w:cs="Arial"/>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5071C5" w:rsidRDefault="003E6330" w:rsidP="00FE5866">
      <w:pPr>
        <w:pStyle w:val="Seznam3"/>
        <w:numPr>
          <w:ilvl w:val="2"/>
          <w:numId w:val="32"/>
        </w:numPr>
        <w:spacing w:after="120" w:line="276" w:lineRule="auto"/>
        <w:contextualSpacing w:val="0"/>
        <w:rPr>
          <w:rFonts w:ascii="Arial" w:hAnsi="Arial" w:cs="Arial"/>
          <w:sz w:val="20"/>
          <w:szCs w:val="20"/>
        </w:rPr>
      </w:pPr>
      <w:r w:rsidRPr="005071C5">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131BC1A8" w14:textId="77777777" w:rsidR="003E6330" w:rsidRPr="005071C5" w:rsidRDefault="003E6330" w:rsidP="00FE5866">
      <w:pPr>
        <w:pStyle w:val="Seznam3"/>
        <w:numPr>
          <w:ilvl w:val="2"/>
          <w:numId w:val="32"/>
        </w:numPr>
        <w:spacing w:after="120" w:line="276" w:lineRule="auto"/>
        <w:contextualSpacing w:val="0"/>
        <w:rPr>
          <w:rFonts w:ascii="Arial" w:hAnsi="Arial" w:cs="Arial"/>
          <w:sz w:val="20"/>
          <w:szCs w:val="20"/>
        </w:rPr>
      </w:pPr>
      <w:r w:rsidRPr="005071C5">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238FE505"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neprodleně povinen informovat objednatele o skutečnostech</w:t>
      </w:r>
      <w:r w:rsidR="00D12EE2" w:rsidRPr="005071C5">
        <w:rPr>
          <w:rFonts w:ascii="Arial" w:hAnsi="Arial" w:cs="Arial"/>
          <w:sz w:val="20"/>
          <w:szCs w:val="20"/>
        </w:rPr>
        <w:t>,</w:t>
      </w:r>
      <w:r w:rsidRPr="005071C5">
        <w:rPr>
          <w:rFonts w:ascii="Arial" w:hAnsi="Arial" w:cs="Arial"/>
          <w:sz w:val="20"/>
          <w:szCs w:val="20"/>
        </w:rPr>
        <w:t xml:space="preserve"> jakkoliv relevantních pro posouzení naplnění povinností uvedených ve větě první tohoto 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_Ref177670618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F7373D" w:rsidRPr="005071C5">
        <w:rPr>
          <w:rFonts w:ascii="Arial" w:hAnsi="Arial" w:cs="Arial"/>
          <w:sz w:val="20"/>
          <w:szCs w:val="20"/>
        </w:rPr>
        <w:t>8.1</w:t>
      </w:r>
      <w:r w:rsidR="00F7373D" w:rsidRPr="005071C5">
        <w:rPr>
          <w:rFonts w:ascii="Arial" w:hAnsi="Arial" w:cs="Arial"/>
          <w:sz w:val="20"/>
          <w:szCs w:val="20"/>
        </w:rPr>
        <w:fldChar w:fldCharType="end"/>
      </w:r>
      <w:r w:rsidR="007B5442">
        <w:rPr>
          <w:rFonts w:ascii="Arial" w:hAnsi="Arial" w:cs="Arial"/>
          <w:sz w:val="20"/>
          <w:szCs w:val="20"/>
        </w:rPr>
        <w:t>2</w:t>
      </w:r>
      <w:r w:rsidR="00F7373D" w:rsidRPr="005071C5">
        <w:rPr>
          <w:rFonts w:ascii="Arial" w:hAnsi="Arial" w:cs="Arial"/>
          <w:sz w:val="20"/>
          <w:szCs w:val="20"/>
        </w:rPr>
        <w:t xml:space="preserve"> </w:t>
      </w:r>
      <w:r w:rsidRPr="005071C5">
        <w:rPr>
          <w:rFonts w:ascii="Arial" w:hAnsi="Arial" w:cs="Arial"/>
          <w:sz w:val="20"/>
          <w:szCs w:val="20"/>
        </w:rPr>
        <w:t>smlouvy.</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lastRenderedPageBreak/>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74295F9C" w:rsidR="00F7765B"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w:t>
      </w:r>
      <w:r w:rsidRPr="00E45D22">
        <w:rPr>
          <w:rFonts w:ascii="Arial" w:hAnsi="Arial" w:cs="Arial"/>
          <w:sz w:val="20"/>
          <w:szCs w:val="20"/>
        </w:rPr>
        <w:t xml:space="preserve">do </w:t>
      </w:r>
      <w:r w:rsidRPr="005B13A0">
        <w:rPr>
          <w:rFonts w:ascii="Arial" w:hAnsi="Arial" w:cs="Arial"/>
          <w:sz w:val="20"/>
          <w:szCs w:val="20"/>
        </w:rPr>
        <w:t>čtrnácti</w:t>
      </w:r>
      <w:r w:rsidRPr="00E45D22">
        <w:rPr>
          <w:rFonts w:ascii="Arial" w:hAnsi="Arial" w:cs="Arial"/>
          <w:sz w:val="20"/>
          <w:szCs w:val="20"/>
        </w:rPr>
        <w:t xml:space="preserve"> kalendářních</w:t>
      </w:r>
      <w:r w:rsidRPr="005071C5">
        <w:rPr>
          <w:rFonts w:ascii="Arial" w:hAnsi="Arial" w:cs="Arial"/>
          <w:sz w:val="20"/>
          <w:szCs w:val="20"/>
        </w:rPr>
        <w:t xml:space="preserve"> dnů od výzvy objednatele je povinen zjednat nápravu a takovou osobu nahradit, přičemž pokud zhotovitel tak neučiní,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43AE616E"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34"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34"/>
    </w:p>
    <w:p w14:paraId="6175FA81" w14:textId="3D4B74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35"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el se zavazuje vyzvat objednatele písemně a to nejméně 5 pracovních dnů předem, k předání a převzetí díla v místě stavby</w:t>
      </w:r>
      <w:r w:rsidR="004B2427" w:rsidRPr="005071C5">
        <w:rPr>
          <w:rFonts w:ascii="Arial" w:hAnsi="Arial" w:cs="Arial"/>
          <w:color w:val="000000"/>
          <w:sz w:val="20"/>
          <w:szCs w:val="20"/>
        </w:rPr>
        <w:t>;</w:t>
      </w:r>
      <w:r w:rsidR="004B2427" w:rsidRPr="005071C5">
        <w:rPr>
          <w:rFonts w:ascii="Arial" w:hAnsi="Arial" w:cs="Arial"/>
          <w:sz w:val="20"/>
          <w:szCs w:val="20"/>
        </w:rPr>
        <w:t xml:space="preserve"> </w:t>
      </w:r>
      <w:r w:rsidR="004B2427" w:rsidRPr="005071C5">
        <w:rPr>
          <w:rFonts w:ascii="Arial" w:hAnsi="Arial" w:cs="Arial"/>
          <w:color w:val="000000"/>
          <w:sz w:val="20"/>
          <w:szCs w:val="20"/>
        </w:rPr>
        <w:t>podmínkou výzvy k přejímce je získání pravomocného kolaudačního rozhodnutí</w:t>
      </w:r>
      <w:r w:rsidRPr="005071C5">
        <w:rPr>
          <w:rFonts w:ascii="Arial" w:hAnsi="Arial" w:cs="Arial"/>
          <w:color w:val="000000"/>
          <w:sz w:val="20"/>
          <w:szCs w:val="20"/>
        </w:rPr>
        <w:t xml:space="preserve">.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35"/>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0681087C"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w:t>
      </w:r>
      <w:r w:rsidRPr="00E45D22">
        <w:rPr>
          <w:rFonts w:ascii="Arial" w:hAnsi="Arial" w:cs="Arial"/>
          <w:color w:val="000000"/>
          <w:sz w:val="20"/>
          <w:szCs w:val="20"/>
        </w:rPr>
        <w:t>zahájením přejímky dle předchozího odstavce</w:t>
      </w:r>
      <w:r w:rsidRPr="005B13A0">
        <w:rPr>
          <w:rFonts w:ascii="Arial" w:hAnsi="Arial" w:cs="Arial"/>
          <w:color w:val="000000"/>
          <w:sz w:val="20"/>
          <w:szCs w:val="20"/>
        </w:rPr>
        <w:t>, nejpozději společně s výzvou dle bodu 9.2.1 tohoto článku</w:t>
      </w:r>
      <w:r w:rsidRPr="00E45D22">
        <w:rPr>
          <w:rFonts w:ascii="Arial" w:hAnsi="Arial" w:cs="Arial"/>
          <w:color w:val="000000"/>
          <w:sz w:val="20"/>
          <w:szCs w:val="20"/>
        </w:rPr>
        <w:t>, zhotovitel</w:t>
      </w:r>
      <w:r w:rsidRPr="005071C5">
        <w:rPr>
          <w:rFonts w:ascii="Arial" w:hAnsi="Arial" w:cs="Arial"/>
          <w:color w:val="000000"/>
          <w:sz w:val="20"/>
          <w:szCs w:val="20"/>
        </w:rPr>
        <w:t xml:space="preserve"> předá objednateli dokumentaci skutečného provedení díla, </w:t>
      </w:r>
      <w:r w:rsidRPr="005071C5">
        <w:rPr>
          <w:rFonts w:ascii="Arial" w:hAnsi="Arial" w:cs="Arial"/>
          <w:sz w:val="20"/>
          <w:szCs w:val="20"/>
        </w:rPr>
        <w:t>dokumentaci pro vydání kolaudačního rozhodnutí a provozní dokumentaci</w:t>
      </w:r>
      <w:r w:rsidRPr="005071C5">
        <w:rPr>
          <w:rFonts w:ascii="Arial" w:hAnsi="Arial" w:cs="Arial"/>
          <w:color w:val="000000"/>
          <w:sz w:val="20"/>
          <w:szCs w:val="20"/>
        </w:rPr>
        <w:t xml:space="preserve"> v počtech paré a formě stanovené v čl. 4 smlouvy. Pokud nebudou při převzetí díla doloženy tyto Dokumentace, je objednatel oprávněn dílo nepřevzít.</w:t>
      </w:r>
    </w:p>
    <w:p w14:paraId="65386485" w14:textId="0C44D8BA"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00FD0067" w:rsidRPr="005071C5">
        <w:rPr>
          <w:rFonts w:ascii="Arial" w:hAnsi="Arial" w:cs="Arial"/>
          <w:b/>
          <w:bCs/>
          <w:color w:val="000000"/>
          <w:sz w:val="20"/>
          <w:szCs w:val="20"/>
        </w:rPr>
        <w:t>pravomocné kolaudační rozhodnutí</w:t>
      </w:r>
      <w:r w:rsidRPr="005071C5">
        <w:rPr>
          <w:rFonts w:ascii="Arial" w:hAnsi="Arial" w:cs="Arial"/>
          <w:b/>
          <w:bCs/>
          <w:color w:val="000000"/>
          <w:sz w:val="20"/>
          <w:szCs w:val="20"/>
        </w:rPr>
        <w:t xml:space="preserve"> </w:t>
      </w:r>
      <w:r w:rsidR="00FD0067" w:rsidRPr="005071C5">
        <w:rPr>
          <w:rFonts w:ascii="Arial" w:hAnsi="Arial" w:cs="Arial"/>
          <w:b/>
          <w:bCs/>
          <w:color w:val="000000"/>
          <w:sz w:val="20"/>
          <w:szCs w:val="20"/>
        </w:rPr>
        <w:t>a</w:t>
      </w:r>
      <w:r w:rsidR="00FD0067" w:rsidRPr="005071C5">
        <w:rPr>
          <w:rFonts w:ascii="Arial" w:hAnsi="Arial" w:cs="Arial"/>
          <w:color w:val="000000"/>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59D1532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670E4D" w:rsidRPr="005071C5">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75ACD861"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36"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3661F5" w:rsidRPr="005071C5">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36"/>
    </w:p>
    <w:p w14:paraId="780831E9" w14:textId="4EAE54E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134050" w:rsidRPr="005071C5">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AE64F6" w:rsidRPr="005071C5">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119108C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A23A30" w:rsidRPr="005071C5">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37"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7"/>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38"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38"/>
      <w:r w:rsidRPr="005071C5">
        <w:rPr>
          <w:rFonts w:ascii="Arial" w:hAnsi="Arial" w:cs="Arial"/>
          <w:color w:val="000000"/>
          <w:sz w:val="20"/>
          <w:szCs w:val="20"/>
        </w:rPr>
        <w:t xml:space="preserve"> </w:t>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5371A5C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407694" w:rsidRPr="005071C5">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9" w:name="_Ref177667462"/>
      <w:r w:rsidRPr="005071C5">
        <w:rPr>
          <w:rFonts w:ascii="Arial" w:hAnsi="Arial" w:cs="Arial"/>
          <w:color w:val="000000"/>
          <w:sz w:val="20"/>
          <w:szCs w:val="20"/>
        </w:rPr>
        <w:t>Pokud objednatel zvolí odstranění vady opravou, vady plnění budou odstraňovány v těchto režimech (kategoriích):</w:t>
      </w:r>
      <w:bookmarkEnd w:id="39"/>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4AF5ECFC"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p>
    <w:p w14:paraId="509E2F56" w14:textId="6EE01BDB"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0"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neprodleně, n</w:t>
      </w:r>
      <w:r w:rsidR="0056342D" w:rsidRPr="005071C5">
        <w:rPr>
          <w:rFonts w:ascii="Arial" w:hAnsi="Arial" w:cs="Arial"/>
          <w:color w:val="000000"/>
          <w:sz w:val="20"/>
          <w:szCs w:val="20"/>
        </w:rPr>
        <w:t xml:space="preserve">ejpozději </w:t>
      </w:r>
      <w:r w:rsidR="0056342D" w:rsidRPr="00E45D22">
        <w:rPr>
          <w:rFonts w:ascii="Arial" w:hAnsi="Arial" w:cs="Arial"/>
          <w:color w:val="000000"/>
          <w:sz w:val="20"/>
          <w:szCs w:val="20"/>
        </w:rPr>
        <w:t xml:space="preserve">do </w:t>
      </w:r>
      <w:r w:rsidR="0056342D" w:rsidRPr="005B13A0">
        <w:rPr>
          <w:rFonts w:ascii="Arial" w:hAnsi="Arial" w:cs="Arial"/>
          <w:color w:val="000000"/>
          <w:sz w:val="20"/>
          <w:szCs w:val="20"/>
        </w:rPr>
        <w:t>2 dnů</w:t>
      </w:r>
      <w:r w:rsidR="0056342D" w:rsidRPr="00E45D22">
        <w:rPr>
          <w:rFonts w:ascii="Arial" w:hAnsi="Arial" w:cs="Arial"/>
          <w:color w:val="000000"/>
          <w:sz w:val="20"/>
          <w:szCs w:val="20"/>
        </w:rPr>
        <w:t xml:space="preserve"> po nahlášení vady </w:t>
      </w:r>
      <w:r w:rsidR="001F2576" w:rsidRPr="00E45D22">
        <w:rPr>
          <w:rFonts w:ascii="Arial" w:hAnsi="Arial" w:cs="Arial"/>
          <w:color w:val="000000"/>
          <w:sz w:val="20"/>
          <w:szCs w:val="20"/>
        </w:rPr>
        <w:t>provést</w:t>
      </w:r>
      <w:r w:rsidR="0056342D" w:rsidRPr="00E45D22">
        <w:rPr>
          <w:rFonts w:ascii="Arial" w:hAnsi="Arial" w:cs="Arial"/>
          <w:color w:val="000000"/>
          <w:sz w:val="20"/>
          <w:szCs w:val="20"/>
        </w:rPr>
        <w:t xml:space="preserve"> zjištění příčin, které vadu způsobují </w:t>
      </w:r>
      <w:r w:rsidR="001F2576" w:rsidRPr="00E45D22">
        <w:rPr>
          <w:rFonts w:ascii="Arial" w:hAnsi="Arial" w:cs="Arial"/>
          <w:color w:val="000000"/>
          <w:sz w:val="20"/>
          <w:szCs w:val="20"/>
        </w:rPr>
        <w:t xml:space="preserve">a </w:t>
      </w:r>
      <w:r w:rsidR="0003718E" w:rsidRPr="00E45D22">
        <w:rPr>
          <w:rFonts w:ascii="Arial" w:hAnsi="Arial" w:cs="Arial"/>
          <w:color w:val="000000"/>
          <w:sz w:val="20"/>
          <w:szCs w:val="20"/>
        </w:rPr>
        <w:t xml:space="preserve">věc nahradit neprodleně, nejpozději do </w:t>
      </w:r>
      <w:r w:rsidR="0003718E" w:rsidRPr="005B13A0">
        <w:rPr>
          <w:rFonts w:ascii="Arial" w:hAnsi="Arial" w:cs="Arial"/>
          <w:color w:val="000000"/>
          <w:sz w:val="20"/>
          <w:szCs w:val="20"/>
        </w:rPr>
        <w:t>5 pracovních</w:t>
      </w:r>
      <w:r w:rsidR="0003718E" w:rsidRPr="00E45D22">
        <w:rPr>
          <w:rFonts w:ascii="Arial" w:hAnsi="Arial" w:cs="Arial"/>
          <w:color w:val="000000"/>
          <w:sz w:val="20"/>
          <w:szCs w:val="20"/>
        </w:rPr>
        <w:t xml:space="preserve"> dnů po</w:t>
      </w:r>
      <w:r w:rsidR="0003718E" w:rsidRPr="005071C5">
        <w:rPr>
          <w:rFonts w:ascii="Arial" w:hAnsi="Arial" w:cs="Arial"/>
          <w:color w:val="000000"/>
          <w:sz w:val="20"/>
          <w:szCs w:val="20"/>
        </w:rPr>
        <w:t xml:space="preserve"> nahlášení vady</w:t>
      </w:r>
      <w:r w:rsidR="0056342D" w:rsidRPr="005071C5">
        <w:rPr>
          <w:rFonts w:ascii="Arial" w:hAnsi="Arial" w:cs="Arial"/>
          <w:color w:val="000000"/>
          <w:sz w:val="20"/>
          <w:szCs w:val="20"/>
        </w:rPr>
        <w:t xml:space="preserve">; </w:t>
      </w:r>
      <w:r w:rsidR="00A802BF" w:rsidRPr="005071C5">
        <w:rPr>
          <w:rFonts w:ascii="Arial" w:hAnsi="Arial" w:cs="Arial"/>
          <w:color w:val="000000"/>
          <w:sz w:val="20"/>
          <w:szCs w:val="20"/>
        </w:rPr>
        <w:t xml:space="preserve">v případě, </w:t>
      </w:r>
      <w:r w:rsidR="00A802BF" w:rsidRPr="005071C5">
        <w:rPr>
          <w:rFonts w:ascii="Arial" w:hAnsi="Arial" w:cs="Arial"/>
          <w:color w:val="000000"/>
          <w:sz w:val="20"/>
          <w:szCs w:val="20"/>
        </w:rPr>
        <w:lastRenderedPageBreak/>
        <w:t>že nahrazení věci není v dané lhůtě prokazatelně možné, dohodnou se smluvní strany písemně na přiměřené lhůtě</w:t>
      </w:r>
      <w:r w:rsidR="00344547" w:rsidRPr="005071C5">
        <w:rPr>
          <w:rFonts w:ascii="Arial" w:hAnsi="Arial" w:cs="Arial"/>
          <w:color w:val="000000"/>
          <w:sz w:val="20"/>
          <w:szCs w:val="20"/>
        </w:rPr>
        <w:t>.</w:t>
      </w:r>
      <w:bookmarkEnd w:id="40"/>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1"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41"/>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1474C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42"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w:t>
      </w:r>
      <w:r w:rsidRPr="00E45D22">
        <w:rPr>
          <w:rFonts w:ascii="Arial" w:hAnsi="Arial" w:cs="Arial"/>
          <w:color w:val="000000"/>
          <w:sz w:val="20"/>
          <w:szCs w:val="20"/>
        </w:rPr>
        <w:t xml:space="preserve">nejpozději do </w:t>
      </w:r>
      <w:r w:rsidRPr="005B13A0">
        <w:rPr>
          <w:rFonts w:ascii="Arial" w:hAnsi="Arial" w:cs="Arial"/>
          <w:color w:val="000000"/>
          <w:sz w:val="20"/>
          <w:szCs w:val="20"/>
        </w:rPr>
        <w:t>3 pracovních</w:t>
      </w:r>
      <w:r w:rsidRPr="00E45D22">
        <w:rPr>
          <w:rFonts w:ascii="Arial" w:hAnsi="Arial" w:cs="Arial"/>
          <w:color w:val="000000"/>
          <w:sz w:val="20"/>
          <w:szCs w:val="20"/>
        </w:rPr>
        <w:t xml:space="preserve"> dnů ode dne doručení reklamace a odstranit vadu bez zbytečného odkladu, nejpozději však do </w:t>
      </w:r>
      <w:r w:rsidRPr="005B13A0">
        <w:rPr>
          <w:rFonts w:ascii="Arial" w:hAnsi="Arial" w:cs="Arial"/>
          <w:color w:val="000000"/>
          <w:sz w:val="20"/>
          <w:szCs w:val="20"/>
        </w:rPr>
        <w:t>třiceti</w:t>
      </w:r>
      <w:r w:rsidRPr="005071C5">
        <w:rPr>
          <w:rFonts w:ascii="Arial" w:hAnsi="Arial" w:cs="Arial"/>
          <w:color w:val="000000"/>
          <w:sz w:val="20"/>
          <w:szCs w:val="20"/>
        </w:rPr>
        <w:t xml:space="preserve"> kalendářních dnů po doručení reklamace objednatele, nedohodne-li se protokolárně objednatel se zhotovitelem s přihlédnutím ke všem objektivním okolnostem jinak. Ujednání tohoto odstavce platí i pro vadu vytknutou v záruční době.</w:t>
      </w:r>
      <w:bookmarkEnd w:id="42"/>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675970AA"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43" w:name="_Ref177667907"/>
      <w:r w:rsidRPr="005071C5">
        <w:rPr>
          <w:rFonts w:ascii="Arial" w:hAnsi="Arial" w:cs="Arial"/>
          <w:color w:val="000000"/>
          <w:sz w:val="20"/>
          <w:szCs w:val="20"/>
        </w:rPr>
        <w:lastRenderedPageBreak/>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w:t>
      </w:r>
      <w:r w:rsidRPr="00E45D22">
        <w:rPr>
          <w:rFonts w:ascii="Arial" w:hAnsi="Arial" w:cs="Arial"/>
          <w:color w:val="000000"/>
          <w:sz w:val="20"/>
          <w:szCs w:val="20"/>
        </w:rPr>
        <w:t xml:space="preserve">nejpozději do </w:t>
      </w:r>
      <w:r w:rsidRPr="005B13A0">
        <w:rPr>
          <w:rFonts w:ascii="Arial" w:hAnsi="Arial" w:cs="Arial"/>
          <w:color w:val="000000"/>
          <w:sz w:val="20"/>
          <w:szCs w:val="20"/>
        </w:rPr>
        <w:t>3 pracovních</w:t>
      </w:r>
      <w:r w:rsidRPr="00E45D22">
        <w:rPr>
          <w:rFonts w:ascii="Arial" w:hAnsi="Arial" w:cs="Arial"/>
          <w:color w:val="000000"/>
          <w:sz w:val="20"/>
          <w:szCs w:val="20"/>
        </w:rPr>
        <w:t xml:space="preserve"> dnů ode dne doručení reklamace a odstranit vadu bez zbytečného odkladu, nejpozději však do </w:t>
      </w:r>
      <w:r w:rsidRPr="005B13A0">
        <w:rPr>
          <w:rFonts w:ascii="Arial" w:hAnsi="Arial" w:cs="Arial"/>
          <w:color w:val="000000"/>
          <w:sz w:val="20"/>
          <w:szCs w:val="20"/>
        </w:rPr>
        <w:t>třiceti</w:t>
      </w:r>
      <w:r w:rsidRPr="00E45D22">
        <w:rPr>
          <w:rFonts w:ascii="Arial" w:hAnsi="Arial" w:cs="Arial"/>
          <w:color w:val="000000"/>
          <w:sz w:val="20"/>
          <w:szCs w:val="20"/>
        </w:rPr>
        <w:t xml:space="preserve">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43"/>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3D772A" w:rsidRPr="005071C5">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5071C5">
        <w:rPr>
          <w:rFonts w:ascii="Arial" w:hAnsi="Arial" w:cs="Arial"/>
          <w:color w:val="000000"/>
          <w:sz w:val="20"/>
          <w:szCs w:val="20"/>
        </w:rPr>
        <w:fldChar w:fldCharType="begin"/>
      </w:r>
      <w:r w:rsidR="00E47F88" w:rsidRPr="005071C5">
        <w:rPr>
          <w:rFonts w:ascii="Arial" w:hAnsi="Arial" w:cs="Arial"/>
          <w:color w:val="000000"/>
          <w:sz w:val="20"/>
          <w:szCs w:val="20"/>
        </w:rPr>
        <w:instrText xml:space="preserve"> REF _Ref177664606 \r \h </w:instrText>
      </w:r>
      <w:r w:rsidR="00E31092" w:rsidRPr="005071C5">
        <w:rPr>
          <w:rFonts w:ascii="Arial" w:hAnsi="Arial" w:cs="Arial"/>
          <w:color w:val="000000"/>
          <w:sz w:val="20"/>
          <w:szCs w:val="20"/>
        </w:rPr>
        <w:instrText xml:space="preserve"> \* MERGEFORMAT </w:instrText>
      </w:r>
      <w:r w:rsidR="00E47F88" w:rsidRPr="005071C5">
        <w:rPr>
          <w:rFonts w:ascii="Arial" w:hAnsi="Arial" w:cs="Arial"/>
          <w:color w:val="000000"/>
          <w:sz w:val="20"/>
          <w:szCs w:val="20"/>
        </w:rPr>
      </w:r>
      <w:r w:rsidR="00E47F88" w:rsidRPr="005071C5">
        <w:rPr>
          <w:rFonts w:ascii="Arial" w:hAnsi="Arial" w:cs="Arial"/>
          <w:color w:val="000000"/>
          <w:sz w:val="20"/>
          <w:szCs w:val="20"/>
        </w:rPr>
        <w:fldChar w:fldCharType="separate"/>
      </w:r>
      <w:r w:rsidR="00E47F88" w:rsidRPr="005071C5">
        <w:rPr>
          <w:rFonts w:ascii="Arial" w:hAnsi="Arial" w:cs="Arial"/>
          <w:color w:val="000000"/>
          <w:sz w:val="20"/>
          <w:szCs w:val="20"/>
        </w:rPr>
        <w:t>14.7</w:t>
      </w:r>
      <w:r w:rsidR="00E47F88" w:rsidRPr="005071C5">
        <w:rPr>
          <w:rFonts w:ascii="Arial" w:hAnsi="Arial" w:cs="Arial"/>
          <w:color w:val="000000"/>
          <w:sz w:val="20"/>
          <w:szCs w:val="20"/>
        </w:rPr>
        <w:fldChar w:fldCharType="end"/>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w:t>
      </w:r>
      <w:r w:rsidRPr="005071C5">
        <w:rPr>
          <w:rFonts w:ascii="Arial" w:hAnsi="Arial" w:cs="Arial"/>
          <w:color w:val="000000"/>
          <w:sz w:val="20"/>
          <w:szCs w:val="20"/>
        </w:rPr>
        <w:lastRenderedPageBreak/>
        <w:t>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6CEDF2A0"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F50712" w:rsidRPr="005071C5">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4AD98E5C" w:rsidR="00AF3E5C" w:rsidRPr="00E45D22"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w:t>
      </w:r>
      <w:r w:rsidRPr="00E45D22">
        <w:rPr>
          <w:rFonts w:ascii="Arial" w:hAnsi="Arial" w:cs="Arial"/>
          <w:color w:val="000000"/>
          <w:sz w:val="20"/>
          <w:szCs w:val="20"/>
        </w:rPr>
        <w:t xml:space="preserve">prodlení zhotovitele </w:t>
      </w:r>
      <w:r w:rsidR="00F25DAE" w:rsidRPr="00E45D22">
        <w:rPr>
          <w:rFonts w:ascii="Arial" w:hAnsi="Arial" w:cs="Arial"/>
          <w:sz w:val="20"/>
          <w:szCs w:val="20"/>
        </w:rPr>
        <w:t>s</w:t>
      </w:r>
      <w:r w:rsidR="00CF2094" w:rsidRPr="00E45D22">
        <w:rPr>
          <w:rFonts w:ascii="Arial" w:hAnsi="Arial" w:cs="Arial"/>
          <w:sz w:val="20"/>
          <w:szCs w:val="20"/>
        </w:rPr>
        <w:t xml:space="preserve"> provedením díla v </w:t>
      </w:r>
      <w:r w:rsidRPr="00E45D22">
        <w:rPr>
          <w:rFonts w:ascii="Arial" w:hAnsi="Arial" w:cs="Arial"/>
          <w:sz w:val="20"/>
          <w:szCs w:val="20"/>
        </w:rPr>
        <w:t xml:space="preserve">termínu dokončení stavebních </w:t>
      </w:r>
      <w:r w:rsidRPr="00E45D22">
        <w:rPr>
          <w:rFonts w:ascii="Arial" w:hAnsi="Arial" w:cs="Arial"/>
          <w:color w:val="000000"/>
          <w:sz w:val="20"/>
          <w:szCs w:val="20"/>
        </w:rPr>
        <w:t>prací uvedené</w:t>
      </w:r>
      <w:r w:rsidR="00BB3426" w:rsidRPr="00E45D22">
        <w:rPr>
          <w:rFonts w:ascii="Arial" w:hAnsi="Arial" w:cs="Arial"/>
          <w:color w:val="000000"/>
          <w:sz w:val="20"/>
          <w:szCs w:val="20"/>
        </w:rPr>
        <w:t>m</w:t>
      </w:r>
      <w:r w:rsidRPr="00E45D22">
        <w:rPr>
          <w:rFonts w:ascii="Arial" w:hAnsi="Arial" w:cs="Arial"/>
          <w:color w:val="000000"/>
          <w:sz w:val="20"/>
          <w:szCs w:val="20"/>
        </w:rPr>
        <w:t xml:space="preserve"> v</w:t>
      </w:r>
      <w:r w:rsidR="00C8002E" w:rsidRPr="00E45D22">
        <w:rPr>
          <w:rFonts w:ascii="Arial" w:hAnsi="Arial" w:cs="Arial"/>
          <w:color w:val="000000"/>
          <w:sz w:val="20"/>
          <w:szCs w:val="20"/>
        </w:rPr>
        <w:t xml:space="preserve"> čl. </w:t>
      </w:r>
      <w:r w:rsidR="00BB3426" w:rsidRPr="00E45D22">
        <w:rPr>
          <w:rFonts w:ascii="Arial" w:hAnsi="Arial" w:cs="Arial"/>
          <w:color w:val="000000"/>
          <w:sz w:val="20"/>
          <w:szCs w:val="20"/>
        </w:rPr>
        <w:fldChar w:fldCharType="begin"/>
      </w:r>
      <w:r w:rsidR="00BB3426" w:rsidRPr="00E45D22">
        <w:rPr>
          <w:rFonts w:ascii="Arial" w:hAnsi="Arial" w:cs="Arial"/>
          <w:color w:val="000000"/>
          <w:sz w:val="20"/>
          <w:szCs w:val="20"/>
        </w:rPr>
        <w:instrText xml:space="preserve"> REF _Ref177620525 \r \h </w:instrText>
      </w:r>
      <w:r w:rsidR="00566820" w:rsidRPr="00E45D22">
        <w:rPr>
          <w:rFonts w:ascii="Arial" w:hAnsi="Arial" w:cs="Arial"/>
          <w:color w:val="000000"/>
          <w:sz w:val="20"/>
          <w:szCs w:val="20"/>
        </w:rPr>
        <w:instrText xml:space="preserve"> \* MERGEFORMAT </w:instrText>
      </w:r>
      <w:r w:rsidR="00BB3426" w:rsidRPr="00E45D22">
        <w:rPr>
          <w:rFonts w:ascii="Arial" w:hAnsi="Arial" w:cs="Arial"/>
          <w:color w:val="000000"/>
          <w:sz w:val="20"/>
          <w:szCs w:val="20"/>
        </w:rPr>
      </w:r>
      <w:r w:rsidR="00BB3426" w:rsidRPr="00E45D22">
        <w:rPr>
          <w:rFonts w:ascii="Arial" w:hAnsi="Arial" w:cs="Arial"/>
          <w:color w:val="000000"/>
          <w:sz w:val="20"/>
          <w:szCs w:val="20"/>
        </w:rPr>
        <w:fldChar w:fldCharType="separate"/>
      </w:r>
      <w:r w:rsidR="00BB3426" w:rsidRPr="00E45D22">
        <w:rPr>
          <w:rFonts w:ascii="Arial" w:hAnsi="Arial" w:cs="Arial"/>
          <w:color w:val="000000"/>
          <w:sz w:val="20"/>
          <w:szCs w:val="20"/>
        </w:rPr>
        <w:t>5.3</w:t>
      </w:r>
      <w:r w:rsidR="00BB3426" w:rsidRPr="00E45D22">
        <w:rPr>
          <w:rFonts w:ascii="Arial" w:hAnsi="Arial" w:cs="Arial"/>
          <w:color w:val="000000"/>
          <w:sz w:val="20"/>
          <w:szCs w:val="20"/>
        </w:rPr>
        <w:fldChar w:fldCharType="end"/>
      </w:r>
      <w:r w:rsidR="00BB3426" w:rsidRPr="00E45D22">
        <w:rPr>
          <w:rFonts w:ascii="Arial" w:hAnsi="Arial" w:cs="Arial"/>
          <w:color w:val="000000"/>
          <w:sz w:val="20"/>
          <w:szCs w:val="20"/>
        </w:rPr>
        <w:t xml:space="preserve"> </w:t>
      </w:r>
      <w:r w:rsidRPr="00E45D22">
        <w:rPr>
          <w:rFonts w:ascii="Arial" w:hAnsi="Arial" w:cs="Arial"/>
          <w:color w:val="000000"/>
          <w:sz w:val="20"/>
          <w:szCs w:val="20"/>
        </w:rPr>
        <w:t xml:space="preserve">smlouvy činí </w:t>
      </w:r>
      <w:r w:rsidRPr="005B13A0">
        <w:rPr>
          <w:rFonts w:ascii="Arial" w:hAnsi="Arial" w:cs="Arial"/>
          <w:color w:val="000000"/>
          <w:sz w:val="20"/>
          <w:szCs w:val="20"/>
        </w:rPr>
        <w:t>5.000</w:t>
      </w:r>
      <w:r w:rsidRPr="00E45D22">
        <w:rPr>
          <w:rFonts w:ascii="Arial" w:hAnsi="Arial" w:cs="Arial"/>
          <w:color w:val="000000"/>
          <w:sz w:val="20"/>
          <w:szCs w:val="20"/>
        </w:rPr>
        <w:t xml:space="preserve"> Kč za každý i jen započatý den prodlení, a to až do</w:t>
      </w:r>
      <w:r w:rsidR="00C81A5B" w:rsidRPr="00E45D22">
        <w:rPr>
          <w:rFonts w:ascii="Arial" w:hAnsi="Arial" w:cs="Arial"/>
          <w:color w:val="000000"/>
          <w:sz w:val="20"/>
          <w:szCs w:val="20"/>
        </w:rPr>
        <w:t> </w:t>
      </w:r>
      <w:r w:rsidRPr="00E45D22">
        <w:rPr>
          <w:rFonts w:ascii="Arial" w:hAnsi="Arial" w:cs="Arial"/>
          <w:color w:val="000000"/>
          <w:sz w:val="20"/>
          <w:szCs w:val="20"/>
        </w:rPr>
        <w:t xml:space="preserve">data skutečného dokončení </w:t>
      </w:r>
      <w:r w:rsidR="00CC5329" w:rsidRPr="00E45D22">
        <w:rPr>
          <w:rFonts w:ascii="Arial" w:hAnsi="Arial" w:cs="Arial"/>
          <w:sz w:val="20"/>
          <w:szCs w:val="20"/>
        </w:rPr>
        <w:t xml:space="preserve">stavebních </w:t>
      </w:r>
      <w:r w:rsidRPr="00E45D22">
        <w:rPr>
          <w:rFonts w:ascii="Arial" w:hAnsi="Arial" w:cs="Arial"/>
          <w:color w:val="000000"/>
          <w:sz w:val="20"/>
          <w:szCs w:val="20"/>
        </w:rPr>
        <w:t>prací. V případě, že prodlení zhotovitele dle tohoto bodu nebude delší než 15</w:t>
      </w:r>
      <w:r w:rsidR="00C81A5B" w:rsidRPr="00E45D22">
        <w:rPr>
          <w:rFonts w:ascii="Arial" w:hAnsi="Arial" w:cs="Arial"/>
          <w:color w:val="000000"/>
          <w:sz w:val="20"/>
          <w:szCs w:val="20"/>
        </w:rPr>
        <w:t> </w:t>
      </w:r>
      <w:r w:rsidRPr="00E45D22">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E45D22">
        <w:rPr>
          <w:rFonts w:ascii="Arial" w:hAnsi="Arial" w:cs="Arial"/>
          <w:color w:val="000000"/>
          <w:sz w:val="20"/>
          <w:szCs w:val="20"/>
        </w:rPr>
        <w:t xml:space="preserve"> její sjednané výše</w:t>
      </w:r>
      <w:r w:rsidRPr="00E45D22">
        <w:rPr>
          <w:rFonts w:ascii="Arial" w:hAnsi="Arial" w:cs="Arial"/>
          <w:color w:val="000000"/>
          <w:sz w:val="20"/>
          <w:szCs w:val="20"/>
        </w:rPr>
        <w:t>.</w:t>
      </w:r>
    </w:p>
    <w:p w14:paraId="0DBAD7AC" w14:textId="0BA31735" w:rsidR="005342C3" w:rsidRPr="00E45D22" w:rsidRDefault="005342C3" w:rsidP="00FE5866">
      <w:pPr>
        <w:pStyle w:val="Seznam3"/>
        <w:numPr>
          <w:ilvl w:val="2"/>
          <w:numId w:val="20"/>
        </w:numPr>
        <w:spacing w:after="120" w:line="276" w:lineRule="auto"/>
        <w:contextualSpacing w:val="0"/>
        <w:rPr>
          <w:rFonts w:ascii="Arial" w:hAnsi="Arial" w:cs="Arial"/>
          <w:sz w:val="20"/>
          <w:szCs w:val="20"/>
        </w:rPr>
      </w:pPr>
      <w:r w:rsidRPr="00E45D22">
        <w:rPr>
          <w:rFonts w:ascii="Arial" w:hAnsi="Arial" w:cs="Arial"/>
          <w:sz w:val="20"/>
          <w:szCs w:val="20"/>
        </w:rPr>
        <w:t xml:space="preserve">Smluvní pokuta pro případ prodlení zhotovitele </w:t>
      </w:r>
      <w:r w:rsidR="00AE5DAA" w:rsidRPr="00E45D22">
        <w:rPr>
          <w:rFonts w:ascii="Arial" w:hAnsi="Arial" w:cs="Arial"/>
          <w:sz w:val="20"/>
          <w:szCs w:val="20"/>
        </w:rPr>
        <w:t xml:space="preserve">s provedením díla v </w:t>
      </w:r>
      <w:r w:rsidRPr="00E45D22">
        <w:rPr>
          <w:rFonts w:ascii="Arial" w:hAnsi="Arial" w:cs="Arial"/>
          <w:sz w:val="20"/>
          <w:szCs w:val="20"/>
        </w:rPr>
        <w:t xml:space="preserve">termínu </w:t>
      </w:r>
      <w:r w:rsidR="00B611DC" w:rsidRPr="00E45D22">
        <w:rPr>
          <w:rFonts w:ascii="Arial" w:hAnsi="Arial" w:cs="Arial"/>
          <w:sz w:val="20"/>
          <w:szCs w:val="20"/>
        </w:rPr>
        <w:t xml:space="preserve">předání </w:t>
      </w:r>
      <w:r w:rsidR="005C6A7E" w:rsidRPr="00E45D22">
        <w:rPr>
          <w:rFonts w:ascii="Arial" w:hAnsi="Arial" w:cs="Arial"/>
          <w:sz w:val="20"/>
          <w:szCs w:val="20"/>
        </w:rPr>
        <w:t>dokončeného</w:t>
      </w:r>
      <w:r w:rsidR="00B611DC" w:rsidRPr="00E45D22">
        <w:rPr>
          <w:rFonts w:ascii="Arial" w:hAnsi="Arial" w:cs="Arial"/>
          <w:sz w:val="20"/>
          <w:szCs w:val="20"/>
        </w:rPr>
        <w:t xml:space="preserve"> díla </w:t>
      </w:r>
      <w:r w:rsidRPr="00E45D22">
        <w:rPr>
          <w:rFonts w:ascii="Arial" w:hAnsi="Arial" w:cs="Arial"/>
          <w:sz w:val="20"/>
          <w:szCs w:val="20"/>
        </w:rPr>
        <w:t>uvedené</w:t>
      </w:r>
      <w:r w:rsidR="005C6A7E" w:rsidRPr="00E45D22">
        <w:rPr>
          <w:rFonts w:ascii="Arial" w:hAnsi="Arial" w:cs="Arial"/>
          <w:sz w:val="20"/>
          <w:szCs w:val="20"/>
        </w:rPr>
        <w:t>m</w:t>
      </w:r>
      <w:r w:rsidRPr="00E45D22">
        <w:rPr>
          <w:rFonts w:ascii="Arial" w:hAnsi="Arial" w:cs="Arial"/>
          <w:sz w:val="20"/>
          <w:szCs w:val="20"/>
        </w:rPr>
        <w:t xml:space="preserve"> v </w:t>
      </w:r>
      <w:r w:rsidR="00C8002E" w:rsidRPr="00E45D22">
        <w:rPr>
          <w:rFonts w:ascii="Arial" w:hAnsi="Arial" w:cs="Arial"/>
          <w:color w:val="000000"/>
          <w:sz w:val="20"/>
          <w:szCs w:val="20"/>
        </w:rPr>
        <w:t xml:space="preserve">čl. </w:t>
      </w:r>
      <w:r w:rsidR="005C6A7E" w:rsidRPr="00E45D22">
        <w:rPr>
          <w:rFonts w:ascii="Arial" w:hAnsi="Arial" w:cs="Arial"/>
          <w:sz w:val="20"/>
          <w:szCs w:val="20"/>
        </w:rPr>
        <w:fldChar w:fldCharType="begin"/>
      </w:r>
      <w:r w:rsidR="005C6A7E" w:rsidRPr="00E45D22">
        <w:rPr>
          <w:rFonts w:ascii="Arial" w:hAnsi="Arial" w:cs="Arial"/>
          <w:sz w:val="20"/>
          <w:szCs w:val="20"/>
        </w:rPr>
        <w:instrText xml:space="preserve"> REF _Ref177620525 \r \h </w:instrText>
      </w:r>
      <w:r w:rsidR="00566820" w:rsidRPr="00E45D22">
        <w:rPr>
          <w:rFonts w:ascii="Arial" w:hAnsi="Arial" w:cs="Arial"/>
          <w:sz w:val="20"/>
          <w:szCs w:val="20"/>
        </w:rPr>
        <w:instrText xml:space="preserve"> \* MERGEFORMAT </w:instrText>
      </w:r>
      <w:r w:rsidR="005C6A7E" w:rsidRPr="00E45D22">
        <w:rPr>
          <w:rFonts w:ascii="Arial" w:hAnsi="Arial" w:cs="Arial"/>
          <w:sz w:val="20"/>
          <w:szCs w:val="20"/>
        </w:rPr>
      </w:r>
      <w:r w:rsidR="005C6A7E" w:rsidRPr="00E45D22">
        <w:rPr>
          <w:rFonts w:ascii="Arial" w:hAnsi="Arial" w:cs="Arial"/>
          <w:sz w:val="20"/>
          <w:szCs w:val="20"/>
        </w:rPr>
        <w:fldChar w:fldCharType="separate"/>
      </w:r>
      <w:r w:rsidR="005C6A7E" w:rsidRPr="00E45D22">
        <w:rPr>
          <w:rFonts w:ascii="Arial" w:hAnsi="Arial" w:cs="Arial"/>
          <w:sz w:val="20"/>
          <w:szCs w:val="20"/>
        </w:rPr>
        <w:t>5.3</w:t>
      </w:r>
      <w:r w:rsidR="005C6A7E" w:rsidRPr="00E45D22">
        <w:rPr>
          <w:rFonts w:ascii="Arial" w:hAnsi="Arial" w:cs="Arial"/>
          <w:sz w:val="20"/>
          <w:szCs w:val="20"/>
        </w:rPr>
        <w:fldChar w:fldCharType="end"/>
      </w:r>
      <w:r w:rsidR="005C6A7E" w:rsidRPr="00E45D22">
        <w:rPr>
          <w:rFonts w:ascii="Arial" w:hAnsi="Arial" w:cs="Arial"/>
          <w:sz w:val="20"/>
          <w:szCs w:val="20"/>
        </w:rPr>
        <w:t xml:space="preserve"> </w:t>
      </w:r>
      <w:r w:rsidRPr="00E45D22">
        <w:rPr>
          <w:rFonts w:ascii="Arial" w:hAnsi="Arial" w:cs="Arial"/>
          <w:sz w:val="20"/>
          <w:szCs w:val="20"/>
        </w:rPr>
        <w:t xml:space="preserve">smlouvy činí </w:t>
      </w:r>
      <w:r w:rsidR="00BA12B0" w:rsidRPr="005B13A0">
        <w:rPr>
          <w:rFonts w:ascii="Arial" w:hAnsi="Arial" w:cs="Arial"/>
          <w:sz w:val="20"/>
          <w:szCs w:val="20"/>
        </w:rPr>
        <w:t>1</w:t>
      </w:r>
      <w:r w:rsidR="00B611DC" w:rsidRPr="005B13A0">
        <w:rPr>
          <w:rFonts w:ascii="Arial" w:hAnsi="Arial" w:cs="Arial"/>
          <w:sz w:val="20"/>
          <w:szCs w:val="20"/>
        </w:rPr>
        <w:t>0</w:t>
      </w:r>
      <w:r w:rsidRPr="005B13A0">
        <w:rPr>
          <w:rFonts w:ascii="Arial" w:hAnsi="Arial" w:cs="Arial"/>
          <w:sz w:val="20"/>
          <w:szCs w:val="20"/>
        </w:rPr>
        <w:t>.000</w:t>
      </w:r>
      <w:r w:rsidRPr="00E45D22">
        <w:rPr>
          <w:rFonts w:ascii="Arial" w:hAnsi="Arial" w:cs="Arial"/>
          <w:sz w:val="20"/>
          <w:szCs w:val="20"/>
        </w:rPr>
        <w:t xml:space="preserve"> Kč za každý i jen započatý den prodlení</w:t>
      </w:r>
      <w:r w:rsidR="00F4056B" w:rsidRPr="00E45D22">
        <w:rPr>
          <w:rFonts w:ascii="Arial" w:hAnsi="Arial" w:cs="Arial"/>
          <w:sz w:val="20"/>
          <w:szCs w:val="20"/>
        </w:rPr>
        <w:t>,</w:t>
      </w:r>
      <w:r w:rsidRPr="00E45D22">
        <w:rPr>
          <w:rFonts w:ascii="Arial" w:hAnsi="Arial" w:cs="Arial"/>
          <w:sz w:val="20"/>
          <w:szCs w:val="20"/>
        </w:rPr>
        <w:t xml:space="preserve"> a to až do data skutečného </w:t>
      </w:r>
      <w:r w:rsidR="00B611DC" w:rsidRPr="00E45D22">
        <w:rPr>
          <w:rFonts w:ascii="Arial" w:hAnsi="Arial" w:cs="Arial"/>
          <w:sz w:val="20"/>
          <w:szCs w:val="20"/>
        </w:rPr>
        <w:t xml:space="preserve">předání </w:t>
      </w:r>
      <w:r w:rsidR="00C43604" w:rsidRPr="00E45D22">
        <w:rPr>
          <w:rFonts w:ascii="Arial" w:hAnsi="Arial" w:cs="Arial"/>
          <w:sz w:val="20"/>
          <w:szCs w:val="20"/>
        </w:rPr>
        <w:t xml:space="preserve">dokončeného </w:t>
      </w:r>
      <w:r w:rsidR="00B611DC" w:rsidRPr="00E45D22">
        <w:rPr>
          <w:rFonts w:ascii="Arial" w:hAnsi="Arial" w:cs="Arial"/>
          <w:sz w:val="20"/>
          <w:szCs w:val="20"/>
        </w:rPr>
        <w:t>díla</w:t>
      </w:r>
      <w:r w:rsidR="00C43604" w:rsidRPr="00E45D22">
        <w:rPr>
          <w:rFonts w:ascii="Arial" w:hAnsi="Arial" w:cs="Arial"/>
          <w:sz w:val="20"/>
          <w:szCs w:val="20"/>
        </w:rPr>
        <w:t xml:space="preserve"> dle podmínek smlouvy</w:t>
      </w:r>
      <w:r w:rsidRPr="00E45D22">
        <w:rPr>
          <w:rFonts w:ascii="Arial" w:hAnsi="Arial" w:cs="Arial"/>
          <w:sz w:val="20"/>
          <w:szCs w:val="20"/>
        </w:rPr>
        <w:t>. V případě, že prodlení zhotovitele dle tohoto bodu nebude delší než 15</w:t>
      </w:r>
      <w:r w:rsidR="00C81A5B" w:rsidRPr="00E45D22">
        <w:rPr>
          <w:rFonts w:ascii="Arial" w:hAnsi="Arial" w:cs="Arial"/>
          <w:sz w:val="20"/>
          <w:szCs w:val="20"/>
        </w:rPr>
        <w:t> </w:t>
      </w:r>
      <w:r w:rsidRPr="00E45D22">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E45D22">
        <w:rPr>
          <w:rFonts w:ascii="Arial" w:hAnsi="Arial" w:cs="Arial"/>
          <w:sz w:val="20"/>
          <w:szCs w:val="20"/>
        </w:rPr>
        <w:t>50 %</w:t>
      </w:r>
      <w:r w:rsidR="008E61B0" w:rsidRPr="00E45D22">
        <w:rPr>
          <w:rFonts w:ascii="Arial" w:hAnsi="Arial" w:cs="Arial"/>
          <w:color w:val="000000"/>
          <w:sz w:val="20"/>
          <w:szCs w:val="20"/>
        </w:rPr>
        <w:t xml:space="preserve"> její sjednané výše</w:t>
      </w:r>
      <w:r w:rsidRPr="00E45D22">
        <w:rPr>
          <w:rFonts w:ascii="Arial" w:hAnsi="Arial" w:cs="Arial"/>
          <w:sz w:val="20"/>
          <w:szCs w:val="20"/>
        </w:rPr>
        <w:t>.</w:t>
      </w:r>
      <w:r w:rsidR="00B611DC" w:rsidRPr="00E45D22">
        <w:rPr>
          <w:rFonts w:ascii="Arial" w:hAnsi="Arial" w:cs="Arial"/>
          <w:sz w:val="20"/>
          <w:szCs w:val="20"/>
        </w:rPr>
        <w:t xml:space="preserve"> </w:t>
      </w:r>
    </w:p>
    <w:p w14:paraId="437381B6" w14:textId="1DA45FB1" w:rsidR="00AF3E5C" w:rsidRPr="00E45D2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 xml:space="preserve">Smluvní pokuta za </w:t>
      </w:r>
      <w:r w:rsidR="006F75AD" w:rsidRPr="00E45D22">
        <w:rPr>
          <w:rFonts w:ascii="Arial" w:hAnsi="Arial" w:cs="Arial"/>
          <w:color w:val="000000"/>
          <w:sz w:val="20"/>
          <w:szCs w:val="20"/>
        </w:rPr>
        <w:t xml:space="preserve">nepřevzetí staveniště </w:t>
      </w:r>
      <w:r w:rsidR="003B7566" w:rsidRPr="00E45D22">
        <w:rPr>
          <w:rFonts w:ascii="Arial" w:hAnsi="Arial" w:cs="Arial"/>
          <w:color w:val="000000"/>
          <w:sz w:val="20"/>
          <w:szCs w:val="20"/>
        </w:rPr>
        <w:t xml:space="preserve">nebo za nezahájení stavby </w:t>
      </w:r>
      <w:r w:rsidR="00B03DF7" w:rsidRPr="00E45D22">
        <w:rPr>
          <w:rFonts w:ascii="Arial" w:hAnsi="Arial" w:cs="Arial"/>
          <w:color w:val="000000"/>
          <w:sz w:val="20"/>
          <w:szCs w:val="20"/>
        </w:rPr>
        <w:t xml:space="preserve">zhotovitelem </w:t>
      </w:r>
      <w:r w:rsidR="006F75AD" w:rsidRPr="00E45D22">
        <w:rPr>
          <w:rFonts w:ascii="Arial" w:hAnsi="Arial" w:cs="Arial"/>
          <w:color w:val="000000"/>
          <w:sz w:val="20"/>
          <w:szCs w:val="20"/>
        </w:rPr>
        <w:t xml:space="preserve">v termínu </w:t>
      </w:r>
      <w:r w:rsidR="006177A3" w:rsidRPr="00E45D22">
        <w:rPr>
          <w:rFonts w:ascii="Arial" w:hAnsi="Arial" w:cs="Arial"/>
          <w:color w:val="000000"/>
          <w:sz w:val="20"/>
          <w:szCs w:val="20"/>
        </w:rPr>
        <w:t xml:space="preserve">dle </w:t>
      </w:r>
      <w:r w:rsidR="00C8002E" w:rsidRPr="00E45D22">
        <w:rPr>
          <w:rFonts w:ascii="Arial" w:hAnsi="Arial" w:cs="Arial"/>
          <w:color w:val="000000"/>
          <w:sz w:val="20"/>
          <w:szCs w:val="20"/>
        </w:rPr>
        <w:t xml:space="preserve">čl. </w:t>
      </w:r>
      <w:r w:rsidR="003B7566" w:rsidRPr="00E45D22">
        <w:rPr>
          <w:rFonts w:ascii="Arial" w:hAnsi="Arial" w:cs="Arial"/>
          <w:color w:val="000000"/>
          <w:sz w:val="20"/>
          <w:szCs w:val="20"/>
        </w:rPr>
        <w:fldChar w:fldCharType="begin"/>
      </w:r>
      <w:r w:rsidR="003B7566" w:rsidRPr="00E45D22">
        <w:rPr>
          <w:rFonts w:ascii="Arial" w:hAnsi="Arial" w:cs="Arial"/>
          <w:color w:val="000000"/>
          <w:sz w:val="20"/>
          <w:szCs w:val="20"/>
        </w:rPr>
        <w:instrText xml:space="preserve"> REF _Ref177634267 \r \h </w:instrText>
      </w:r>
      <w:r w:rsidR="00566820" w:rsidRPr="00E45D22">
        <w:rPr>
          <w:rFonts w:ascii="Arial" w:hAnsi="Arial" w:cs="Arial"/>
          <w:color w:val="000000"/>
          <w:sz w:val="20"/>
          <w:szCs w:val="20"/>
        </w:rPr>
        <w:instrText xml:space="preserve"> \* MERGEFORMAT </w:instrText>
      </w:r>
      <w:r w:rsidR="003B7566" w:rsidRPr="00E45D22">
        <w:rPr>
          <w:rFonts w:ascii="Arial" w:hAnsi="Arial" w:cs="Arial"/>
          <w:color w:val="000000"/>
          <w:sz w:val="20"/>
          <w:szCs w:val="20"/>
        </w:rPr>
      </w:r>
      <w:r w:rsidR="003B7566" w:rsidRPr="00E45D22">
        <w:rPr>
          <w:rFonts w:ascii="Arial" w:hAnsi="Arial" w:cs="Arial"/>
          <w:color w:val="000000"/>
          <w:sz w:val="20"/>
          <w:szCs w:val="20"/>
        </w:rPr>
        <w:fldChar w:fldCharType="separate"/>
      </w:r>
      <w:r w:rsidR="003B7566" w:rsidRPr="00E45D22">
        <w:rPr>
          <w:rFonts w:ascii="Arial" w:hAnsi="Arial" w:cs="Arial"/>
          <w:color w:val="000000"/>
          <w:sz w:val="20"/>
          <w:szCs w:val="20"/>
        </w:rPr>
        <w:t>5.2</w:t>
      </w:r>
      <w:r w:rsidR="003B7566" w:rsidRPr="00E45D22">
        <w:rPr>
          <w:rFonts w:ascii="Arial" w:hAnsi="Arial" w:cs="Arial"/>
          <w:color w:val="000000"/>
          <w:sz w:val="20"/>
          <w:szCs w:val="20"/>
        </w:rPr>
        <w:fldChar w:fldCharType="end"/>
      </w:r>
      <w:r w:rsidR="003B7566" w:rsidRPr="00E45D22">
        <w:rPr>
          <w:rFonts w:ascii="Arial" w:hAnsi="Arial" w:cs="Arial"/>
          <w:color w:val="000000"/>
          <w:sz w:val="20"/>
          <w:szCs w:val="20"/>
        </w:rPr>
        <w:t xml:space="preserve"> </w:t>
      </w:r>
      <w:r w:rsidR="006177A3" w:rsidRPr="00E45D22">
        <w:rPr>
          <w:rFonts w:ascii="Arial" w:hAnsi="Arial" w:cs="Arial"/>
          <w:color w:val="000000"/>
          <w:sz w:val="20"/>
          <w:szCs w:val="20"/>
        </w:rPr>
        <w:t>smlouvy</w:t>
      </w:r>
      <w:r w:rsidR="006F75AD" w:rsidRPr="00E45D22">
        <w:rPr>
          <w:rFonts w:ascii="Arial" w:hAnsi="Arial" w:cs="Arial"/>
          <w:color w:val="000000"/>
          <w:sz w:val="20"/>
          <w:szCs w:val="20"/>
        </w:rPr>
        <w:t xml:space="preserve"> </w:t>
      </w:r>
      <w:r w:rsidR="0026765C" w:rsidRPr="00E45D22">
        <w:rPr>
          <w:rFonts w:ascii="Arial" w:hAnsi="Arial" w:cs="Arial"/>
          <w:color w:val="000000"/>
          <w:sz w:val="20"/>
          <w:szCs w:val="20"/>
        </w:rPr>
        <w:t>činí</w:t>
      </w:r>
      <w:r w:rsidR="00175739" w:rsidRPr="00E45D22">
        <w:rPr>
          <w:rFonts w:ascii="Arial" w:hAnsi="Arial" w:cs="Arial"/>
          <w:color w:val="000000"/>
          <w:sz w:val="20"/>
          <w:szCs w:val="20"/>
        </w:rPr>
        <w:t xml:space="preserve"> </w:t>
      </w:r>
      <w:r w:rsidR="009B406D" w:rsidRPr="005B13A0">
        <w:rPr>
          <w:rFonts w:ascii="Arial" w:hAnsi="Arial" w:cs="Arial"/>
          <w:color w:val="000000"/>
          <w:sz w:val="20"/>
          <w:szCs w:val="20"/>
        </w:rPr>
        <w:t>5</w:t>
      </w:r>
      <w:r w:rsidRPr="005B13A0">
        <w:rPr>
          <w:rFonts w:ascii="Arial" w:hAnsi="Arial" w:cs="Arial"/>
          <w:color w:val="000000"/>
          <w:sz w:val="20"/>
          <w:szCs w:val="20"/>
        </w:rPr>
        <w:t>.000</w:t>
      </w:r>
      <w:r w:rsidRPr="00E45D22">
        <w:rPr>
          <w:rFonts w:ascii="Arial" w:hAnsi="Arial" w:cs="Arial"/>
          <w:color w:val="000000"/>
          <w:sz w:val="20"/>
          <w:szCs w:val="20"/>
        </w:rPr>
        <w:t xml:space="preserve"> Kč za každý </w:t>
      </w:r>
      <w:r w:rsidR="0026765C" w:rsidRPr="00E45D22">
        <w:rPr>
          <w:rFonts w:ascii="Arial" w:hAnsi="Arial" w:cs="Arial"/>
          <w:color w:val="000000"/>
          <w:sz w:val="20"/>
          <w:szCs w:val="20"/>
        </w:rPr>
        <w:t xml:space="preserve">i jen započatý </w:t>
      </w:r>
      <w:r w:rsidRPr="00E45D22">
        <w:rPr>
          <w:rFonts w:ascii="Arial" w:hAnsi="Arial" w:cs="Arial"/>
          <w:color w:val="000000"/>
          <w:sz w:val="20"/>
          <w:szCs w:val="20"/>
        </w:rPr>
        <w:t>den prodlení.</w:t>
      </w:r>
    </w:p>
    <w:p w14:paraId="243034F5" w14:textId="45F7CEC0" w:rsidR="009B406D" w:rsidRPr="00E45D2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 xml:space="preserve">Smluvní pokuta </w:t>
      </w:r>
      <w:r w:rsidR="00294CC7" w:rsidRPr="00E45D22">
        <w:rPr>
          <w:rFonts w:ascii="Arial" w:hAnsi="Arial" w:cs="Arial"/>
          <w:color w:val="000000"/>
          <w:sz w:val="20"/>
          <w:szCs w:val="20"/>
        </w:rPr>
        <w:t xml:space="preserve">činí </w:t>
      </w:r>
      <w:r w:rsidRPr="005B13A0">
        <w:rPr>
          <w:rFonts w:ascii="Arial" w:hAnsi="Arial" w:cs="Arial"/>
          <w:color w:val="000000"/>
          <w:sz w:val="20"/>
          <w:szCs w:val="20"/>
        </w:rPr>
        <w:t>5.000</w:t>
      </w:r>
      <w:r w:rsidRPr="00E45D22">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2055FBFA" w14:textId="5A0DA200" w:rsidR="009B406D" w:rsidRPr="00E45D2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 xml:space="preserve">í pokuta </w:t>
      </w:r>
      <w:r w:rsidR="003745E3" w:rsidRPr="00E45D22">
        <w:rPr>
          <w:rFonts w:ascii="Arial" w:hAnsi="Arial" w:cs="Arial"/>
          <w:color w:val="000000"/>
          <w:sz w:val="20"/>
          <w:szCs w:val="20"/>
        </w:rPr>
        <w:t xml:space="preserve">činí </w:t>
      </w:r>
      <w:r w:rsidRPr="005B13A0">
        <w:rPr>
          <w:rFonts w:ascii="Arial" w:hAnsi="Arial" w:cs="Arial"/>
          <w:color w:val="000000"/>
          <w:sz w:val="20"/>
          <w:szCs w:val="20"/>
        </w:rPr>
        <w:t>5.000</w:t>
      </w:r>
      <w:r w:rsidRPr="00E45D22">
        <w:rPr>
          <w:rFonts w:ascii="Arial" w:hAnsi="Arial" w:cs="Arial"/>
          <w:color w:val="000000"/>
          <w:sz w:val="20"/>
          <w:szCs w:val="20"/>
        </w:rPr>
        <w:t xml:space="preserve"> Kč za každý jednotlivý případ porušení zákazu kouření</w:t>
      </w:r>
      <w:r w:rsidR="006F75AD" w:rsidRPr="00E45D22">
        <w:rPr>
          <w:rFonts w:ascii="Arial" w:hAnsi="Arial" w:cs="Arial"/>
          <w:color w:val="000000"/>
          <w:sz w:val="20"/>
          <w:szCs w:val="20"/>
        </w:rPr>
        <w:t xml:space="preserve">, </w:t>
      </w:r>
      <w:r w:rsidRPr="00E45D22">
        <w:rPr>
          <w:rFonts w:ascii="Arial" w:hAnsi="Arial" w:cs="Arial"/>
          <w:color w:val="000000"/>
          <w:sz w:val="20"/>
          <w:szCs w:val="20"/>
        </w:rPr>
        <w:t xml:space="preserve">požívání alkoholických nápojů </w:t>
      </w:r>
      <w:r w:rsidR="007A2D94" w:rsidRPr="00E45D22">
        <w:rPr>
          <w:rFonts w:ascii="Arial" w:hAnsi="Arial" w:cs="Arial"/>
          <w:color w:val="000000"/>
          <w:sz w:val="20"/>
          <w:szCs w:val="20"/>
        </w:rPr>
        <w:t>nebo jiných omamných a psychotropních látek na stavbě</w:t>
      </w:r>
      <w:r w:rsidR="00AE2639" w:rsidRPr="00E45D22">
        <w:rPr>
          <w:rFonts w:ascii="Arial" w:hAnsi="Arial" w:cs="Arial"/>
          <w:color w:val="000000"/>
          <w:sz w:val="20"/>
          <w:szCs w:val="20"/>
        </w:rPr>
        <w:t xml:space="preserve"> dle bodu </w:t>
      </w:r>
      <w:r w:rsidR="00AE2639" w:rsidRPr="00E45D22">
        <w:rPr>
          <w:rFonts w:ascii="Arial" w:hAnsi="Arial" w:cs="Arial"/>
          <w:color w:val="000000"/>
          <w:sz w:val="20"/>
          <w:szCs w:val="20"/>
        </w:rPr>
        <w:fldChar w:fldCharType="begin"/>
      </w:r>
      <w:r w:rsidR="00AE2639" w:rsidRPr="00E45D22">
        <w:rPr>
          <w:rFonts w:ascii="Arial" w:hAnsi="Arial" w:cs="Arial"/>
          <w:color w:val="000000"/>
          <w:sz w:val="20"/>
          <w:szCs w:val="20"/>
        </w:rPr>
        <w:instrText xml:space="preserve"> REF _Ref177666960 \r \h </w:instrText>
      </w:r>
      <w:r w:rsidR="00566820" w:rsidRPr="00E45D22">
        <w:rPr>
          <w:rFonts w:ascii="Arial" w:hAnsi="Arial" w:cs="Arial"/>
          <w:color w:val="000000"/>
          <w:sz w:val="20"/>
          <w:szCs w:val="20"/>
        </w:rPr>
        <w:instrText xml:space="preserve"> \* MERGEFORMAT </w:instrText>
      </w:r>
      <w:r w:rsidR="00AE2639" w:rsidRPr="00E45D22">
        <w:rPr>
          <w:rFonts w:ascii="Arial" w:hAnsi="Arial" w:cs="Arial"/>
          <w:color w:val="000000"/>
          <w:sz w:val="20"/>
          <w:szCs w:val="20"/>
        </w:rPr>
      </w:r>
      <w:r w:rsidR="00AE2639" w:rsidRPr="00E45D22">
        <w:rPr>
          <w:rFonts w:ascii="Arial" w:hAnsi="Arial" w:cs="Arial"/>
          <w:color w:val="000000"/>
          <w:sz w:val="20"/>
          <w:szCs w:val="20"/>
        </w:rPr>
        <w:fldChar w:fldCharType="separate"/>
      </w:r>
      <w:r w:rsidR="00AE2639" w:rsidRPr="00E45D22">
        <w:rPr>
          <w:rFonts w:ascii="Arial" w:hAnsi="Arial" w:cs="Arial"/>
          <w:color w:val="000000"/>
          <w:sz w:val="20"/>
          <w:szCs w:val="20"/>
        </w:rPr>
        <w:t>8.7.8</w:t>
      </w:r>
      <w:r w:rsidR="00AE2639" w:rsidRPr="00E45D22">
        <w:rPr>
          <w:rFonts w:ascii="Arial" w:hAnsi="Arial" w:cs="Arial"/>
          <w:color w:val="000000"/>
          <w:sz w:val="20"/>
          <w:szCs w:val="20"/>
        </w:rPr>
        <w:fldChar w:fldCharType="end"/>
      </w:r>
      <w:r w:rsidR="00AE2639" w:rsidRPr="00E45D22">
        <w:rPr>
          <w:rFonts w:ascii="Arial" w:hAnsi="Arial" w:cs="Arial"/>
          <w:color w:val="000000"/>
          <w:sz w:val="20"/>
          <w:szCs w:val="20"/>
        </w:rPr>
        <w:t xml:space="preserve"> smlouvy</w:t>
      </w:r>
      <w:r w:rsidRPr="00E45D22">
        <w:rPr>
          <w:rFonts w:ascii="Arial" w:hAnsi="Arial" w:cs="Arial"/>
          <w:color w:val="000000"/>
          <w:sz w:val="20"/>
          <w:szCs w:val="20"/>
        </w:rPr>
        <w:t>.</w:t>
      </w:r>
    </w:p>
    <w:p w14:paraId="1DB05C25" w14:textId="4EC374F4" w:rsidR="009B406D" w:rsidRPr="00E45D2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 xml:space="preserve">í pokuta </w:t>
      </w:r>
      <w:r w:rsidR="00E9108E" w:rsidRPr="00E45D22">
        <w:rPr>
          <w:rFonts w:ascii="Arial" w:hAnsi="Arial" w:cs="Arial"/>
          <w:color w:val="000000"/>
          <w:sz w:val="20"/>
          <w:szCs w:val="20"/>
        </w:rPr>
        <w:t xml:space="preserve">činí </w:t>
      </w:r>
      <w:r w:rsidRPr="005B13A0">
        <w:rPr>
          <w:rFonts w:ascii="Arial" w:hAnsi="Arial" w:cs="Arial"/>
          <w:color w:val="000000"/>
          <w:sz w:val="20"/>
          <w:szCs w:val="20"/>
        </w:rPr>
        <w:t>5.000</w:t>
      </w:r>
      <w:r w:rsidRPr="00E45D22">
        <w:rPr>
          <w:rFonts w:ascii="Arial" w:hAnsi="Arial" w:cs="Arial"/>
          <w:color w:val="000000"/>
          <w:sz w:val="20"/>
          <w:szCs w:val="20"/>
        </w:rPr>
        <w:t xml:space="preserve"> Kč za každý jednotlivý případ </w:t>
      </w:r>
      <w:r w:rsidR="00D53BF4" w:rsidRPr="00E45D22">
        <w:rPr>
          <w:rFonts w:ascii="Arial" w:hAnsi="Arial" w:cs="Arial"/>
          <w:color w:val="000000"/>
          <w:sz w:val="20"/>
          <w:szCs w:val="20"/>
        </w:rPr>
        <w:t xml:space="preserve">neodstranění </w:t>
      </w:r>
      <w:r w:rsidRPr="00E45D22">
        <w:rPr>
          <w:rFonts w:ascii="Arial" w:hAnsi="Arial" w:cs="Arial"/>
          <w:color w:val="000000"/>
          <w:sz w:val="20"/>
          <w:szCs w:val="20"/>
        </w:rPr>
        <w:t xml:space="preserve">znečištění </w:t>
      </w:r>
      <w:r w:rsidR="00D53BF4" w:rsidRPr="00E45D22">
        <w:rPr>
          <w:rFonts w:ascii="Arial" w:hAnsi="Arial" w:cs="Arial"/>
          <w:color w:val="000000"/>
          <w:sz w:val="20"/>
          <w:szCs w:val="20"/>
        </w:rPr>
        <w:t xml:space="preserve">dle </w:t>
      </w:r>
      <w:r w:rsidR="00C8002E" w:rsidRPr="00E45D22">
        <w:rPr>
          <w:rFonts w:ascii="Arial" w:hAnsi="Arial" w:cs="Arial"/>
          <w:color w:val="000000"/>
          <w:sz w:val="20"/>
          <w:szCs w:val="20"/>
        </w:rPr>
        <w:t xml:space="preserve">čl. </w:t>
      </w:r>
      <w:r w:rsidR="00605855" w:rsidRPr="00E45D22">
        <w:rPr>
          <w:rFonts w:ascii="Arial" w:hAnsi="Arial" w:cs="Arial"/>
          <w:color w:val="000000"/>
          <w:sz w:val="20"/>
          <w:szCs w:val="20"/>
        </w:rPr>
        <w:fldChar w:fldCharType="begin"/>
      </w:r>
      <w:r w:rsidR="00605855" w:rsidRPr="00E45D22">
        <w:rPr>
          <w:rFonts w:ascii="Arial" w:hAnsi="Arial" w:cs="Arial"/>
          <w:color w:val="000000"/>
          <w:sz w:val="20"/>
          <w:szCs w:val="20"/>
        </w:rPr>
        <w:instrText xml:space="preserve"> REF _Ref177667269 \r \h </w:instrText>
      </w:r>
      <w:r w:rsidR="00566820" w:rsidRPr="00E45D22">
        <w:rPr>
          <w:rFonts w:ascii="Arial" w:hAnsi="Arial" w:cs="Arial"/>
          <w:color w:val="000000"/>
          <w:sz w:val="20"/>
          <w:szCs w:val="20"/>
        </w:rPr>
        <w:instrText xml:space="preserve"> \* MERGEFORMAT </w:instrText>
      </w:r>
      <w:r w:rsidR="00605855" w:rsidRPr="00E45D22">
        <w:rPr>
          <w:rFonts w:ascii="Arial" w:hAnsi="Arial" w:cs="Arial"/>
          <w:color w:val="000000"/>
          <w:sz w:val="20"/>
          <w:szCs w:val="20"/>
        </w:rPr>
      </w:r>
      <w:r w:rsidR="00605855" w:rsidRPr="00E45D22">
        <w:rPr>
          <w:rFonts w:ascii="Arial" w:hAnsi="Arial" w:cs="Arial"/>
          <w:color w:val="000000"/>
          <w:sz w:val="20"/>
          <w:szCs w:val="20"/>
        </w:rPr>
        <w:fldChar w:fldCharType="separate"/>
      </w:r>
      <w:r w:rsidR="00605855" w:rsidRPr="00E45D22">
        <w:rPr>
          <w:rFonts w:ascii="Arial" w:hAnsi="Arial" w:cs="Arial"/>
          <w:color w:val="000000"/>
          <w:sz w:val="20"/>
          <w:szCs w:val="20"/>
        </w:rPr>
        <w:t>4.9</w:t>
      </w:r>
      <w:r w:rsidR="00605855" w:rsidRPr="00E45D22">
        <w:rPr>
          <w:rFonts w:ascii="Arial" w:hAnsi="Arial" w:cs="Arial"/>
          <w:color w:val="000000"/>
          <w:sz w:val="20"/>
          <w:szCs w:val="20"/>
        </w:rPr>
        <w:fldChar w:fldCharType="end"/>
      </w:r>
      <w:r w:rsidR="00605855" w:rsidRPr="00E45D22">
        <w:rPr>
          <w:rFonts w:ascii="Arial" w:hAnsi="Arial" w:cs="Arial"/>
          <w:color w:val="000000"/>
          <w:sz w:val="20"/>
          <w:szCs w:val="20"/>
        </w:rPr>
        <w:t xml:space="preserve"> smlouvy</w:t>
      </w:r>
      <w:r w:rsidR="00CF1E8D" w:rsidRPr="00E45D22">
        <w:rPr>
          <w:rFonts w:ascii="Arial" w:hAnsi="Arial" w:cs="Arial"/>
          <w:color w:val="000000"/>
          <w:sz w:val="20"/>
          <w:szCs w:val="20"/>
        </w:rPr>
        <w:t>, pokud nebude ihned</w:t>
      </w:r>
      <w:r w:rsidR="00BD2234" w:rsidRPr="00E45D22">
        <w:rPr>
          <w:rFonts w:ascii="Arial" w:hAnsi="Arial" w:cs="Arial"/>
          <w:color w:val="000000"/>
          <w:sz w:val="20"/>
          <w:szCs w:val="20"/>
        </w:rPr>
        <w:t>, nejpozději téhož dne</w:t>
      </w:r>
      <w:r w:rsidR="00CF1E8D" w:rsidRPr="00E45D22">
        <w:rPr>
          <w:rFonts w:ascii="Arial" w:hAnsi="Arial" w:cs="Arial"/>
          <w:color w:val="000000"/>
          <w:sz w:val="20"/>
          <w:szCs w:val="20"/>
        </w:rPr>
        <w:t xml:space="preserve"> odstraněno</w:t>
      </w:r>
      <w:r w:rsidR="007079F8" w:rsidRPr="00E45D22">
        <w:rPr>
          <w:rFonts w:ascii="Arial" w:hAnsi="Arial" w:cs="Arial"/>
          <w:color w:val="000000"/>
          <w:sz w:val="20"/>
          <w:szCs w:val="20"/>
        </w:rPr>
        <w:t xml:space="preserve"> zhotovitelem</w:t>
      </w:r>
      <w:r w:rsidRPr="00E45D22">
        <w:rPr>
          <w:rFonts w:ascii="Arial" w:hAnsi="Arial" w:cs="Arial"/>
          <w:color w:val="000000"/>
          <w:sz w:val="20"/>
          <w:szCs w:val="20"/>
        </w:rPr>
        <w:t>.</w:t>
      </w:r>
    </w:p>
    <w:p w14:paraId="41440A98" w14:textId="41E61171" w:rsidR="00AF3E5C" w:rsidRPr="00E45D2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 xml:space="preserve">í pokuta pro případ prodlení </w:t>
      </w:r>
      <w:r w:rsidR="007079F8" w:rsidRPr="00E45D22">
        <w:rPr>
          <w:rFonts w:ascii="Arial" w:hAnsi="Arial" w:cs="Arial"/>
          <w:color w:val="000000"/>
          <w:sz w:val="20"/>
          <w:szCs w:val="20"/>
        </w:rPr>
        <w:t xml:space="preserve">zhotovitele </w:t>
      </w:r>
      <w:r w:rsidRPr="00E45D22">
        <w:rPr>
          <w:rFonts w:ascii="Arial" w:hAnsi="Arial" w:cs="Arial"/>
          <w:color w:val="000000"/>
          <w:sz w:val="20"/>
          <w:szCs w:val="20"/>
        </w:rPr>
        <w:t xml:space="preserve">s odstraněním vad </w:t>
      </w:r>
      <w:r w:rsidR="0098340A" w:rsidRPr="00E45D22">
        <w:rPr>
          <w:rFonts w:ascii="Arial" w:hAnsi="Arial" w:cs="Arial"/>
          <w:color w:val="000000"/>
          <w:sz w:val="20"/>
          <w:szCs w:val="20"/>
        </w:rPr>
        <w:t xml:space="preserve">ve lhůtě stanovené v bodu </w:t>
      </w:r>
      <w:r w:rsidR="008F0F30" w:rsidRPr="00E45D22">
        <w:rPr>
          <w:rFonts w:ascii="Arial" w:hAnsi="Arial" w:cs="Arial"/>
          <w:color w:val="000000"/>
          <w:sz w:val="20"/>
          <w:szCs w:val="20"/>
        </w:rPr>
        <w:fldChar w:fldCharType="begin"/>
      </w:r>
      <w:r w:rsidR="008F0F30" w:rsidRPr="00E45D22">
        <w:rPr>
          <w:rFonts w:ascii="Arial" w:hAnsi="Arial" w:cs="Arial"/>
          <w:color w:val="000000"/>
          <w:sz w:val="20"/>
          <w:szCs w:val="20"/>
        </w:rPr>
        <w:instrText xml:space="preserve"> REF _Ref177667901 \r \h </w:instrText>
      </w:r>
      <w:r w:rsidR="00566820" w:rsidRPr="00E45D22">
        <w:rPr>
          <w:rFonts w:ascii="Arial" w:hAnsi="Arial" w:cs="Arial"/>
          <w:color w:val="000000"/>
          <w:sz w:val="20"/>
          <w:szCs w:val="20"/>
        </w:rPr>
        <w:instrText xml:space="preserve"> \* MERGEFORMAT </w:instrText>
      </w:r>
      <w:r w:rsidR="008F0F30" w:rsidRPr="00E45D22">
        <w:rPr>
          <w:rFonts w:ascii="Arial" w:hAnsi="Arial" w:cs="Arial"/>
          <w:color w:val="000000"/>
          <w:sz w:val="20"/>
          <w:szCs w:val="20"/>
        </w:rPr>
      </w:r>
      <w:r w:rsidR="008F0F30" w:rsidRPr="00E45D22">
        <w:rPr>
          <w:rFonts w:ascii="Arial" w:hAnsi="Arial" w:cs="Arial"/>
          <w:color w:val="000000"/>
          <w:sz w:val="20"/>
          <w:szCs w:val="20"/>
        </w:rPr>
        <w:fldChar w:fldCharType="separate"/>
      </w:r>
      <w:r w:rsidR="008F0F30" w:rsidRPr="00E45D22">
        <w:rPr>
          <w:rFonts w:ascii="Arial" w:hAnsi="Arial" w:cs="Arial"/>
          <w:color w:val="000000"/>
          <w:sz w:val="20"/>
          <w:szCs w:val="20"/>
        </w:rPr>
        <w:t>11.10.3</w:t>
      </w:r>
      <w:r w:rsidR="008F0F30" w:rsidRPr="00E45D22">
        <w:rPr>
          <w:rFonts w:ascii="Arial" w:hAnsi="Arial" w:cs="Arial"/>
          <w:color w:val="000000"/>
          <w:sz w:val="20"/>
          <w:szCs w:val="20"/>
        </w:rPr>
        <w:fldChar w:fldCharType="end"/>
      </w:r>
      <w:r w:rsidR="008F0F30" w:rsidRPr="00E45D22">
        <w:rPr>
          <w:rFonts w:ascii="Arial" w:hAnsi="Arial" w:cs="Arial"/>
          <w:color w:val="000000"/>
          <w:sz w:val="20"/>
          <w:szCs w:val="20"/>
        </w:rPr>
        <w:t xml:space="preserve"> nebo </w:t>
      </w:r>
      <w:r w:rsidR="008F0F30" w:rsidRPr="00E45D22">
        <w:rPr>
          <w:rFonts w:ascii="Arial" w:hAnsi="Arial" w:cs="Arial"/>
          <w:color w:val="000000"/>
          <w:sz w:val="20"/>
          <w:szCs w:val="20"/>
        </w:rPr>
        <w:fldChar w:fldCharType="begin"/>
      </w:r>
      <w:r w:rsidR="008F0F30" w:rsidRPr="00E45D22">
        <w:rPr>
          <w:rFonts w:ascii="Arial" w:hAnsi="Arial" w:cs="Arial"/>
          <w:color w:val="000000"/>
          <w:sz w:val="20"/>
          <w:szCs w:val="20"/>
        </w:rPr>
        <w:instrText xml:space="preserve"> REF _Ref177667907 \r \h </w:instrText>
      </w:r>
      <w:r w:rsidR="00566820" w:rsidRPr="00E45D22">
        <w:rPr>
          <w:rFonts w:ascii="Arial" w:hAnsi="Arial" w:cs="Arial"/>
          <w:color w:val="000000"/>
          <w:sz w:val="20"/>
          <w:szCs w:val="20"/>
        </w:rPr>
        <w:instrText xml:space="preserve"> \* MERGEFORMAT </w:instrText>
      </w:r>
      <w:r w:rsidR="008F0F30" w:rsidRPr="00E45D22">
        <w:rPr>
          <w:rFonts w:ascii="Arial" w:hAnsi="Arial" w:cs="Arial"/>
          <w:color w:val="000000"/>
          <w:sz w:val="20"/>
          <w:szCs w:val="20"/>
        </w:rPr>
      </w:r>
      <w:r w:rsidR="008F0F30" w:rsidRPr="00E45D22">
        <w:rPr>
          <w:rFonts w:ascii="Arial" w:hAnsi="Arial" w:cs="Arial"/>
          <w:color w:val="000000"/>
          <w:sz w:val="20"/>
          <w:szCs w:val="20"/>
        </w:rPr>
        <w:fldChar w:fldCharType="separate"/>
      </w:r>
      <w:r w:rsidR="008F0F30" w:rsidRPr="00E45D22">
        <w:rPr>
          <w:rFonts w:ascii="Arial" w:hAnsi="Arial" w:cs="Arial"/>
          <w:color w:val="000000"/>
          <w:sz w:val="20"/>
          <w:szCs w:val="20"/>
        </w:rPr>
        <w:t>11.11.1</w:t>
      </w:r>
      <w:r w:rsidR="008F0F30" w:rsidRPr="00E45D22">
        <w:rPr>
          <w:rFonts w:ascii="Arial" w:hAnsi="Arial" w:cs="Arial"/>
          <w:color w:val="000000"/>
          <w:sz w:val="20"/>
          <w:szCs w:val="20"/>
        </w:rPr>
        <w:fldChar w:fldCharType="end"/>
      </w:r>
      <w:r w:rsidR="008F0F30" w:rsidRPr="00E45D22">
        <w:rPr>
          <w:rFonts w:ascii="Arial" w:hAnsi="Arial" w:cs="Arial"/>
          <w:color w:val="000000"/>
          <w:sz w:val="20"/>
          <w:szCs w:val="20"/>
        </w:rPr>
        <w:t xml:space="preserve"> smlouvy </w:t>
      </w:r>
      <w:r w:rsidR="00BD0FBF" w:rsidRPr="00E45D22">
        <w:rPr>
          <w:rFonts w:ascii="Arial" w:hAnsi="Arial" w:cs="Arial"/>
          <w:color w:val="000000"/>
          <w:sz w:val="20"/>
          <w:szCs w:val="20"/>
        </w:rPr>
        <w:t xml:space="preserve">nebo </w:t>
      </w:r>
      <w:r w:rsidRPr="00E45D22">
        <w:rPr>
          <w:rFonts w:ascii="Arial" w:hAnsi="Arial" w:cs="Arial"/>
          <w:color w:val="000000"/>
          <w:sz w:val="20"/>
          <w:szCs w:val="20"/>
        </w:rPr>
        <w:t xml:space="preserve">v dohodnuté lhůtě, </w:t>
      </w:r>
      <w:r w:rsidR="00B0374D" w:rsidRPr="00E45D22">
        <w:rPr>
          <w:rFonts w:ascii="Arial" w:hAnsi="Arial" w:cs="Arial"/>
          <w:color w:val="000000"/>
          <w:sz w:val="20"/>
          <w:szCs w:val="20"/>
        </w:rPr>
        <w:t xml:space="preserve">činí </w:t>
      </w:r>
      <w:r w:rsidR="009B406D" w:rsidRPr="005B13A0">
        <w:rPr>
          <w:rFonts w:ascii="Arial" w:hAnsi="Arial" w:cs="Arial"/>
          <w:color w:val="000000"/>
          <w:sz w:val="20"/>
          <w:szCs w:val="20"/>
        </w:rPr>
        <w:t>2</w:t>
      </w:r>
      <w:r w:rsidRPr="005B13A0">
        <w:rPr>
          <w:rFonts w:ascii="Arial" w:hAnsi="Arial" w:cs="Arial"/>
          <w:color w:val="000000"/>
          <w:sz w:val="20"/>
          <w:szCs w:val="20"/>
        </w:rPr>
        <w:t>.000</w:t>
      </w:r>
      <w:r w:rsidRPr="00E45D22">
        <w:rPr>
          <w:rFonts w:ascii="Arial" w:hAnsi="Arial" w:cs="Arial"/>
          <w:color w:val="000000"/>
          <w:sz w:val="20"/>
          <w:szCs w:val="20"/>
        </w:rPr>
        <w:t> Kč za každý den prodlení a každou</w:t>
      </w:r>
      <w:r w:rsidR="00EF5131" w:rsidRPr="00E45D22">
        <w:rPr>
          <w:rFonts w:ascii="Arial" w:hAnsi="Arial" w:cs="Arial"/>
          <w:color w:val="000000"/>
          <w:sz w:val="20"/>
          <w:szCs w:val="20"/>
        </w:rPr>
        <w:t xml:space="preserve"> jednotlivou</w:t>
      </w:r>
      <w:r w:rsidRPr="00E45D22">
        <w:rPr>
          <w:rFonts w:ascii="Arial" w:hAnsi="Arial" w:cs="Arial"/>
          <w:color w:val="000000"/>
          <w:sz w:val="20"/>
          <w:szCs w:val="20"/>
        </w:rPr>
        <w:t xml:space="preserve"> vadu.</w:t>
      </w:r>
    </w:p>
    <w:p w14:paraId="6A573D23" w14:textId="50B8CEF4" w:rsidR="00AF3E5C" w:rsidRPr="00E45D22" w:rsidRDefault="00AF3E5C" w:rsidP="00FE5866">
      <w:pPr>
        <w:pStyle w:val="Odstavecseseznamem"/>
        <w:numPr>
          <w:ilvl w:val="2"/>
          <w:numId w:val="20"/>
        </w:numPr>
        <w:spacing w:after="120" w:line="276" w:lineRule="auto"/>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 xml:space="preserve">í pokuta pro případ prodlení </w:t>
      </w:r>
      <w:r w:rsidR="007079F8" w:rsidRPr="00E45D22">
        <w:rPr>
          <w:rFonts w:ascii="Arial" w:hAnsi="Arial" w:cs="Arial"/>
          <w:color w:val="000000"/>
          <w:sz w:val="20"/>
          <w:szCs w:val="20"/>
        </w:rPr>
        <w:t xml:space="preserve">zhotovitele </w:t>
      </w:r>
      <w:r w:rsidRPr="00E45D22">
        <w:rPr>
          <w:rFonts w:ascii="Arial" w:hAnsi="Arial" w:cs="Arial"/>
          <w:color w:val="000000"/>
          <w:sz w:val="20"/>
          <w:szCs w:val="20"/>
        </w:rPr>
        <w:t xml:space="preserve">s odstraněním vad </w:t>
      </w:r>
      <w:r w:rsidR="0043243D" w:rsidRPr="00E45D22">
        <w:rPr>
          <w:rFonts w:ascii="Arial" w:hAnsi="Arial" w:cs="Arial"/>
          <w:color w:val="000000"/>
          <w:sz w:val="20"/>
          <w:szCs w:val="20"/>
        </w:rPr>
        <w:t xml:space="preserve">v záruční době </w:t>
      </w:r>
      <w:r w:rsidR="005306D0" w:rsidRPr="00E45D22">
        <w:rPr>
          <w:rFonts w:ascii="Arial" w:hAnsi="Arial" w:cs="Arial"/>
          <w:color w:val="000000"/>
          <w:sz w:val="20"/>
          <w:szCs w:val="20"/>
        </w:rPr>
        <w:t xml:space="preserve">v termínu dle čl. </w:t>
      </w:r>
      <w:r w:rsidR="005306D0" w:rsidRPr="00E45D22">
        <w:rPr>
          <w:rFonts w:ascii="Arial" w:hAnsi="Arial" w:cs="Arial"/>
          <w:color w:val="000000"/>
          <w:sz w:val="20"/>
          <w:szCs w:val="20"/>
        </w:rPr>
        <w:fldChar w:fldCharType="begin"/>
      </w:r>
      <w:r w:rsidR="005306D0" w:rsidRPr="00E45D22">
        <w:rPr>
          <w:rFonts w:ascii="Arial" w:hAnsi="Arial" w:cs="Arial"/>
          <w:color w:val="000000"/>
          <w:sz w:val="20"/>
          <w:szCs w:val="20"/>
        </w:rPr>
        <w:instrText xml:space="preserve"> REF _Ref177667462 \r \h </w:instrText>
      </w:r>
      <w:r w:rsidR="00566820" w:rsidRPr="00E45D22">
        <w:rPr>
          <w:rFonts w:ascii="Arial" w:hAnsi="Arial" w:cs="Arial"/>
          <w:color w:val="000000"/>
          <w:sz w:val="20"/>
          <w:szCs w:val="20"/>
        </w:rPr>
        <w:instrText xml:space="preserve"> \* MERGEFORMAT </w:instrText>
      </w:r>
      <w:r w:rsidR="005306D0" w:rsidRPr="00E45D22">
        <w:rPr>
          <w:rFonts w:ascii="Arial" w:hAnsi="Arial" w:cs="Arial"/>
          <w:color w:val="000000"/>
          <w:sz w:val="20"/>
          <w:szCs w:val="20"/>
        </w:rPr>
      </w:r>
      <w:r w:rsidR="005306D0" w:rsidRPr="00E45D22">
        <w:rPr>
          <w:rFonts w:ascii="Arial" w:hAnsi="Arial" w:cs="Arial"/>
          <w:color w:val="000000"/>
          <w:sz w:val="20"/>
          <w:szCs w:val="20"/>
        </w:rPr>
        <w:fldChar w:fldCharType="separate"/>
      </w:r>
      <w:r w:rsidR="005306D0" w:rsidRPr="00E45D22">
        <w:rPr>
          <w:rFonts w:ascii="Arial" w:hAnsi="Arial" w:cs="Arial"/>
          <w:color w:val="000000"/>
          <w:sz w:val="20"/>
          <w:szCs w:val="20"/>
        </w:rPr>
        <w:t>11.4</w:t>
      </w:r>
      <w:r w:rsidR="005306D0" w:rsidRPr="00E45D22">
        <w:rPr>
          <w:rFonts w:ascii="Arial" w:hAnsi="Arial" w:cs="Arial"/>
          <w:color w:val="000000"/>
          <w:sz w:val="20"/>
          <w:szCs w:val="20"/>
        </w:rPr>
        <w:fldChar w:fldCharType="end"/>
      </w:r>
      <w:r w:rsidR="005306D0" w:rsidRPr="00E45D22">
        <w:rPr>
          <w:rFonts w:ascii="Arial" w:hAnsi="Arial" w:cs="Arial"/>
          <w:color w:val="000000"/>
          <w:sz w:val="20"/>
          <w:szCs w:val="20"/>
        </w:rPr>
        <w:t xml:space="preserve"> nebo </w:t>
      </w:r>
      <w:r w:rsidR="005306D0" w:rsidRPr="00E45D22">
        <w:rPr>
          <w:rFonts w:ascii="Arial" w:hAnsi="Arial" w:cs="Arial"/>
          <w:color w:val="000000"/>
          <w:sz w:val="20"/>
          <w:szCs w:val="20"/>
        </w:rPr>
        <w:fldChar w:fldCharType="begin"/>
      </w:r>
      <w:r w:rsidR="005306D0" w:rsidRPr="00E45D22">
        <w:rPr>
          <w:rFonts w:ascii="Arial" w:hAnsi="Arial" w:cs="Arial"/>
          <w:color w:val="000000"/>
          <w:sz w:val="20"/>
          <w:szCs w:val="20"/>
        </w:rPr>
        <w:instrText xml:space="preserve"> REF _Ref177667465 \r \h </w:instrText>
      </w:r>
      <w:r w:rsidR="00566820" w:rsidRPr="00E45D22">
        <w:rPr>
          <w:rFonts w:ascii="Arial" w:hAnsi="Arial" w:cs="Arial"/>
          <w:color w:val="000000"/>
          <w:sz w:val="20"/>
          <w:szCs w:val="20"/>
        </w:rPr>
        <w:instrText xml:space="preserve"> \* MERGEFORMAT </w:instrText>
      </w:r>
      <w:r w:rsidR="005306D0" w:rsidRPr="00E45D22">
        <w:rPr>
          <w:rFonts w:ascii="Arial" w:hAnsi="Arial" w:cs="Arial"/>
          <w:color w:val="000000"/>
          <w:sz w:val="20"/>
          <w:szCs w:val="20"/>
        </w:rPr>
      </w:r>
      <w:r w:rsidR="005306D0" w:rsidRPr="00E45D22">
        <w:rPr>
          <w:rFonts w:ascii="Arial" w:hAnsi="Arial" w:cs="Arial"/>
          <w:color w:val="000000"/>
          <w:sz w:val="20"/>
          <w:szCs w:val="20"/>
        </w:rPr>
        <w:fldChar w:fldCharType="separate"/>
      </w:r>
      <w:r w:rsidR="005306D0" w:rsidRPr="00E45D22">
        <w:rPr>
          <w:rFonts w:ascii="Arial" w:hAnsi="Arial" w:cs="Arial"/>
          <w:color w:val="000000"/>
          <w:sz w:val="20"/>
          <w:szCs w:val="20"/>
        </w:rPr>
        <w:t>11.5</w:t>
      </w:r>
      <w:r w:rsidR="005306D0" w:rsidRPr="00E45D22">
        <w:rPr>
          <w:rFonts w:ascii="Arial" w:hAnsi="Arial" w:cs="Arial"/>
          <w:color w:val="000000"/>
          <w:sz w:val="20"/>
          <w:szCs w:val="20"/>
        </w:rPr>
        <w:fldChar w:fldCharType="end"/>
      </w:r>
      <w:r w:rsidR="005306D0" w:rsidRPr="00E45D22">
        <w:rPr>
          <w:rFonts w:ascii="Arial" w:hAnsi="Arial" w:cs="Arial"/>
          <w:color w:val="000000"/>
          <w:sz w:val="20"/>
          <w:szCs w:val="20"/>
        </w:rPr>
        <w:t xml:space="preserve"> této smlouvy </w:t>
      </w:r>
      <w:r w:rsidRPr="00E45D22">
        <w:rPr>
          <w:rFonts w:ascii="Arial" w:hAnsi="Arial" w:cs="Arial"/>
          <w:color w:val="000000"/>
          <w:sz w:val="20"/>
          <w:szCs w:val="20"/>
        </w:rPr>
        <w:t xml:space="preserve">se sjednává ve výši </w:t>
      </w:r>
      <w:r w:rsidR="009B406D" w:rsidRPr="005B13A0">
        <w:rPr>
          <w:rFonts w:ascii="Arial" w:hAnsi="Arial" w:cs="Arial"/>
          <w:color w:val="000000"/>
          <w:sz w:val="20"/>
          <w:szCs w:val="20"/>
        </w:rPr>
        <w:t>5</w:t>
      </w:r>
      <w:r w:rsidRPr="005B13A0">
        <w:rPr>
          <w:rFonts w:ascii="Arial" w:hAnsi="Arial" w:cs="Arial"/>
          <w:color w:val="000000"/>
          <w:sz w:val="20"/>
          <w:szCs w:val="20"/>
        </w:rPr>
        <w:t>.000</w:t>
      </w:r>
      <w:r w:rsidRPr="00E45D22">
        <w:rPr>
          <w:rFonts w:ascii="Arial" w:hAnsi="Arial" w:cs="Arial"/>
          <w:color w:val="000000"/>
          <w:sz w:val="20"/>
          <w:szCs w:val="20"/>
        </w:rPr>
        <w:t xml:space="preserve"> Kč za každý </w:t>
      </w:r>
      <w:r w:rsidR="0043243D" w:rsidRPr="00E45D22">
        <w:rPr>
          <w:rFonts w:ascii="Arial" w:hAnsi="Arial" w:cs="Arial"/>
          <w:color w:val="000000"/>
          <w:sz w:val="20"/>
          <w:szCs w:val="20"/>
        </w:rPr>
        <w:t xml:space="preserve">i jen započatý </w:t>
      </w:r>
      <w:r w:rsidRPr="00E45D22">
        <w:rPr>
          <w:rFonts w:ascii="Arial" w:hAnsi="Arial" w:cs="Arial"/>
          <w:color w:val="000000"/>
          <w:sz w:val="20"/>
          <w:szCs w:val="20"/>
        </w:rPr>
        <w:t>den prodlení a každou vadu.</w:t>
      </w:r>
      <w:r w:rsidR="0019706C" w:rsidRPr="00E45D22">
        <w:rPr>
          <w:rFonts w:ascii="Arial" w:hAnsi="Arial" w:cs="Arial"/>
          <w:color w:val="000000"/>
          <w:sz w:val="20"/>
          <w:szCs w:val="20"/>
        </w:rPr>
        <w:t xml:space="preserve"> V případě nedodržení termínů, stanovených v hodinách, dle čl. </w:t>
      </w:r>
      <w:r w:rsidR="00E87E83" w:rsidRPr="00E45D22">
        <w:rPr>
          <w:rFonts w:ascii="Arial" w:hAnsi="Arial" w:cs="Arial"/>
          <w:color w:val="000000"/>
          <w:sz w:val="20"/>
          <w:szCs w:val="20"/>
        </w:rPr>
        <w:fldChar w:fldCharType="begin"/>
      </w:r>
      <w:r w:rsidR="00E87E83" w:rsidRPr="00E45D22">
        <w:rPr>
          <w:rFonts w:ascii="Arial" w:hAnsi="Arial" w:cs="Arial"/>
          <w:color w:val="000000"/>
          <w:sz w:val="20"/>
          <w:szCs w:val="20"/>
        </w:rPr>
        <w:instrText xml:space="preserve"> REF _Ref177667462 \r \h </w:instrText>
      </w:r>
      <w:r w:rsidR="00566820" w:rsidRPr="00E45D22">
        <w:rPr>
          <w:rFonts w:ascii="Arial" w:hAnsi="Arial" w:cs="Arial"/>
          <w:color w:val="000000"/>
          <w:sz w:val="20"/>
          <w:szCs w:val="20"/>
        </w:rPr>
        <w:instrText xml:space="preserve"> \* MERGEFORMAT </w:instrText>
      </w:r>
      <w:r w:rsidR="00E87E83" w:rsidRPr="00E45D22">
        <w:rPr>
          <w:rFonts w:ascii="Arial" w:hAnsi="Arial" w:cs="Arial"/>
          <w:color w:val="000000"/>
          <w:sz w:val="20"/>
          <w:szCs w:val="20"/>
        </w:rPr>
      </w:r>
      <w:r w:rsidR="00E87E83" w:rsidRPr="00E45D22">
        <w:rPr>
          <w:rFonts w:ascii="Arial" w:hAnsi="Arial" w:cs="Arial"/>
          <w:color w:val="000000"/>
          <w:sz w:val="20"/>
          <w:szCs w:val="20"/>
        </w:rPr>
        <w:fldChar w:fldCharType="separate"/>
      </w:r>
      <w:r w:rsidR="00E87E83" w:rsidRPr="00E45D22">
        <w:rPr>
          <w:rFonts w:ascii="Arial" w:hAnsi="Arial" w:cs="Arial"/>
          <w:color w:val="000000"/>
          <w:sz w:val="20"/>
          <w:szCs w:val="20"/>
        </w:rPr>
        <w:t>11.4</w:t>
      </w:r>
      <w:r w:rsidR="00E87E83" w:rsidRPr="00E45D22">
        <w:rPr>
          <w:rFonts w:ascii="Arial" w:hAnsi="Arial" w:cs="Arial"/>
          <w:color w:val="000000"/>
          <w:sz w:val="20"/>
          <w:szCs w:val="20"/>
        </w:rPr>
        <w:fldChar w:fldCharType="end"/>
      </w:r>
      <w:r w:rsidR="005306D0" w:rsidRPr="00E45D22">
        <w:rPr>
          <w:rFonts w:ascii="Arial" w:hAnsi="Arial" w:cs="Arial"/>
          <w:color w:val="000000"/>
          <w:sz w:val="20"/>
          <w:szCs w:val="20"/>
        </w:rPr>
        <w:t xml:space="preserve"> </w:t>
      </w:r>
      <w:r w:rsidR="0019706C" w:rsidRPr="00E45D22">
        <w:rPr>
          <w:rFonts w:ascii="Arial" w:hAnsi="Arial" w:cs="Arial"/>
          <w:color w:val="000000"/>
          <w:sz w:val="20"/>
          <w:szCs w:val="20"/>
        </w:rPr>
        <w:t xml:space="preserve">této smlouvy </w:t>
      </w:r>
      <w:r w:rsidR="005306D0" w:rsidRPr="00E45D22">
        <w:rPr>
          <w:rFonts w:ascii="Arial" w:hAnsi="Arial" w:cs="Arial"/>
          <w:color w:val="000000"/>
          <w:sz w:val="20"/>
          <w:szCs w:val="20"/>
        </w:rPr>
        <w:lastRenderedPageBreak/>
        <w:t xml:space="preserve">zhotovitelem </w:t>
      </w:r>
      <w:r w:rsidR="004E2E1C" w:rsidRPr="00E45D22">
        <w:rPr>
          <w:rFonts w:ascii="Arial" w:hAnsi="Arial" w:cs="Arial"/>
          <w:color w:val="000000"/>
          <w:sz w:val="20"/>
          <w:szCs w:val="20"/>
        </w:rPr>
        <w:t>činí smluvní pokuta</w:t>
      </w:r>
      <w:r w:rsidR="0019706C" w:rsidRPr="00E45D22">
        <w:rPr>
          <w:rFonts w:ascii="Arial" w:hAnsi="Arial" w:cs="Arial"/>
          <w:color w:val="000000"/>
          <w:sz w:val="20"/>
          <w:szCs w:val="20"/>
        </w:rPr>
        <w:t xml:space="preserve"> </w:t>
      </w:r>
      <w:r w:rsidR="00F4056B" w:rsidRPr="00E45D22">
        <w:rPr>
          <w:rFonts w:ascii="Arial" w:hAnsi="Arial" w:cs="Arial"/>
          <w:color w:val="000000"/>
          <w:sz w:val="20"/>
          <w:szCs w:val="20"/>
        </w:rPr>
        <w:t>1.000, -</w:t>
      </w:r>
      <w:r w:rsidR="0019706C" w:rsidRPr="00E45D22">
        <w:rPr>
          <w:rFonts w:ascii="Arial" w:hAnsi="Arial" w:cs="Arial"/>
          <w:color w:val="000000"/>
          <w:sz w:val="20"/>
          <w:szCs w:val="20"/>
        </w:rPr>
        <w:t xml:space="preserve"> Kč za každý jednotlivý případ </w:t>
      </w:r>
      <w:r w:rsidR="000548F0" w:rsidRPr="00E45D22">
        <w:rPr>
          <w:rFonts w:ascii="Arial" w:hAnsi="Arial" w:cs="Arial"/>
          <w:color w:val="000000"/>
          <w:sz w:val="20"/>
          <w:szCs w:val="20"/>
        </w:rPr>
        <w:t xml:space="preserve">prodlení </w:t>
      </w:r>
      <w:r w:rsidR="0019706C" w:rsidRPr="00E45D22">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6BB6D4DB" w:rsidR="009B406D" w:rsidRPr="00E45D22" w:rsidRDefault="009B406D" w:rsidP="00FE5866">
      <w:pPr>
        <w:pStyle w:val="Odstavecseseznamem"/>
        <w:numPr>
          <w:ilvl w:val="2"/>
          <w:numId w:val="20"/>
        </w:numPr>
        <w:spacing w:after="120" w:line="276" w:lineRule="auto"/>
        <w:rPr>
          <w:rFonts w:ascii="Arial" w:hAnsi="Arial" w:cs="Arial"/>
          <w:color w:val="000000"/>
          <w:sz w:val="20"/>
          <w:szCs w:val="20"/>
        </w:rPr>
      </w:pPr>
      <w:r w:rsidRPr="00E45D22">
        <w:rPr>
          <w:rFonts w:ascii="Arial" w:hAnsi="Arial" w:cs="Arial"/>
          <w:color w:val="000000"/>
          <w:sz w:val="20"/>
          <w:szCs w:val="20"/>
        </w:rPr>
        <w:t>V příp</w:t>
      </w:r>
      <w:r w:rsidR="00216AB4" w:rsidRPr="00E45D22">
        <w:rPr>
          <w:rFonts w:ascii="Arial" w:hAnsi="Arial" w:cs="Arial"/>
          <w:color w:val="000000"/>
          <w:sz w:val="20"/>
          <w:szCs w:val="20"/>
        </w:rPr>
        <w:t>a</w:t>
      </w:r>
      <w:r w:rsidRPr="00E45D22">
        <w:rPr>
          <w:rFonts w:ascii="Arial" w:hAnsi="Arial" w:cs="Arial"/>
          <w:color w:val="000000"/>
          <w:sz w:val="20"/>
          <w:szCs w:val="20"/>
        </w:rPr>
        <w:t>dě, že zhotovitel nevyklidí staveniště</w:t>
      </w:r>
      <w:r w:rsidR="006A0607" w:rsidRPr="00E45D22">
        <w:rPr>
          <w:rFonts w:ascii="Arial" w:hAnsi="Arial" w:cs="Arial"/>
          <w:color w:val="000000"/>
          <w:sz w:val="20"/>
          <w:szCs w:val="20"/>
        </w:rPr>
        <w:t xml:space="preserve"> </w:t>
      </w:r>
      <w:r w:rsidR="00522714" w:rsidRPr="00E45D22">
        <w:rPr>
          <w:rFonts w:ascii="Arial" w:hAnsi="Arial" w:cs="Arial"/>
          <w:color w:val="000000"/>
          <w:sz w:val="20"/>
          <w:szCs w:val="20"/>
        </w:rPr>
        <w:t xml:space="preserve">v termínu dle bodu </w:t>
      </w:r>
      <w:r w:rsidR="00522714" w:rsidRPr="00E45D22">
        <w:rPr>
          <w:rFonts w:ascii="Arial" w:hAnsi="Arial" w:cs="Arial"/>
          <w:color w:val="000000"/>
          <w:sz w:val="20"/>
          <w:szCs w:val="20"/>
        </w:rPr>
        <w:fldChar w:fldCharType="begin"/>
      </w:r>
      <w:r w:rsidR="00522714" w:rsidRPr="00E45D22">
        <w:rPr>
          <w:rFonts w:ascii="Arial" w:hAnsi="Arial" w:cs="Arial"/>
          <w:color w:val="000000"/>
          <w:sz w:val="20"/>
          <w:szCs w:val="20"/>
        </w:rPr>
        <w:instrText xml:space="preserve"> REF _Ref177668033 \r \h </w:instrText>
      </w:r>
      <w:r w:rsidR="00566820" w:rsidRPr="00E45D22">
        <w:rPr>
          <w:rFonts w:ascii="Arial" w:hAnsi="Arial" w:cs="Arial"/>
          <w:color w:val="000000"/>
          <w:sz w:val="20"/>
          <w:szCs w:val="20"/>
        </w:rPr>
        <w:instrText xml:space="preserve"> \* MERGEFORMAT </w:instrText>
      </w:r>
      <w:r w:rsidR="00522714" w:rsidRPr="00E45D22">
        <w:rPr>
          <w:rFonts w:ascii="Arial" w:hAnsi="Arial" w:cs="Arial"/>
          <w:color w:val="000000"/>
          <w:sz w:val="20"/>
          <w:szCs w:val="20"/>
        </w:rPr>
      </w:r>
      <w:r w:rsidR="00522714" w:rsidRPr="00E45D22">
        <w:rPr>
          <w:rFonts w:ascii="Arial" w:hAnsi="Arial" w:cs="Arial"/>
          <w:color w:val="000000"/>
          <w:sz w:val="20"/>
          <w:szCs w:val="20"/>
        </w:rPr>
        <w:fldChar w:fldCharType="separate"/>
      </w:r>
      <w:r w:rsidR="00522714" w:rsidRPr="00E45D22">
        <w:rPr>
          <w:rFonts w:ascii="Arial" w:hAnsi="Arial" w:cs="Arial"/>
          <w:color w:val="000000"/>
          <w:sz w:val="20"/>
          <w:szCs w:val="20"/>
        </w:rPr>
        <w:t>9.2.10</w:t>
      </w:r>
      <w:r w:rsidR="00522714" w:rsidRPr="00E45D22">
        <w:rPr>
          <w:rFonts w:ascii="Arial" w:hAnsi="Arial" w:cs="Arial"/>
          <w:color w:val="000000"/>
          <w:sz w:val="20"/>
          <w:szCs w:val="20"/>
        </w:rPr>
        <w:fldChar w:fldCharType="end"/>
      </w:r>
      <w:r w:rsidR="00D2734D" w:rsidRPr="00E45D22">
        <w:rPr>
          <w:rFonts w:ascii="Arial" w:hAnsi="Arial" w:cs="Arial"/>
          <w:color w:val="000000"/>
          <w:sz w:val="20"/>
          <w:szCs w:val="20"/>
        </w:rPr>
        <w:t xml:space="preserve"> nebo</w:t>
      </w:r>
      <w:r w:rsidR="00C8002E" w:rsidRPr="00E45D22">
        <w:rPr>
          <w:rFonts w:ascii="Arial" w:hAnsi="Arial" w:cs="Arial"/>
          <w:color w:val="000000"/>
          <w:sz w:val="20"/>
          <w:szCs w:val="20"/>
        </w:rPr>
        <w:t xml:space="preserve"> čl.</w:t>
      </w:r>
      <w:r w:rsidR="00D2734D" w:rsidRPr="00E45D22">
        <w:rPr>
          <w:rFonts w:ascii="Arial" w:hAnsi="Arial" w:cs="Arial"/>
          <w:color w:val="000000"/>
          <w:sz w:val="20"/>
          <w:szCs w:val="20"/>
        </w:rPr>
        <w:t xml:space="preserve"> </w:t>
      </w:r>
      <w:r w:rsidR="00CB3C4C" w:rsidRPr="00E45D22">
        <w:rPr>
          <w:rFonts w:ascii="Arial" w:hAnsi="Arial" w:cs="Arial"/>
          <w:color w:val="000000"/>
          <w:sz w:val="20"/>
          <w:szCs w:val="20"/>
        </w:rPr>
        <w:fldChar w:fldCharType="begin"/>
      </w:r>
      <w:r w:rsidR="00CB3C4C" w:rsidRPr="00E45D22">
        <w:rPr>
          <w:rFonts w:ascii="Arial" w:hAnsi="Arial" w:cs="Arial"/>
          <w:color w:val="000000"/>
          <w:sz w:val="20"/>
          <w:szCs w:val="20"/>
        </w:rPr>
        <w:instrText xml:space="preserve"> REF _Ref177668075 \r \h </w:instrText>
      </w:r>
      <w:r w:rsidR="00566820" w:rsidRPr="00E45D22">
        <w:rPr>
          <w:rFonts w:ascii="Arial" w:hAnsi="Arial" w:cs="Arial"/>
          <w:color w:val="000000"/>
          <w:sz w:val="20"/>
          <w:szCs w:val="20"/>
        </w:rPr>
        <w:instrText xml:space="preserve"> \* MERGEFORMAT </w:instrText>
      </w:r>
      <w:r w:rsidR="00CB3C4C" w:rsidRPr="00E45D22">
        <w:rPr>
          <w:rFonts w:ascii="Arial" w:hAnsi="Arial" w:cs="Arial"/>
          <w:color w:val="000000"/>
          <w:sz w:val="20"/>
          <w:szCs w:val="20"/>
        </w:rPr>
      </w:r>
      <w:r w:rsidR="00CB3C4C" w:rsidRPr="00E45D22">
        <w:rPr>
          <w:rFonts w:ascii="Arial" w:hAnsi="Arial" w:cs="Arial"/>
          <w:color w:val="000000"/>
          <w:sz w:val="20"/>
          <w:szCs w:val="20"/>
        </w:rPr>
        <w:fldChar w:fldCharType="separate"/>
      </w:r>
      <w:r w:rsidR="00CB3C4C" w:rsidRPr="00E45D22">
        <w:rPr>
          <w:rFonts w:ascii="Arial" w:hAnsi="Arial" w:cs="Arial"/>
          <w:color w:val="000000"/>
          <w:sz w:val="20"/>
          <w:szCs w:val="20"/>
        </w:rPr>
        <w:t>13.5</w:t>
      </w:r>
      <w:r w:rsidR="00CB3C4C" w:rsidRPr="00E45D22">
        <w:rPr>
          <w:rFonts w:ascii="Arial" w:hAnsi="Arial" w:cs="Arial"/>
          <w:color w:val="000000"/>
          <w:sz w:val="20"/>
          <w:szCs w:val="20"/>
        </w:rPr>
        <w:fldChar w:fldCharType="end"/>
      </w:r>
      <w:r w:rsidR="00CB3C4C" w:rsidRPr="00E45D22">
        <w:rPr>
          <w:rFonts w:ascii="Arial" w:hAnsi="Arial" w:cs="Arial"/>
          <w:color w:val="000000"/>
          <w:sz w:val="20"/>
          <w:szCs w:val="20"/>
        </w:rPr>
        <w:t xml:space="preserve"> smlouvy</w:t>
      </w:r>
      <w:r w:rsidRPr="00E45D22">
        <w:rPr>
          <w:rFonts w:ascii="Arial" w:hAnsi="Arial" w:cs="Arial"/>
          <w:color w:val="000000"/>
          <w:sz w:val="20"/>
          <w:szCs w:val="20"/>
        </w:rPr>
        <w:t xml:space="preserve">, zaplatí objednateli smluvní pokutu ve výši </w:t>
      </w:r>
      <w:r w:rsidR="004B3228" w:rsidRPr="005B13A0">
        <w:rPr>
          <w:rFonts w:ascii="Arial" w:hAnsi="Arial" w:cs="Arial"/>
          <w:color w:val="000000"/>
          <w:sz w:val="20"/>
          <w:szCs w:val="20"/>
        </w:rPr>
        <w:t>10</w:t>
      </w:r>
      <w:r w:rsidR="009628E2" w:rsidRPr="005B13A0">
        <w:rPr>
          <w:rFonts w:ascii="Arial" w:hAnsi="Arial" w:cs="Arial"/>
          <w:color w:val="000000"/>
          <w:sz w:val="20"/>
          <w:szCs w:val="20"/>
        </w:rPr>
        <w:t>.000</w:t>
      </w:r>
      <w:r w:rsidR="009628E2" w:rsidRPr="00E45D22">
        <w:rPr>
          <w:rFonts w:ascii="Arial" w:hAnsi="Arial" w:cs="Arial"/>
          <w:color w:val="000000"/>
          <w:sz w:val="20"/>
          <w:szCs w:val="20"/>
        </w:rPr>
        <w:t xml:space="preserve"> Kč za každý</w:t>
      </w:r>
      <w:r w:rsidR="00CB3C4C" w:rsidRPr="00E45D22">
        <w:rPr>
          <w:rFonts w:ascii="Arial" w:hAnsi="Arial" w:cs="Arial"/>
          <w:color w:val="000000"/>
          <w:sz w:val="20"/>
          <w:szCs w:val="20"/>
        </w:rPr>
        <w:t xml:space="preserve"> i započatý</w:t>
      </w:r>
      <w:r w:rsidR="009628E2" w:rsidRPr="00E45D22">
        <w:rPr>
          <w:rFonts w:ascii="Arial" w:hAnsi="Arial" w:cs="Arial"/>
          <w:color w:val="000000"/>
          <w:sz w:val="20"/>
          <w:szCs w:val="20"/>
        </w:rPr>
        <w:t xml:space="preserve"> den </w:t>
      </w:r>
      <w:r w:rsidR="00CB3C4C" w:rsidRPr="00E45D22">
        <w:rPr>
          <w:rFonts w:ascii="Arial" w:hAnsi="Arial" w:cs="Arial"/>
          <w:color w:val="000000"/>
          <w:sz w:val="20"/>
          <w:szCs w:val="20"/>
        </w:rPr>
        <w:t>prodlení</w:t>
      </w:r>
      <w:r w:rsidR="009628E2" w:rsidRPr="00E45D22">
        <w:rPr>
          <w:rFonts w:ascii="Arial" w:hAnsi="Arial" w:cs="Arial"/>
          <w:color w:val="000000"/>
          <w:sz w:val="20"/>
          <w:szCs w:val="20"/>
        </w:rPr>
        <w:t>.</w:t>
      </w:r>
    </w:p>
    <w:p w14:paraId="2FD15257" w14:textId="49F0A890" w:rsidR="00E742A0" w:rsidRPr="00E45D22"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 xml:space="preserve">í pokuta </w:t>
      </w:r>
      <w:r w:rsidR="00AC21DF" w:rsidRPr="00E45D22">
        <w:rPr>
          <w:rFonts w:ascii="Arial" w:hAnsi="Arial" w:cs="Arial"/>
          <w:color w:val="000000"/>
          <w:sz w:val="20"/>
          <w:szCs w:val="20"/>
        </w:rPr>
        <w:t xml:space="preserve">je stanovena </w:t>
      </w:r>
      <w:r w:rsidR="006F0069" w:rsidRPr="00E45D22">
        <w:rPr>
          <w:rFonts w:ascii="Arial" w:hAnsi="Arial" w:cs="Arial"/>
          <w:color w:val="000000"/>
          <w:sz w:val="20"/>
          <w:szCs w:val="20"/>
        </w:rPr>
        <w:t xml:space="preserve">ve výši </w:t>
      </w:r>
      <w:r w:rsidR="006F0069" w:rsidRPr="005B13A0">
        <w:rPr>
          <w:rFonts w:ascii="Arial" w:hAnsi="Arial" w:cs="Arial"/>
          <w:color w:val="000000"/>
          <w:sz w:val="20"/>
          <w:szCs w:val="20"/>
        </w:rPr>
        <w:t>1</w:t>
      </w:r>
      <w:r w:rsidR="004C080D" w:rsidRPr="005B13A0">
        <w:rPr>
          <w:rFonts w:ascii="Arial" w:hAnsi="Arial" w:cs="Arial"/>
          <w:color w:val="000000"/>
          <w:sz w:val="20"/>
          <w:szCs w:val="20"/>
        </w:rPr>
        <w:t>0</w:t>
      </w:r>
      <w:r w:rsidRPr="005B13A0">
        <w:rPr>
          <w:rFonts w:ascii="Arial" w:hAnsi="Arial" w:cs="Arial"/>
          <w:color w:val="000000"/>
          <w:sz w:val="20"/>
          <w:szCs w:val="20"/>
        </w:rPr>
        <w:t>.000</w:t>
      </w:r>
      <w:r w:rsidRPr="00E45D22">
        <w:rPr>
          <w:rFonts w:ascii="Arial" w:hAnsi="Arial" w:cs="Arial"/>
          <w:color w:val="000000"/>
          <w:sz w:val="20"/>
          <w:szCs w:val="20"/>
        </w:rPr>
        <w:t xml:space="preserve"> Kč </w:t>
      </w:r>
      <w:r w:rsidR="00FF2EC1" w:rsidRPr="00E45D22">
        <w:rPr>
          <w:rFonts w:ascii="Arial" w:hAnsi="Arial" w:cs="Arial"/>
          <w:color w:val="000000"/>
          <w:sz w:val="20"/>
          <w:szCs w:val="20"/>
        </w:rPr>
        <w:t xml:space="preserve">za </w:t>
      </w:r>
      <w:r w:rsidR="000B730E" w:rsidRPr="00E45D22">
        <w:rPr>
          <w:rFonts w:ascii="Arial" w:hAnsi="Arial" w:cs="Arial"/>
          <w:color w:val="000000"/>
          <w:sz w:val="20"/>
          <w:szCs w:val="20"/>
        </w:rPr>
        <w:t xml:space="preserve">každé jednotlivé </w:t>
      </w:r>
      <w:r w:rsidR="00FF2EC1" w:rsidRPr="00E45D22">
        <w:rPr>
          <w:rFonts w:ascii="Arial" w:hAnsi="Arial" w:cs="Arial"/>
          <w:color w:val="000000"/>
          <w:sz w:val="20"/>
          <w:szCs w:val="20"/>
        </w:rPr>
        <w:t xml:space="preserve">porušení </w:t>
      </w:r>
      <w:r w:rsidR="000B730E" w:rsidRPr="00E45D22">
        <w:rPr>
          <w:rFonts w:ascii="Arial" w:hAnsi="Arial" w:cs="Arial"/>
          <w:color w:val="000000"/>
          <w:sz w:val="20"/>
          <w:szCs w:val="20"/>
        </w:rPr>
        <w:t>povinností zhotovitele</w:t>
      </w:r>
      <w:r w:rsidR="00CC6FA9" w:rsidRPr="00E45D22">
        <w:rPr>
          <w:rFonts w:ascii="Arial" w:hAnsi="Arial" w:cs="Arial"/>
          <w:color w:val="000000"/>
          <w:sz w:val="20"/>
          <w:szCs w:val="20"/>
        </w:rPr>
        <w:t xml:space="preserve"> dle </w:t>
      </w:r>
      <w:r w:rsidR="00C8002E" w:rsidRPr="00E45D22">
        <w:rPr>
          <w:rFonts w:ascii="Arial" w:hAnsi="Arial" w:cs="Arial"/>
          <w:color w:val="000000"/>
          <w:sz w:val="20"/>
          <w:szCs w:val="20"/>
        </w:rPr>
        <w:t xml:space="preserve">čl. </w:t>
      </w:r>
      <w:r w:rsidR="00CC6FA9" w:rsidRPr="00E45D22">
        <w:rPr>
          <w:rFonts w:ascii="Arial" w:hAnsi="Arial" w:cs="Arial"/>
          <w:color w:val="000000"/>
          <w:sz w:val="20"/>
          <w:szCs w:val="20"/>
        </w:rPr>
        <w:fldChar w:fldCharType="begin"/>
      </w:r>
      <w:r w:rsidR="00CC6FA9" w:rsidRPr="00E45D22">
        <w:rPr>
          <w:rFonts w:ascii="Arial" w:hAnsi="Arial" w:cs="Arial"/>
          <w:color w:val="000000"/>
          <w:sz w:val="20"/>
          <w:szCs w:val="20"/>
        </w:rPr>
        <w:instrText xml:space="preserve"> REF _Ref177668188 \r \h </w:instrText>
      </w:r>
      <w:r w:rsidR="00566820" w:rsidRPr="00E45D22">
        <w:rPr>
          <w:rFonts w:ascii="Arial" w:hAnsi="Arial" w:cs="Arial"/>
          <w:color w:val="000000"/>
          <w:sz w:val="20"/>
          <w:szCs w:val="20"/>
        </w:rPr>
        <w:instrText xml:space="preserve"> \* MERGEFORMAT </w:instrText>
      </w:r>
      <w:r w:rsidR="00CC6FA9" w:rsidRPr="00E45D22">
        <w:rPr>
          <w:rFonts w:ascii="Arial" w:hAnsi="Arial" w:cs="Arial"/>
          <w:color w:val="000000"/>
          <w:sz w:val="20"/>
          <w:szCs w:val="20"/>
        </w:rPr>
      </w:r>
      <w:r w:rsidR="00CC6FA9" w:rsidRPr="00E45D22">
        <w:rPr>
          <w:rFonts w:ascii="Arial" w:hAnsi="Arial" w:cs="Arial"/>
          <w:color w:val="000000"/>
          <w:sz w:val="20"/>
          <w:szCs w:val="20"/>
        </w:rPr>
        <w:fldChar w:fldCharType="separate"/>
      </w:r>
      <w:r w:rsidR="00CC6FA9" w:rsidRPr="00E45D22">
        <w:rPr>
          <w:rFonts w:ascii="Arial" w:hAnsi="Arial" w:cs="Arial"/>
          <w:color w:val="000000"/>
          <w:sz w:val="20"/>
          <w:szCs w:val="20"/>
        </w:rPr>
        <w:t>10.7</w:t>
      </w:r>
      <w:r w:rsidR="00CC6FA9" w:rsidRPr="00E45D22">
        <w:rPr>
          <w:rFonts w:ascii="Arial" w:hAnsi="Arial" w:cs="Arial"/>
          <w:color w:val="000000"/>
          <w:sz w:val="20"/>
          <w:szCs w:val="20"/>
        </w:rPr>
        <w:fldChar w:fldCharType="end"/>
      </w:r>
      <w:r w:rsidR="00CC6FA9" w:rsidRPr="00E45D22">
        <w:rPr>
          <w:rFonts w:ascii="Arial" w:hAnsi="Arial" w:cs="Arial"/>
          <w:color w:val="000000"/>
          <w:sz w:val="20"/>
          <w:szCs w:val="20"/>
        </w:rPr>
        <w:t xml:space="preserve"> této smlouvy</w:t>
      </w:r>
      <w:r w:rsidRPr="00E45D22">
        <w:rPr>
          <w:rFonts w:ascii="Arial" w:hAnsi="Arial" w:cs="Arial"/>
          <w:color w:val="000000"/>
          <w:sz w:val="20"/>
          <w:szCs w:val="20"/>
        </w:rPr>
        <w:t>.</w:t>
      </w:r>
    </w:p>
    <w:p w14:paraId="0F519463" w14:textId="0D07932B" w:rsidR="004B3228" w:rsidRPr="00E45D2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 xml:space="preserve">Smluvní pokuta za </w:t>
      </w:r>
      <w:r w:rsidR="00231C87" w:rsidRPr="00E45D22">
        <w:rPr>
          <w:rFonts w:ascii="Arial" w:hAnsi="Arial" w:cs="Arial"/>
          <w:color w:val="000000"/>
          <w:sz w:val="20"/>
          <w:szCs w:val="20"/>
        </w:rPr>
        <w:t xml:space="preserve">každý jednotlivý případ </w:t>
      </w:r>
      <w:r w:rsidRPr="00E45D22">
        <w:rPr>
          <w:rFonts w:ascii="Arial" w:hAnsi="Arial" w:cs="Arial"/>
          <w:color w:val="000000"/>
          <w:sz w:val="20"/>
          <w:szCs w:val="20"/>
        </w:rPr>
        <w:t xml:space="preserve">porušení povinnosti </w:t>
      </w:r>
      <w:r w:rsidR="00C52845" w:rsidRPr="00E45D22">
        <w:rPr>
          <w:rFonts w:ascii="Arial" w:hAnsi="Arial" w:cs="Arial"/>
          <w:color w:val="000000"/>
          <w:sz w:val="20"/>
          <w:szCs w:val="20"/>
        </w:rPr>
        <w:t xml:space="preserve">zhotovitele </w:t>
      </w:r>
      <w:r w:rsidRPr="00E45D22">
        <w:rPr>
          <w:rFonts w:ascii="Arial" w:hAnsi="Arial" w:cs="Arial"/>
          <w:color w:val="000000"/>
          <w:sz w:val="20"/>
          <w:szCs w:val="20"/>
        </w:rPr>
        <w:t>seznámit zaměstnance s ustanovením</w:t>
      </w:r>
      <w:r w:rsidR="00C8002E" w:rsidRPr="00E45D22">
        <w:rPr>
          <w:rFonts w:ascii="Arial" w:hAnsi="Arial" w:cs="Arial"/>
          <w:color w:val="000000"/>
          <w:sz w:val="20"/>
          <w:szCs w:val="20"/>
        </w:rPr>
        <w:t xml:space="preserve"> čl. </w:t>
      </w:r>
      <w:r w:rsidR="00231C87" w:rsidRPr="00E45D22">
        <w:rPr>
          <w:rFonts w:ascii="Arial" w:hAnsi="Arial" w:cs="Arial"/>
          <w:color w:val="000000"/>
          <w:sz w:val="20"/>
          <w:szCs w:val="20"/>
        </w:rPr>
        <w:fldChar w:fldCharType="begin"/>
      </w:r>
      <w:r w:rsidR="00231C87" w:rsidRPr="00E45D22">
        <w:rPr>
          <w:rFonts w:ascii="Arial" w:hAnsi="Arial" w:cs="Arial"/>
          <w:color w:val="000000"/>
          <w:sz w:val="20"/>
          <w:szCs w:val="20"/>
        </w:rPr>
        <w:instrText xml:space="preserve"> REF _Ref177656977 \r \h </w:instrText>
      </w:r>
      <w:r w:rsidR="00566820" w:rsidRPr="00E45D22">
        <w:rPr>
          <w:rFonts w:ascii="Arial" w:hAnsi="Arial" w:cs="Arial"/>
          <w:color w:val="000000"/>
          <w:sz w:val="20"/>
          <w:szCs w:val="20"/>
        </w:rPr>
        <w:instrText xml:space="preserve"> \* MERGEFORMAT </w:instrText>
      </w:r>
      <w:r w:rsidR="00231C87" w:rsidRPr="00E45D22">
        <w:rPr>
          <w:rFonts w:ascii="Arial" w:hAnsi="Arial" w:cs="Arial"/>
          <w:color w:val="000000"/>
          <w:sz w:val="20"/>
          <w:szCs w:val="20"/>
        </w:rPr>
      </w:r>
      <w:r w:rsidR="00231C87" w:rsidRPr="00E45D22">
        <w:rPr>
          <w:rFonts w:ascii="Arial" w:hAnsi="Arial" w:cs="Arial"/>
          <w:color w:val="000000"/>
          <w:sz w:val="20"/>
          <w:szCs w:val="20"/>
        </w:rPr>
        <w:fldChar w:fldCharType="separate"/>
      </w:r>
      <w:r w:rsidR="00231C87" w:rsidRPr="00E45D22">
        <w:rPr>
          <w:rFonts w:ascii="Arial" w:hAnsi="Arial" w:cs="Arial"/>
          <w:color w:val="000000"/>
          <w:sz w:val="20"/>
          <w:szCs w:val="20"/>
        </w:rPr>
        <w:t>8.10</w:t>
      </w:r>
      <w:r w:rsidR="00231C87" w:rsidRPr="00E45D22">
        <w:rPr>
          <w:rFonts w:ascii="Arial" w:hAnsi="Arial" w:cs="Arial"/>
          <w:color w:val="000000"/>
          <w:sz w:val="20"/>
          <w:szCs w:val="20"/>
        </w:rPr>
        <w:fldChar w:fldCharType="end"/>
      </w:r>
      <w:r w:rsidRPr="00E45D22">
        <w:rPr>
          <w:rFonts w:ascii="Arial" w:hAnsi="Arial" w:cs="Arial"/>
          <w:color w:val="000000"/>
          <w:sz w:val="20"/>
          <w:szCs w:val="20"/>
        </w:rPr>
        <w:t xml:space="preserve"> této smlouvy činí </w:t>
      </w:r>
      <w:r w:rsidRPr="005B13A0">
        <w:rPr>
          <w:rFonts w:ascii="Arial" w:hAnsi="Arial" w:cs="Arial"/>
          <w:color w:val="000000"/>
          <w:sz w:val="20"/>
          <w:szCs w:val="20"/>
        </w:rPr>
        <w:t>10.000</w:t>
      </w:r>
      <w:r w:rsidRPr="00E45D22">
        <w:rPr>
          <w:rFonts w:ascii="Arial" w:hAnsi="Arial" w:cs="Arial"/>
          <w:color w:val="000000"/>
          <w:sz w:val="20"/>
          <w:szCs w:val="20"/>
        </w:rPr>
        <w:t xml:space="preserve"> Kč. </w:t>
      </w:r>
    </w:p>
    <w:p w14:paraId="3F420B21" w14:textId="651CD82F" w:rsidR="004B3228" w:rsidRPr="00E45D2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 xml:space="preserve">Smluvní pokuta v případě neúčasti zástupce zhotovitele na kontrolních dnech podle bodů </w:t>
      </w:r>
      <w:r w:rsidR="0008751C" w:rsidRPr="00E45D22">
        <w:rPr>
          <w:rFonts w:ascii="Arial" w:hAnsi="Arial" w:cs="Arial"/>
          <w:color w:val="000000"/>
          <w:sz w:val="20"/>
          <w:szCs w:val="20"/>
        </w:rPr>
        <w:fldChar w:fldCharType="begin"/>
      </w:r>
      <w:r w:rsidR="0008751C" w:rsidRPr="00E45D22">
        <w:rPr>
          <w:rFonts w:ascii="Arial" w:hAnsi="Arial" w:cs="Arial"/>
          <w:color w:val="000000"/>
          <w:sz w:val="20"/>
          <w:szCs w:val="20"/>
        </w:rPr>
        <w:instrText xml:space="preserve"> REF _Ref177668407 \r \h </w:instrText>
      </w:r>
      <w:r w:rsidR="00566820" w:rsidRPr="00E45D22">
        <w:rPr>
          <w:rFonts w:ascii="Arial" w:hAnsi="Arial" w:cs="Arial"/>
          <w:color w:val="000000"/>
          <w:sz w:val="20"/>
          <w:szCs w:val="20"/>
        </w:rPr>
        <w:instrText xml:space="preserve"> \* MERGEFORMAT </w:instrText>
      </w:r>
      <w:r w:rsidR="0008751C" w:rsidRPr="00E45D22">
        <w:rPr>
          <w:rFonts w:ascii="Arial" w:hAnsi="Arial" w:cs="Arial"/>
          <w:color w:val="000000"/>
          <w:sz w:val="20"/>
          <w:szCs w:val="20"/>
        </w:rPr>
      </w:r>
      <w:r w:rsidR="0008751C" w:rsidRPr="00E45D22">
        <w:rPr>
          <w:rFonts w:ascii="Arial" w:hAnsi="Arial" w:cs="Arial"/>
          <w:color w:val="000000"/>
          <w:sz w:val="20"/>
          <w:szCs w:val="20"/>
        </w:rPr>
        <w:fldChar w:fldCharType="separate"/>
      </w:r>
      <w:r w:rsidR="0008751C" w:rsidRPr="00E45D22">
        <w:rPr>
          <w:rFonts w:ascii="Arial" w:hAnsi="Arial" w:cs="Arial"/>
          <w:color w:val="000000"/>
          <w:sz w:val="20"/>
          <w:szCs w:val="20"/>
        </w:rPr>
        <w:t>8.2.1</w:t>
      </w:r>
      <w:r w:rsidR="0008751C" w:rsidRPr="00E45D22">
        <w:rPr>
          <w:rFonts w:ascii="Arial" w:hAnsi="Arial" w:cs="Arial"/>
          <w:color w:val="000000"/>
          <w:sz w:val="20"/>
          <w:szCs w:val="20"/>
        </w:rPr>
        <w:fldChar w:fldCharType="end"/>
      </w:r>
      <w:r w:rsidR="0008751C" w:rsidRPr="00E45D22">
        <w:rPr>
          <w:rFonts w:ascii="Arial" w:hAnsi="Arial" w:cs="Arial"/>
          <w:color w:val="000000"/>
          <w:sz w:val="20"/>
          <w:szCs w:val="20"/>
        </w:rPr>
        <w:t xml:space="preserve"> nebo </w:t>
      </w:r>
      <w:r w:rsidR="0008751C" w:rsidRPr="00E45D22">
        <w:rPr>
          <w:rFonts w:ascii="Arial" w:hAnsi="Arial" w:cs="Arial"/>
          <w:color w:val="000000"/>
          <w:sz w:val="20"/>
          <w:szCs w:val="20"/>
        </w:rPr>
        <w:fldChar w:fldCharType="begin"/>
      </w:r>
      <w:r w:rsidR="0008751C" w:rsidRPr="00E45D22">
        <w:rPr>
          <w:rFonts w:ascii="Arial" w:hAnsi="Arial" w:cs="Arial"/>
          <w:color w:val="000000"/>
          <w:sz w:val="20"/>
          <w:szCs w:val="20"/>
        </w:rPr>
        <w:instrText xml:space="preserve"> REF _Ref177633694 \r \h </w:instrText>
      </w:r>
      <w:r w:rsidR="00566820" w:rsidRPr="00E45D22">
        <w:rPr>
          <w:rFonts w:ascii="Arial" w:hAnsi="Arial" w:cs="Arial"/>
          <w:color w:val="000000"/>
          <w:sz w:val="20"/>
          <w:szCs w:val="20"/>
        </w:rPr>
        <w:instrText xml:space="preserve"> \* MERGEFORMAT </w:instrText>
      </w:r>
      <w:r w:rsidR="0008751C" w:rsidRPr="00E45D22">
        <w:rPr>
          <w:rFonts w:ascii="Arial" w:hAnsi="Arial" w:cs="Arial"/>
          <w:color w:val="000000"/>
          <w:sz w:val="20"/>
          <w:szCs w:val="20"/>
        </w:rPr>
      </w:r>
      <w:r w:rsidR="0008751C" w:rsidRPr="00E45D22">
        <w:rPr>
          <w:rFonts w:ascii="Arial" w:hAnsi="Arial" w:cs="Arial"/>
          <w:color w:val="000000"/>
          <w:sz w:val="20"/>
          <w:szCs w:val="20"/>
        </w:rPr>
        <w:fldChar w:fldCharType="separate"/>
      </w:r>
      <w:r w:rsidR="0008751C" w:rsidRPr="00E45D22">
        <w:rPr>
          <w:rFonts w:ascii="Arial" w:hAnsi="Arial" w:cs="Arial"/>
          <w:color w:val="000000"/>
          <w:sz w:val="20"/>
          <w:szCs w:val="20"/>
        </w:rPr>
        <w:t>8.2.2</w:t>
      </w:r>
      <w:r w:rsidR="0008751C" w:rsidRPr="00E45D22">
        <w:rPr>
          <w:rFonts w:ascii="Arial" w:hAnsi="Arial" w:cs="Arial"/>
          <w:color w:val="000000"/>
          <w:sz w:val="20"/>
          <w:szCs w:val="20"/>
        </w:rPr>
        <w:fldChar w:fldCharType="end"/>
      </w:r>
      <w:r w:rsidR="0008751C" w:rsidRPr="00E45D22">
        <w:rPr>
          <w:rFonts w:ascii="Arial" w:hAnsi="Arial" w:cs="Arial"/>
          <w:color w:val="000000"/>
          <w:sz w:val="20"/>
          <w:szCs w:val="20"/>
        </w:rPr>
        <w:t xml:space="preserve"> </w:t>
      </w:r>
      <w:r w:rsidRPr="00E45D22">
        <w:rPr>
          <w:rFonts w:ascii="Arial" w:hAnsi="Arial" w:cs="Arial"/>
          <w:color w:val="000000"/>
          <w:sz w:val="20"/>
          <w:szCs w:val="20"/>
        </w:rPr>
        <w:t xml:space="preserve">smlouvy se sjednává ve výši </w:t>
      </w:r>
      <w:r w:rsidRPr="005B13A0">
        <w:rPr>
          <w:rFonts w:ascii="Arial" w:hAnsi="Arial" w:cs="Arial"/>
          <w:color w:val="000000"/>
          <w:sz w:val="20"/>
          <w:szCs w:val="20"/>
        </w:rPr>
        <w:t>10</w:t>
      </w:r>
      <w:r w:rsidR="00824C6B" w:rsidRPr="005B13A0">
        <w:rPr>
          <w:rFonts w:ascii="Arial" w:hAnsi="Arial" w:cs="Arial"/>
          <w:color w:val="000000"/>
          <w:sz w:val="20"/>
          <w:szCs w:val="20"/>
        </w:rPr>
        <w:t>.</w:t>
      </w:r>
      <w:r w:rsidRPr="005B13A0">
        <w:rPr>
          <w:rFonts w:ascii="Arial" w:hAnsi="Arial" w:cs="Arial"/>
          <w:color w:val="000000"/>
          <w:sz w:val="20"/>
          <w:szCs w:val="20"/>
        </w:rPr>
        <w:t>000</w:t>
      </w:r>
      <w:r w:rsidRPr="00E45D22">
        <w:rPr>
          <w:rFonts w:ascii="Arial" w:hAnsi="Arial" w:cs="Arial"/>
          <w:color w:val="000000"/>
          <w:sz w:val="20"/>
          <w:szCs w:val="20"/>
        </w:rPr>
        <w:t xml:space="preserve"> Kč za každý případ neúčasti</w:t>
      </w:r>
      <w:r w:rsidR="0008751C" w:rsidRPr="00E45D22">
        <w:rPr>
          <w:rFonts w:ascii="Arial" w:hAnsi="Arial" w:cs="Arial"/>
          <w:color w:val="000000"/>
          <w:sz w:val="20"/>
          <w:szCs w:val="20"/>
        </w:rPr>
        <w:t xml:space="preserve"> a každou povinnou a nepřítomnou osobu</w:t>
      </w:r>
      <w:r w:rsidRPr="00E45D22">
        <w:rPr>
          <w:rFonts w:ascii="Arial" w:hAnsi="Arial" w:cs="Arial"/>
          <w:color w:val="000000"/>
          <w:sz w:val="20"/>
          <w:szCs w:val="20"/>
        </w:rPr>
        <w:t>.</w:t>
      </w:r>
    </w:p>
    <w:p w14:paraId="2A8FB406" w14:textId="1582AB1A" w:rsidR="00CE6EB1" w:rsidRPr="00E45D22"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 xml:space="preserve">í pokuta ve výši </w:t>
      </w:r>
      <w:r w:rsidRPr="005B13A0">
        <w:rPr>
          <w:rFonts w:ascii="Arial" w:hAnsi="Arial" w:cs="Arial"/>
          <w:color w:val="000000"/>
          <w:sz w:val="20"/>
          <w:szCs w:val="20"/>
        </w:rPr>
        <w:t>5.000</w:t>
      </w:r>
      <w:r w:rsidRPr="00E45D22">
        <w:rPr>
          <w:rFonts w:ascii="Arial" w:hAnsi="Arial" w:cs="Arial"/>
          <w:color w:val="000000"/>
          <w:sz w:val="20"/>
          <w:szCs w:val="20"/>
        </w:rPr>
        <w:t> Kč se sjednává za každé jednotlivé</w:t>
      </w:r>
      <w:r w:rsidR="003017EC" w:rsidRPr="00E45D22">
        <w:rPr>
          <w:rFonts w:ascii="Arial" w:hAnsi="Arial" w:cs="Arial"/>
          <w:color w:val="000000"/>
          <w:sz w:val="20"/>
          <w:szCs w:val="20"/>
        </w:rPr>
        <w:t xml:space="preserve"> por</w:t>
      </w:r>
      <w:r w:rsidR="004E53A6" w:rsidRPr="00E45D22">
        <w:rPr>
          <w:rFonts w:ascii="Arial" w:hAnsi="Arial" w:cs="Arial"/>
          <w:color w:val="000000"/>
          <w:sz w:val="20"/>
          <w:szCs w:val="20"/>
        </w:rPr>
        <w:t>ušení nebo nesplnění stanovené nebo</w:t>
      </w:r>
      <w:r w:rsidRPr="00E45D22">
        <w:rPr>
          <w:rFonts w:ascii="Arial" w:hAnsi="Arial" w:cs="Arial"/>
          <w:color w:val="000000"/>
          <w:sz w:val="20"/>
          <w:szCs w:val="20"/>
        </w:rPr>
        <w:t xml:space="preserve"> dohodnuté povinnosti zhotovitele</w:t>
      </w:r>
      <w:r w:rsidR="004E53A6" w:rsidRPr="00E45D22">
        <w:rPr>
          <w:rFonts w:ascii="Arial" w:hAnsi="Arial" w:cs="Arial"/>
          <w:color w:val="000000"/>
          <w:sz w:val="20"/>
          <w:szCs w:val="20"/>
        </w:rPr>
        <w:t xml:space="preserve"> na</w:t>
      </w:r>
      <w:r w:rsidRPr="00E45D22">
        <w:rPr>
          <w:rFonts w:ascii="Arial" w:hAnsi="Arial" w:cs="Arial"/>
          <w:color w:val="000000"/>
          <w:sz w:val="20"/>
          <w:szCs w:val="20"/>
        </w:rPr>
        <w:t xml:space="preserve"> kontrolní</w:t>
      </w:r>
      <w:r w:rsidR="004E53A6" w:rsidRPr="00E45D22">
        <w:rPr>
          <w:rFonts w:ascii="Arial" w:hAnsi="Arial" w:cs="Arial"/>
          <w:color w:val="000000"/>
          <w:sz w:val="20"/>
          <w:szCs w:val="20"/>
        </w:rPr>
        <w:t>m</w:t>
      </w:r>
      <w:r w:rsidRPr="00E45D22">
        <w:rPr>
          <w:rFonts w:ascii="Arial" w:hAnsi="Arial" w:cs="Arial"/>
          <w:color w:val="000000"/>
          <w:sz w:val="20"/>
          <w:szCs w:val="20"/>
        </w:rPr>
        <w:t xml:space="preserve"> dn</w:t>
      </w:r>
      <w:r w:rsidR="003B012A" w:rsidRPr="00E45D22">
        <w:rPr>
          <w:rFonts w:ascii="Arial" w:hAnsi="Arial" w:cs="Arial"/>
          <w:color w:val="000000"/>
          <w:sz w:val="20"/>
          <w:szCs w:val="20"/>
        </w:rPr>
        <w:t>i</w:t>
      </w:r>
      <w:r w:rsidRPr="00E45D22">
        <w:rPr>
          <w:rFonts w:ascii="Arial" w:hAnsi="Arial" w:cs="Arial"/>
          <w:color w:val="000000"/>
          <w:sz w:val="20"/>
          <w:szCs w:val="20"/>
        </w:rPr>
        <w:t>, kter</w:t>
      </w:r>
      <w:r w:rsidR="003B012A" w:rsidRPr="00E45D22">
        <w:rPr>
          <w:rFonts w:ascii="Arial" w:hAnsi="Arial" w:cs="Arial"/>
          <w:color w:val="000000"/>
          <w:sz w:val="20"/>
          <w:szCs w:val="20"/>
        </w:rPr>
        <w:t>á</w:t>
      </w:r>
      <w:r w:rsidRPr="00E45D22">
        <w:rPr>
          <w:rFonts w:ascii="Arial" w:hAnsi="Arial" w:cs="Arial"/>
          <w:color w:val="000000"/>
          <w:sz w:val="20"/>
          <w:szCs w:val="20"/>
        </w:rPr>
        <w:t xml:space="preserve"> bud</w:t>
      </w:r>
      <w:r w:rsidR="003B012A" w:rsidRPr="00E45D22">
        <w:rPr>
          <w:rFonts w:ascii="Arial" w:hAnsi="Arial" w:cs="Arial"/>
          <w:color w:val="000000"/>
          <w:sz w:val="20"/>
          <w:szCs w:val="20"/>
        </w:rPr>
        <w:t>e</w:t>
      </w:r>
      <w:r w:rsidRPr="00E45D22">
        <w:rPr>
          <w:rFonts w:ascii="Arial" w:hAnsi="Arial" w:cs="Arial"/>
          <w:color w:val="000000"/>
          <w:sz w:val="20"/>
          <w:szCs w:val="20"/>
        </w:rPr>
        <w:t xml:space="preserve"> </w:t>
      </w:r>
      <w:r w:rsidR="003B012A" w:rsidRPr="00E45D22">
        <w:rPr>
          <w:rFonts w:ascii="Arial" w:hAnsi="Arial" w:cs="Arial"/>
          <w:color w:val="000000"/>
          <w:sz w:val="20"/>
          <w:szCs w:val="20"/>
        </w:rPr>
        <w:t>uvedena</w:t>
      </w:r>
      <w:r w:rsidRPr="00E45D22">
        <w:rPr>
          <w:rFonts w:ascii="Arial" w:hAnsi="Arial" w:cs="Arial"/>
          <w:color w:val="000000"/>
          <w:sz w:val="20"/>
          <w:szCs w:val="20"/>
        </w:rPr>
        <w:t xml:space="preserve"> v zápise z kontrolního dne</w:t>
      </w:r>
      <w:r w:rsidRPr="00E45D22">
        <w:rPr>
          <w:rFonts w:ascii="Arial" w:hAnsi="Arial" w:cs="Arial"/>
          <w:sz w:val="20"/>
          <w:szCs w:val="20"/>
        </w:rPr>
        <w:t>.</w:t>
      </w:r>
    </w:p>
    <w:p w14:paraId="41978FE3" w14:textId="564C89D4" w:rsidR="003F20D8" w:rsidRPr="00E45D22"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w:t>
      </w:r>
      <w:r w:rsidR="00216AB4" w:rsidRPr="00E45D22">
        <w:rPr>
          <w:rFonts w:ascii="Arial" w:hAnsi="Arial" w:cs="Arial"/>
          <w:color w:val="000000"/>
          <w:sz w:val="20"/>
          <w:szCs w:val="20"/>
        </w:rPr>
        <w:t>n</w:t>
      </w:r>
      <w:r w:rsidRPr="00E45D22">
        <w:rPr>
          <w:rFonts w:ascii="Arial" w:hAnsi="Arial" w:cs="Arial"/>
          <w:color w:val="000000"/>
          <w:sz w:val="20"/>
          <w:szCs w:val="20"/>
        </w:rPr>
        <w:t>í pokut</w:t>
      </w:r>
      <w:r w:rsidR="0083321A" w:rsidRPr="00E45D22">
        <w:rPr>
          <w:rFonts w:ascii="Arial" w:hAnsi="Arial" w:cs="Arial"/>
          <w:color w:val="000000"/>
          <w:sz w:val="20"/>
          <w:szCs w:val="20"/>
        </w:rPr>
        <w:t>a za prodlení zhotovitele s</w:t>
      </w:r>
      <w:r w:rsidR="00034C59" w:rsidRPr="00E45D22">
        <w:rPr>
          <w:rFonts w:ascii="Arial" w:hAnsi="Arial" w:cs="Arial"/>
          <w:color w:val="000000"/>
          <w:sz w:val="20"/>
          <w:szCs w:val="20"/>
        </w:rPr>
        <w:t xml:space="preserve"> úhradou částky </w:t>
      </w:r>
      <w:r w:rsidR="00533BBD" w:rsidRPr="00E45D22">
        <w:rPr>
          <w:rFonts w:ascii="Arial" w:hAnsi="Arial" w:cs="Arial"/>
          <w:color w:val="000000"/>
          <w:sz w:val="20"/>
          <w:szCs w:val="20"/>
        </w:rPr>
        <w:t>zaplacen</w:t>
      </w:r>
      <w:r w:rsidR="00034C59" w:rsidRPr="00E45D22">
        <w:rPr>
          <w:rFonts w:ascii="Arial" w:hAnsi="Arial" w:cs="Arial"/>
          <w:color w:val="000000"/>
          <w:sz w:val="20"/>
          <w:szCs w:val="20"/>
        </w:rPr>
        <w:t>é</w:t>
      </w:r>
      <w:r w:rsidR="00533BBD" w:rsidRPr="00E45D22">
        <w:rPr>
          <w:rFonts w:ascii="Arial" w:hAnsi="Arial" w:cs="Arial"/>
          <w:color w:val="000000"/>
          <w:sz w:val="20"/>
          <w:szCs w:val="20"/>
        </w:rPr>
        <w:t xml:space="preserve"> poddodavateli přímo objednatelem</w:t>
      </w:r>
      <w:r w:rsidR="00533BBD" w:rsidRPr="00E45D22" w:rsidDel="0083321A">
        <w:rPr>
          <w:rFonts w:ascii="Arial" w:hAnsi="Arial" w:cs="Arial"/>
          <w:color w:val="000000"/>
          <w:sz w:val="20"/>
          <w:szCs w:val="20"/>
        </w:rPr>
        <w:t xml:space="preserve"> </w:t>
      </w:r>
      <w:r w:rsidR="00034C59" w:rsidRPr="00E45D22">
        <w:rPr>
          <w:rFonts w:ascii="Arial" w:hAnsi="Arial" w:cs="Arial"/>
          <w:color w:val="000000"/>
          <w:sz w:val="20"/>
          <w:szCs w:val="20"/>
        </w:rPr>
        <w:t>ve lhůtě</w:t>
      </w:r>
      <w:r w:rsidRPr="00E45D22">
        <w:rPr>
          <w:rFonts w:ascii="Arial" w:hAnsi="Arial" w:cs="Arial"/>
          <w:color w:val="000000"/>
          <w:sz w:val="20"/>
          <w:szCs w:val="20"/>
        </w:rPr>
        <w:t xml:space="preserve"> dle čl. </w:t>
      </w:r>
      <w:r w:rsidR="00C42491" w:rsidRPr="00E45D22">
        <w:rPr>
          <w:rFonts w:ascii="Arial" w:hAnsi="Arial" w:cs="Arial"/>
          <w:color w:val="000000"/>
          <w:sz w:val="20"/>
          <w:szCs w:val="20"/>
        </w:rPr>
        <w:fldChar w:fldCharType="begin"/>
      </w:r>
      <w:r w:rsidR="00C42491" w:rsidRPr="00E45D22">
        <w:rPr>
          <w:rFonts w:ascii="Arial" w:hAnsi="Arial" w:cs="Arial"/>
          <w:color w:val="000000"/>
          <w:sz w:val="20"/>
          <w:szCs w:val="20"/>
        </w:rPr>
        <w:instrText xml:space="preserve"> REF _Ref177668941 \r \h </w:instrText>
      </w:r>
      <w:r w:rsidR="00566820" w:rsidRPr="00E45D22">
        <w:rPr>
          <w:rFonts w:ascii="Arial" w:hAnsi="Arial" w:cs="Arial"/>
          <w:color w:val="000000"/>
          <w:sz w:val="20"/>
          <w:szCs w:val="20"/>
        </w:rPr>
        <w:instrText xml:space="preserve"> \* MERGEFORMAT </w:instrText>
      </w:r>
      <w:r w:rsidR="00C42491" w:rsidRPr="00E45D22">
        <w:rPr>
          <w:rFonts w:ascii="Arial" w:hAnsi="Arial" w:cs="Arial"/>
          <w:color w:val="000000"/>
          <w:sz w:val="20"/>
          <w:szCs w:val="20"/>
        </w:rPr>
      </w:r>
      <w:r w:rsidR="00C42491" w:rsidRPr="00E45D22">
        <w:rPr>
          <w:rFonts w:ascii="Arial" w:hAnsi="Arial" w:cs="Arial"/>
          <w:color w:val="000000"/>
          <w:sz w:val="20"/>
          <w:szCs w:val="20"/>
        </w:rPr>
        <w:fldChar w:fldCharType="separate"/>
      </w:r>
      <w:r w:rsidR="00C42491" w:rsidRPr="00E45D22">
        <w:rPr>
          <w:rFonts w:ascii="Arial" w:hAnsi="Arial" w:cs="Arial"/>
          <w:color w:val="000000"/>
          <w:sz w:val="20"/>
          <w:szCs w:val="20"/>
        </w:rPr>
        <w:t>7.8</w:t>
      </w:r>
      <w:r w:rsidR="00C42491" w:rsidRPr="00E45D22">
        <w:rPr>
          <w:rFonts w:ascii="Arial" w:hAnsi="Arial" w:cs="Arial"/>
          <w:color w:val="000000"/>
          <w:sz w:val="20"/>
          <w:szCs w:val="20"/>
        </w:rPr>
        <w:fldChar w:fldCharType="end"/>
      </w:r>
      <w:r w:rsidRPr="00E45D22">
        <w:rPr>
          <w:rFonts w:ascii="Arial" w:hAnsi="Arial" w:cs="Arial"/>
          <w:color w:val="000000"/>
          <w:sz w:val="20"/>
          <w:szCs w:val="20"/>
        </w:rPr>
        <w:t xml:space="preserve"> smlouvy </w:t>
      </w:r>
      <w:r w:rsidR="00034C59" w:rsidRPr="00E45D22">
        <w:rPr>
          <w:rFonts w:ascii="Arial" w:hAnsi="Arial" w:cs="Arial"/>
          <w:color w:val="000000"/>
          <w:sz w:val="20"/>
          <w:szCs w:val="20"/>
        </w:rPr>
        <w:t xml:space="preserve">činí </w:t>
      </w:r>
      <w:r w:rsidR="00034C59" w:rsidRPr="005B13A0">
        <w:rPr>
          <w:rFonts w:ascii="Arial" w:hAnsi="Arial" w:cs="Arial"/>
          <w:color w:val="000000"/>
          <w:sz w:val="20"/>
          <w:szCs w:val="20"/>
        </w:rPr>
        <w:t>0,15 %</w:t>
      </w:r>
      <w:r w:rsidR="00034C59" w:rsidRPr="00E45D22">
        <w:rPr>
          <w:rFonts w:ascii="Arial" w:hAnsi="Arial" w:cs="Arial"/>
          <w:color w:val="000000"/>
          <w:sz w:val="20"/>
          <w:szCs w:val="20"/>
        </w:rPr>
        <w:t xml:space="preserve"> z objednatelem zaplacené částky</w:t>
      </w:r>
      <w:r w:rsidR="00E53BC1" w:rsidRPr="00E45D22">
        <w:rPr>
          <w:rFonts w:ascii="Arial" w:hAnsi="Arial" w:cs="Arial"/>
          <w:color w:val="000000"/>
          <w:sz w:val="20"/>
          <w:szCs w:val="20"/>
        </w:rPr>
        <w:t>, a to za každý i započatý den prodlení</w:t>
      </w:r>
      <w:r w:rsidRPr="00E45D22">
        <w:rPr>
          <w:rFonts w:ascii="Arial" w:hAnsi="Arial" w:cs="Arial"/>
          <w:color w:val="000000"/>
          <w:sz w:val="20"/>
          <w:szCs w:val="20"/>
        </w:rPr>
        <w:t>.</w:t>
      </w:r>
    </w:p>
    <w:p w14:paraId="11FBABC4" w14:textId="63DDD927" w:rsidR="00B51D68" w:rsidRPr="00E45D22" w:rsidRDefault="00305B33" w:rsidP="00FE5866">
      <w:pPr>
        <w:pStyle w:val="Seznam3"/>
        <w:numPr>
          <w:ilvl w:val="2"/>
          <w:numId w:val="20"/>
        </w:numPr>
        <w:spacing w:after="120" w:line="276" w:lineRule="auto"/>
        <w:contextualSpacing w:val="0"/>
        <w:rPr>
          <w:rFonts w:ascii="Arial" w:hAnsi="Arial" w:cs="Arial"/>
          <w:sz w:val="20"/>
          <w:szCs w:val="20"/>
        </w:rPr>
      </w:pPr>
      <w:r w:rsidRPr="00E45D22">
        <w:rPr>
          <w:rFonts w:ascii="Arial" w:hAnsi="Arial" w:cs="Arial"/>
          <w:sz w:val="20"/>
          <w:szCs w:val="20"/>
        </w:rPr>
        <w:t xml:space="preserve">Zhotovitel je povinen zaplatit objednateli smluvní pokutu ve výši </w:t>
      </w:r>
      <w:r w:rsidRPr="005B13A0">
        <w:rPr>
          <w:rFonts w:ascii="Arial" w:hAnsi="Arial" w:cs="Arial"/>
          <w:sz w:val="20"/>
          <w:szCs w:val="20"/>
        </w:rPr>
        <w:t>5</w:t>
      </w:r>
      <w:r w:rsidR="00F7246D" w:rsidRPr="005B13A0">
        <w:rPr>
          <w:rFonts w:ascii="Arial" w:hAnsi="Arial" w:cs="Arial"/>
          <w:sz w:val="20"/>
          <w:szCs w:val="20"/>
        </w:rPr>
        <w:t>.</w:t>
      </w:r>
      <w:r w:rsidRPr="005B13A0">
        <w:rPr>
          <w:rFonts w:ascii="Arial" w:hAnsi="Arial" w:cs="Arial"/>
          <w:sz w:val="20"/>
          <w:szCs w:val="20"/>
        </w:rPr>
        <w:t>000</w:t>
      </w:r>
      <w:r w:rsidRPr="00E45D22">
        <w:rPr>
          <w:rFonts w:ascii="Arial" w:hAnsi="Arial" w:cs="Arial"/>
          <w:sz w:val="20"/>
          <w:szCs w:val="20"/>
        </w:rPr>
        <w:t xml:space="preserve"> Kč za každé jednotlivé porušení povinnosti zhotovitele stanovené v čl. </w:t>
      </w:r>
      <w:r w:rsidR="00F23AA9" w:rsidRPr="00E45D22">
        <w:rPr>
          <w:rFonts w:ascii="Arial" w:hAnsi="Arial" w:cs="Arial"/>
          <w:sz w:val="20"/>
          <w:szCs w:val="20"/>
        </w:rPr>
        <w:fldChar w:fldCharType="begin"/>
      </w:r>
      <w:r w:rsidR="00F23AA9" w:rsidRPr="00E45D22">
        <w:rPr>
          <w:rFonts w:ascii="Arial" w:hAnsi="Arial" w:cs="Arial"/>
          <w:sz w:val="20"/>
          <w:szCs w:val="20"/>
        </w:rPr>
        <w:instrText xml:space="preserve"> REF _Ref177670840 \r \h </w:instrText>
      </w:r>
      <w:r w:rsidR="00566820" w:rsidRPr="00E45D22">
        <w:rPr>
          <w:rFonts w:ascii="Arial" w:hAnsi="Arial" w:cs="Arial"/>
          <w:sz w:val="20"/>
          <w:szCs w:val="20"/>
        </w:rPr>
        <w:instrText xml:space="preserve"> \* MERGEFORMAT </w:instrText>
      </w:r>
      <w:r w:rsidR="00F23AA9" w:rsidRPr="00E45D22">
        <w:rPr>
          <w:rFonts w:ascii="Arial" w:hAnsi="Arial" w:cs="Arial"/>
          <w:sz w:val="20"/>
          <w:szCs w:val="20"/>
        </w:rPr>
      </w:r>
      <w:r w:rsidR="00F23AA9" w:rsidRPr="00E45D22">
        <w:rPr>
          <w:rFonts w:ascii="Arial" w:hAnsi="Arial" w:cs="Arial"/>
          <w:sz w:val="20"/>
          <w:szCs w:val="20"/>
        </w:rPr>
        <w:fldChar w:fldCharType="separate"/>
      </w:r>
      <w:r w:rsidR="00F23AA9" w:rsidRPr="00E45D22">
        <w:rPr>
          <w:rFonts w:ascii="Arial" w:hAnsi="Arial" w:cs="Arial"/>
          <w:sz w:val="20"/>
          <w:szCs w:val="20"/>
        </w:rPr>
        <w:t>8.8</w:t>
      </w:r>
      <w:r w:rsidR="00F23AA9" w:rsidRPr="00E45D22">
        <w:rPr>
          <w:rFonts w:ascii="Arial" w:hAnsi="Arial" w:cs="Arial"/>
          <w:sz w:val="20"/>
          <w:szCs w:val="20"/>
        </w:rPr>
        <w:fldChar w:fldCharType="end"/>
      </w:r>
      <w:r w:rsidR="00F23AA9" w:rsidRPr="00E45D22">
        <w:rPr>
          <w:rFonts w:ascii="Arial" w:hAnsi="Arial" w:cs="Arial"/>
          <w:sz w:val="20"/>
          <w:szCs w:val="20"/>
        </w:rPr>
        <w:t xml:space="preserve"> nebo </w:t>
      </w:r>
      <w:r w:rsidR="00F7246D" w:rsidRPr="00E45D22">
        <w:rPr>
          <w:rFonts w:ascii="Arial" w:hAnsi="Arial" w:cs="Arial"/>
          <w:sz w:val="20"/>
          <w:szCs w:val="20"/>
        </w:rPr>
        <w:fldChar w:fldCharType="begin"/>
      </w:r>
      <w:r w:rsidR="00F7246D" w:rsidRPr="00E45D22">
        <w:rPr>
          <w:rFonts w:ascii="Arial" w:hAnsi="Arial" w:cs="Arial"/>
          <w:sz w:val="20"/>
          <w:szCs w:val="20"/>
        </w:rPr>
        <w:instrText xml:space="preserve"> REF _Ref177670560 \r \h </w:instrText>
      </w:r>
      <w:r w:rsidR="00566820" w:rsidRPr="00E45D22">
        <w:rPr>
          <w:rFonts w:ascii="Arial" w:hAnsi="Arial" w:cs="Arial"/>
          <w:sz w:val="20"/>
          <w:szCs w:val="20"/>
        </w:rPr>
        <w:instrText xml:space="preserve"> \* MERGEFORMAT </w:instrText>
      </w:r>
      <w:r w:rsidR="00F7246D" w:rsidRPr="00E45D22">
        <w:rPr>
          <w:rFonts w:ascii="Arial" w:hAnsi="Arial" w:cs="Arial"/>
          <w:sz w:val="20"/>
          <w:szCs w:val="20"/>
        </w:rPr>
      </w:r>
      <w:r w:rsidR="00F7246D" w:rsidRPr="00E45D22">
        <w:rPr>
          <w:rFonts w:ascii="Arial" w:hAnsi="Arial" w:cs="Arial"/>
          <w:sz w:val="20"/>
          <w:szCs w:val="20"/>
        </w:rPr>
        <w:fldChar w:fldCharType="separate"/>
      </w:r>
      <w:r w:rsidR="00F7246D" w:rsidRPr="00E45D22">
        <w:rPr>
          <w:rFonts w:ascii="Arial" w:hAnsi="Arial" w:cs="Arial"/>
          <w:sz w:val="20"/>
          <w:szCs w:val="20"/>
        </w:rPr>
        <w:t>8.1</w:t>
      </w:r>
      <w:r w:rsidR="00F7246D" w:rsidRPr="00E45D22">
        <w:rPr>
          <w:rFonts w:ascii="Arial" w:hAnsi="Arial" w:cs="Arial"/>
          <w:sz w:val="20"/>
          <w:szCs w:val="20"/>
        </w:rPr>
        <w:fldChar w:fldCharType="end"/>
      </w:r>
      <w:r w:rsidR="007B5442" w:rsidRPr="00E45D22">
        <w:rPr>
          <w:rFonts w:ascii="Arial" w:hAnsi="Arial" w:cs="Arial"/>
          <w:sz w:val="20"/>
          <w:szCs w:val="20"/>
        </w:rPr>
        <w:t>1</w:t>
      </w:r>
      <w:r w:rsidRPr="00E45D22">
        <w:rPr>
          <w:rFonts w:ascii="Arial" w:hAnsi="Arial" w:cs="Arial"/>
          <w:sz w:val="20"/>
          <w:szCs w:val="20"/>
        </w:rPr>
        <w:t xml:space="preserve"> smlouvy. </w:t>
      </w:r>
    </w:p>
    <w:p w14:paraId="009B1B8B" w14:textId="50E086A2" w:rsidR="00B428CD" w:rsidRPr="00E45D22" w:rsidRDefault="00B428CD" w:rsidP="00FE5866">
      <w:pPr>
        <w:pStyle w:val="Seznam3"/>
        <w:numPr>
          <w:ilvl w:val="2"/>
          <w:numId w:val="20"/>
        </w:numPr>
        <w:spacing w:after="120" w:line="276" w:lineRule="auto"/>
        <w:contextualSpacing w:val="0"/>
        <w:rPr>
          <w:rFonts w:ascii="Arial" w:hAnsi="Arial" w:cs="Arial"/>
          <w:sz w:val="20"/>
          <w:szCs w:val="20"/>
        </w:rPr>
      </w:pPr>
      <w:r w:rsidRPr="00E45D22">
        <w:rPr>
          <w:rFonts w:ascii="Arial" w:hAnsi="Arial" w:cs="Arial"/>
          <w:sz w:val="20"/>
          <w:szCs w:val="20"/>
        </w:rPr>
        <w:t xml:space="preserve">Zhotovitel je povinen zaplatit objednateli smluvní pokutu ve výši </w:t>
      </w:r>
      <w:r w:rsidRPr="005B13A0">
        <w:rPr>
          <w:rFonts w:ascii="Arial" w:hAnsi="Arial" w:cs="Arial"/>
          <w:sz w:val="20"/>
          <w:szCs w:val="20"/>
        </w:rPr>
        <w:t>10.000</w:t>
      </w:r>
      <w:r w:rsidRPr="00E45D22">
        <w:rPr>
          <w:rFonts w:ascii="Arial" w:hAnsi="Arial" w:cs="Arial"/>
          <w:sz w:val="20"/>
          <w:szCs w:val="20"/>
        </w:rPr>
        <w:t xml:space="preserve"> Kč za každé jednotlivé porušení povinnosti zhotovitele stanovené v čl. </w:t>
      </w:r>
      <w:r w:rsidRPr="00E45D22">
        <w:rPr>
          <w:rFonts w:ascii="Arial" w:hAnsi="Arial" w:cs="Arial"/>
          <w:sz w:val="20"/>
          <w:szCs w:val="20"/>
        </w:rPr>
        <w:fldChar w:fldCharType="begin"/>
      </w:r>
      <w:r w:rsidRPr="00E45D22">
        <w:rPr>
          <w:rFonts w:ascii="Arial" w:hAnsi="Arial" w:cs="Arial"/>
          <w:sz w:val="20"/>
          <w:szCs w:val="20"/>
        </w:rPr>
        <w:instrText xml:space="preserve"> REF _Ref177670618 \r \h </w:instrText>
      </w:r>
      <w:r w:rsidR="00566820" w:rsidRPr="00E45D22">
        <w:rPr>
          <w:rFonts w:ascii="Arial" w:hAnsi="Arial" w:cs="Arial"/>
          <w:sz w:val="20"/>
          <w:szCs w:val="20"/>
        </w:rPr>
        <w:instrText xml:space="preserve"> \* MERGEFORMAT </w:instrText>
      </w:r>
      <w:r w:rsidRPr="00E45D22">
        <w:rPr>
          <w:rFonts w:ascii="Arial" w:hAnsi="Arial" w:cs="Arial"/>
          <w:sz w:val="20"/>
          <w:szCs w:val="20"/>
        </w:rPr>
      </w:r>
      <w:r w:rsidRPr="00E45D22">
        <w:rPr>
          <w:rFonts w:ascii="Arial" w:hAnsi="Arial" w:cs="Arial"/>
          <w:sz w:val="20"/>
          <w:szCs w:val="20"/>
        </w:rPr>
        <w:fldChar w:fldCharType="separate"/>
      </w:r>
      <w:r w:rsidRPr="00E45D22">
        <w:rPr>
          <w:rFonts w:ascii="Arial" w:hAnsi="Arial" w:cs="Arial"/>
          <w:sz w:val="20"/>
          <w:szCs w:val="20"/>
        </w:rPr>
        <w:t>8.1</w:t>
      </w:r>
      <w:r w:rsidRPr="00E45D22">
        <w:rPr>
          <w:rFonts w:ascii="Arial" w:hAnsi="Arial" w:cs="Arial"/>
          <w:sz w:val="20"/>
          <w:szCs w:val="20"/>
        </w:rPr>
        <w:fldChar w:fldCharType="end"/>
      </w:r>
      <w:r w:rsidR="007B5442" w:rsidRPr="00E45D22">
        <w:rPr>
          <w:rFonts w:ascii="Arial" w:hAnsi="Arial" w:cs="Arial"/>
          <w:sz w:val="20"/>
          <w:szCs w:val="20"/>
        </w:rPr>
        <w:t>2</w:t>
      </w:r>
      <w:r w:rsidRPr="00E45D22">
        <w:rPr>
          <w:rFonts w:ascii="Arial" w:hAnsi="Arial" w:cs="Arial"/>
          <w:sz w:val="20"/>
          <w:szCs w:val="20"/>
        </w:rPr>
        <w:t xml:space="preserve"> smlouvy. </w:t>
      </w:r>
    </w:p>
    <w:p w14:paraId="1911F414" w14:textId="77C3484F" w:rsidR="00305B33" w:rsidRPr="00E45D22" w:rsidRDefault="003E3F1A" w:rsidP="00FE5866">
      <w:pPr>
        <w:pStyle w:val="Odstavecseseznamem"/>
        <w:numPr>
          <w:ilvl w:val="2"/>
          <w:numId w:val="20"/>
        </w:numPr>
        <w:spacing w:after="120" w:line="276" w:lineRule="auto"/>
        <w:rPr>
          <w:rFonts w:ascii="Arial" w:hAnsi="Arial" w:cs="Arial"/>
          <w:sz w:val="20"/>
          <w:szCs w:val="20"/>
        </w:rPr>
      </w:pPr>
      <w:r w:rsidRPr="00E45D22">
        <w:rPr>
          <w:rFonts w:ascii="Arial" w:hAnsi="Arial" w:cs="Arial"/>
          <w:sz w:val="20"/>
          <w:szCs w:val="20"/>
        </w:rPr>
        <w:t xml:space="preserve">Zhotovitel je povinen zaplatit objednateli smluvní pokutu ve výši </w:t>
      </w:r>
      <w:r w:rsidRPr="005B13A0">
        <w:rPr>
          <w:rFonts w:ascii="Arial" w:hAnsi="Arial" w:cs="Arial"/>
          <w:sz w:val="20"/>
          <w:szCs w:val="20"/>
        </w:rPr>
        <w:t>50.000</w:t>
      </w:r>
      <w:r w:rsidRPr="00E45D22">
        <w:rPr>
          <w:rFonts w:ascii="Arial" w:hAnsi="Arial" w:cs="Arial"/>
          <w:sz w:val="20"/>
          <w:szCs w:val="20"/>
        </w:rPr>
        <w:t xml:space="preserve"> Kč za každé jednotlivé porušení povinnosti zhotovitele stanovené v čl. </w:t>
      </w:r>
      <w:r w:rsidR="00454E53" w:rsidRPr="00E45D22">
        <w:rPr>
          <w:rFonts w:ascii="Arial" w:hAnsi="Arial" w:cs="Arial"/>
          <w:sz w:val="20"/>
          <w:szCs w:val="20"/>
        </w:rPr>
        <w:fldChar w:fldCharType="begin"/>
      </w:r>
      <w:r w:rsidR="00454E53" w:rsidRPr="00E45D22">
        <w:rPr>
          <w:rFonts w:ascii="Arial" w:hAnsi="Arial" w:cs="Arial"/>
          <w:sz w:val="20"/>
          <w:szCs w:val="20"/>
        </w:rPr>
        <w:instrText xml:space="preserve"> REF _Ref177660472 \r \h </w:instrText>
      </w:r>
      <w:r w:rsidR="00566820" w:rsidRPr="00E45D22">
        <w:rPr>
          <w:rFonts w:ascii="Arial" w:hAnsi="Arial" w:cs="Arial"/>
          <w:sz w:val="20"/>
          <w:szCs w:val="20"/>
        </w:rPr>
        <w:instrText xml:space="preserve"> \* MERGEFORMAT </w:instrText>
      </w:r>
      <w:r w:rsidR="00454E53" w:rsidRPr="00E45D22">
        <w:rPr>
          <w:rFonts w:ascii="Arial" w:hAnsi="Arial" w:cs="Arial"/>
          <w:sz w:val="20"/>
          <w:szCs w:val="20"/>
        </w:rPr>
      </w:r>
      <w:r w:rsidR="00454E53" w:rsidRPr="00E45D22">
        <w:rPr>
          <w:rFonts w:ascii="Arial" w:hAnsi="Arial" w:cs="Arial"/>
          <w:sz w:val="20"/>
          <w:szCs w:val="20"/>
        </w:rPr>
        <w:fldChar w:fldCharType="separate"/>
      </w:r>
      <w:r w:rsidR="00454E53" w:rsidRPr="00E45D22">
        <w:rPr>
          <w:rFonts w:ascii="Arial" w:hAnsi="Arial" w:cs="Arial"/>
          <w:sz w:val="20"/>
          <w:szCs w:val="20"/>
        </w:rPr>
        <w:t>14.9</w:t>
      </w:r>
      <w:r w:rsidR="00454E53" w:rsidRPr="00E45D22">
        <w:rPr>
          <w:rFonts w:ascii="Arial" w:hAnsi="Arial" w:cs="Arial"/>
          <w:sz w:val="20"/>
          <w:szCs w:val="20"/>
        </w:rPr>
        <w:fldChar w:fldCharType="end"/>
      </w:r>
      <w:r w:rsidR="00454E53" w:rsidRPr="00E45D22">
        <w:rPr>
          <w:rFonts w:ascii="Arial" w:hAnsi="Arial" w:cs="Arial"/>
          <w:sz w:val="20"/>
          <w:szCs w:val="20"/>
        </w:rPr>
        <w:t xml:space="preserve"> </w:t>
      </w:r>
      <w:r w:rsidR="002611BB" w:rsidRPr="00E45D22">
        <w:rPr>
          <w:rFonts w:ascii="Arial" w:hAnsi="Arial" w:cs="Arial"/>
          <w:sz w:val="20"/>
          <w:szCs w:val="20"/>
        </w:rPr>
        <w:t xml:space="preserve">nebo </w:t>
      </w:r>
      <w:r w:rsidR="002611BB" w:rsidRPr="00E45D22">
        <w:rPr>
          <w:rFonts w:ascii="Arial" w:hAnsi="Arial" w:cs="Arial"/>
          <w:sz w:val="20"/>
          <w:szCs w:val="20"/>
        </w:rPr>
        <w:fldChar w:fldCharType="begin"/>
      </w:r>
      <w:r w:rsidR="002611BB" w:rsidRPr="00E45D22">
        <w:rPr>
          <w:rFonts w:ascii="Arial" w:hAnsi="Arial" w:cs="Arial"/>
          <w:sz w:val="20"/>
          <w:szCs w:val="20"/>
        </w:rPr>
        <w:instrText xml:space="preserve"> REF _Ref177670758 \r \h </w:instrText>
      </w:r>
      <w:r w:rsidR="00566820" w:rsidRPr="00E45D22">
        <w:rPr>
          <w:rFonts w:ascii="Arial" w:hAnsi="Arial" w:cs="Arial"/>
          <w:sz w:val="20"/>
          <w:szCs w:val="20"/>
        </w:rPr>
        <w:instrText xml:space="preserve"> \* MERGEFORMAT </w:instrText>
      </w:r>
      <w:r w:rsidR="002611BB" w:rsidRPr="00E45D22">
        <w:rPr>
          <w:rFonts w:ascii="Arial" w:hAnsi="Arial" w:cs="Arial"/>
          <w:sz w:val="20"/>
          <w:szCs w:val="20"/>
        </w:rPr>
      </w:r>
      <w:r w:rsidR="002611BB" w:rsidRPr="00E45D22">
        <w:rPr>
          <w:rFonts w:ascii="Arial" w:hAnsi="Arial" w:cs="Arial"/>
          <w:sz w:val="20"/>
          <w:szCs w:val="20"/>
        </w:rPr>
        <w:fldChar w:fldCharType="separate"/>
      </w:r>
      <w:r w:rsidR="002611BB" w:rsidRPr="00E45D22">
        <w:rPr>
          <w:rFonts w:ascii="Arial" w:hAnsi="Arial" w:cs="Arial"/>
          <w:sz w:val="20"/>
          <w:szCs w:val="20"/>
        </w:rPr>
        <w:t>14.10</w:t>
      </w:r>
      <w:r w:rsidR="002611BB" w:rsidRPr="00E45D22">
        <w:rPr>
          <w:rFonts w:ascii="Arial" w:hAnsi="Arial" w:cs="Arial"/>
          <w:sz w:val="20"/>
          <w:szCs w:val="20"/>
        </w:rPr>
        <w:fldChar w:fldCharType="end"/>
      </w:r>
      <w:r w:rsidR="002611BB" w:rsidRPr="00E45D22">
        <w:rPr>
          <w:rFonts w:ascii="Arial" w:hAnsi="Arial" w:cs="Arial"/>
          <w:sz w:val="20"/>
          <w:szCs w:val="20"/>
        </w:rPr>
        <w:t xml:space="preserve"> </w:t>
      </w:r>
      <w:r w:rsidRPr="00E45D22">
        <w:rPr>
          <w:rFonts w:ascii="Arial" w:hAnsi="Arial" w:cs="Arial"/>
          <w:sz w:val="20"/>
          <w:szCs w:val="20"/>
        </w:rPr>
        <w:t xml:space="preserve">smlouvy. Zhotovitel </w:t>
      </w:r>
      <w:r w:rsidR="00305B33" w:rsidRPr="00E45D22">
        <w:rPr>
          <w:rFonts w:ascii="Arial" w:hAnsi="Arial" w:cs="Arial"/>
          <w:sz w:val="20"/>
          <w:szCs w:val="20"/>
        </w:rPr>
        <w:t xml:space="preserve">je povinen zaplatit Objednateli smluvní pokutu ve výši 5 000 Kč za každý započatý den prodlení s plněním jeho povinností podle čl. </w:t>
      </w:r>
      <w:r w:rsidR="002611BB" w:rsidRPr="00E45D22">
        <w:rPr>
          <w:rFonts w:ascii="Arial" w:hAnsi="Arial" w:cs="Arial"/>
          <w:sz w:val="20"/>
          <w:szCs w:val="20"/>
        </w:rPr>
        <w:fldChar w:fldCharType="begin"/>
      </w:r>
      <w:r w:rsidR="002611BB" w:rsidRPr="00E45D22">
        <w:rPr>
          <w:rFonts w:ascii="Arial" w:hAnsi="Arial" w:cs="Arial"/>
          <w:sz w:val="20"/>
          <w:szCs w:val="20"/>
        </w:rPr>
        <w:instrText xml:space="preserve"> REF _Ref177660472 \r \h </w:instrText>
      </w:r>
      <w:r w:rsidR="00566820" w:rsidRPr="00E45D22">
        <w:rPr>
          <w:rFonts w:ascii="Arial" w:hAnsi="Arial" w:cs="Arial"/>
          <w:sz w:val="20"/>
          <w:szCs w:val="20"/>
        </w:rPr>
        <w:instrText xml:space="preserve"> \* MERGEFORMAT </w:instrText>
      </w:r>
      <w:r w:rsidR="002611BB" w:rsidRPr="00E45D22">
        <w:rPr>
          <w:rFonts w:ascii="Arial" w:hAnsi="Arial" w:cs="Arial"/>
          <w:sz w:val="20"/>
          <w:szCs w:val="20"/>
        </w:rPr>
      </w:r>
      <w:r w:rsidR="002611BB" w:rsidRPr="00E45D22">
        <w:rPr>
          <w:rFonts w:ascii="Arial" w:hAnsi="Arial" w:cs="Arial"/>
          <w:sz w:val="20"/>
          <w:szCs w:val="20"/>
        </w:rPr>
        <w:fldChar w:fldCharType="separate"/>
      </w:r>
      <w:r w:rsidR="002611BB" w:rsidRPr="00E45D22">
        <w:rPr>
          <w:rFonts w:ascii="Arial" w:hAnsi="Arial" w:cs="Arial"/>
          <w:sz w:val="20"/>
          <w:szCs w:val="20"/>
        </w:rPr>
        <w:t>14.9</w:t>
      </w:r>
      <w:r w:rsidR="002611BB" w:rsidRPr="00E45D22">
        <w:rPr>
          <w:rFonts w:ascii="Arial" w:hAnsi="Arial" w:cs="Arial"/>
          <w:sz w:val="20"/>
          <w:szCs w:val="20"/>
        </w:rPr>
        <w:fldChar w:fldCharType="end"/>
      </w:r>
      <w:r w:rsidR="002611BB" w:rsidRPr="00E45D22">
        <w:rPr>
          <w:rFonts w:ascii="Arial" w:hAnsi="Arial" w:cs="Arial"/>
          <w:sz w:val="20"/>
          <w:szCs w:val="20"/>
        </w:rPr>
        <w:t xml:space="preserve"> nebo </w:t>
      </w:r>
      <w:r w:rsidR="002611BB" w:rsidRPr="00E45D22">
        <w:rPr>
          <w:rFonts w:ascii="Arial" w:hAnsi="Arial" w:cs="Arial"/>
          <w:sz w:val="20"/>
          <w:szCs w:val="20"/>
        </w:rPr>
        <w:fldChar w:fldCharType="begin"/>
      </w:r>
      <w:r w:rsidR="002611BB" w:rsidRPr="00E45D22">
        <w:rPr>
          <w:rFonts w:ascii="Arial" w:hAnsi="Arial" w:cs="Arial"/>
          <w:sz w:val="20"/>
          <w:szCs w:val="20"/>
        </w:rPr>
        <w:instrText xml:space="preserve"> REF _Ref177670758 \r \h </w:instrText>
      </w:r>
      <w:r w:rsidR="00566820" w:rsidRPr="00E45D22">
        <w:rPr>
          <w:rFonts w:ascii="Arial" w:hAnsi="Arial" w:cs="Arial"/>
          <w:sz w:val="20"/>
          <w:szCs w:val="20"/>
        </w:rPr>
        <w:instrText xml:space="preserve"> \* MERGEFORMAT </w:instrText>
      </w:r>
      <w:r w:rsidR="002611BB" w:rsidRPr="00E45D22">
        <w:rPr>
          <w:rFonts w:ascii="Arial" w:hAnsi="Arial" w:cs="Arial"/>
          <w:sz w:val="20"/>
          <w:szCs w:val="20"/>
        </w:rPr>
      </w:r>
      <w:r w:rsidR="002611BB" w:rsidRPr="00E45D22">
        <w:rPr>
          <w:rFonts w:ascii="Arial" w:hAnsi="Arial" w:cs="Arial"/>
          <w:sz w:val="20"/>
          <w:szCs w:val="20"/>
        </w:rPr>
        <w:fldChar w:fldCharType="separate"/>
      </w:r>
      <w:r w:rsidR="002611BB" w:rsidRPr="00E45D22">
        <w:rPr>
          <w:rFonts w:ascii="Arial" w:hAnsi="Arial" w:cs="Arial"/>
          <w:sz w:val="20"/>
          <w:szCs w:val="20"/>
        </w:rPr>
        <w:t>14.10</w:t>
      </w:r>
      <w:r w:rsidR="002611BB" w:rsidRPr="00E45D22">
        <w:rPr>
          <w:rFonts w:ascii="Arial" w:hAnsi="Arial" w:cs="Arial"/>
          <w:sz w:val="20"/>
          <w:szCs w:val="20"/>
        </w:rPr>
        <w:fldChar w:fldCharType="end"/>
      </w:r>
      <w:r w:rsidR="002611BB" w:rsidRPr="00E45D22">
        <w:rPr>
          <w:rFonts w:ascii="Arial" w:hAnsi="Arial" w:cs="Arial"/>
          <w:sz w:val="20"/>
          <w:szCs w:val="20"/>
        </w:rPr>
        <w:t xml:space="preserve"> </w:t>
      </w:r>
      <w:r w:rsidR="00305B33" w:rsidRPr="00E45D22">
        <w:rPr>
          <w:rFonts w:ascii="Arial" w:hAnsi="Arial" w:cs="Arial"/>
          <w:sz w:val="20"/>
          <w:szCs w:val="20"/>
        </w:rPr>
        <w:t>smlouvy</w:t>
      </w:r>
      <w:r w:rsidR="00B428CD" w:rsidRPr="00E45D22">
        <w:rPr>
          <w:rFonts w:ascii="Arial" w:hAnsi="Arial" w:cs="Arial"/>
          <w:sz w:val="20"/>
          <w:szCs w:val="20"/>
        </w:rPr>
        <w:t>.</w:t>
      </w:r>
    </w:p>
    <w:p w14:paraId="4C9C6312" w14:textId="78000A6D" w:rsidR="00C218E4" w:rsidRPr="00E45D22" w:rsidRDefault="00C218E4" w:rsidP="00FE5866">
      <w:pPr>
        <w:pStyle w:val="Seznam3"/>
        <w:numPr>
          <w:ilvl w:val="2"/>
          <w:numId w:val="20"/>
        </w:numPr>
        <w:spacing w:after="120" w:line="276" w:lineRule="auto"/>
        <w:contextualSpacing w:val="0"/>
        <w:rPr>
          <w:rFonts w:ascii="Arial" w:hAnsi="Arial" w:cs="Arial"/>
          <w:sz w:val="20"/>
          <w:szCs w:val="20"/>
        </w:rPr>
      </w:pPr>
      <w:r w:rsidRPr="00E45D22">
        <w:rPr>
          <w:rFonts w:ascii="Arial" w:hAnsi="Arial" w:cs="Arial"/>
          <w:sz w:val="20"/>
          <w:szCs w:val="20"/>
        </w:rPr>
        <w:t>Zjistí-li objednatel porušení kterékoliv povinnosti vyplývající z</w:t>
      </w:r>
      <w:r w:rsidR="009200A6" w:rsidRPr="00E45D22">
        <w:rPr>
          <w:rFonts w:ascii="Arial" w:hAnsi="Arial" w:cs="Arial"/>
          <w:sz w:val="20"/>
          <w:szCs w:val="20"/>
        </w:rPr>
        <w:t xml:space="preserve"> Čestného </w:t>
      </w:r>
      <w:r w:rsidRPr="00E45D22">
        <w:rPr>
          <w:rFonts w:ascii="Arial" w:hAnsi="Arial" w:cs="Arial"/>
          <w:sz w:val="20"/>
          <w:szCs w:val="20"/>
        </w:rPr>
        <w:t xml:space="preserve">prohlášení </w:t>
      </w:r>
      <w:r w:rsidR="009200A6" w:rsidRPr="00E45D22">
        <w:rPr>
          <w:rFonts w:ascii="Arial" w:hAnsi="Arial" w:cs="Arial"/>
          <w:sz w:val="20"/>
          <w:szCs w:val="20"/>
        </w:rPr>
        <w:t>dle čl.</w:t>
      </w:r>
      <w:r w:rsidR="00903C1E" w:rsidRPr="00E45D22">
        <w:rPr>
          <w:rFonts w:ascii="Arial" w:hAnsi="Arial" w:cs="Arial"/>
          <w:sz w:val="20"/>
          <w:szCs w:val="20"/>
        </w:rPr>
        <w:t xml:space="preserve"> </w:t>
      </w:r>
      <w:r w:rsidR="00903C1E" w:rsidRPr="00E45D22">
        <w:rPr>
          <w:rFonts w:ascii="Arial" w:hAnsi="Arial" w:cs="Arial"/>
          <w:sz w:val="20"/>
          <w:szCs w:val="20"/>
        </w:rPr>
        <w:fldChar w:fldCharType="begin"/>
      </w:r>
      <w:r w:rsidR="00903C1E" w:rsidRPr="00E45D22">
        <w:rPr>
          <w:rFonts w:ascii="Arial" w:hAnsi="Arial" w:cs="Arial"/>
          <w:sz w:val="20"/>
          <w:szCs w:val="20"/>
        </w:rPr>
        <w:instrText xml:space="preserve"> REF _Ref177669897 \r \h </w:instrText>
      </w:r>
      <w:r w:rsidR="00566820" w:rsidRPr="00E45D22">
        <w:rPr>
          <w:rFonts w:ascii="Arial" w:hAnsi="Arial" w:cs="Arial"/>
          <w:sz w:val="20"/>
          <w:szCs w:val="20"/>
        </w:rPr>
        <w:instrText xml:space="preserve"> \* MERGEFORMAT </w:instrText>
      </w:r>
      <w:r w:rsidR="00903C1E" w:rsidRPr="00E45D22">
        <w:rPr>
          <w:rFonts w:ascii="Arial" w:hAnsi="Arial" w:cs="Arial"/>
          <w:sz w:val="20"/>
          <w:szCs w:val="20"/>
        </w:rPr>
      </w:r>
      <w:r w:rsidR="00903C1E" w:rsidRPr="00E45D22">
        <w:rPr>
          <w:rFonts w:ascii="Arial" w:hAnsi="Arial" w:cs="Arial"/>
          <w:sz w:val="20"/>
          <w:szCs w:val="20"/>
        </w:rPr>
        <w:fldChar w:fldCharType="separate"/>
      </w:r>
      <w:r w:rsidR="00903C1E" w:rsidRPr="00E45D22">
        <w:rPr>
          <w:rFonts w:ascii="Arial" w:hAnsi="Arial" w:cs="Arial"/>
          <w:sz w:val="20"/>
          <w:szCs w:val="20"/>
        </w:rPr>
        <w:t>14.8</w:t>
      </w:r>
      <w:r w:rsidR="00903C1E" w:rsidRPr="00E45D22">
        <w:rPr>
          <w:rFonts w:ascii="Arial" w:hAnsi="Arial" w:cs="Arial"/>
          <w:sz w:val="20"/>
          <w:szCs w:val="20"/>
        </w:rPr>
        <w:fldChar w:fldCharType="end"/>
      </w:r>
      <w:r w:rsidR="00903C1E" w:rsidRPr="00E45D22">
        <w:rPr>
          <w:rFonts w:ascii="Arial" w:hAnsi="Arial" w:cs="Arial"/>
          <w:sz w:val="20"/>
          <w:szCs w:val="20"/>
        </w:rPr>
        <w:t xml:space="preserve"> smlouvy</w:t>
      </w:r>
      <w:r w:rsidRPr="00E45D22">
        <w:rPr>
          <w:rFonts w:ascii="Arial" w:hAnsi="Arial" w:cs="Arial"/>
          <w:sz w:val="20"/>
          <w:szCs w:val="20"/>
        </w:rPr>
        <w:t xml:space="preserve">, je </w:t>
      </w:r>
      <w:r w:rsidR="0000735C" w:rsidRPr="00E45D22">
        <w:rPr>
          <w:rFonts w:ascii="Arial" w:hAnsi="Arial" w:cs="Arial"/>
          <w:sz w:val="20"/>
          <w:szCs w:val="20"/>
        </w:rPr>
        <w:t xml:space="preserve">zhotovitel </w:t>
      </w:r>
      <w:r w:rsidRPr="00E45D22">
        <w:rPr>
          <w:rFonts w:ascii="Arial" w:hAnsi="Arial" w:cs="Arial"/>
          <w:sz w:val="20"/>
          <w:szCs w:val="20"/>
        </w:rPr>
        <w:t>povinen uhradit</w:t>
      </w:r>
      <w:r w:rsidR="0000735C" w:rsidRPr="00E45D22">
        <w:rPr>
          <w:rFonts w:ascii="Arial" w:hAnsi="Arial" w:cs="Arial"/>
          <w:sz w:val="20"/>
          <w:szCs w:val="20"/>
        </w:rPr>
        <w:t xml:space="preserve"> mu</w:t>
      </w:r>
      <w:r w:rsidRPr="00E45D22">
        <w:rPr>
          <w:rFonts w:ascii="Arial" w:hAnsi="Arial" w:cs="Arial"/>
          <w:sz w:val="20"/>
          <w:szCs w:val="20"/>
        </w:rPr>
        <w:t xml:space="preserve"> smluvní pokutu ve výši </w:t>
      </w:r>
      <w:r w:rsidRPr="005B13A0">
        <w:rPr>
          <w:rFonts w:ascii="Arial" w:hAnsi="Arial" w:cs="Arial"/>
          <w:sz w:val="20"/>
          <w:szCs w:val="20"/>
        </w:rPr>
        <w:t>2.000</w:t>
      </w:r>
      <w:r w:rsidRPr="00E45D22">
        <w:rPr>
          <w:rFonts w:ascii="Arial" w:hAnsi="Arial" w:cs="Arial"/>
          <w:sz w:val="20"/>
          <w:szCs w:val="20"/>
        </w:rPr>
        <w:t xml:space="preserve"> Kč za každý zjištěný případ</w:t>
      </w:r>
      <w:r w:rsidR="0000735C" w:rsidRPr="00E45D22">
        <w:rPr>
          <w:rFonts w:ascii="Arial" w:hAnsi="Arial" w:cs="Arial"/>
          <w:sz w:val="20"/>
          <w:szCs w:val="20"/>
        </w:rPr>
        <w:t xml:space="preserve"> porušení povinnosti</w:t>
      </w:r>
      <w:r w:rsidRPr="00E45D22">
        <w:rPr>
          <w:rFonts w:ascii="Arial" w:hAnsi="Arial" w:cs="Arial"/>
          <w:sz w:val="20"/>
          <w:szCs w:val="20"/>
        </w:rPr>
        <w:t>.</w:t>
      </w:r>
    </w:p>
    <w:p w14:paraId="5565FC72" w14:textId="49F1B3FC" w:rsidR="00B113CF" w:rsidRPr="00E45D22" w:rsidRDefault="00766981" w:rsidP="00FE5866">
      <w:pPr>
        <w:pStyle w:val="Seznam3"/>
        <w:numPr>
          <w:ilvl w:val="2"/>
          <w:numId w:val="20"/>
        </w:numPr>
        <w:spacing w:after="120" w:line="276" w:lineRule="auto"/>
        <w:contextualSpacing w:val="0"/>
        <w:rPr>
          <w:rFonts w:ascii="Arial" w:hAnsi="Arial" w:cs="Arial"/>
          <w:sz w:val="20"/>
          <w:szCs w:val="20"/>
        </w:rPr>
      </w:pPr>
      <w:r w:rsidRPr="00E45D22">
        <w:rPr>
          <w:rFonts w:ascii="Arial" w:hAnsi="Arial" w:cs="Arial"/>
          <w:sz w:val="20"/>
          <w:szCs w:val="20"/>
        </w:rPr>
        <w:t>Smluvní pokuta pro případ prodlení zhotovitele s</w:t>
      </w:r>
      <w:r w:rsidR="00206A8E" w:rsidRPr="00E45D22">
        <w:rPr>
          <w:rFonts w:ascii="Arial" w:hAnsi="Arial" w:cs="Arial"/>
          <w:sz w:val="20"/>
          <w:szCs w:val="20"/>
        </w:rPr>
        <w:t>e zpracováním</w:t>
      </w:r>
      <w:r w:rsidRPr="00E45D22">
        <w:rPr>
          <w:rFonts w:ascii="Arial" w:hAnsi="Arial" w:cs="Arial"/>
          <w:sz w:val="20"/>
          <w:szCs w:val="20"/>
        </w:rPr>
        <w:t xml:space="preserve"> </w:t>
      </w:r>
      <w:r w:rsidR="00206A8E" w:rsidRPr="00E45D22">
        <w:rPr>
          <w:rFonts w:ascii="Arial" w:hAnsi="Arial" w:cs="Arial"/>
          <w:sz w:val="20"/>
          <w:szCs w:val="20"/>
        </w:rPr>
        <w:t xml:space="preserve">hodnocení dopadů Změny díla ve lhůtě stanovené nebo dohodnuté dle </w:t>
      </w:r>
      <w:r w:rsidR="00A53BA6" w:rsidRPr="00E45D22">
        <w:rPr>
          <w:rFonts w:ascii="Arial" w:hAnsi="Arial" w:cs="Arial"/>
          <w:sz w:val="20"/>
          <w:szCs w:val="20"/>
        </w:rPr>
        <w:t xml:space="preserve">bodu </w:t>
      </w:r>
      <w:r w:rsidR="00A53BA6" w:rsidRPr="00E45D22">
        <w:rPr>
          <w:rFonts w:ascii="Arial" w:hAnsi="Arial" w:cs="Arial"/>
          <w:sz w:val="20"/>
          <w:szCs w:val="20"/>
        </w:rPr>
        <w:fldChar w:fldCharType="begin"/>
      </w:r>
      <w:r w:rsidR="00A53BA6" w:rsidRPr="00E45D22">
        <w:rPr>
          <w:rFonts w:ascii="Arial" w:hAnsi="Arial" w:cs="Arial"/>
          <w:sz w:val="20"/>
          <w:szCs w:val="20"/>
        </w:rPr>
        <w:instrText xml:space="preserve"> REF _Ref183113166 \r \h </w:instrText>
      </w:r>
      <w:r w:rsidR="005071C5" w:rsidRPr="00E45D22">
        <w:rPr>
          <w:rFonts w:ascii="Arial" w:hAnsi="Arial" w:cs="Arial"/>
          <w:sz w:val="20"/>
          <w:szCs w:val="20"/>
        </w:rPr>
        <w:instrText xml:space="preserve"> \* MERGEFORMAT </w:instrText>
      </w:r>
      <w:r w:rsidR="00A53BA6" w:rsidRPr="00E45D22">
        <w:rPr>
          <w:rFonts w:ascii="Arial" w:hAnsi="Arial" w:cs="Arial"/>
          <w:sz w:val="20"/>
          <w:szCs w:val="20"/>
        </w:rPr>
      </w:r>
      <w:r w:rsidR="00A53BA6" w:rsidRPr="00E45D22">
        <w:rPr>
          <w:rFonts w:ascii="Arial" w:hAnsi="Arial" w:cs="Arial"/>
          <w:sz w:val="20"/>
          <w:szCs w:val="20"/>
        </w:rPr>
        <w:fldChar w:fldCharType="separate"/>
      </w:r>
      <w:r w:rsidR="00A53BA6" w:rsidRPr="00E45D22">
        <w:rPr>
          <w:rFonts w:ascii="Arial" w:hAnsi="Arial" w:cs="Arial"/>
          <w:sz w:val="20"/>
          <w:szCs w:val="20"/>
        </w:rPr>
        <w:t>6.4.4.2</w:t>
      </w:r>
      <w:r w:rsidR="00A53BA6" w:rsidRPr="00E45D22">
        <w:rPr>
          <w:rFonts w:ascii="Arial" w:hAnsi="Arial" w:cs="Arial"/>
          <w:sz w:val="20"/>
          <w:szCs w:val="20"/>
        </w:rPr>
        <w:fldChar w:fldCharType="end"/>
      </w:r>
      <w:r w:rsidRPr="00E45D22">
        <w:rPr>
          <w:rFonts w:ascii="Arial" w:hAnsi="Arial" w:cs="Arial"/>
          <w:sz w:val="20"/>
          <w:szCs w:val="20"/>
        </w:rPr>
        <w:t xml:space="preserve"> této smlouvy se sjednává ve výši </w:t>
      </w:r>
      <w:r w:rsidR="00A53BA6" w:rsidRPr="005B13A0">
        <w:rPr>
          <w:rFonts w:ascii="Arial" w:hAnsi="Arial" w:cs="Arial"/>
          <w:sz w:val="20"/>
          <w:szCs w:val="20"/>
        </w:rPr>
        <w:t>2</w:t>
      </w:r>
      <w:r w:rsidRPr="005B13A0">
        <w:rPr>
          <w:rFonts w:ascii="Arial" w:hAnsi="Arial" w:cs="Arial"/>
          <w:sz w:val="20"/>
          <w:szCs w:val="20"/>
        </w:rPr>
        <w:t>.000</w:t>
      </w:r>
      <w:r w:rsidRPr="00E45D22">
        <w:rPr>
          <w:rFonts w:ascii="Arial" w:hAnsi="Arial" w:cs="Arial"/>
          <w:sz w:val="20"/>
          <w:szCs w:val="20"/>
        </w:rPr>
        <w:t xml:space="preserve"> Kč za každý i jen započatý den prodlení</w:t>
      </w:r>
      <w:r w:rsidR="00A53BA6" w:rsidRPr="00E45D22">
        <w:rPr>
          <w:rFonts w:ascii="Arial" w:hAnsi="Arial" w:cs="Arial"/>
          <w:sz w:val="20"/>
          <w:szCs w:val="20"/>
        </w:rPr>
        <w:t>.</w:t>
      </w:r>
      <w:r w:rsidRPr="00E45D22">
        <w:rPr>
          <w:rFonts w:ascii="Arial" w:hAnsi="Arial" w:cs="Arial"/>
          <w:sz w:val="20"/>
          <w:szCs w:val="20"/>
        </w:rPr>
        <w:t xml:space="preserve"> </w:t>
      </w:r>
    </w:p>
    <w:p w14:paraId="6D82F31C" w14:textId="091A0CEC" w:rsidR="004B3228" w:rsidRPr="00E45D22"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E45D22">
        <w:rPr>
          <w:rFonts w:ascii="Arial" w:hAnsi="Arial" w:cs="Arial"/>
          <w:color w:val="000000"/>
          <w:sz w:val="20"/>
          <w:szCs w:val="20"/>
        </w:rPr>
        <w:t>.</w:t>
      </w:r>
    </w:p>
    <w:p w14:paraId="501D8D15" w14:textId="476E808B" w:rsidR="008822C1" w:rsidRPr="00E45D22" w:rsidRDefault="008822C1" w:rsidP="00FE5866">
      <w:pPr>
        <w:pStyle w:val="Odstavecseseznamem"/>
        <w:numPr>
          <w:ilvl w:val="2"/>
          <w:numId w:val="20"/>
        </w:numPr>
        <w:spacing w:after="120" w:line="276" w:lineRule="auto"/>
        <w:rPr>
          <w:rFonts w:ascii="Arial" w:hAnsi="Arial" w:cs="Arial"/>
          <w:color w:val="000000"/>
          <w:sz w:val="20"/>
          <w:szCs w:val="20"/>
        </w:rPr>
      </w:pPr>
      <w:r w:rsidRPr="00E45D22">
        <w:rPr>
          <w:rFonts w:ascii="Arial" w:hAnsi="Arial" w:cs="Arial"/>
          <w:color w:val="000000"/>
          <w:sz w:val="20"/>
          <w:szCs w:val="20"/>
        </w:rPr>
        <w:t xml:space="preserve">Smluvní pokuty v souhrnu nepřesáhnou </w:t>
      </w:r>
      <w:r w:rsidR="007735F2" w:rsidRPr="00E45D22">
        <w:rPr>
          <w:rFonts w:ascii="Arial" w:hAnsi="Arial" w:cs="Arial"/>
          <w:color w:val="000000"/>
          <w:sz w:val="20"/>
          <w:szCs w:val="20"/>
        </w:rPr>
        <w:t>[</w:t>
      </w:r>
      <w:r w:rsidRPr="005B13A0">
        <w:rPr>
          <w:rFonts w:ascii="Arial" w:hAnsi="Arial" w:cs="Arial"/>
          <w:color w:val="000000"/>
          <w:sz w:val="20"/>
          <w:szCs w:val="20"/>
        </w:rPr>
        <w:t>30</w:t>
      </w:r>
      <w:r w:rsidR="007735F2" w:rsidRPr="00E45D22">
        <w:rPr>
          <w:rFonts w:ascii="Arial" w:hAnsi="Arial" w:cs="Arial"/>
          <w:color w:val="000000"/>
          <w:sz w:val="20"/>
          <w:szCs w:val="20"/>
        </w:rPr>
        <w:t>]</w:t>
      </w:r>
      <w:r w:rsidRPr="00E45D22">
        <w:rPr>
          <w:rFonts w:ascii="Arial" w:hAnsi="Arial" w:cs="Arial"/>
          <w:color w:val="000000"/>
          <w:sz w:val="20"/>
          <w:szCs w:val="20"/>
        </w:rPr>
        <w:t xml:space="preserve"> % z </w:t>
      </w:r>
      <w:r w:rsidR="007735F2" w:rsidRPr="00E45D22">
        <w:rPr>
          <w:rFonts w:ascii="Arial" w:hAnsi="Arial" w:cs="Arial"/>
          <w:color w:val="000000"/>
          <w:sz w:val="20"/>
          <w:szCs w:val="20"/>
        </w:rPr>
        <w:t>C</w:t>
      </w:r>
      <w:r w:rsidRPr="00E45D22">
        <w:rPr>
          <w:rFonts w:ascii="Arial" w:hAnsi="Arial" w:cs="Arial"/>
          <w:color w:val="000000"/>
          <w:sz w:val="20"/>
          <w:szCs w:val="20"/>
        </w:rPr>
        <w:t xml:space="preserve">eny díla v Kč bez DPH. </w:t>
      </w:r>
    </w:p>
    <w:p w14:paraId="72716ED4" w14:textId="3C798DE3" w:rsidR="00BC2049" w:rsidRPr="00E45D22" w:rsidRDefault="0011240F" w:rsidP="00FE5866">
      <w:pPr>
        <w:pStyle w:val="Odstavecseseznamem"/>
        <w:numPr>
          <w:ilvl w:val="2"/>
          <w:numId w:val="20"/>
        </w:numPr>
        <w:spacing w:after="120" w:line="276" w:lineRule="auto"/>
        <w:rPr>
          <w:rFonts w:ascii="Arial" w:hAnsi="Arial" w:cs="Arial"/>
          <w:color w:val="000000"/>
          <w:sz w:val="20"/>
          <w:szCs w:val="20"/>
        </w:rPr>
      </w:pPr>
      <w:r w:rsidRPr="00E45D22">
        <w:rPr>
          <w:rFonts w:ascii="Arial" w:hAnsi="Arial" w:cs="Arial"/>
          <w:color w:val="000000"/>
          <w:sz w:val="20"/>
          <w:szCs w:val="20"/>
        </w:rPr>
        <w:t>Není-li výslovně stanoveno jinak, s</w:t>
      </w:r>
      <w:r w:rsidR="00BC2049" w:rsidRPr="00E45D22">
        <w:rPr>
          <w:rFonts w:ascii="Arial" w:hAnsi="Arial" w:cs="Arial"/>
          <w:color w:val="000000"/>
          <w:sz w:val="20"/>
          <w:szCs w:val="20"/>
        </w:rPr>
        <w:t xml:space="preserve">platnost </w:t>
      </w:r>
      <w:r w:rsidR="00785280" w:rsidRPr="00E45D22">
        <w:rPr>
          <w:rFonts w:ascii="Arial" w:hAnsi="Arial" w:cs="Arial"/>
          <w:color w:val="000000"/>
          <w:sz w:val="20"/>
          <w:szCs w:val="20"/>
        </w:rPr>
        <w:t>sjednaných</w:t>
      </w:r>
      <w:r w:rsidR="00BC2049" w:rsidRPr="00E45D22">
        <w:rPr>
          <w:rFonts w:ascii="Arial" w:hAnsi="Arial" w:cs="Arial"/>
          <w:color w:val="000000"/>
          <w:sz w:val="20"/>
          <w:szCs w:val="20"/>
        </w:rPr>
        <w:t xml:space="preserve"> smluvních pokut je 14 dnů od doručení faktury</w:t>
      </w:r>
      <w:r w:rsidR="00785280" w:rsidRPr="00E45D22">
        <w:rPr>
          <w:rFonts w:ascii="Arial" w:hAnsi="Arial" w:cs="Arial"/>
          <w:color w:val="000000"/>
          <w:sz w:val="20"/>
          <w:szCs w:val="20"/>
        </w:rPr>
        <w:t xml:space="preserve"> k zaplacení</w:t>
      </w:r>
      <w:r w:rsidR="00BC2049" w:rsidRPr="00E45D22">
        <w:rPr>
          <w:rFonts w:ascii="Arial" w:hAnsi="Arial" w:cs="Arial"/>
          <w:color w:val="000000"/>
          <w:sz w:val="20"/>
          <w:szCs w:val="20"/>
        </w:rPr>
        <w:t>.</w:t>
      </w:r>
    </w:p>
    <w:p w14:paraId="45CCD4F0" w14:textId="36E8F5FE" w:rsidR="00EA233D" w:rsidRPr="005071C5" w:rsidRDefault="00EA233D" w:rsidP="00FE5866">
      <w:pPr>
        <w:pStyle w:val="Odstavecseseznamem"/>
        <w:spacing w:after="120" w:line="276" w:lineRule="auto"/>
        <w:rPr>
          <w:rFonts w:ascii="Arial" w:hAnsi="Arial" w:cs="Arial"/>
          <w:sz w:val="20"/>
          <w:szCs w:val="20"/>
        </w:rPr>
      </w:pPr>
      <w:r w:rsidRPr="00E45D22">
        <w:rPr>
          <w:rFonts w:ascii="Arial" w:hAnsi="Arial" w:cs="Arial"/>
          <w:color w:val="000000"/>
          <w:sz w:val="20"/>
          <w:szCs w:val="20"/>
        </w:rPr>
        <w:t xml:space="preserve">Smluvní úrok z prodlení pro případ prodlení objednatele s úhradou oprávněných faktur o více než 30 dní činí </w:t>
      </w:r>
      <w:r w:rsidRPr="005B13A0">
        <w:rPr>
          <w:rFonts w:ascii="Arial" w:hAnsi="Arial" w:cs="Arial"/>
          <w:color w:val="000000"/>
          <w:sz w:val="20"/>
          <w:szCs w:val="20"/>
        </w:rPr>
        <w:t>0,01 %</w:t>
      </w:r>
      <w:r w:rsidRPr="00E45D22">
        <w:rPr>
          <w:rFonts w:ascii="Arial" w:hAnsi="Arial" w:cs="Arial"/>
          <w:color w:val="000000"/>
          <w:sz w:val="20"/>
          <w:szCs w:val="20"/>
        </w:rPr>
        <w:t xml:space="preserve"> z dlužné částky za každý den prodlení.</w:t>
      </w:r>
      <w:r w:rsidR="002C366E" w:rsidRPr="00E45D22">
        <w:rPr>
          <w:rFonts w:ascii="Arial" w:hAnsi="Arial" w:cs="Arial"/>
          <w:sz w:val="20"/>
          <w:szCs w:val="20"/>
        </w:rPr>
        <w:t xml:space="preserve"> </w:t>
      </w:r>
      <w:r w:rsidR="002C366E" w:rsidRPr="005B13A0">
        <w:rPr>
          <w:rFonts w:ascii="Arial" w:hAnsi="Arial" w:cs="Arial"/>
          <w:color w:val="000000"/>
          <w:sz w:val="20"/>
          <w:szCs w:val="2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lastRenderedPageBreak/>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30-ti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2A574D8"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 xml:space="preserve">podle bodu </w:t>
      </w:r>
      <w:r w:rsidRPr="005071C5">
        <w:rPr>
          <w:rFonts w:ascii="Arial" w:hAnsi="Arial" w:cs="Arial"/>
          <w:color w:val="000000"/>
          <w:sz w:val="20"/>
          <w:szCs w:val="20"/>
        </w:rPr>
        <w:fldChar w:fldCharType="begin"/>
      </w:r>
      <w:r w:rsidRPr="005071C5">
        <w:rPr>
          <w:rFonts w:ascii="Arial" w:hAnsi="Arial" w:cs="Arial"/>
          <w:color w:val="000000"/>
          <w:sz w:val="20"/>
          <w:szCs w:val="20"/>
        </w:rPr>
        <w:instrText xml:space="preserve"> REF _Ref177655790 \r \h </w:instrText>
      </w:r>
      <w:r w:rsidR="000D44EC" w:rsidRPr="005071C5">
        <w:rPr>
          <w:rFonts w:ascii="Arial" w:hAnsi="Arial" w:cs="Arial"/>
          <w:color w:val="000000"/>
          <w:sz w:val="20"/>
          <w:szCs w:val="20"/>
        </w:rPr>
        <w:instrText xml:space="preserve"> \* MERGEFORMAT </w:instrText>
      </w:r>
      <w:r w:rsidRPr="005071C5">
        <w:rPr>
          <w:rFonts w:ascii="Arial" w:hAnsi="Arial" w:cs="Arial"/>
          <w:color w:val="000000"/>
          <w:sz w:val="20"/>
          <w:szCs w:val="20"/>
        </w:rPr>
      </w:r>
      <w:r w:rsidRPr="005071C5">
        <w:rPr>
          <w:rFonts w:ascii="Arial" w:hAnsi="Arial" w:cs="Arial"/>
          <w:color w:val="000000"/>
          <w:sz w:val="20"/>
          <w:szCs w:val="20"/>
        </w:rPr>
        <w:fldChar w:fldCharType="separate"/>
      </w:r>
      <w:r w:rsidRPr="005071C5">
        <w:rPr>
          <w:rFonts w:ascii="Arial" w:hAnsi="Arial" w:cs="Arial"/>
          <w:color w:val="000000"/>
          <w:sz w:val="20"/>
          <w:szCs w:val="20"/>
        </w:rPr>
        <w:t>8.2.4</w:t>
      </w:r>
      <w:r w:rsidRPr="005071C5">
        <w:rPr>
          <w:rFonts w:ascii="Arial" w:hAnsi="Arial" w:cs="Arial"/>
          <w:color w:val="000000"/>
          <w:sz w:val="20"/>
          <w:szCs w:val="20"/>
        </w:rPr>
        <w:fldChar w:fldCharType="end"/>
      </w:r>
      <w:r w:rsidRPr="005071C5">
        <w:rPr>
          <w:rFonts w:ascii="Arial" w:hAnsi="Arial" w:cs="Arial"/>
          <w:color w:val="000000"/>
          <w:sz w:val="20"/>
          <w:szCs w:val="20"/>
        </w:rPr>
        <w:t xml:space="preserve"> </w:t>
      </w:r>
      <w:r w:rsidR="00AF3E5C" w:rsidRPr="005071C5">
        <w:rPr>
          <w:rFonts w:ascii="Arial" w:hAnsi="Arial" w:cs="Arial"/>
          <w:color w:val="000000"/>
          <w:sz w:val="20"/>
          <w:szCs w:val="20"/>
        </w:rPr>
        <w:t>této smlouvy;</w:t>
      </w:r>
    </w:p>
    <w:p w14:paraId="1FC808CB" w14:textId="7C82220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080EC1" w:rsidRPr="005071C5">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o úpadku a způsobech jeho řešení (insolvenční zákon), ve znění pozdějších předpisů;</w:t>
      </w:r>
    </w:p>
    <w:p w14:paraId="012D8424" w14:textId="21B95DE7" w:rsidR="007E7179" w:rsidRPr="007B5442"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w:t>
      </w:r>
      <w:r w:rsidR="00AF3E5C" w:rsidRPr="007B5442">
        <w:rPr>
          <w:rFonts w:ascii="Arial" w:hAnsi="Arial" w:cs="Arial"/>
          <w:color w:val="000000"/>
          <w:sz w:val="20"/>
          <w:szCs w:val="20"/>
        </w:rPr>
        <w:t>rozporu s kvalitativními parametry danými touto smlouvou</w:t>
      </w:r>
      <w:r w:rsidR="007E7179" w:rsidRPr="007B5442">
        <w:rPr>
          <w:rFonts w:ascii="Arial" w:hAnsi="Arial" w:cs="Arial"/>
          <w:color w:val="000000"/>
          <w:sz w:val="20"/>
          <w:szCs w:val="20"/>
        </w:rPr>
        <w:t>;</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4F886D33" w:rsidR="00701846" w:rsidRPr="00E45D22"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E45D22">
        <w:rPr>
          <w:rFonts w:ascii="Arial" w:hAnsi="Arial" w:cs="Arial"/>
          <w:color w:val="000000"/>
          <w:sz w:val="20"/>
          <w:szCs w:val="20"/>
        </w:rPr>
        <w:t>než</w:t>
      </w:r>
      <w:r w:rsidR="00E45D22" w:rsidRPr="00E45D22">
        <w:rPr>
          <w:rFonts w:ascii="Arial" w:hAnsi="Arial" w:cs="Arial"/>
          <w:color w:val="000000"/>
          <w:sz w:val="20"/>
          <w:szCs w:val="20"/>
        </w:rPr>
        <w:t xml:space="preserve"> </w:t>
      </w:r>
      <w:r w:rsidRPr="005B13A0">
        <w:rPr>
          <w:rFonts w:ascii="Arial" w:hAnsi="Arial" w:cs="Arial"/>
          <w:color w:val="000000"/>
          <w:sz w:val="20"/>
          <w:szCs w:val="20"/>
        </w:rPr>
        <w:t>třicet</w:t>
      </w:r>
      <w:r w:rsidRPr="00E45D22">
        <w:rPr>
          <w:rFonts w:ascii="Arial" w:hAnsi="Arial" w:cs="Arial"/>
          <w:color w:val="000000"/>
          <w:sz w:val="20"/>
          <w:szCs w:val="20"/>
        </w:rPr>
        <w:t xml:space="preserve"> kalendářních dnů, jak bude uvedena v písemné výzvě k nápravě doručené zhotovitelem objednateli;</w:t>
      </w:r>
    </w:p>
    <w:p w14:paraId="11E8755C" w14:textId="1F3F1B8E" w:rsidR="008B3291" w:rsidRPr="00E45D22" w:rsidRDefault="002E130E" w:rsidP="00FE5866">
      <w:pPr>
        <w:numPr>
          <w:ilvl w:val="0"/>
          <w:numId w:val="33"/>
        </w:numPr>
        <w:spacing w:after="120" w:line="276" w:lineRule="auto"/>
        <w:rPr>
          <w:rFonts w:ascii="Arial" w:hAnsi="Arial" w:cs="Arial"/>
          <w:color w:val="000000"/>
          <w:sz w:val="20"/>
          <w:szCs w:val="20"/>
        </w:rPr>
      </w:pPr>
      <w:r w:rsidRPr="00E45D22">
        <w:rPr>
          <w:rFonts w:ascii="Arial" w:hAnsi="Arial" w:cs="Arial"/>
          <w:color w:val="000000"/>
          <w:sz w:val="20"/>
          <w:szCs w:val="20"/>
        </w:rPr>
        <w:t>bylo vůči objednateli z</w:t>
      </w:r>
      <w:r w:rsidR="00FF54F8" w:rsidRPr="00E45D22">
        <w:rPr>
          <w:rFonts w:ascii="Arial" w:hAnsi="Arial" w:cs="Arial"/>
          <w:color w:val="000000"/>
          <w:sz w:val="20"/>
          <w:szCs w:val="20"/>
        </w:rPr>
        <w:t>ahájeno insolvenční řízení</w:t>
      </w:r>
      <w:r w:rsidRPr="00E45D22">
        <w:rPr>
          <w:rFonts w:ascii="Arial" w:hAnsi="Arial" w:cs="Arial"/>
          <w:color w:val="000000"/>
          <w:sz w:val="20"/>
          <w:szCs w:val="20"/>
        </w:rPr>
        <w:t>.</w:t>
      </w:r>
    </w:p>
    <w:p w14:paraId="50892BC0" w14:textId="517230BA" w:rsidR="0054135D" w:rsidRPr="00E45D22"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44" w:name="_Ref177668065"/>
      <w:r w:rsidRPr="00E45D22">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E45D22">
        <w:rPr>
          <w:rFonts w:ascii="Arial" w:hAnsi="Arial" w:cs="Arial"/>
          <w:color w:val="000000"/>
          <w:sz w:val="20"/>
          <w:szCs w:val="20"/>
        </w:rPr>
        <w:t xml:space="preserve">článku </w:t>
      </w:r>
      <w:r w:rsidR="00584C5D" w:rsidRPr="00E45D22">
        <w:rPr>
          <w:rFonts w:ascii="Arial" w:hAnsi="Arial" w:cs="Arial"/>
          <w:color w:val="000000"/>
          <w:sz w:val="20"/>
          <w:szCs w:val="20"/>
        </w:rPr>
        <w:t>15.</w:t>
      </w:r>
      <w:r w:rsidRPr="00E45D22">
        <w:rPr>
          <w:rFonts w:ascii="Arial" w:hAnsi="Arial" w:cs="Arial"/>
          <w:color w:val="000000"/>
          <w:sz w:val="20"/>
          <w:szCs w:val="20"/>
        </w:rPr>
        <w:t>1 této smlouvy, má kterákoliv smluvní strana právo od smlouvy odstoupit.</w:t>
      </w:r>
      <w:bookmarkEnd w:id="44"/>
    </w:p>
    <w:p w14:paraId="5C7142D6" w14:textId="54AE3A56" w:rsidR="008B3291" w:rsidRPr="00E45D22"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E45D22">
        <w:rPr>
          <w:rFonts w:ascii="Arial" w:hAnsi="Arial" w:cs="Arial"/>
          <w:color w:val="000000"/>
          <w:sz w:val="20"/>
          <w:szCs w:val="20"/>
        </w:rPr>
        <w:t>Odstoupení od smlouvy musí být učiněno písemně</w:t>
      </w:r>
      <w:r w:rsidR="00574FE8" w:rsidRPr="00E45D22">
        <w:rPr>
          <w:rFonts w:ascii="Arial" w:hAnsi="Arial" w:cs="Arial"/>
          <w:color w:val="000000"/>
          <w:sz w:val="20"/>
          <w:szCs w:val="20"/>
        </w:rPr>
        <w:t xml:space="preserve"> a doručeno druhé smluvní straně</w:t>
      </w:r>
      <w:r w:rsidRPr="00E45D22">
        <w:rPr>
          <w:rFonts w:ascii="Arial" w:hAnsi="Arial" w:cs="Arial"/>
          <w:color w:val="000000"/>
          <w:sz w:val="20"/>
          <w:szCs w:val="20"/>
        </w:rPr>
        <w:t>; účinky odstoupení nastávají dnem doručení druhé smluvní straně oznámení o odstoupení.</w:t>
      </w:r>
    </w:p>
    <w:p w14:paraId="2DE240FF" w14:textId="781C96BC"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45" w:name="_Ref177668075"/>
      <w:r w:rsidRPr="00E45D22">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E45D22">
        <w:rPr>
          <w:rFonts w:ascii="Arial" w:hAnsi="Arial" w:cs="Arial"/>
          <w:color w:val="000000"/>
          <w:sz w:val="20"/>
          <w:szCs w:val="20"/>
        </w:rPr>
        <w:t>Zhotovitel je povinen</w:t>
      </w:r>
      <w:r w:rsidR="00D708A7" w:rsidRPr="00E45D22">
        <w:rPr>
          <w:rFonts w:ascii="Arial" w:hAnsi="Arial" w:cs="Arial"/>
          <w:color w:val="000000"/>
          <w:sz w:val="20"/>
          <w:szCs w:val="20"/>
        </w:rPr>
        <w:t xml:space="preserve"> neprodleně, nejpozději do </w:t>
      </w:r>
      <w:r w:rsidR="00D708A7" w:rsidRPr="005B13A0">
        <w:rPr>
          <w:rFonts w:ascii="Arial" w:hAnsi="Arial" w:cs="Arial"/>
          <w:color w:val="000000"/>
          <w:sz w:val="20"/>
          <w:szCs w:val="20"/>
        </w:rPr>
        <w:t>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45"/>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w:t>
      </w:r>
      <w:r w:rsidRPr="005071C5">
        <w:rPr>
          <w:rFonts w:ascii="Arial" w:hAnsi="Arial" w:cs="Arial"/>
          <w:color w:val="000000"/>
          <w:sz w:val="20"/>
          <w:szCs w:val="20"/>
        </w:rPr>
        <w:lastRenderedPageBreak/>
        <w:t>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68A3358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w:t>
      </w:r>
      <w:r w:rsidRPr="00E45D22">
        <w:rPr>
          <w:rFonts w:ascii="Arial" w:hAnsi="Arial" w:cs="Arial"/>
          <w:color w:val="000000"/>
          <w:sz w:val="20"/>
          <w:szCs w:val="20"/>
        </w:rPr>
        <w:t xml:space="preserve">sítí </w:t>
      </w:r>
      <w:r w:rsidRPr="005B13A0">
        <w:rPr>
          <w:rFonts w:ascii="Arial" w:hAnsi="Arial" w:cs="Arial"/>
          <w:color w:val="000000"/>
          <w:sz w:val="20"/>
          <w:szCs w:val="20"/>
        </w:rPr>
        <w:t>i zhotoviteli ostatních objektů</w:t>
      </w:r>
      <w:r w:rsidR="008E20E8" w:rsidRPr="005B13A0">
        <w:rPr>
          <w:rFonts w:ascii="Arial" w:hAnsi="Arial" w:cs="Arial"/>
          <w:color w:val="000000"/>
          <w:sz w:val="20"/>
          <w:szCs w:val="20"/>
        </w:rPr>
        <w:t xml:space="preserve"> stavby</w:t>
      </w:r>
      <w:r w:rsidRPr="00E45D22">
        <w:rPr>
          <w:rFonts w:ascii="Arial" w:hAnsi="Arial" w:cs="Arial"/>
          <w:color w:val="000000"/>
          <w:sz w:val="20"/>
          <w:szCs w:val="20"/>
        </w:rPr>
        <w:t xml:space="preserve"> tak, aby nedocházelo k prodlení </w:t>
      </w:r>
      <w:r w:rsidR="00237C83" w:rsidRPr="00E45D22">
        <w:rPr>
          <w:rFonts w:ascii="Arial" w:hAnsi="Arial" w:cs="Arial"/>
          <w:color w:val="000000"/>
          <w:sz w:val="20"/>
          <w:szCs w:val="20"/>
        </w:rPr>
        <w:t>s prováděním dí</w:t>
      </w:r>
      <w:r w:rsidR="008E20E8" w:rsidRPr="00E45D22">
        <w:rPr>
          <w:rFonts w:ascii="Arial" w:hAnsi="Arial" w:cs="Arial"/>
          <w:color w:val="000000"/>
          <w:sz w:val="20"/>
          <w:szCs w:val="20"/>
        </w:rPr>
        <w:t xml:space="preserve">la </w:t>
      </w:r>
      <w:r w:rsidRPr="00E45D22">
        <w:rPr>
          <w:rFonts w:ascii="Arial" w:hAnsi="Arial" w:cs="Arial"/>
          <w:color w:val="000000"/>
          <w:sz w:val="20"/>
          <w:szCs w:val="20"/>
        </w:rPr>
        <w:t>či případným škodám. O všech sporných otázkách je zhotovitel povinen se dohodnout s ostatními zhotoviteli</w:t>
      </w:r>
      <w:r w:rsidR="001F010C" w:rsidRPr="00E45D22">
        <w:rPr>
          <w:rFonts w:ascii="Arial" w:hAnsi="Arial" w:cs="Arial"/>
          <w:color w:val="000000"/>
          <w:sz w:val="20"/>
          <w:szCs w:val="20"/>
        </w:rPr>
        <w:t xml:space="preserve"> inženýrských sítí </w:t>
      </w:r>
      <w:r w:rsidR="001F010C" w:rsidRPr="005B13A0">
        <w:rPr>
          <w:rFonts w:ascii="Arial" w:hAnsi="Arial" w:cs="Arial"/>
          <w:color w:val="000000"/>
          <w:sz w:val="20"/>
          <w:szCs w:val="20"/>
        </w:rPr>
        <w:t>i zhotoviteli ostatních objektů stavby</w:t>
      </w:r>
      <w:r w:rsidRPr="00E45D22">
        <w:rPr>
          <w:rFonts w:ascii="Arial" w:hAnsi="Arial" w:cs="Arial"/>
          <w:color w:val="000000"/>
          <w:sz w:val="20"/>
          <w:szCs w:val="20"/>
        </w:rPr>
        <w:t>.</w:t>
      </w:r>
      <w:r w:rsidRPr="005071C5">
        <w:rPr>
          <w:rFonts w:ascii="Arial" w:hAnsi="Arial" w:cs="Arial"/>
          <w:color w:val="000000"/>
          <w:sz w:val="20"/>
          <w:szCs w:val="20"/>
        </w:rPr>
        <w:t xml:space="preserve">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5C8FBB92" w14:textId="226D8198" w:rsidR="00C218E4" w:rsidRPr="005071C5" w:rsidRDefault="00C218E4"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lastRenderedPageBreak/>
        <w:t>Zhotovitel se dále zavazuje dodržovat při plnění této smlouvy povinnosti stanovené Čestným prohlášením ke společensky a environmentálně odpovědnému plnění veřejné zakázky (dále též jen „</w:t>
      </w:r>
      <w:r w:rsidR="00E645D6" w:rsidRPr="005071C5">
        <w:rPr>
          <w:rFonts w:ascii="Arial" w:hAnsi="Arial" w:cs="Arial"/>
          <w:color w:val="000000"/>
          <w:sz w:val="20"/>
          <w:szCs w:val="20"/>
        </w:rPr>
        <w:t xml:space="preserve">Čestné </w:t>
      </w:r>
      <w:r w:rsidRPr="005071C5">
        <w:rPr>
          <w:rFonts w:ascii="Arial" w:hAnsi="Arial" w:cs="Arial"/>
          <w:color w:val="000000"/>
          <w:sz w:val="20"/>
          <w:szCs w:val="20"/>
        </w:rPr>
        <w:t>prohlášení“</w:t>
      </w:r>
      <w:r w:rsidR="00E645D6" w:rsidRPr="005071C5">
        <w:rPr>
          <w:rFonts w:ascii="Arial" w:hAnsi="Arial" w:cs="Arial"/>
          <w:color w:val="000000"/>
          <w:sz w:val="20"/>
          <w:szCs w:val="20"/>
        </w:rPr>
        <w:t>)</w:t>
      </w:r>
      <w:r w:rsidRPr="005071C5">
        <w:rPr>
          <w:rFonts w:ascii="Arial" w:hAnsi="Arial" w:cs="Arial"/>
          <w:color w:val="000000"/>
          <w:sz w:val="20"/>
          <w:szCs w:val="20"/>
        </w:rPr>
        <w:t xml:space="preserve">, které předal objednateli při podání nabídky na veřejnou zakázku, a které </w:t>
      </w:r>
      <w:r w:rsidR="00893FB8">
        <w:rPr>
          <w:rFonts w:ascii="Arial" w:hAnsi="Arial" w:cs="Arial"/>
          <w:color w:val="000000"/>
          <w:sz w:val="20"/>
          <w:szCs w:val="20"/>
        </w:rPr>
        <w:t>bylo</w:t>
      </w:r>
      <w:r w:rsidRPr="005071C5">
        <w:rPr>
          <w:rFonts w:ascii="Arial" w:hAnsi="Arial" w:cs="Arial"/>
          <w:color w:val="000000"/>
          <w:sz w:val="20"/>
          <w:szCs w:val="20"/>
        </w:rPr>
        <w:t xml:space="preserve"> přílohou č. </w:t>
      </w:r>
      <w:r w:rsidR="007676AA" w:rsidRPr="005071C5">
        <w:rPr>
          <w:rFonts w:ascii="Arial" w:hAnsi="Arial" w:cs="Arial"/>
          <w:color w:val="000000"/>
          <w:sz w:val="20"/>
          <w:szCs w:val="20"/>
        </w:rPr>
        <w:t>4</w:t>
      </w:r>
      <w:r w:rsidRPr="005071C5">
        <w:rPr>
          <w:rFonts w:ascii="Arial" w:hAnsi="Arial" w:cs="Arial"/>
          <w:color w:val="000000"/>
          <w:sz w:val="20"/>
          <w:szCs w:val="20"/>
        </w:rPr>
        <w:t xml:space="preserve"> </w:t>
      </w:r>
      <w:r w:rsidR="00893FB8">
        <w:rPr>
          <w:rFonts w:ascii="Arial" w:hAnsi="Arial" w:cs="Arial"/>
          <w:color w:val="000000"/>
          <w:sz w:val="20"/>
          <w:szCs w:val="20"/>
        </w:rPr>
        <w:t>zadávací dokumentace veřejné zakázky</w:t>
      </w:r>
      <w:r w:rsidRPr="005071C5">
        <w:rPr>
          <w:rFonts w:ascii="Arial" w:hAnsi="Arial" w:cs="Arial"/>
          <w:color w:val="000000"/>
          <w:sz w:val="20"/>
          <w:szCs w:val="20"/>
        </w:rPr>
        <w:t xml:space="preserve">. </w:t>
      </w:r>
      <w:r w:rsidR="00F13CDB" w:rsidRPr="005071C5">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071C5">
        <w:rPr>
          <w:rFonts w:ascii="Arial" w:hAnsi="Arial" w:cs="Arial"/>
          <w:color w:val="000000"/>
          <w:sz w:val="20"/>
          <w:szCs w:val="20"/>
        </w:rPr>
        <w:t>zástupce</w:t>
      </w:r>
      <w:r w:rsidR="00F13CDB" w:rsidRPr="005071C5">
        <w:rPr>
          <w:rFonts w:ascii="Arial" w:hAnsi="Arial" w:cs="Arial"/>
          <w:color w:val="000000"/>
          <w:sz w:val="20"/>
          <w:szCs w:val="20"/>
        </w:rPr>
        <w:t xml:space="preserve"> zhotovitele</w:t>
      </w:r>
      <w:r w:rsidR="00F80065" w:rsidRPr="005071C5">
        <w:rPr>
          <w:rFonts w:ascii="Arial" w:hAnsi="Arial" w:cs="Arial"/>
          <w:color w:val="000000"/>
          <w:sz w:val="20"/>
          <w:szCs w:val="20"/>
        </w:rPr>
        <w:t xml:space="preserve"> uvedeného ve smlouvě nebo stavebním deníku</w:t>
      </w:r>
      <w:r w:rsidR="00F13CDB" w:rsidRPr="005071C5">
        <w:rPr>
          <w:rFonts w:ascii="Arial" w:hAnsi="Arial" w:cs="Arial"/>
          <w:color w:val="000000"/>
          <w:sz w:val="20"/>
          <w:szCs w:val="20"/>
        </w:rPr>
        <w:t>.</w:t>
      </w:r>
      <w:r w:rsidR="00B82C92" w:rsidRPr="005071C5">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5071C5" w:rsidDel="00A44748">
        <w:rPr>
          <w:rFonts w:ascii="Arial" w:hAnsi="Arial" w:cs="Arial"/>
          <w:color w:val="000000"/>
          <w:sz w:val="20"/>
          <w:szCs w:val="20"/>
        </w:rPr>
        <w:t xml:space="preserve"> </w:t>
      </w: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46" w:name="_Ref177660472"/>
      <w:r w:rsidRPr="005071C5">
        <w:rPr>
          <w:rFonts w:ascii="Arial" w:hAnsi="Arial" w:cs="Arial"/>
          <w:color w:val="000000"/>
          <w:sz w:val="20"/>
          <w:szCs w:val="20"/>
        </w:rPr>
        <w:t>Pojištění</w:t>
      </w:r>
      <w:bookmarkEnd w:id="46"/>
    </w:p>
    <w:p w14:paraId="155C5290" w14:textId="59266A22"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47"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0D851757"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48"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 </w:t>
      </w:r>
      <w:r w:rsidR="00FC0F9B" w:rsidRPr="005B13A0">
        <w:rPr>
          <w:rFonts w:ascii="Arial" w:hAnsi="Arial" w:cs="Arial"/>
          <w:color w:val="000000"/>
          <w:sz w:val="20"/>
          <w:szCs w:val="20"/>
        </w:rPr>
        <w:t>10</w:t>
      </w:r>
      <w:r w:rsidRPr="005B13A0">
        <w:rPr>
          <w:rFonts w:ascii="Arial" w:hAnsi="Arial" w:cs="Arial"/>
          <w:color w:val="000000"/>
          <w:sz w:val="20"/>
          <w:szCs w:val="20"/>
        </w:rPr>
        <w:t>.000.000</w:t>
      </w:r>
      <w:r w:rsidRPr="00FC0F9B">
        <w:rPr>
          <w:rFonts w:ascii="Arial" w:hAnsi="Arial" w:cs="Arial"/>
          <w:color w:val="000000"/>
          <w:sz w:val="20"/>
          <w:szCs w:val="20"/>
        </w:rPr>
        <w:t>,-</w:t>
      </w:r>
      <w:r w:rsidRPr="005071C5">
        <w:rPr>
          <w:rFonts w:ascii="Arial" w:hAnsi="Arial" w:cs="Arial"/>
          <w:color w:val="000000"/>
          <w:sz w:val="20"/>
          <w:szCs w:val="20"/>
        </w:rPr>
        <w:t xml:space="preserve"> Kč.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8"/>
      <w:r w:rsidRPr="005071C5">
        <w:rPr>
          <w:rFonts w:ascii="Arial" w:hAnsi="Arial" w:cs="Arial"/>
          <w:color w:val="000000"/>
          <w:sz w:val="20"/>
          <w:szCs w:val="20"/>
        </w:rPr>
        <w:t xml:space="preserve"> </w:t>
      </w:r>
    </w:p>
    <w:bookmarkEnd w:id="47"/>
    <w:p w14:paraId="0F630C9E" w14:textId="5892AB94"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13190B" w:rsidRPr="005071C5">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C5182E" w:rsidRPr="005071C5">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0C1AD40D"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45659A" w:rsidRPr="005071C5">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E45D22">
        <w:rPr>
          <w:rFonts w:ascii="Arial" w:hAnsi="Arial" w:cs="Arial"/>
          <w:color w:val="000000"/>
          <w:sz w:val="20"/>
          <w:szCs w:val="20"/>
        </w:rPr>
        <w:t xml:space="preserve">smlouvy nejpozději do </w:t>
      </w:r>
      <w:r w:rsidRPr="005B13A0">
        <w:rPr>
          <w:rFonts w:ascii="Arial" w:hAnsi="Arial" w:cs="Arial"/>
          <w:color w:val="000000"/>
          <w:sz w:val="20"/>
          <w:szCs w:val="20"/>
        </w:rPr>
        <w:t>14</w:t>
      </w:r>
      <w:r w:rsidRPr="00E45D22">
        <w:rPr>
          <w:rFonts w:ascii="Arial" w:hAnsi="Arial" w:cs="Arial"/>
          <w:color w:val="000000"/>
          <w:sz w:val="20"/>
          <w:szCs w:val="20"/>
        </w:rPr>
        <w:t xml:space="preserve"> kalendářních dní po podpisu této smlouvy. Zhotovitel se zavazuje řádně a včas plnit veškeré závazky z pojistné smlouvy pro něj plynoucí po celou dobu trvání jeho povinností dle tohoto </w:t>
      </w:r>
      <w:r w:rsidR="0045659A" w:rsidRPr="00E45D22">
        <w:rPr>
          <w:rFonts w:ascii="Arial" w:hAnsi="Arial" w:cs="Arial"/>
          <w:color w:val="000000"/>
          <w:sz w:val="20"/>
          <w:szCs w:val="20"/>
        </w:rPr>
        <w:t xml:space="preserve">článku </w:t>
      </w:r>
      <w:r w:rsidR="0045659A" w:rsidRPr="00E45D22">
        <w:rPr>
          <w:rFonts w:ascii="Arial" w:hAnsi="Arial" w:cs="Arial"/>
          <w:color w:val="000000"/>
          <w:sz w:val="20"/>
          <w:szCs w:val="20"/>
        </w:rPr>
        <w:fldChar w:fldCharType="begin"/>
      </w:r>
      <w:r w:rsidR="0045659A" w:rsidRPr="00E45D22">
        <w:rPr>
          <w:rFonts w:ascii="Arial" w:hAnsi="Arial" w:cs="Arial"/>
          <w:color w:val="000000"/>
          <w:sz w:val="20"/>
          <w:szCs w:val="20"/>
        </w:rPr>
        <w:instrText xml:space="preserve"> REF _Ref177660472 \r \h </w:instrText>
      </w:r>
      <w:r w:rsidR="005071C5" w:rsidRPr="00E45D22">
        <w:rPr>
          <w:rFonts w:ascii="Arial" w:hAnsi="Arial" w:cs="Arial"/>
          <w:color w:val="000000"/>
          <w:sz w:val="20"/>
          <w:szCs w:val="20"/>
        </w:rPr>
        <w:instrText xml:space="preserve"> \* MERGEFORMAT </w:instrText>
      </w:r>
      <w:r w:rsidR="0045659A" w:rsidRPr="00E45D22">
        <w:rPr>
          <w:rFonts w:ascii="Arial" w:hAnsi="Arial" w:cs="Arial"/>
          <w:color w:val="000000"/>
          <w:sz w:val="20"/>
          <w:szCs w:val="20"/>
        </w:rPr>
      </w:r>
      <w:r w:rsidR="0045659A" w:rsidRPr="00E45D22">
        <w:rPr>
          <w:rFonts w:ascii="Arial" w:hAnsi="Arial" w:cs="Arial"/>
          <w:color w:val="000000"/>
          <w:sz w:val="20"/>
          <w:szCs w:val="20"/>
        </w:rPr>
        <w:fldChar w:fldCharType="separate"/>
      </w:r>
      <w:r w:rsidR="0045659A" w:rsidRPr="00E45D22">
        <w:rPr>
          <w:rFonts w:ascii="Arial" w:hAnsi="Arial" w:cs="Arial"/>
          <w:color w:val="000000"/>
          <w:sz w:val="20"/>
          <w:szCs w:val="20"/>
        </w:rPr>
        <w:t>14.9</w:t>
      </w:r>
      <w:r w:rsidR="0045659A" w:rsidRPr="00E45D22">
        <w:rPr>
          <w:rFonts w:ascii="Arial" w:hAnsi="Arial" w:cs="Arial"/>
          <w:color w:val="000000"/>
          <w:sz w:val="20"/>
          <w:szCs w:val="20"/>
        </w:rPr>
        <w:fldChar w:fldCharType="end"/>
      </w:r>
      <w:r w:rsidR="0045659A" w:rsidRPr="00E45D22">
        <w:rPr>
          <w:rFonts w:ascii="Arial" w:hAnsi="Arial" w:cs="Arial"/>
          <w:color w:val="000000"/>
          <w:sz w:val="20"/>
          <w:szCs w:val="20"/>
        </w:rPr>
        <w:t xml:space="preserve"> </w:t>
      </w:r>
      <w:r w:rsidRPr="00E45D22">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5B13A0">
        <w:rPr>
          <w:rFonts w:ascii="Arial" w:hAnsi="Arial" w:cs="Arial"/>
          <w:color w:val="000000"/>
          <w:sz w:val="20"/>
          <w:szCs w:val="20"/>
        </w:rPr>
        <w:t>7</w:t>
      </w:r>
      <w:r w:rsidR="00E45D22" w:rsidRPr="00E45D22">
        <w:rPr>
          <w:rFonts w:ascii="Arial" w:hAnsi="Arial" w:cs="Arial"/>
          <w:color w:val="000000"/>
          <w:sz w:val="20"/>
          <w:szCs w:val="20"/>
        </w:rPr>
        <w:t xml:space="preserve"> </w:t>
      </w:r>
      <w:r w:rsidRPr="005071C5">
        <w:rPr>
          <w:rFonts w:ascii="Arial" w:hAnsi="Arial" w:cs="Arial"/>
          <w:color w:val="000000"/>
          <w:sz w:val="20"/>
          <w:szCs w:val="20"/>
        </w:rPr>
        <w:t>kalendářních dnů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49" w:name="_Ref177670758"/>
      <w:r w:rsidRPr="005071C5">
        <w:rPr>
          <w:rFonts w:ascii="Arial" w:hAnsi="Arial" w:cs="Arial"/>
          <w:color w:val="000000"/>
          <w:sz w:val="20"/>
          <w:szCs w:val="20"/>
        </w:rPr>
        <w:t>Bankovní záruka</w:t>
      </w:r>
      <w:bookmarkEnd w:id="49"/>
    </w:p>
    <w:p w14:paraId="463C9E7C" w14:textId="15B0CE72"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E45D22">
        <w:rPr>
          <w:rFonts w:ascii="Arial" w:hAnsi="Arial" w:cs="Arial"/>
          <w:color w:val="000000"/>
          <w:sz w:val="20"/>
          <w:szCs w:val="20"/>
        </w:rPr>
        <w:t xml:space="preserve">výši </w:t>
      </w:r>
      <w:r w:rsidR="00B178AD" w:rsidRPr="005B13A0">
        <w:rPr>
          <w:rFonts w:ascii="Arial" w:hAnsi="Arial" w:cs="Arial"/>
          <w:color w:val="000000"/>
          <w:sz w:val="20"/>
          <w:szCs w:val="20"/>
        </w:rPr>
        <w:t>3</w:t>
      </w:r>
      <w:r w:rsidRPr="005071C5">
        <w:rPr>
          <w:rFonts w:ascii="Arial" w:hAnsi="Arial" w:cs="Arial"/>
          <w:color w:val="000000"/>
          <w:sz w:val="20"/>
          <w:szCs w:val="20"/>
        </w:rPr>
        <w:t xml:space="preserve"> % z Ceny (bez DPH), a to nejpozději do pěti pracovních dnů od počátku běhu záruční doby. Objednatel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973ED5C"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lastRenderedPageBreak/>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396705" w:rsidRPr="005071C5">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396705" w:rsidRPr="005071C5">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D0AE7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před </w:t>
      </w:r>
      <w:r w:rsidR="007A51E8" w:rsidRPr="005B13A0">
        <w:rPr>
          <w:rFonts w:ascii="Arial" w:hAnsi="Arial" w:cs="Arial"/>
          <w:sz w:val="20"/>
          <w:szCs w:val="20"/>
        </w:rPr>
        <w:t>uzavřením této smlouvy</w:t>
      </w:r>
      <w:r w:rsidR="007A51E8" w:rsidRPr="005071C5">
        <w:rPr>
          <w:rFonts w:ascii="Arial" w:hAnsi="Arial" w:cs="Arial"/>
          <w:sz w:val="20"/>
          <w:szCs w:val="20"/>
        </w:rPr>
        <w:t>, ani nebylo možné jí předejít přijetím preventivních opatření, a která je mimo kontrolu kterékoli ze smluvních stran a nebyla způsobena úmyslně nebo z nedbalosti kterékoli smluvní strany.</w:t>
      </w:r>
      <w:bookmarkStart w:id="50"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51" w:name="_Ref177661724"/>
      <w:bookmarkEnd w:id="50"/>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1"/>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5071C5" w:rsidRDefault="00AF3E5C" w:rsidP="00FE5866">
      <w:pPr>
        <w:pStyle w:val="Seznam"/>
        <w:spacing w:after="120" w:line="276" w:lineRule="auto"/>
        <w:ind w:left="0" w:firstLine="0"/>
        <w:jc w:val="center"/>
        <w:rPr>
          <w:rFonts w:ascii="Arial" w:hAnsi="Arial" w:cs="Arial"/>
          <w:color w:val="000000"/>
        </w:rPr>
      </w:pPr>
      <w:r w:rsidRPr="005071C5">
        <w:rPr>
          <w:rFonts w:ascii="Arial" w:hAnsi="Arial" w:cs="Arial"/>
          <w:b/>
          <w:color w:val="000000"/>
        </w:rPr>
        <w:t>Závěrečná ustanovení</w:t>
      </w:r>
    </w:p>
    <w:p w14:paraId="6BB69D0A" w14:textId="4625E465" w:rsidR="007B5442" w:rsidRPr="007B5442" w:rsidRDefault="00B14FB6" w:rsidP="007B5442">
      <w:pPr>
        <w:pStyle w:val="Seznam2"/>
        <w:numPr>
          <w:ilvl w:val="1"/>
          <w:numId w:val="24"/>
        </w:numPr>
        <w:spacing w:after="120" w:line="276" w:lineRule="auto"/>
        <w:ind w:left="709" w:hanging="709"/>
        <w:contextualSpacing w:val="0"/>
        <w:rPr>
          <w:rFonts w:ascii="Arial" w:hAnsi="Arial" w:cs="Arial"/>
          <w:color w:val="000000"/>
          <w:sz w:val="20"/>
          <w:szCs w:val="20"/>
        </w:rPr>
      </w:pPr>
      <w:r w:rsidRPr="007B5442">
        <w:rPr>
          <w:rFonts w:ascii="Arial" w:hAnsi="Arial" w:cs="Arial"/>
          <w:color w:val="000000"/>
          <w:sz w:val="20"/>
          <w:szCs w:val="20"/>
        </w:rPr>
        <w:t>Tato smlouva nabývá platnosti dnem jejího podpisu smluvními stranami. Smlouva n</w:t>
      </w:r>
      <w:r w:rsidR="00C70695" w:rsidRPr="007B5442">
        <w:rPr>
          <w:rFonts w:ascii="Arial" w:hAnsi="Arial" w:cs="Arial"/>
          <w:color w:val="000000"/>
          <w:sz w:val="20"/>
          <w:szCs w:val="20"/>
        </w:rPr>
        <w:t>ena</w:t>
      </w:r>
      <w:r w:rsidRPr="007B5442">
        <w:rPr>
          <w:rFonts w:ascii="Arial" w:hAnsi="Arial" w:cs="Arial"/>
          <w:color w:val="000000"/>
          <w:sz w:val="20"/>
          <w:szCs w:val="20"/>
        </w:rPr>
        <w:t xml:space="preserve">bývá účinnosti </w:t>
      </w:r>
      <w:r w:rsidR="00C70695" w:rsidRPr="007B5442">
        <w:rPr>
          <w:rFonts w:ascii="Arial" w:hAnsi="Arial" w:cs="Arial"/>
          <w:color w:val="000000"/>
          <w:sz w:val="20"/>
          <w:szCs w:val="20"/>
        </w:rPr>
        <w:t>dříve než:</w:t>
      </w:r>
    </w:p>
    <w:p w14:paraId="17F81A49" w14:textId="36B7DA92" w:rsidR="00C70695" w:rsidRPr="007B5442" w:rsidRDefault="00C70695" w:rsidP="007B5442">
      <w:pPr>
        <w:pStyle w:val="Seznam2"/>
        <w:numPr>
          <w:ilvl w:val="0"/>
          <w:numId w:val="44"/>
        </w:numPr>
        <w:spacing w:after="120" w:line="276" w:lineRule="auto"/>
        <w:contextualSpacing w:val="0"/>
        <w:rPr>
          <w:rFonts w:ascii="Arial" w:hAnsi="Arial" w:cs="Arial"/>
          <w:color w:val="000000"/>
          <w:sz w:val="20"/>
          <w:szCs w:val="20"/>
        </w:rPr>
      </w:pPr>
      <w:r w:rsidRPr="007B5442">
        <w:rPr>
          <w:rFonts w:ascii="Arial" w:hAnsi="Arial" w:cs="Arial"/>
          <w:color w:val="000000"/>
          <w:sz w:val="20"/>
          <w:szCs w:val="20"/>
        </w:rPr>
        <w:t>dojde k u</w:t>
      </w:r>
      <w:r w:rsidR="00B14FB6" w:rsidRPr="007B5442">
        <w:rPr>
          <w:rFonts w:ascii="Arial" w:hAnsi="Arial" w:cs="Arial"/>
          <w:color w:val="000000"/>
          <w:sz w:val="20"/>
          <w:szCs w:val="20"/>
        </w:rPr>
        <w:t xml:space="preserve">veřejnění </w:t>
      </w:r>
      <w:r w:rsidRPr="007B5442">
        <w:rPr>
          <w:rFonts w:ascii="Arial" w:hAnsi="Arial" w:cs="Arial"/>
          <w:color w:val="000000"/>
          <w:sz w:val="20"/>
          <w:szCs w:val="20"/>
        </w:rPr>
        <w:t xml:space="preserve">smlouvy </w:t>
      </w:r>
      <w:r w:rsidR="00B14FB6" w:rsidRPr="007B5442">
        <w:rPr>
          <w:rFonts w:ascii="Arial" w:hAnsi="Arial" w:cs="Arial"/>
          <w:color w:val="000000"/>
          <w:sz w:val="20"/>
          <w:szCs w:val="20"/>
        </w:rPr>
        <w:t>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r w:rsidR="007B5442">
        <w:rPr>
          <w:rFonts w:ascii="Arial" w:hAnsi="Arial" w:cs="Arial"/>
          <w:color w:val="000000"/>
          <w:sz w:val="20"/>
          <w:szCs w:val="20"/>
        </w:rPr>
        <w:t xml:space="preserve"> a dále</w:t>
      </w:r>
    </w:p>
    <w:p w14:paraId="5A12B89C" w14:textId="123E7763" w:rsidR="00C70695" w:rsidRPr="007B5442" w:rsidRDefault="00C70695" w:rsidP="007B5442">
      <w:pPr>
        <w:pStyle w:val="Seznam2"/>
        <w:numPr>
          <w:ilvl w:val="0"/>
          <w:numId w:val="44"/>
        </w:numPr>
        <w:spacing w:after="120" w:line="276" w:lineRule="auto"/>
        <w:contextualSpacing w:val="0"/>
        <w:rPr>
          <w:rFonts w:ascii="Arial" w:hAnsi="Arial" w:cs="Arial"/>
          <w:color w:val="000000"/>
          <w:sz w:val="20"/>
          <w:szCs w:val="20"/>
        </w:rPr>
      </w:pPr>
      <w:r w:rsidRPr="007B5442">
        <w:rPr>
          <w:rFonts w:ascii="Arial" w:hAnsi="Arial" w:cs="Arial"/>
          <w:color w:val="000000"/>
          <w:sz w:val="20"/>
          <w:szCs w:val="20"/>
        </w:rPr>
        <w:t>dojde k závaznému schválení poskytnutí finančních prostředků na krytí celkové ceny díla, která není kryta z rozpočtu objednatele.</w:t>
      </w:r>
    </w:p>
    <w:p w14:paraId="6FAC4448" w14:textId="77777777" w:rsidR="007B5442" w:rsidRDefault="007B5442" w:rsidP="007B5442">
      <w:pPr>
        <w:pStyle w:val="Odstavecseseznamem"/>
        <w:spacing w:line="276" w:lineRule="auto"/>
        <w:ind w:left="1485"/>
        <w:rPr>
          <w:rFonts w:ascii="Arial" w:eastAsiaTheme="majorEastAsia" w:hAnsi="Arial" w:cs="Arial"/>
          <w:sz w:val="20"/>
          <w:szCs w:val="26"/>
        </w:rPr>
      </w:pPr>
    </w:p>
    <w:p w14:paraId="43A38B23" w14:textId="0657C1A3" w:rsidR="00C70695" w:rsidRDefault="00C70695" w:rsidP="007B5442">
      <w:pPr>
        <w:pStyle w:val="Odstavecseseznamem"/>
        <w:spacing w:line="276" w:lineRule="auto"/>
        <w:ind w:left="1485"/>
        <w:rPr>
          <w:rFonts w:ascii="Arial" w:eastAsiaTheme="majorEastAsia" w:hAnsi="Arial" w:cs="Arial"/>
          <w:sz w:val="20"/>
          <w:szCs w:val="26"/>
        </w:rPr>
      </w:pPr>
      <w:r w:rsidRPr="007B5442">
        <w:rPr>
          <w:rFonts w:ascii="Arial" w:eastAsiaTheme="majorEastAsia" w:hAnsi="Arial" w:cs="Arial"/>
          <w:sz w:val="20"/>
          <w:szCs w:val="26"/>
        </w:rPr>
        <w:t xml:space="preserve">Zhotovitel je oprávněn požadovat po objednateli informace o skutečnostech podmiňujících nabytí účinnosti kdykoliv za trvání smlouvy. Objednatel poskytne informace dle věty předchozí bez zbytečného odkladu po doručení písemné žádosti zhotovitele. </w:t>
      </w:r>
    </w:p>
    <w:p w14:paraId="3E1ADBB6" w14:textId="77777777" w:rsidR="007B5442" w:rsidRPr="007B5442" w:rsidRDefault="007B5442" w:rsidP="007B5442">
      <w:pPr>
        <w:pStyle w:val="Odstavecseseznamem"/>
        <w:spacing w:line="276" w:lineRule="auto"/>
        <w:ind w:left="1485"/>
        <w:rPr>
          <w:rFonts w:ascii="Arial" w:eastAsiaTheme="majorEastAsia" w:hAnsi="Arial" w:cs="Arial"/>
          <w:sz w:val="20"/>
          <w:szCs w:val="26"/>
        </w:rPr>
      </w:pP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A63383" w:rsidRPr="005071C5">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52"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52"/>
    </w:p>
    <w:p w14:paraId="019922CE" w14:textId="695AF070" w:rsidR="00FF2EAD" w:rsidRPr="00E45D22"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w:t>
      </w:r>
      <w:r w:rsidR="00C81755" w:rsidRPr="00E45D22">
        <w:rPr>
          <w:rFonts w:ascii="Arial" w:hAnsi="Arial" w:cs="Arial"/>
          <w:color w:val="000000"/>
          <w:sz w:val="20"/>
          <w:szCs w:val="20"/>
        </w:rPr>
        <w:t xml:space="preserve">doručování </w:t>
      </w:r>
      <w:r w:rsidR="005D140A" w:rsidRPr="00E45D22">
        <w:rPr>
          <w:rFonts w:ascii="Arial" w:hAnsi="Arial" w:cs="Arial"/>
          <w:color w:val="000000"/>
          <w:sz w:val="20"/>
          <w:szCs w:val="20"/>
        </w:rPr>
        <w:t>písemností</w:t>
      </w:r>
      <w:r w:rsidRPr="00E45D22">
        <w:rPr>
          <w:rFonts w:ascii="Arial" w:hAnsi="Arial" w:cs="Arial"/>
          <w:color w:val="000000"/>
          <w:sz w:val="20"/>
          <w:szCs w:val="20"/>
        </w:rPr>
        <w:t>.</w:t>
      </w:r>
      <w:r w:rsidR="002707FA" w:rsidRPr="00E45D22">
        <w:rPr>
          <w:rFonts w:ascii="Arial" w:hAnsi="Arial" w:cs="Arial"/>
          <w:sz w:val="20"/>
          <w:szCs w:val="20"/>
        </w:rPr>
        <w:t xml:space="preserve"> </w:t>
      </w:r>
    </w:p>
    <w:p w14:paraId="318EA59C" w14:textId="6811B948" w:rsidR="00AF3E5C" w:rsidRPr="00E45D22" w:rsidRDefault="002707FA" w:rsidP="00FE5866">
      <w:pPr>
        <w:pStyle w:val="Seznam2"/>
        <w:spacing w:after="120" w:line="276" w:lineRule="auto"/>
        <w:ind w:left="720" w:firstLine="0"/>
        <w:contextualSpacing w:val="0"/>
        <w:rPr>
          <w:rFonts w:ascii="Arial" w:hAnsi="Arial" w:cs="Arial"/>
          <w:color w:val="000000"/>
          <w:sz w:val="20"/>
          <w:szCs w:val="20"/>
        </w:rPr>
      </w:pPr>
      <w:r w:rsidRPr="00E45D22">
        <w:rPr>
          <w:rFonts w:ascii="Arial" w:hAnsi="Arial" w:cs="Arial"/>
          <w:color w:val="000000"/>
          <w:sz w:val="20"/>
          <w:szCs w:val="20"/>
        </w:rPr>
        <w:t xml:space="preserve">Veškeré písemnosti dle této smlouvy budou příjemci doručeny přednostně </w:t>
      </w:r>
      <w:r w:rsidRPr="005B13A0">
        <w:rPr>
          <w:rFonts w:ascii="Arial" w:hAnsi="Arial" w:cs="Arial"/>
          <w:color w:val="000000"/>
          <w:sz w:val="20"/>
          <w:szCs w:val="20"/>
        </w:rPr>
        <w:t>datovou schránkou, případně</w:t>
      </w:r>
      <w:r w:rsidRPr="00E45D22">
        <w:rPr>
          <w:rFonts w:ascii="Arial" w:hAnsi="Arial" w:cs="Arial"/>
          <w:color w:val="000000"/>
          <w:sz w:val="20"/>
          <w:szCs w:val="20"/>
        </w:rPr>
        <w:t xml:space="preserve"> osobně či odeslány kurýrní službou, doporučenou poštou nebo elektronickou poštou. Elektronickou poštu nelze užít pro písemnosti, kterými má dojít ke </w:t>
      </w:r>
      <w:r w:rsidRPr="005B13A0">
        <w:rPr>
          <w:rFonts w:ascii="Arial" w:hAnsi="Arial" w:cs="Arial"/>
          <w:color w:val="000000"/>
          <w:sz w:val="20"/>
          <w:szCs w:val="20"/>
        </w:rPr>
        <w:t>Změně díla,</w:t>
      </w:r>
      <w:r w:rsidRPr="00E45D22">
        <w:rPr>
          <w:rFonts w:ascii="Arial" w:hAnsi="Arial" w:cs="Arial"/>
          <w:color w:val="000000"/>
          <w:sz w:val="20"/>
          <w:szCs w:val="20"/>
        </w:rPr>
        <w:t xml:space="preserve"> změnám nebo ukončení této smlouvy. </w:t>
      </w:r>
      <w:r w:rsidRPr="005B13A0">
        <w:rPr>
          <w:rFonts w:ascii="Arial" w:hAnsi="Arial" w:cs="Arial"/>
          <w:color w:val="000000"/>
          <w:sz w:val="20"/>
          <w:szCs w:val="20"/>
        </w:rPr>
        <w:t>Faktury budou doručovány dle podmínek stanovených v článku 7 této smlouvy.</w:t>
      </w:r>
    </w:p>
    <w:p w14:paraId="6624A6C8" w14:textId="1C354D12" w:rsidR="00773E36" w:rsidRPr="00E45D22" w:rsidRDefault="00773E36" w:rsidP="00FE5866">
      <w:pPr>
        <w:pStyle w:val="Seznam2"/>
        <w:spacing w:after="120" w:line="276" w:lineRule="auto"/>
        <w:ind w:left="720" w:firstLine="0"/>
        <w:contextualSpacing w:val="0"/>
        <w:rPr>
          <w:rFonts w:ascii="Arial" w:hAnsi="Arial" w:cs="Arial"/>
          <w:color w:val="000000"/>
          <w:sz w:val="20"/>
          <w:szCs w:val="20"/>
        </w:rPr>
      </w:pPr>
      <w:r w:rsidRPr="00E45D22">
        <w:rPr>
          <w:rFonts w:ascii="Arial" w:hAnsi="Arial" w:cs="Arial"/>
          <w:color w:val="000000"/>
          <w:sz w:val="20"/>
          <w:szCs w:val="20"/>
        </w:rPr>
        <w:t>Všechny písemnosti jsou považovány za doručené</w:t>
      </w:r>
      <w:r w:rsidR="00CB74F4" w:rsidRPr="00E45D22">
        <w:rPr>
          <w:rFonts w:ascii="Arial" w:hAnsi="Arial" w:cs="Arial"/>
          <w:color w:val="000000"/>
          <w:sz w:val="20"/>
          <w:szCs w:val="20"/>
        </w:rPr>
        <w:t>, pokud jsou doručovány</w:t>
      </w:r>
      <w:r w:rsidRPr="00E45D22">
        <w:rPr>
          <w:rFonts w:ascii="Arial" w:hAnsi="Arial" w:cs="Arial"/>
          <w:color w:val="000000"/>
          <w:sz w:val="20"/>
          <w:szCs w:val="20"/>
        </w:rPr>
        <w:t>:</w:t>
      </w:r>
    </w:p>
    <w:p w14:paraId="271F2ECF" w14:textId="72B4C526" w:rsidR="00773E36" w:rsidRPr="00E45D22"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osobně – předáním</w:t>
      </w:r>
      <w:r w:rsidR="00773E36" w:rsidRPr="00E45D22">
        <w:rPr>
          <w:rFonts w:ascii="Arial" w:hAnsi="Arial" w:cs="Arial"/>
          <w:color w:val="000000"/>
          <w:sz w:val="20"/>
          <w:szCs w:val="20"/>
        </w:rPr>
        <w:t xml:space="preserve"> zástupci adresáta (druhé </w:t>
      </w:r>
      <w:r w:rsidR="00285734" w:rsidRPr="00E45D22">
        <w:rPr>
          <w:rFonts w:ascii="Arial" w:hAnsi="Arial" w:cs="Arial"/>
          <w:color w:val="000000"/>
          <w:sz w:val="20"/>
          <w:szCs w:val="20"/>
        </w:rPr>
        <w:t>smluvní s</w:t>
      </w:r>
      <w:r w:rsidR="00773E36" w:rsidRPr="00E45D22">
        <w:rPr>
          <w:rFonts w:ascii="Arial" w:hAnsi="Arial" w:cs="Arial"/>
          <w:color w:val="000000"/>
          <w:sz w:val="20"/>
          <w:szCs w:val="20"/>
        </w:rPr>
        <w:t>trany) v okamžiku převzetí písemnosti, nebo okamžikem odmítnutí jejich převzetí ze strany zástupce adresáta;</w:t>
      </w:r>
    </w:p>
    <w:p w14:paraId="7253811B" w14:textId="4BA21075" w:rsidR="00773E36" w:rsidRPr="00E45D22"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E45D22">
        <w:rPr>
          <w:rFonts w:ascii="Arial" w:hAnsi="Arial" w:cs="Arial"/>
          <w:color w:val="000000"/>
          <w:sz w:val="20"/>
          <w:szCs w:val="20"/>
        </w:rPr>
        <w:t>elektronickou poštu (</w:t>
      </w:r>
      <w:r w:rsidR="00773E36" w:rsidRPr="00E45D22">
        <w:rPr>
          <w:rFonts w:ascii="Arial" w:hAnsi="Arial" w:cs="Arial"/>
          <w:color w:val="000000"/>
          <w:sz w:val="20"/>
          <w:szCs w:val="20"/>
        </w:rPr>
        <w:t>e-mailem</w:t>
      </w:r>
      <w:r w:rsidRPr="00E45D22">
        <w:rPr>
          <w:rFonts w:ascii="Arial" w:hAnsi="Arial" w:cs="Arial"/>
          <w:color w:val="000000"/>
          <w:sz w:val="20"/>
          <w:szCs w:val="20"/>
        </w:rPr>
        <w:t xml:space="preserve">) </w:t>
      </w:r>
      <w:r w:rsidR="00F3619A" w:rsidRPr="00E45D22">
        <w:rPr>
          <w:rFonts w:ascii="Arial" w:hAnsi="Arial" w:cs="Arial"/>
          <w:color w:val="000000"/>
          <w:sz w:val="20"/>
          <w:szCs w:val="20"/>
        </w:rPr>
        <w:t xml:space="preserve">– </w:t>
      </w:r>
      <w:r w:rsidR="00773E36" w:rsidRPr="00E45D22">
        <w:rPr>
          <w:rFonts w:ascii="Arial" w:hAnsi="Arial" w:cs="Arial"/>
          <w:color w:val="000000"/>
          <w:sz w:val="20"/>
          <w:szCs w:val="20"/>
        </w:rPr>
        <w:t xml:space="preserve">okamžikem doručení e-mailové zprávy do e-mailové schránky adresáta (druhé </w:t>
      </w:r>
      <w:r w:rsidR="00D61851" w:rsidRPr="00E45D22">
        <w:rPr>
          <w:rFonts w:ascii="Arial" w:hAnsi="Arial" w:cs="Arial"/>
          <w:color w:val="000000"/>
          <w:sz w:val="20"/>
          <w:szCs w:val="20"/>
        </w:rPr>
        <w:t>smluvní strany</w:t>
      </w:r>
      <w:r w:rsidR="00773E36" w:rsidRPr="00E45D22">
        <w:rPr>
          <w:rFonts w:ascii="Arial" w:hAnsi="Arial" w:cs="Arial"/>
          <w:color w:val="000000"/>
          <w:sz w:val="20"/>
          <w:szCs w:val="20"/>
        </w:rPr>
        <w:t xml:space="preserve">). </w:t>
      </w:r>
      <w:r w:rsidR="00773E36" w:rsidRPr="005B13A0">
        <w:rPr>
          <w:rFonts w:ascii="Arial" w:hAnsi="Arial" w:cs="Arial"/>
          <w:color w:val="000000"/>
          <w:sz w:val="20"/>
          <w:szCs w:val="20"/>
        </w:rPr>
        <w:t>Pokud však e-mailová zpráva nebyla zaslána v pracovní den nebo byla zaslána po 16:00 hod. v pracovní den, e-mailová zpráva se považuje za doručenou v 10:00 hod. následující pracovní den</w:t>
      </w:r>
      <w:r w:rsidR="00773E36" w:rsidRPr="00E45D22">
        <w:rPr>
          <w:rFonts w:ascii="Arial" w:hAnsi="Arial" w:cs="Arial"/>
          <w:color w:val="000000"/>
          <w:sz w:val="20"/>
          <w:szCs w:val="20"/>
        </w:rPr>
        <w:t>;</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lastRenderedPageBreak/>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3E54F4C0" w:rsidR="00D81248" w:rsidRPr="00FC0F9B" w:rsidRDefault="004C0ECE" w:rsidP="00FE5866">
      <w:pPr>
        <w:pStyle w:val="Seznam2"/>
        <w:numPr>
          <w:ilvl w:val="1"/>
          <w:numId w:val="24"/>
        </w:numPr>
        <w:spacing w:after="120" w:line="276" w:lineRule="auto"/>
        <w:ind w:left="720" w:hanging="720"/>
        <w:contextualSpacing w:val="0"/>
        <w:rPr>
          <w:rFonts w:ascii="Arial" w:hAnsi="Arial" w:cs="Arial"/>
          <w:sz w:val="20"/>
          <w:szCs w:val="20"/>
        </w:rPr>
      </w:pPr>
      <w:r w:rsidRPr="005B13A0">
        <w:rPr>
          <w:rFonts w:ascii="Arial" w:hAnsi="Arial" w:cs="Arial"/>
          <w:color w:val="000000"/>
          <w:sz w:val="20"/>
          <w:szCs w:val="20"/>
        </w:rPr>
        <w:t>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w:t>
      </w:r>
      <w:r w:rsidR="00C36E47" w:rsidRPr="005B13A0">
        <w:rPr>
          <w:rFonts w:ascii="Arial" w:hAnsi="Arial" w:cs="Arial"/>
          <w:color w:val="000000"/>
          <w:sz w:val="20"/>
          <w:szCs w:val="20"/>
        </w:rPr>
        <w:t xml:space="preserve"> článkem </w:t>
      </w:r>
      <w:r w:rsidR="00C36E47" w:rsidRPr="005B13A0">
        <w:rPr>
          <w:rFonts w:ascii="Arial" w:hAnsi="Arial" w:cs="Arial"/>
          <w:color w:val="000000"/>
          <w:sz w:val="20"/>
          <w:szCs w:val="20"/>
        </w:rPr>
        <w:fldChar w:fldCharType="begin"/>
      </w:r>
      <w:r w:rsidR="00C36E47" w:rsidRPr="005B13A0">
        <w:rPr>
          <w:rFonts w:ascii="Arial" w:hAnsi="Arial" w:cs="Arial"/>
          <w:color w:val="000000"/>
          <w:sz w:val="20"/>
          <w:szCs w:val="20"/>
        </w:rPr>
        <w:instrText xml:space="preserve"> REF _Ref177663596 \r \h  \* MERGEFORMAT </w:instrText>
      </w:r>
      <w:r w:rsidR="00C36E47" w:rsidRPr="005B13A0">
        <w:rPr>
          <w:rFonts w:ascii="Arial" w:hAnsi="Arial" w:cs="Arial"/>
          <w:color w:val="000000"/>
          <w:sz w:val="20"/>
          <w:szCs w:val="20"/>
        </w:rPr>
      </w:r>
      <w:r w:rsidR="00C36E47" w:rsidRPr="005B13A0">
        <w:rPr>
          <w:rFonts w:ascii="Arial" w:hAnsi="Arial" w:cs="Arial"/>
          <w:color w:val="000000"/>
          <w:sz w:val="20"/>
          <w:szCs w:val="20"/>
        </w:rPr>
        <w:fldChar w:fldCharType="separate"/>
      </w:r>
      <w:r w:rsidR="00C36E47" w:rsidRPr="005B13A0">
        <w:rPr>
          <w:rFonts w:ascii="Arial" w:hAnsi="Arial" w:cs="Arial"/>
          <w:color w:val="000000"/>
          <w:sz w:val="20"/>
          <w:szCs w:val="20"/>
        </w:rPr>
        <w:t>16.9</w:t>
      </w:r>
      <w:r w:rsidR="00C36E47" w:rsidRPr="005B13A0">
        <w:rPr>
          <w:rFonts w:ascii="Arial" w:hAnsi="Arial" w:cs="Arial"/>
          <w:color w:val="000000"/>
          <w:sz w:val="20"/>
          <w:szCs w:val="20"/>
        </w:rPr>
        <w:fldChar w:fldCharType="end"/>
      </w:r>
      <w:r w:rsidRPr="005B13A0">
        <w:rPr>
          <w:rFonts w:ascii="Arial" w:hAnsi="Arial" w:cs="Arial"/>
          <w:color w:val="000000"/>
          <w:sz w:val="20"/>
          <w:szCs w:val="20"/>
        </w:rPr>
        <w:t xml:space="preserve"> smlouvy.</w:t>
      </w:r>
    </w:p>
    <w:p w14:paraId="2617D012" w14:textId="073E8F63" w:rsidR="00D81248" w:rsidRPr="005071C5" w:rsidRDefault="005D2558" w:rsidP="00FE5866">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seznámili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 xml:space="preserve">nemají k ní připomínek a tuto uzavírají svobodně, vážně, vědomi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p>
    <w:p w14:paraId="7EF7E00E" w14:textId="7F7569AD" w:rsidR="00CF6D54" w:rsidRPr="005071C5" w:rsidRDefault="00586EFE" w:rsidP="00FE5866">
      <w:pPr>
        <w:pStyle w:val="Seznam2"/>
        <w:numPr>
          <w:ilvl w:val="1"/>
          <w:numId w:val="24"/>
        </w:numPr>
        <w:spacing w:after="120" w:line="276" w:lineRule="auto"/>
        <w:ind w:left="709" w:hanging="709"/>
        <w:contextualSpacing w:val="0"/>
        <w:rPr>
          <w:rFonts w:ascii="Arial" w:hAnsi="Arial" w:cs="Arial"/>
          <w:sz w:val="20"/>
          <w:szCs w:val="20"/>
        </w:rPr>
      </w:pPr>
      <w:r w:rsidRPr="005071C5">
        <w:rPr>
          <w:rFonts w:ascii="Arial" w:hAnsi="Arial" w:cs="Arial"/>
          <w:color w:val="000000"/>
          <w:sz w:val="20"/>
          <w:szCs w:val="20"/>
        </w:rPr>
        <w:t>Uzavření této smlouvy bylo schváleno Radou Královéhradeckého kraje na jejím zasedání dne</w:t>
      </w:r>
      <w:r w:rsidR="00C81A5B" w:rsidRPr="005071C5">
        <w:rPr>
          <w:rFonts w:ascii="Arial" w:hAnsi="Arial" w:cs="Arial"/>
          <w:color w:val="000000"/>
          <w:sz w:val="20"/>
          <w:szCs w:val="20"/>
        </w:rPr>
        <w:t xml:space="preserve"> </w:t>
      </w:r>
      <w:r w:rsidR="006865F8" w:rsidRPr="005071C5">
        <w:rPr>
          <w:rFonts w:ascii="Arial" w:hAnsi="Arial" w:cs="Arial"/>
          <w:color w:val="000000"/>
          <w:sz w:val="20"/>
          <w:szCs w:val="20"/>
        </w:rPr>
        <w:t>[</w:t>
      </w:r>
      <w:r w:rsidR="006865F8" w:rsidRPr="005071C5">
        <w:rPr>
          <w:rFonts w:ascii="Arial" w:hAnsi="Arial" w:cs="Arial"/>
          <w:color w:val="000000"/>
          <w:sz w:val="20"/>
          <w:szCs w:val="20"/>
          <w:highlight w:val="yellow"/>
        </w:rPr>
        <w:t>K DOPLNĚNÍ</w:t>
      </w:r>
      <w:r w:rsidR="006865F8" w:rsidRPr="005071C5">
        <w:rPr>
          <w:rFonts w:ascii="Arial" w:hAnsi="Arial" w:cs="Arial"/>
          <w:color w:val="000000"/>
          <w:sz w:val="20"/>
          <w:szCs w:val="20"/>
        </w:rPr>
        <w:t xml:space="preserve">] </w:t>
      </w:r>
      <w:r w:rsidRPr="005071C5">
        <w:rPr>
          <w:rFonts w:ascii="Arial" w:hAnsi="Arial" w:cs="Arial"/>
          <w:color w:val="000000"/>
          <w:sz w:val="20"/>
          <w:szCs w:val="20"/>
        </w:rPr>
        <w:t>č.</w:t>
      </w:r>
      <w:r w:rsidR="00C81A5B" w:rsidRPr="005071C5">
        <w:rPr>
          <w:rFonts w:ascii="Arial" w:hAnsi="Arial" w:cs="Arial"/>
          <w:color w:val="000000"/>
          <w:sz w:val="20"/>
          <w:szCs w:val="20"/>
        </w:rPr>
        <w:t> </w:t>
      </w:r>
      <w:r w:rsidRPr="005071C5">
        <w:rPr>
          <w:rFonts w:ascii="Arial" w:hAnsi="Arial" w:cs="Arial"/>
          <w:color w:val="000000"/>
          <w:sz w:val="20"/>
          <w:szCs w:val="20"/>
        </w:rPr>
        <w:t>usnesení</w:t>
      </w:r>
      <w:r w:rsidR="006865F8" w:rsidRPr="005071C5">
        <w:rPr>
          <w:rFonts w:ascii="Arial" w:hAnsi="Arial" w:cs="Arial"/>
          <w:color w:val="000000"/>
          <w:sz w:val="20"/>
          <w:szCs w:val="20"/>
        </w:rPr>
        <w:t xml:space="preserve"> [</w:t>
      </w:r>
      <w:r w:rsidR="006865F8" w:rsidRPr="005071C5">
        <w:rPr>
          <w:rFonts w:ascii="Arial" w:hAnsi="Arial" w:cs="Arial"/>
          <w:color w:val="000000"/>
          <w:sz w:val="20"/>
          <w:szCs w:val="20"/>
          <w:highlight w:val="yellow"/>
        </w:rPr>
        <w:t>K DOPLNĚNÍ</w:t>
      </w:r>
      <w:r w:rsidR="006865F8" w:rsidRPr="005071C5">
        <w:rPr>
          <w:rFonts w:ascii="Arial" w:hAnsi="Arial" w:cs="Arial"/>
          <w:color w:val="000000"/>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171A5A3A" w:rsidR="002E5F9F" w:rsidRPr="005071C5" w:rsidRDefault="00CF1E8D" w:rsidP="00FE5866">
      <w:pPr>
        <w:widowControl w:val="0"/>
        <w:tabs>
          <w:tab w:val="left" w:pos="567"/>
        </w:tabs>
        <w:overflowPunct w:val="0"/>
        <w:autoSpaceDE w:val="0"/>
        <w:autoSpaceDN w:val="0"/>
        <w:adjustRightInd w:val="0"/>
        <w:spacing w:line="276" w:lineRule="auto"/>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v Hradci Králové</w:t>
      </w:r>
      <w:r w:rsidR="002E5F9F" w:rsidRPr="005071C5">
        <w:rPr>
          <w:rFonts w:ascii="Arial" w:hAnsi="Arial" w:cs="Arial"/>
          <w:noProof/>
          <w:sz w:val="20"/>
          <w:szCs w:val="20"/>
          <w:lang w:eastAsia="x-none"/>
        </w:rPr>
        <w:t xml:space="preserve">: </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E00838" w:rsidRPr="005071C5">
        <w:rPr>
          <w:rFonts w:ascii="Arial" w:hAnsi="Arial" w:cs="Arial"/>
          <w:noProof/>
          <w:sz w:val="20"/>
          <w:szCs w:val="20"/>
          <w:lang w:eastAsia="x-none"/>
        </w:rPr>
        <w:t xml:space="preserve"> </w:t>
      </w:r>
      <w:r w:rsidR="002E5F9F" w:rsidRPr="005071C5">
        <w:rPr>
          <w:rFonts w:ascii="Arial" w:hAnsi="Arial" w:cs="Arial"/>
          <w:noProof/>
          <w:sz w:val="20"/>
          <w:szCs w:val="20"/>
          <w:lang w:eastAsia="x-none"/>
        </w:rPr>
        <w:t xml:space="preserve"> </w:t>
      </w:r>
      <w:r w:rsidRPr="005071C5">
        <w:rPr>
          <w:rFonts w:ascii="Arial" w:hAnsi="Arial" w:cs="Arial"/>
          <w:noProof/>
          <w:sz w:val="20"/>
          <w:szCs w:val="20"/>
          <w:lang w:eastAsia="x-none"/>
        </w:rPr>
        <w:t xml:space="preserve">  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r w:rsidR="002E5F9F" w:rsidRPr="005071C5">
        <w:rPr>
          <w:rFonts w:ascii="Arial" w:hAnsi="Arial" w:cs="Arial"/>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55BFFC19" w14:textId="167FF1D5" w:rsidR="002E5F9F" w:rsidRPr="005071C5" w:rsidRDefault="002E5F9F" w:rsidP="00FE5866">
            <w:pPr>
              <w:spacing w:before="360" w:line="276" w:lineRule="auto"/>
              <w:rPr>
                <w:rFonts w:ascii="Arial" w:eastAsia="Arial" w:hAnsi="Arial" w:cs="Arial"/>
                <w:sz w:val="20"/>
                <w:szCs w:val="20"/>
              </w:rPr>
            </w:pPr>
          </w:p>
          <w:p w14:paraId="41371DBA" w14:textId="77777777"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w:t>
            </w:r>
          </w:p>
          <w:p w14:paraId="7A7C4FD1" w14:textId="155CFD46" w:rsidR="002E5F9F" w:rsidRPr="005071C5" w:rsidRDefault="006B6FE8" w:rsidP="00FE5866">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sidRPr="005071C5">
              <w:rPr>
                <w:rFonts w:ascii="Arial" w:hAnsi="Arial" w:cs="Arial"/>
                <w:noProof/>
                <w:color w:val="000000"/>
                <w:sz w:val="20"/>
                <w:szCs w:val="20"/>
                <w:lang w:eastAsia="x-none"/>
              </w:rPr>
              <w:t>Petr Koleta</w:t>
            </w:r>
            <w:r w:rsidR="00DE1313" w:rsidRPr="005071C5">
              <w:rPr>
                <w:rFonts w:ascii="Arial" w:hAnsi="Arial" w:cs="Arial"/>
                <w:noProof/>
                <w:color w:val="000000"/>
                <w:sz w:val="20"/>
                <w:szCs w:val="20"/>
                <w:lang w:eastAsia="x-none"/>
              </w:rPr>
              <w:t>, hejtman</w:t>
            </w:r>
          </w:p>
          <w:p w14:paraId="0E0F10AC" w14:textId="75D3FB58" w:rsidR="002E5F9F" w:rsidRPr="005071C5" w:rsidRDefault="00DE1313" w:rsidP="00FE5866">
            <w:pPr>
              <w:spacing w:line="276" w:lineRule="auto"/>
              <w:ind w:left="28"/>
              <w:rPr>
                <w:rFonts w:ascii="Arial" w:hAnsi="Arial" w:cs="Arial"/>
              </w:rPr>
            </w:pPr>
            <w:r w:rsidRPr="005071C5">
              <w:rPr>
                <w:rFonts w:ascii="Arial" w:hAnsi="Arial" w:cs="Arial"/>
                <w:noProof/>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72FF40D1" w14:textId="77777777" w:rsidR="002E5F9F" w:rsidRPr="005071C5" w:rsidRDefault="002E5F9F" w:rsidP="00FE5866">
            <w:pPr>
              <w:spacing w:before="360" w:line="276" w:lineRule="auto"/>
              <w:rPr>
                <w:rFonts w:ascii="Arial" w:eastAsia="Arial" w:hAnsi="Arial" w:cs="Arial"/>
                <w:sz w:val="20"/>
                <w:szCs w:val="20"/>
              </w:rPr>
            </w:pPr>
          </w:p>
          <w:p w14:paraId="456683D1" w14:textId="77777777"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 xml:space="preserve"> ……………………</w:t>
            </w:r>
          </w:p>
          <w:p w14:paraId="08DBC65D" w14:textId="644E056C" w:rsidR="002E5F9F" w:rsidRPr="005071C5" w:rsidRDefault="002E5F9F" w:rsidP="00FE5866">
            <w:pPr>
              <w:widowControl w:val="0"/>
              <w:tabs>
                <w:tab w:val="left" w:pos="5103"/>
              </w:tabs>
              <w:overflowPunct w:val="0"/>
              <w:autoSpaceDE w:val="0"/>
              <w:autoSpaceDN w:val="0"/>
              <w:adjustRightInd w:val="0"/>
              <w:spacing w:line="276" w:lineRule="auto"/>
              <w:rPr>
                <w:rFonts w:ascii="Arial" w:hAnsi="Arial" w:cs="Arial"/>
                <w:noProof/>
                <w:color w:val="000000"/>
                <w:sz w:val="20"/>
                <w:szCs w:val="20"/>
                <w:highlight w:val="cyan"/>
                <w:lang w:eastAsia="x-none"/>
              </w:rPr>
            </w:pPr>
            <w:r w:rsidRPr="005071C5">
              <w:rPr>
                <w:rFonts w:ascii="Arial" w:hAnsi="Arial" w:cs="Arial"/>
                <w:noProof/>
                <w:color w:val="000000"/>
                <w:sz w:val="20"/>
                <w:szCs w:val="20"/>
                <w:lang w:eastAsia="x-none"/>
              </w:rPr>
              <w:t xml:space="preserve"> </w:t>
            </w:r>
            <w:r w:rsidR="00603A74" w:rsidRPr="005071C5">
              <w:rPr>
                <w:rFonts w:ascii="Arial" w:hAnsi="Arial" w:cs="Arial"/>
                <w:noProof/>
                <w:color w:val="000000"/>
                <w:sz w:val="20"/>
                <w:szCs w:val="20"/>
                <w:lang w:eastAsia="x-none"/>
              </w:rPr>
              <w:t>[</w:t>
            </w:r>
            <w:r w:rsidRPr="005071C5">
              <w:rPr>
                <w:rFonts w:ascii="Arial" w:hAnsi="Arial" w:cs="Arial"/>
                <w:noProof/>
                <w:color w:val="000000"/>
                <w:sz w:val="20"/>
                <w:szCs w:val="20"/>
                <w:highlight w:val="cyan"/>
                <w:lang w:eastAsia="x-none"/>
              </w:rPr>
              <w:t xml:space="preserve">Jméno a příjmení, </w:t>
            </w:r>
            <w:r w:rsidR="00CF1E8D" w:rsidRPr="005071C5">
              <w:rPr>
                <w:rFonts w:ascii="Arial" w:hAnsi="Arial" w:cs="Arial"/>
                <w:noProof/>
                <w:color w:val="000000"/>
                <w:sz w:val="20"/>
                <w:szCs w:val="20"/>
                <w:highlight w:val="cyan"/>
                <w:lang w:eastAsia="x-none"/>
              </w:rPr>
              <w:t>funkce</w:t>
            </w:r>
            <w:r w:rsidR="00603A74" w:rsidRPr="005071C5">
              <w:rPr>
                <w:rFonts w:ascii="Arial" w:hAnsi="Arial" w:cs="Arial"/>
                <w:noProof/>
                <w:color w:val="000000"/>
                <w:sz w:val="20"/>
                <w:szCs w:val="20"/>
                <w:highlight w:val="cyan"/>
                <w:lang w:eastAsia="x-none"/>
              </w:rPr>
              <w:t>]</w:t>
            </w:r>
          </w:p>
          <w:p w14:paraId="7255A4AA" w14:textId="0AD39EFC" w:rsidR="002E5F9F" w:rsidRPr="005071C5" w:rsidRDefault="000A544B" w:rsidP="00FE5866">
            <w:pPr>
              <w:spacing w:line="276" w:lineRule="auto"/>
              <w:ind w:left="28"/>
              <w:rPr>
                <w:rFonts w:ascii="Arial" w:hAnsi="Arial" w:cs="Arial"/>
              </w:rPr>
            </w:pPr>
            <w:r w:rsidRPr="005071C5">
              <w:rPr>
                <w:rFonts w:ascii="Arial" w:hAnsi="Arial" w:cs="Arial"/>
                <w:noProof/>
                <w:color w:val="000000"/>
                <w:sz w:val="20"/>
                <w:szCs w:val="20"/>
                <w:highlight w:val="cyan"/>
                <w:lang w:eastAsia="x-none"/>
              </w:rPr>
              <w:t>S</w:t>
            </w:r>
            <w:r w:rsidR="002E5F9F" w:rsidRPr="005071C5">
              <w:rPr>
                <w:rFonts w:ascii="Arial" w:hAnsi="Arial" w:cs="Arial"/>
                <w:noProof/>
                <w:color w:val="000000"/>
                <w:sz w:val="20"/>
                <w:szCs w:val="20"/>
                <w:highlight w:val="cyan"/>
                <w:lang w:eastAsia="x-none"/>
              </w:rPr>
              <w:t>polečnost</w:t>
            </w:r>
            <w:r w:rsidRPr="005071C5">
              <w:rPr>
                <w:rFonts w:ascii="Arial" w:hAnsi="Arial" w:cs="Arial"/>
                <w:noProof/>
                <w:color w:val="000000"/>
                <w:sz w:val="20"/>
                <w:szCs w:val="20"/>
                <w:highlight w:val="cyan"/>
                <w:lang w:eastAsia="x-none"/>
              </w:rPr>
              <w:t>,  [bude doplněno před podpisem]</w:t>
            </w:r>
          </w:p>
        </w:tc>
      </w:tr>
    </w:tbl>
    <w:p w14:paraId="7CA0EF36" w14:textId="77777777" w:rsidR="00E354BA" w:rsidRPr="005071C5" w:rsidRDefault="00E354BA" w:rsidP="00FE5866">
      <w:pPr>
        <w:spacing w:line="276" w:lineRule="auto"/>
        <w:ind w:right="475"/>
        <w:rPr>
          <w:rFonts w:ascii="Arial" w:hAnsi="Arial" w:cs="Arial"/>
          <w:color w:val="000000"/>
          <w:sz w:val="20"/>
          <w:szCs w:val="20"/>
        </w:rPr>
      </w:pPr>
    </w:p>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5E1DEA">
      <w:footerReference w:type="default" r:id="rId11"/>
      <w:headerReference w:type="first" r:id="rId12"/>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E0D7" w14:textId="77777777" w:rsidR="003712C1" w:rsidRDefault="003712C1" w:rsidP="006E7BB0">
      <w:r>
        <w:separator/>
      </w:r>
    </w:p>
  </w:endnote>
  <w:endnote w:type="continuationSeparator" w:id="0">
    <w:p w14:paraId="5960D8E7" w14:textId="77777777" w:rsidR="003712C1" w:rsidRDefault="003712C1"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53CF" w14:textId="77777777" w:rsidR="003712C1" w:rsidRDefault="003712C1" w:rsidP="006E7BB0">
      <w:r>
        <w:separator/>
      </w:r>
    </w:p>
  </w:footnote>
  <w:footnote w:type="continuationSeparator" w:id="0">
    <w:p w14:paraId="50EED96E" w14:textId="77777777" w:rsidR="003712C1" w:rsidRDefault="003712C1"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74EF" w14:textId="099EF14F" w:rsidR="005E1DEA" w:rsidRDefault="005E1DEA">
    <w:pPr>
      <w:pStyle w:val="Zhlav"/>
    </w:pPr>
    <w:r>
      <w:rPr>
        <w:noProof/>
      </w:rPr>
      <w:drawing>
        <wp:inline distT="0" distB="0" distL="0" distR="0" wp14:anchorId="23AC4B1A" wp14:editId="2FDE98F6">
          <wp:extent cx="5760720" cy="693420"/>
          <wp:effectExtent l="0" t="0" r="0" b="0"/>
          <wp:docPr id="95482128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CC4EA1"/>
    <w:multiLevelType w:val="multilevel"/>
    <w:tmpl w:val="4DEA6954"/>
    <w:numStyleLink w:val="Styl1"/>
  </w:abstractNum>
  <w:abstractNum w:abstractNumId="15"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4"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DF2594"/>
    <w:multiLevelType w:val="multilevel"/>
    <w:tmpl w:val="BC28DAA8"/>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9"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7"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9"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1"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29"/>
  </w:num>
  <w:num w:numId="3" w16cid:durableId="954290677">
    <w:abstractNumId w:val="40"/>
  </w:num>
  <w:num w:numId="4" w16cid:durableId="297103421">
    <w:abstractNumId w:val="26"/>
  </w:num>
  <w:num w:numId="5" w16cid:durableId="257712030">
    <w:abstractNumId w:val="12"/>
  </w:num>
  <w:num w:numId="6" w16cid:durableId="808090592">
    <w:abstractNumId w:val="4"/>
  </w:num>
  <w:num w:numId="7" w16cid:durableId="320887011">
    <w:abstractNumId w:val="39"/>
  </w:num>
  <w:num w:numId="8" w16cid:durableId="135269177">
    <w:abstractNumId w:val="42"/>
  </w:num>
  <w:num w:numId="9" w16cid:durableId="165749305">
    <w:abstractNumId w:val="13"/>
  </w:num>
  <w:num w:numId="10" w16cid:durableId="1568958827">
    <w:abstractNumId w:val="8"/>
  </w:num>
  <w:num w:numId="11" w16cid:durableId="1947350298">
    <w:abstractNumId w:val="32"/>
  </w:num>
  <w:num w:numId="12" w16cid:durableId="1442726131">
    <w:abstractNumId w:val="23"/>
  </w:num>
  <w:num w:numId="13" w16cid:durableId="1680430634">
    <w:abstractNumId w:val="43"/>
  </w:num>
  <w:num w:numId="14" w16cid:durableId="1042094951">
    <w:abstractNumId w:val="37"/>
  </w:num>
  <w:num w:numId="15" w16cid:durableId="547692886">
    <w:abstractNumId w:val="7"/>
  </w:num>
  <w:num w:numId="16" w16cid:durableId="1540632167">
    <w:abstractNumId w:val="9"/>
  </w:num>
  <w:num w:numId="17" w16cid:durableId="1810246270">
    <w:abstractNumId w:val="25"/>
  </w:num>
  <w:num w:numId="18" w16cid:durableId="942883241">
    <w:abstractNumId w:val="6"/>
  </w:num>
  <w:num w:numId="19" w16cid:durableId="1080983347">
    <w:abstractNumId w:val="21"/>
  </w:num>
  <w:num w:numId="20" w16cid:durableId="1831407043">
    <w:abstractNumId w:val="27"/>
  </w:num>
  <w:num w:numId="21" w16cid:durableId="54663197">
    <w:abstractNumId w:val="5"/>
  </w:num>
  <w:num w:numId="22" w16cid:durableId="2090417852">
    <w:abstractNumId w:val="1"/>
  </w:num>
  <w:num w:numId="23" w16cid:durableId="2142141347">
    <w:abstractNumId w:val="19"/>
  </w:num>
  <w:num w:numId="24" w16cid:durableId="328752364">
    <w:abstractNumId w:val="0"/>
  </w:num>
  <w:num w:numId="25" w16cid:durableId="1161392117">
    <w:abstractNumId w:val="38"/>
  </w:num>
  <w:num w:numId="26" w16cid:durableId="989603106">
    <w:abstractNumId w:val="17"/>
  </w:num>
  <w:num w:numId="27" w16cid:durableId="1760715280">
    <w:abstractNumId w:val="28"/>
  </w:num>
  <w:num w:numId="28" w16cid:durableId="116989003">
    <w:abstractNumId w:val="18"/>
  </w:num>
  <w:num w:numId="29" w16cid:durableId="228152732">
    <w:abstractNumId w:val="41"/>
  </w:num>
  <w:num w:numId="30" w16cid:durableId="305356982">
    <w:abstractNumId w:val="11"/>
  </w:num>
  <w:num w:numId="31" w16cid:durableId="854197624">
    <w:abstractNumId w:val="31"/>
  </w:num>
  <w:num w:numId="32" w16cid:durableId="810099649">
    <w:abstractNumId w:val="22"/>
  </w:num>
  <w:num w:numId="33" w16cid:durableId="1913006172">
    <w:abstractNumId w:val="15"/>
  </w:num>
  <w:num w:numId="34" w16cid:durableId="990132508">
    <w:abstractNumId w:val="10"/>
  </w:num>
  <w:num w:numId="35" w16cid:durableId="653025977">
    <w:abstractNumId w:val="35"/>
  </w:num>
  <w:num w:numId="36" w16cid:durableId="1151364865">
    <w:abstractNumId w:val="33"/>
  </w:num>
  <w:num w:numId="37" w16cid:durableId="972566523">
    <w:abstractNumId w:val="3"/>
  </w:num>
  <w:num w:numId="38" w16cid:durableId="594018539">
    <w:abstractNumId w:val="24"/>
  </w:num>
  <w:num w:numId="39" w16cid:durableId="633948400">
    <w:abstractNumId w:val="30"/>
  </w:num>
  <w:num w:numId="40" w16cid:durableId="828138788">
    <w:abstractNumId w:val="34"/>
  </w:num>
  <w:num w:numId="41" w16cid:durableId="35618117">
    <w:abstractNumId w:val="16"/>
  </w:num>
  <w:num w:numId="42" w16cid:durableId="1240754613">
    <w:abstractNumId w:val="20"/>
  </w:num>
  <w:num w:numId="43" w16cid:durableId="1833376028">
    <w:abstractNumId w:val="14"/>
  </w:num>
  <w:num w:numId="44" w16cid:durableId="1502357922">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1971"/>
    <w:rsid w:val="0001344D"/>
    <w:rsid w:val="000138DB"/>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751C"/>
    <w:rsid w:val="00087E3F"/>
    <w:rsid w:val="00087F6A"/>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436E"/>
    <w:rsid w:val="001B5CDE"/>
    <w:rsid w:val="001B63F2"/>
    <w:rsid w:val="001B67CC"/>
    <w:rsid w:val="001B7AF2"/>
    <w:rsid w:val="001C0316"/>
    <w:rsid w:val="001C16A3"/>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18BB"/>
    <w:rsid w:val="00231C87"/>
    <w:rsid w:val="00231D6D"/>
    <w:rsid w:val="00232A23"/>
    <w:rsid w:val="00233614"/>
    <w:rsid w:val="0023380B"/>
    <w:rsid w:val="00233ECF"/>
    <w:rsid w:val="00234338"/>
    <w:rsid w:val="00234A5D"/>
    <w:rsid w:val="00234AA2"/>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39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216E"/>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4BE7"/>
    <w:rsid w:val="002D5C4B"/>
    <w:rsid w:val="002D6064"/>
    <w:rsid w:val="002D6CA8"/>
    <w:rsid w:val="002D7A52"/>
    <w:rsid w:val="002D7CCF"/>
    <w:rsid w:val="002E0696"/>
    <w:rsid w:val="002E0F29"/>
    <w:rsid w:val="002E1227"/>
    <w:rsid w:val="002E130E"/>
    <w:rsid w:val="002E15E8"/>
    <w:rsid w:val="002E2527"/>
    <w:rsid w:val="002E29B3"/>
    <w:rsid w:val="002E32A6"/>
    <w:rsid w:val="002E348F"/>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24BA"/>
    <w:rsid w:val="003338EE"/>
    <w:rsid w:val="00333E32"/>
    <w:rsid w:val="00333E5C"/>
    <w:rsid w:val="00334B48"/>
    <w:rsid w:val="00337139"/>
    <w:rsid w:val="00337D30"/>
    <w:rsid w:val="00340AB0"/>
    <w:rsid w:val="0034221D"/>
    <w:rsid w:val="00343309"/>
    <w:rsid w:val="00344547"/>
    <w:rsid w:val="00346DB3"/>
    <w:rsid w:val="0035143E"/>
    <w:rsid w:val="0035145B"/>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12C1"/>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8A8"/>
    <w:rsid w:val="003B6CA9"/>
    <w:rsid w:val="003B7566"/>
    <w:rsid w:val="003B7E01"/>
    <w:rsid w:val="003C187B"/>
    <w:rsid w:val="003C23F1"/>
    <w:rsid w:val="003C300D"/>
    <w:rsid w:val="003C3E90"/>
    <w:rsid w:val="003C3E98"/>
    <w:rsid w:val="003C4F2A"/>
    <w:rsid w:val="003C5B0B"/>
    <w:rsid w:val="003C697A"/>
    <w:rsid w:val="003C6E32"/>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474BE"/>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2D7A"/>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4780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13A0"/>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40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DEA"/>
    <w:rsid w:val="005E1E46"/>
    <w:rsid w:val="005E26A6"/>
    <w:rsid w:val="005E2A85"/>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6BD"/>
    <w:rsid w:val="006D2BFB"/>
    <w:rsid w:val="006D2E22"/>
    <w:rsid w:val="006D2EEA"/>
    <w:rsid w:val="006D4BCA"/>
    <w:rsid w:val="006D4D0E"/>
    <w:rsid w:val="006D53D0"/>
    <w:rsid w:val="006D549A"/>
    <w:rsid w:val="006D59B8"/>
    <w:rsid w:val="006D6686"/>
    <w:rsid w:val="006D6981"/>
    <w:rsid w:val="006D7089"/>
    <w:rsid w:val="006D7EB6"/>
    <w:rsid w:val="006E33B1"/>
    <w:rsid w:val="006E3E99"/>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0AC"/>
    <w:rsid w:val="007352E8"/>
    <w:rsid w:val="0073588C"/>
    <w:rsid w:val="00735B93"/>
    <w:rsid w:val="00736469"/>
    <w:rsid w:val="00736AAD"/>
    <w:rsid w:val="00736FF6"/>
    <w:rsid w:val="00737EAD"/>
    <w:rsid w:val="00740396"/>
    <w:rsid w:val="007405FA"/>
    <w:rsid w:val="00740A62"/>
    <w:rsid w:val="00740A66"/>
    <w:rsid w:val="00741874"/>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39B1"/>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5442"/>
    <w:rsid w:val="007B7720"/>
    <w:rsid w:val="007C08DF"/>
    <w:rsid w:val="007C1121"/>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27E2A"/>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3FB8"/>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2E60"/>
    <w:rsid w:val="00934736"/>
    <w:rsid w:val="00934D05"/>
    <w:rsid w:val="009357E8"/>
    <w:rsid w:val="00935BB4"/>
    <w:rsid w:val="0093690F"/>
    <w:rsid w:val="00937592"/>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7F9"/>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0E24"/>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180"/>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0F8"/>
    <w:rsid w:val="00BF037B"/>
    <w:rsid w:val="00BF117F"/>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8D4"/>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5DD"/>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46F"/>
    <w:rsid w:val="00D11EBF"/>
    <w:rsid w:val="00D12725"/>
    <w:rsid w:val="00D12C49"/>
    <w:rsid w:val="00D12EE2"/>
    <w:rsid w:val="00D13B7D"/>
    <w:rsid w:val="00D14824"/>
    <w:rsid w:val="00D15706"/>
    <w:rsid w:val="00D167AA"/>
    <w:rsid w:val="00D16DE8"/>
    <w:rsid w:val="00D179F4"/>
    <w:rsid w:val="00D20E62"/>
    <w:rsid w:val="00D21648"/>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1D77"/>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0CD"/>
    <w:rsid w:val="00D54A39"/>
    <w:rsid w:val="00D554DB"/>
    <w:rsid w:val="00D57435"/>
    <w:rsid w:val="00D57446"/>
    <w:rsid w:val="00D606AA"/>
    <w:rsid w:val="00D61027"/>
    <w:rsid w:val="00D61799"/>
    <w:rsid w:val="00D61851"/>
    <w:rsid w:val="00D61C5A"/>
    <w:rsid w:val="00D623AC"/>
    <w:rsid w:val="00D6245A"/>
    <w:rsid w:val="00D654AF"/>
    <w:rsid w:val="00D65D3E"/>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3A52"/>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5D22"/>
    <w:rsid w:val="00E46168"/>
    <w:rsid w:val="00E466C1"/>
    <w:rsid w:val="00E46710"/>
    <w:rsid w:val="00E47F88"/>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9EF"/>
    <w:rsid w:val="00EF07BB"/>
    <w:rsid w:val="00EF0E1B"/>
    <w:rsid w:val="00EF0F6F"/>
    <w:rsid w:val="00EF1F1A"/>
    <w:rsid w:val="00EF2E41"/>
    <w:rsid w:val="00EF2EE1"/>
    <w:rsid w:val="00EF30DD"/>
    <w:rsid w:val="00EF43FC"/>
    <w:rsid w:val="00EF4BDC"/>
    <w:rsid w:val="00EF4D33"/>
    <w:rsid w:val="00EF5131"/>
    <w:rsid w:val="00EF631B"/>
    <w:rsid w:val="00EF6AEF"/>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6D52"/>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A3A"/>
    <w:rsid w:val="00F84E0A"/>
    <w:rsid w:val="00F852AB"/>
    <w:rsid w:val="00F87E22"/>
    <w:rsid w:val="00F9032D"/>
    <w:rsid w:val="00F90B57"/>
    <w:rsid w:val="00F9260A"/>
    <w:rsid w:val="00F93322"/>
    <w:rsid w:val="00F93421"/>
    <w:rsid w:val="00F953A2"/>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0F9B"/>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character" w:styleId="Nevyeenzmnka">
    <w:name w:val="Unresolved Mention"/>
    <w:basedOn w:val="Standardnpsmoodstavce"/>
    <w:uiPriority w:val="99"/>
    <w:semiHidden/>
    <w:unhideWhenUsed/>
    <w:rsid w:val="003C6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7634626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chl@k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zek.miroslav@nemocnicenachod.cz" TargetMode="External"/><Relationship Id="rId4" Type="http://schemas.openxmlformats.org/officeDocument/2006/relationships/settings" Target="settings.xml"/><Relationship Id="rId9" Type="http://schemas.openxmlformats.org/officeDocument/2006/relationships/hyperlink" Target="mailto:vnyc@kh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33</Pages>
  <Words>17551</Words>
  <Characters>103553</Characters>
  <Application>Microsoft Office Word</Application>
  <DocSecurity>0</DocSecurity>
  <Lines>862</Lines>
  <Paragraphs>241</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Bukvaldová Jarmila</cp:lastModifiedBy>
  <cp:revision>25</cp:revision>
  <cp:lastPrinted>2024-05-27T11:32:00Z</cp:lastPrinted>
  <dcterms:created xsi:type="dcterms:W3CDTF">2024-11-21T19:37:00Z</dcterms:created>
  <dcterms:modified xsi:type="dcterms:W3CDTF">2025-07-11T10:49:00Z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