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72456D9F" w:rsidR="00AF3E5C" w:rsidRPr="005E0B37"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6A712263" w14:textId="52FA9142"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22E39DB8" w14:textId="77777777" w:rsidR="00AF3E5C" w:rsidRPr="005E0B37" w:rsidRDefault="00AF3E5C" w:rsidP="000158C3">
      <w:pPr>
        <w:spacing w:line="276" w:lineRule="auto"/>
        <w:rPr>
          <w:b/>
          <w:sz w:val="20"/>
          <w:szCs w:val="20"/>
        </w:rPr>
      </w:pPr>
      <w:r w:rsidRPr="005E0B37">
        <w:rPr>
          <w:b/>
          <w:sz w:val="20"/>
          <w:szCs w:val="20"/>
        </w:rPr>
        <w:t>Královéhradecký kraj</w:t>
      </w:r>
    </w:p>
    <w:p w14:paraId="11266188" w14:textId="712C639C" w:rsidR="00AF3E5C" w:rsidRPr="005E0B37" w:rsidRDefault="00AF3E5C" w:rsidP="007A2BB4">
      <w:pPr>
        <w:tabs>
          <w:tab w:val="left" w:pos="2977"/>
        </w:tabs>
        <w:spacing w:line="276" w:lineRule="auto"/>
        <w:rPr>
          <w:sz w:val="20"/>
          <w:szCs w:val="20"/>
        </w:rPr>
      </w:pPr>
      <w:r w:rsidRPr="005E0B37">
        <w:rPr>
          <w:sz w:val="20"/>
          <w:szCs w:val="20"/>
        </w:rPr>
        <w:t xml:space="preserve">se sídlem: </w:t>
      </w:r>
      <w:r w:rsidR="008540DA" w:rsidRPr="005E0B37">
        <w:rPr>
          <w:sz w:val="20"/>
          <w:szCs w:val="20"/>
        </w:rPr>
        <w:tab/>
      </w:r>
      <w:r w:rsidRPr="005E0B37">
        <w:rPr>
          <w:sz w:val="20"/>
          <w:szCs w:val="20"/>
        </w:rPr>
        <w:t>Pivovarské náměstí 1245, 500 03 Hradec Králové</w:t>
      </w:r>
    </w:p>
    <w:p w14:paraId="187FE83C" w14:textId="4F1664BE" w:rsidR="008540DA" w:rsidRPr="005E0B37" w:rsidRDefault="00AF3E5C" w:rsidP="007A2BB4">
      <w:pPr>
        <w:tabs>
          <w:tab w:val="left" w:pos="2977"/>
        </w:tabs>
        <w:spacing w:line="276" w:lineRule="auto"/>
        <w:rPr>
          <w:sz w:val="20"/>
          <w:szCs w:val="20"/>
        </w:rPr>
      </w:pPr>
      <w:r w:rsidRPr="005E0B37">
        <w:rPr>
          <w:sz w:val="20"/>
          <w:szCs w:val="20"/>
        </w:rPr>
        <w:t xml:space="preserve">zastoupený: </w:t>
      </w:r>
      <w:r w:rsidR="008540DA" w:rsidRPr="005E0B37">
        <w:rPr>
          <w:sz w:val="20"/>
          <w:szCs w:val="20"/>
        </w:rPr>
        <w:tab/>
      </w:r>
      <w:r w:rsidR="00391A75">
        <w:rPr>
          <w:sz w:val="20"/>
          <w:szCs w:val="20"/>
        </w:rPr>
        <w:t>Petrem Koletou</w:t>
      </w:r>
      <w:r w:rsidR="008540DA" w:rsidRPr="005E0B37">
        <w:rPr>
          <w:sz w:val="20"/>
          <w:szCs w:val="20"/>
        </w:rPr>
        <w:t xml:space="preserve">, hejtmanem kraje </w:t>
      </w:r>
    </w:p>
    <w:p w14:paraId="5BBDAAB5" w14:textId="7E028745" w:rsidR="00290C6B" w:rsidRPr="005E0B37" w:rsidRDefault="00AF3E5C" w:rsidP="007A2BB4">
      <w:pPr>
        <w:tabs>
          <w:tab w:val="left" w:pos="2977"/>
        </w:tabs>
        <w:spacing w:line="276" w:lineRule="auto"/>
        <w:rPr>
          <w:sz w:val="20"/>
          <w:szCs w:val="20"/>
        </w:rPr>
      </w:pPr>
      <w:r w:rsidRPr="005E0B37">
        <w:rPr>
          <w:sz w:val="20"/>
          <w:szCs w:val="20"/>
        </w:rPr>
        <w:t>IČ</w:t>
      </w:r>
      <w:r w:rsidR="002D58CC" w:rsidRPr="005E0B37">
        <w:rPr>
          <w:sz w:val="20"/>
          <w:szCs w:val="20"/>
        </w:rPr>
        <w:t>O</w:t>
      </w:r>
      <w:r w:rsidRPr="005E0B37">
        <w:rPr>
          <w:sz w:val="20"/>
          <w:szCs w:val="20"/>
        </w:rPr>
        <w:t xml:space="preserve">: </w:t>
      </w:r>
      <w:r w:rsidR="008540DA" w:rsidRPr="005E0B37">
        <w:rPr>
          <w:sz w:val="20"/>
          <w:szCs w:val="20"/>
        </w:rPr>
        <w:tab/>
      </w:r>
      <w:r w:rsidRPr="005E0B37">
        <w:rPr>
          <w:sz w:val="20"/>
          <w:szCs w:val="20"/>
        </w:rPr>
        <w:t>708</w:t>
      </w:r>
      <w:r w:rsidR="008540DA" w:rsidRPr="005E0B37">
        <w:rPr>
          <w:sz w:val="20"/>
          <w:szCs w:val="20"/>
        </w:rPr>
        <w:t xml:space="preserve"> </w:t>
      </w:r>
      <w:r w:rsidRPr="005E0B37">
        <w:rPr>
          <w:sz w:val="20"/>
          <w:szCs w:val="20"/>
        </w:rPr>
        <w:t>89</w:t>
      </w:r>
      <w:r w:rsidR="004244D5" w:rsidRPr="005E0B37">
        <w:rPr>
          <w:sz w:val="20"/>
          <w:szCs w:val="20"/>
        </w:rPr>
        <w:t> </w:t>
      </w:r>
      <w:r w:rsidRPr="005E0B37">
        <w:rPr>
          <w:sz w:val="20"/>
          <w:szCs w:val="20"/>
        </w:rPr>
        <w:t>546</w:t>
      </w:r>
    </w:p>
    <w:p w14:paraId="49C19AFC" w14:textId="1992BC5C" w:rsidR="004244D5" w:rsidRPr="005E0B37" w:rsidRDefault="004244D5" w:rsidP="007A2BB4">
      <w:pPr>
        <w:spacing w:line="276" w:lineRule="auto"/>
        <w:rPr>
          <w:sz w:val="20"/>
          <w:szCs w:val="20"/>
        </w:rPr>
      </w:pPr>
      <w:r w:rsidRPr="005E0B37">
        <w:rPr>
          <w:sz w:val="20"/>
          <w:szCs w:val="20"/>
        </w:rPr>
        <w:t xml:space="preserve">DIČ: </w:t>
      </w:r>
      <w:r w:rsidRPr="005E0B37">
        <w:rPr>
          <w:sz w:val="20"/>
          <w:szCs w:val="20"/>
        </w:rPr>
        <w:tab/>
      </w:r>
      <w:r w:rsidRPr="005E0B37">
        <w:rPr>
          <w:sz w:val="20"/>
          <w:szCs w:val="20"/>
        </w:rPr>
        <w:tab/>
      </w:r>
      <w:r w:rsidRPr="005E0B37">
        <w:rPr>
          <w:sz w:val="20"/>
          <w:szCs w:val="20"/>
        </w:rPr>
        <w:tab/>
      </w:r>
      <w:proofErr w:type="gramStart"/>
      <w:r w:rsidRPr="005E0B37">
        <w:rPr>
          <w:sz w:val="20"/>
          <w:szCs w:val="20"/>
        </w:rPr>
        <w:tab/>
        <w:t xml:space="preserve">  CZ</w:t>
      </w:r>
      <w:proofErr w:type="gramEnd"/>
      <w:r w:rsidRPr="005E0B37">
        <w:rPr>
          <w:sz w:val="20"/>
          <w:szCs w:val="20"/>
        </w:rPr>
        <w:t>70889546</w:t>
      </w:r>
    </w:p>
    <w:p w14:paraId="146EC797" w14:textId="284BA0A1" w:rsidR="00E46168" w:rsidRPr="005E0B37" w:rsidRDefault="00AF3E5C" w:rsidP="007A2BB4">
      <w:pPr>
        <w:tabs>
          <w:tab w:val="left" w:pos="2977"/>
        </w:tabs>
        <w:spacing w:line="276" w:lineRule="auto"/>
        <w:rPr>
          <w:sz w:val="20"/>
          <w:szCs w:val="20"/>
        </w:rPr>
      </w:pPr>
      <w:r w:rsidRPr="005E0B37">
        <w:rPr>
          <w:sz w:val="20"/>
          <w:szCs w:val="20"/>
        </w:rPr>
        <w:t>Bankovní spojení:</w:t>
      </w:r>
      <w:r w:rsidR="008540DA" w:rsidRPr="005E0B37">
        <w:rPr>
          <w:sz w:val="20"/>
          <w:szCs w:val="20"/>
        </w:rPr>
        <w:t xml:space="preserve"> </w:t>
      </w:r>
      <w:r w:rsidR="008540DA" w:rsidRPr="005E0B37">
        <w:rPr>
          <w:sz w:val="20"/>
          <w:szCs w:val="20"/>
        </w:rPr>
        <w:tab/>
      </w:r>
      <w:r w:rsidR="00120AD4" w:rsidRPr="005E0B37">
        <w:rPr>
          <w:sz w:val="20"/>
          <w:szCs w:val="20"/>
        </w:rPr>
        <w:t>Komerční banka, a.</w:t>
      </w:r>
      <w:r w:rsidR="004F270F" w:rsidRPr="005E0B37">
        <w:rPr>
          <w:sz w:val="20"/>
          <w:szCs w:val="20"/>
        </w:rPr>
        <w:t xml:space="preserve"> </w:t>
      </w:r>
      <w:r w:rsidR="00120AD4" w:rsidRPr="005E0B37">
        <w:rPr>
          <w:sz w:val="20"/>
          <w:szCs w:val="20"/>
        </w:rPr>
        <w:t>s.</w:t>
      </w:r>
    </w:p>
    <w:p w14:paraId="09776219" w14:textId="1DF8923C" w:rsidR="008540DA" w:rsidRPr="005E0B37" w:rsidRDefault="00AF3E5C" w:rsidP="000158C3">
      <w:pPr>
        <w:spacing w:line="276" w:lineRule="auto"/>
        <w:rPr>
          <w:b/>
          <w:sz w:val="20"/>
          <w:szCs w:val="20"/>
        </w:rPr>
      </w:pPr>
      <w:r w:rsidRPr="005E0B37">
        <w:rPr>
          <w:sz w:val="20"/>
          <w:szCs w:val="20"/>
        </w:rPr>
        <w:t>Číslo účtu:</w:t>
      </w:r>
      <w:r w:rsidR="008540DA" w:rsidRPr="005E0B37">
        <w:rPr>
          <w:sz w:val="20"/>
          <w:szCs w:val="20"/>
        </w:rPr>
        <w:tab/>
        <w:t xml:space="preserve"> </w:t>
      </w:r>
      <w:r w:rsidR="00120AD4" w:rsidRPr="005E0B37">
        <w:rPr>
          <w:sz w:val="20"/>
          <w:szCs w:val="20"/>
        </w:rPr>
        <w:t xml:space="preserve">                        </w:t>
      </w:r>
      <w:r w:rsidR="002C005E" w:rsidRPr="005E0B37">
        <w:rPr>
          <w:sz w:val="20"/>
          <w:szCs w:val="20"/>
        </w:rPr>
        <w:tab/>
        <w:t xml:space="preserve">   </w:t>
      </w:r>
      <w:r w:rsidR="00441C3D" w:rsidRPr="005E0B37">
        <w:rPr>
          <w:sz w:val="20"/>
          <w:szCs w:val="20"/>
        </w:rPr>
        <w:t>35-345650287/0100</w:t>
      </w:r>
    </w:p>
    <w:p w14:paraId="0BD685FB" w14:textId="77777777" w:rsidR="00AF3E5C" w:rsidRPr="005E0B37" w:rsidRDefault="007D2D8C" w:rsidP="000158C3">
      <w:pPr>
        <w:spacing w:line="276" w:lineRule="auto"/>
        <w:rPr>
          <w:b/>
          <w:sz w:val="20"/>
          <w:szCs w:val="20"/>
        </w:rPr>
      </w:pPr>
      <w:r w:rsidRPr="007A2BB4">
        <w:rPr>
          <w:b/>
          <w:sz w:val="20"/>
        </w:rPr>
        <w:t xml:space="preserve">dále též </w:t>
      </w:r>
      <w:r w:rsidRPr="005E0B37">
        <w:rPr>
          <w:b/>
          <w:sz w:val="20"/>
          <w:szCs w:val="20"/>
        </w:rPr>
        <w:t>„objednatel“</w:t>
      </w:r>
      <w:r w:rsidR="00AF3E5C" w:rsidRPr="005E0B37">
        <w:rPr>
          <w:b/>
          <w:sz w:val="20"/>
          <w:szCs w:val="20"/>
        </w:rPr>
        <w:t xml:space="preserve"> </w:t>
      </w: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640ED5A5" w:rsidR="007848D3" w:rsidRPr="00107104" w:rsidRDefault="00AF3E5C" w:rsidP="009E29CF">
      <w:pPr>
        <w:shd w:val="clear" w:color="auto" w:fill="FFFFFF"/>
        <w:tabs>
          <w:tab w:val="left" w:pos="2268"/>
        </w:tabs>
        <w:spacing w:before="120" w:line="276" w:lineRule="auto"/>
        <w:rPr>
          <w:b/>
          <w:bCs/>
          <w:sz w:val="20"/>
          <w:szCs w:val="20"/>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107104">
        <w:rPr>
          <w:sz w:val="20"/>
          <w:szCs w:val="20"/>
        </w:rPr>
        <w:t>……………………</w:t>
      </w:r>
      <w:proofErr w:type="gramStart"/>
      <w:r w:rsidR="00290C6B" w:rsidRPr="00107104">
        <w:rPr>
          <w:sz w:val="20"/>
          <w:szCs w:val="20"/>
        </w:rPr>
        <w:t>…….</w:t>
      </w:r>
      <w:proofErr w:type="gramEnd"/>
      <w:r w:rsidR="00290C6B" w:rsidRPr="00107104">
        <w:rPr>
          <w:sz w:val="20"/>
          <w:szCs w:val="20"/>
        </w:rPr>
        <w:t>.</w:t>
      </w:r>
      <w:r w:rsidR="00290C6B" w:rsidRPr="00107104">
        <w:rPr>
          <w:bCs/>
          <w:i/>
          <w:sz w:val="20"/>
          <w:szCs w:val="20"/>
        </w:rPr>
        <w:t xml:space="preserve"> doplní </w:t>
      </w:r>
      <w:r w:rsidR="005242CC" w:rsidRPr="00107104">
        <w:rPr>
          <w:bCs/>
          <w:i/>
          <w:sz w:val="20"/>
          <w:szCs w:val="20"/>
        </w:rPr>
        <w:t>zhotovitel</w:t>
      </w:r>
    </w:p>
    <w:p w14:paraId="54E27502" w14:textId="1F3C3793"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107104">
        <w:rPr>
          <w:sz w:val="20"/>
          <w:szCs w:val="20"/>
        </w:rPr>
        <w:t>……………………</w:t>
      </w:r>
      <w:proofErr w:type="gramStart"/>
      <w:r w:rsidRPr="00107104">
        <w:rPr>
          <w:sz w:val="20"/>
          <w:szCs w:val="20"/>
        </w:rPr>
        <w:t>…….</w:t>
      </w:r>
      <w:proofErr w:type="gramEnd"/>
      <w:r w:rsidRPr="00107104">
        <w:rPr>
          <w:sz w:val="20"/>
          <w:szCs w:val="20"/>
        </w:rPr>
        <w:t>.</w:t>
      </w:r>
      <w:r w:rsidRPr="00107104">
        <w:rPr>
          <w:bCs/>
          <w:i/>
          <w:sz w:val="20"/>
          <w:szCs w:val="20"/>
        </w:rPr>
        <w:t xml:space="preserve"> doplní </w:t>
      </w:r>
      <w:r w:rsidR="005242CC" w:rsidRPr="00107104">
        <w:rPr>
          <w:bCs/>
          <w:i/>
          <w:sz w:val="20"/>
          <w:szCs w:val="20"/>
        </w:rPr>
        <w:t>zhotovitel</w:t>
      </w:r>
    </w:p>
    <w:p w14:paraId="0EAFB701" w14:textId="642CCA2F"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107104">
        <w:rPr>
          <w:sz w:val="20"/>
          <w:szCs w:val="20"/>
        </w:rPr>
        <w:t>……………………</w:t>
      </w:r>
      <w:proofErr w:type="gramStart"/>
      <w:r w:rsidR="00290C6B" w:rsidRPr="00107104">
        <w:rPr>
          <w:sz w:val="20"/>
          <w:szCs w:val="20"/>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15E751B4" w14:textId="2555475D" w:rsidR="00290C6B" w:rsidRPr="00107104" w:rsidRDefault="008540DA" w:rsidP="000158C3">
      <w:pPr>
        <w:tabs>
          <w:tab w:val="left" w:pos="2268"/>
        </w:tabs>
        <w:spacing w:line="276" w:lineRule="auto"/>
        <w:rPr>
          <w:sz w:val="20"/>
          <w:szCs w:val="20"/>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107104">
        <w:rPr>
          <w:sz w:val="20"/>
          <w:szCs w:val="20"/>
        </w:rPr>
        <w:t>……………………</w:t>
      </w:r>
      <w:proofErr w:type="gramStart"/>
      <w:r w:rsidR="00290C6B" w:rsidRPr="00107104">
        <w:rPr>
          <w:sz w:val="20"/>
          <w:szCs w:val="20"/>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47D2858F" w14:textId="539F8FE7" w:rsidR="00290C6B" w:rsidRPr="00107104" w:rsidRDefault="00290C6B" w:rsidP="000158C3">
      <w:pPr>
        <w:tabs>
          <w:tab w:val="left" w:pos="2268"/>
        </w:tabs>
        <w:spacing w:line="276" w:lineRule="auto"/>
        <w:rPr>
          <w:sz w:val="20"/>
          <w:szCs w:val="20"/>
        </w:rPr>
      </w:pPr>
      <w:r w:rsidRPr="00107104">
        <w:rPr>
          <w:sz w:val="20"/>
          <w:szCs w:val="20"/>
        </w:rPr>
        <w:t>DIČ:</w:t>
      </w:r>
      <w:r w:rsidRPr="00107104">
        <w:rPr>
          <w:sz w:val="20"/>
          <w:szCs w:val="20"/>
        </w:rPr>
        <w:tab/>
      </w:r>
      <w:r w:rsidR="000158C3" w:rsidRPr="00107104">
        <w:rPr>
          <w:sz w:val="20"/>
          <w:szCs w:val="20"/>
        </w:rPr>
        <w:tab/>
      </w:r>
      <w:r w:rsidRPr="00107104">
        <w:rPr>
          <w:sz w:val="20"/>
          <w:szCs w:val="20"/>
        </w:rPr>
        <w:t>……………………</w:t>
      </w:r>
      <w:proofErr w:type="gramStart"/>
      <w:r w:rsidRPr="00107104">
        <w:rPr>
          <w:sz w:val="20"/>
          <w:szCs w:val="20"/>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295F12F" w14:textId="76286E64"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107104">
        <w:rPr>
          <w:sz w:val="20"/>
          <w:szCs w:val="20"/>
        </w:rPr>
        <w:t>……………………</w:t>
      </w:r>
      <w:proofErr w:type="gramStart"/>
      <w:r w:rsidR="00290C6B" w:rsidRPr="00107104">
        <w:rPr>
          <w:sz w:val="20"/>
          <w:szCs w:val="20"/>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6041E03C" w14:textId="2B6077F2"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107104">
        <w:rPr>
          <w:sz w:val="20"/>
          <w:szCs w:val="20"/>
        </w:rPr>
        <w:t>……………………</w:t>
      </w:r>
      <w:proofErr w:type="gramStart"/>
      <w:r w:rsidRPr="00107104">
        <w:rPr>
          <w:sz w:val="20"/>
          <w:szCs w:val="20"/>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4A9E6143" w14:textId="2EE64F63" w:rsidR="00290C6B" w:rsidRPr="005E0B37" w:rsidRDefault="00290C6B" w:rsidP="000158C3">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107104">
        <w:rPr>
          <w:sz w:val="20"/>
          <w:szCs w:val="20"/>
        </w:rPr>
        <w:t>……………………</w:t>
      </w:r>
      <w:proofErr w:type="gramStart"/>
      <w:r w:rsidRPr="00107104">
        <w:rPr>
          <w:sz w:val="20"/>
          <w:szCs w:val="20"/>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1381A46" w14:textId="77777777" w:rsidR="00AF3E5C" w:rsidRPr="005E0B37" w:rsidRDefault="00AF3E5C" w:rsidP="007A2BB4">
      <w:pPr>
        <w:shd w:val="clear" w:color="auto" w:fill="FFFFFF"/>
        <w:spacing w:line="276" w:lineRule="auto"/>
        <w:rPr>
          <w:bCs/>
          <w:sz w:val="20"/>
          <w:szCs w:val="20"/>
        </w:rPr>
      </w:pPr>
      <w:r w:rsidRPr="005E0B37">
        <w:rPr>
          <w:bCs/>
          <w:sz w:val="20"/>
          <w:szCs w:val="20"/>
        </w:rPr>
        <w:tab/>
      </w:r>
      <w:r w:rsidRPr="005E0B37">
        <w:rPr>
          <w:bCs/>
          <w:sz w:val="20"/>
          <w:szCs w:val="20"/>
        </w:rPr>
        <w:tab/>
      </w:r>
    </w:p>
    <w:p w14:paraId="1054DC87" w14:textId="4F49FDAF" w:rsidR="00AF3E5C" w:rsidRPr="00506E91" w:rsidRDefault="00AF3E5C" w:rsidP="00506E91">
      <w:pPr>
        <w:spacing w:line="276" w:lineRule="auto"/>
        <w:rPr>
          <w:b/>
          <w:sz w:val="20"/>
        </w:rPr>
      </w:pPr>
      <w:r w:rsidRPr="00506E91">
        <w:rPr>
          <w:b/>
          <w:sz w:val="20"/>
        </w:rPr>
        <w:t xml:space="preserve">dále </w:t>
      </w:r>
      <w:r w:rsidR="007D2D8C" w:rsidRPr="00506E91">
        <w:rPr>
          <w:b/>
          <w:sz w:val="20"/>
        </w:rPr>
        <w:t>též</w:t>
      </w:r>
      <w:r w:rsidRPr="00506E91">
        <w:rPr>
          <w:b/>
          <w:sz w:val="20"/>
        </w:rPr>
        <w:t xml:space="preserve"> „zhotovitel</w:t>
      </w:r>
      <w:r w:rsidR="004A247A" w:rsidRPr="00506E91">
        <w:rPr>
          <w:b/>
          <w:sz w:val="20"/>
        </w:rPr>
        <w:t>"</w:t>
      </w:r>
      <w:r w:rsidR="00290C6B" w:rsidRPr="00506E91">
        <w:rPr>
          <w:b/>
          <w:sz w:val="20"/>
        </w:rPr>
        <w:t xml:space="preserve"> nebo </w:t>
      </w:r>
      <w:r w:rsidR="004A247A" w:rsidRPr="00506E91">
        <w:rPr>
          <w:b/>
          <w:sz w:val="20"/>
        </w:rPr>
        <w:t>„</w:t>
      </w:r>
      <w:r w:rsidR="00290C6B" w:rsidRPr="00506E91">
        <w:rPr>
          <w:b/>
          <w:sz w:val="20"/>
        </w:rPr>
        <w:t>dodavatel</w:t>
      </w:r>
      <w:r w:rsidRPr="00506E91">
        <w:rPr>
          <w:b/>
          <w:sz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548E960F" w14:textId="77777777" w:rsidR="00AF3E5C" w:rsidRPr="005E0B37" w:rsidRDefault="00AF3E5C" w:rsidP="000158C3">
      <w:pPr>
        <w:autoSpaceDE w:val="0"/>
        <w:autoSpaceDN w:val="0"/>
        <w:adjustRightInd w:val="0"/>
        <w:spacing w:line="276" w:lineRule="auto"/>
        <w:jc w:val="center"/>
        <w:rPr>
          <w:bCs/>
          <w:sz w:val="20"/>
          <w:szCs w:val="20"/>
        </w:rPr>
      </w:pPr>
    </w:p>
    <w:p w14:paraId="403B00B6" w14:textId="07068780" w:rsidR="00AF3E5C" w:rsidRDefault="00AF3E5C" w:rsidP="000158C3">
      <w:pPr>
        <w:autoSpaceDE w:val="0"/>
        <w:autoSpaceDN w:val="0"/>
        <w:adjustRightInd w:val="0"/>
        <w:spacing w:line="276" w:lineRule="auto"/>
        <w:rPr>
          <w:bCs/>
          <w:sz w:val="20"/>
          <w:szCs w:val="20"/>
        </w:rPr>
      </w:pPr>
      <w:r w:rsidRPr="005E0B37">
        <w:rPr>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E0B37">
          <w:rPr>
            <w:bCs/>
            <w:sz w:val="20"/>
            <w:szCs w:val="20"/>
          </w:rPr>
          <w:t>2586 a</w:t>
        </w:r>
      </w:smartTag>
      <w:r w:rsidR="001E13AC">
        <w:rPr>
          <w:bCs/>
          <w:sz w:val="20"/>
          <w:szCs w:val="20"/>
        </w:rPr>
        <w:t xml:space="preserve"> násl. </w:t>
      </w:r>
      <w:r w:rsidR="001E13AC" w:rsidRPr="007A2BB4">
        <w:rPr>
          <w:sz w:val="20"/>
        </w:rPr>
        <w:t>zákona č.</w:t>
      </w:r>
      <w:r w:rsidR="001E13AC">
        <w:rPr>
          <w:bCs/>
          <w:sz w:val="20"/>
          <w:szCs w:val="20"/>
        </w:rPr>
        <w:t> </w:t>
      </w:r>
      <w:r w:rsidRPr="007A2BB4">
        <w:rPr>
          <w:sz w:val="20"/>
        </w:rPr>
        <w:t>89/2012 Sb., občanský zákoník, ve znění pozdějších předpisů (dále je</w:t>
      </w:r>
      <w:r w:rsidR="00AA00A3" w:rsidRPr="007A2BB4">
        <w:rPr>
          <w:sz w:val="20"/>
        </w:rPr>
        <w:t>n</w:t>
      </w:r>
      <w:r w:rsidRPr="007A2BB4">
        <w:rPr>
          <w:sz w:val="20"/>
        </w:rPr>
        <w:t xml:space="preserve"> „občanský zákoník“) a v návaznosti na zákon č. </w:t>
      </w:r>
      <w:r w:rsidR="006D2EEA" w:rsidRPr="007A2BB4">
        <w:rPr>
          <w:sz w:val="20"/>
        </w:rPr>
        <w:t>134/2016</w:t>
      </w:r>
      <w:r w:rsidRPr="007A2BB4">
        <w:rPr>
          <w:sz w:val="20"/>
        </w:rPr>
        <w:t xml:space="preserve"> Sb., </w:t>
      </w:r>
      <w:r w:rsidRPr="005E0B37">
        <w:rPr>
          <w:bCs/>
          <w:sz w:val="20"/>
          <w:szCs w:val="20"/>
        </w:rPr>
        <w:t>o </w:t>
      </w:r>
      <w:r w:rsidR="006D2EEA" w:rsidRPr="005E0B37">
        <w:rPr>
          <w:bCs/>
          <w:sz w:val="20"/>
          <w:szCs w:val="20"/>
        </w:rPr>
        <w:t>zadávání veřejných zakázek, v</w:t>
      </w:r>
      <w:r w:rsidR="00AA00A3" w:rsidRPr="005E0B37">
        <w:rPr>
          <w:bCs/>
          <w:sz w:val="20"/>
          <w:szCs w:val="20"/>
        </w:rPr>
        <w:t>e znění pozdějších předpisů</w:t>
      </w:r>
      <w:r w:rsidRPr="005E0B37">
        <w:rPr>
          <w:bCs/>
          <w:sz w:val="20"/>
          <w:szCs w:val="20"/>
        </w:rPr>
        <w:t>, a za podmínek dále uvedených tuto</w:t>
      </w:r>
    </w:p>
    <w:p w14:paraId="36DFC2C2" w14:textId="77777777" w:rsidR="00960248" w:rsidRPr="005E0B37" w:rsidRDefault="00960248" w:rsidP="000158C3">
      <w:pPr>
        <w:autoSpaceDE w:val="0"/>
        <w:autoSpaceDN w:val="0"/>
        <w:adjustRightInd w:val="0"/>
        <w:spacing w:line="276" w:lineRule="auto"/>
        <w:rPr>
          <w:bCs/>
          <w:sz w:val="20"/>
          <w:szCs w:val="20"/>
        </w:rPr>
      </w:pPr>
    </w:p>
    <w:p w14:paraId="32971192" w14:textId="77777777" w:rsidR="00AF3E5C" w:rsidRPr="005E0B37" w:rsidRDefault="00AF3E5C" w:rsidP="000158C3">
      <w:pPr>
        <w:autoSpaceDE w:val="0"/>
        <w:autoSpaceDN w:val="0"/>
        <w:adjustRightInd w:val="0"/>
        <w:spacing w:line="276" w:lineRule="auto"/>
        <w:jc w:val="center"/>
        <w:rPr>
          <w:b/>
          <w:bCs/>
          <w:sz w:val="20"/>
          <w:szCs w:val="20"/>
        </w:rPr>
      </w:pPr>
      <w:r w:rsidRPr="005E0B37">
        <w:rPr>
          <w:b/>
          <w:bCs/>
          <w:sz w:val="20"/>
          <w:szCs w:val="20"/>
        </w:rPr>
        <w:t>smlouvu o dílo</w:t>
      </w:r>
    </w:p>
    <w:p w14:paraId="0D101A3C" w14:textId="697F6DAC" w:rsidR="005433BD" w:rsidRPr="005E0B37" w:rsidRDefault="00AF3E5C" w:rsidP="000158C3">
      <w:pPr>
        <w:autoSpaceDE w:val="0"/>
        <w:autoSpaceDN w:val="0"/>
        <w:adjustRightInd w:val="0"/>
        <w:spacing w:line="276" w:lineRule="auto"/>
        <w:jc w:val="center"/>
        <w:rPr>
          <w:bCs/>
          <w:sz w:val="20"/>
          <w:szCs w:val="20"/>
        </w:rPr>
      </w:pPr>
      <w:r w:rsidRPr="005E0B37">
        <w:rPr>
          <w:bCs/>
          <w:sz w:val="20"/>
          <w:szCs w:val="20"/>
        </w:rPr>
        <w:t>(dále jen „</w:t>
      </w:r>
      <w:r w:rsidRPr="005E0B37">
        <w:rPr>
          <w:b/>
          <w:bCs/>
          <w:sz w:val="20"/>
          <w:szCs w:val="20"/>
        </w:rPr>
        <w:t>smlouva</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56046A70" w:rsidR="000158C3" w:rsidRPr="005E0B37" w:rsidRDefault="00AF3E5C" w:rsidP="00A9201B">
      <w:pPr>
        <w:spacing w:line="276" w:lineRule="auto"/>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B008D2">
        <w:rPr>
          <w:bCs/>
          <w:sz w:val="20"/>
          <w:szCs w:val="20"/>
        </w:rPr>
        <w:t xml:space="preserve">veřejné </w:t>
      </w:r>
      <w:r w:rsidR="00770945">
        <w:rPr>
          <w:bCs/>
          <w:sz w:val="20"/>
          <w:szCs w:val="20"/>
        </w:rPr>
        <w:t>zakázky malého rozsahu</w:t>
      </w:r>
      <w:r w:rsidR="004660FF">
        <w:rPr>
          <w:bCs/>
          <w:sz w:val="20"/>
          <w:szCs w:val="20"/>
        </w:rPr>
        <w:t xml:space="preserve"> na stavební práce</w:t>
      </w:r>
      <w:r w:rsidR="00493D50" w:rsidRPr="005E0B37">
        <w:rPr>
          <w:bCs/>
          <w:sz w:val="20"/>
          <w:szCs w:val="20"/>
        </w:rPr>
        <w:t xml:space="preserve"> nazvané</w:t>
      </w:r>
      <w:r w:rsidRPr="005E0B37">
        <w:rPr>
          <w:bCs/>
          <w:sz w:val="20"/>
          <w:szCs w:val="20"/>
        </w:rPr>
        <w:t xml:space="preserve">: </w:t>
      </w:r>
    </w:p>
    <w:p w14:paraId="0A8790DD" w14:textId="6F9B062E" w:rsidR="000158C3" w:rsidRPr="005E0B37" w:rsidRDefault="00947F65" w:rsidP="007A2BB4">
      <w:pPr>
        <w:spacing w:line="276" w:lineRule="auto"/>
        <w:rPr>
          <w:color w:val="000000"/>
          <w:sz w:val="20"/>
          <w:szCs w:val="20"/>
        </w:rPr>
      </w:pPr>
      <w:r w:rsidRPr="00947F65">
        <w:rPr>
          <w:b/>
          <w:color w:val="000000"/>
          <w:sz w:val="20"/>
          <w:szCs w:val="20"/>
        </w:rPr>
        <w:t>Přeložka</w:t>
      </w:r>
      <w:r w:rsidR="00B008D2">
        <w:rPr>
          <w:b/>
          <w:color w:val="000000"/>
          <w:sz w:val="20"/>
          <w:szCs w:val="20"/>
        </w:rPr>
        <w:t xml:space="preserve"> silnice </w:t>
      </w:r>
      <w:r w:rsidRPr="00947F65">
        <w:rPr>
          <w:b/>
          <w:color w:val="000000"/>
          <w:sz w:val="20"/>
          <w:szCs w:val="20"/>
        </w:rPr>
        <w:t>II/303 Běloves – Velké Poříčí – Náhradní opatření za SO 801 Revitalizace</w:t>
      </w:r>
      <w:r w:rsidR="005E0B37">
        <w:rPr>
          <w:b/>
          <w:color w:val="000000"/>
          <w:sz w:val="20"/>
          <w:szCs w:val="20"/>
        </w:rPr>
        <w:t>,</w:t>
      </w:r>
      <w:r w:rsidR="00B42AED" w:rsidRPr="007A2BB4">
        <w:rPr>
          <w:color w:val="000000"/>
          <w:sz w:val="20"/>
        </w:rPr>
        <w:t xml:space="preserve"> </w:t>
      </w:r>
      <w:r w:rsidR="00493D50" w:rsidRPr="005E0B37">
        <w:rPr>
          <w:color w:val="000000"/>
          <w:sz w:val="20"/>
          <w:szCs w:val="20"/>
        </w:rPr>
        <w:t>(dále jen „veřejná zakázka“</w:t>
      </w:r>
      <w:r w:rsidR="005E0B37">
        <w:rPr>
          <w:color w:val="000000"/>
          <w:sz w:val="20"/>
          <w:szCs w:val="20"/>
        </w:rPr>
        <w:t xml:space="preserve"> nebo „stavební práce</w:t>
      </w:r>
      <w:r w:rsidR="00A11643">
        <w:rPr>
          <w:color w:val="000000"/>
          <w:sz w:val="20"/>
          <w:szCs w:val="20"/>
        </w:rPr>
        <w:t>“</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2EFAD114" w14:textId="6654F853" w:rsidR="00A9201B" w:rsidRPr="00A9201B" w:rsidRDefault="00977DC6" w:rsidP="00A9201B">
      <w:pPr>
        <w:pStyle w:val="Zkladntext"/>
        <w:numPr>
          <w:ilvl w:val="0"/>
          <w:numId w:val="2"/>
        </w:numPr>
        <w:tabs>
          <w:tab w:val="clear" w:pos="360"/>
          <w:tab w:val="num" w:pos="1637"/>
          <w:tab w:val="left" w:pos="3261"/>
        </w:tabs>
        <w:spacing w:before="60" w:after="0" w:line="276" w:lineRule="auto"/>
        <w:ind w:left="714" w:hanging="357"/>
        <w:jc w:val="both"/>
        <w:rPr>
          <w:color w:val="000000"/>
        </w:rPr>
      </w:pPr>
      <w:r w:rsidRPr="005E0B37">
        <w:rPr>
          <w:color w:val="000000"/>
        </w:rPr>
        <w:t>zástupce objednatele ve věcech realizačního plnění veřejné zakázky:</w:t>
      </w:r>
      <w:r w:rsidR="00052F89" w:rsidRPr="005E0B37">
        <w:rPr>
          <w:color w:val="000000"/>
        </w:rPr>
        <w:t xml:space="preserve"> </w:t>
      </w:r>
    </w:p>
    <w:p w14:paraId="5ED684AA" w14:textId="77777777" w:rsidR="00947D49" w:rsidRDefault="00637DA5" w:rsidP="00637DA5">
      <w:pPr>
        <w:pStyle w:val="Zkladntext"/>
        <w:tabs>
          <w:tab w:val="left" w:pos="3261"/>
        </w:tabs>
        <w:spacing w:before="60" w:after="0" w:line="276" w:lineRule="auto"/>
        <w:ind w:left="714"/>
        <w:jc w:val="both"/>
        <w:rPr>
          <w:color w:val="000000"/>
        </w:rPr>
      </w:pPr>
      <w:r>
        <w:rPr>
          <w:color w:val="000000"/>
        </w:rPr>
        <w:t>ve věcech technických:</w:t>
      </w:r>
    </w:p>
    <w:p w14:paraId="27D70B91" w14:textId="1E617DB6" w:rsidR="00A7691C" w:rsidRDefault="00A7691C" w:rsidP="00A7691C">
      <w:pPr>
        <w:pStyle w:val="Zkladntext"/>
        <w:tabs>
          <w:tab w:val="left" w:pos="3261"/>
        </w:tabs>
        <w:spacing w:before="60" w:after="0" w:line="276" w:lineRule="auto"/>
        <w:ind w:left="714"/>
        <w:jc w:val="both"/>
        <w:rPr>
          <w:color w:val="000000"/>
        </w:rPr>
      </w:pPr>
      <w:r w:rsidRPr="007A2BB4">
        <w:rPr>
          <w:color w:val="000000"/>
        </w:rPr>
        <w:t xml:space="preserve">Ing. </w:t>
      </w:r>
      <w:r w:rsidR="009E6D82">
        <w:rPr>
          <w:color w:val="000000"/>
        </w:rPr>
        <w:t>Irena Vaněčková</w:t>
      </w:r>
      <w:r w:rsidR="00947D49" w:rsidRPr="00947D49">
        <w:rPr>
          <w:color w:val="000000"/>
        </w:rPr>
        <w:t xml:space="preserve">, </w:t>
      </w:r>
      <w:r w:rsidR="00102B76" w:rsidRPr="00B008D2">
        <w:rPr>
          <w:color w:val="000000"/>
        </w:rPr>
        <w:t xml:space="preserve">na </w:t>
      </w:r>
      <w:r w:rsidR="00947D49" w:rsidRPr="00947D49">
        <w:rPr>
          <w:color w:val="000000"/>
        </w:rPr>
        <w:t xml:space="preserve">adrese </w:t>
      </w:r>
      <w:r w:rsidR="00457755">
        <w:rPr>
          <w:color w:val="000000"/>
        </w:rPr>
        <w:t xml:space="preserve">ÚDRŽBA SILNIC Královéhradeckého kraje a.s., </w:t>
      </w:r>
      <w:r w:rsidR="00947D49" w:rsidRPr="00947D49">
        <w:rPr>
          <w:color w:val="000000"/>
        </w:rPr>
        <w:t>oddělení přípravy</w:t>
      </w:r>
      <w:r w:rsidR="005E0B37" w:rsidRPr="00B008D2">
        <w:rPr>
          <w:color w:val="000000"/>
        </w:rPr>
        <w:t xml:space="preserve"> </w:t>
      </w:r>
      <w:r w:rsidR="00BD6F28" w:rsidRPr="00B008D2">
        <w:rPr>
          <w:color w:val="000000"/>
        </w:rPr>
        <w:t xml:space="preserve">a </w:t>
      </w:r>
      <w:r w:rsidR="00947D49" w:rsidRPr="00947D49">
        <w:rPr>
          <w:color w:val="000000"/>
        </w:rPr>
        <w:t>realizace staveb Náchod</w:t>
      </w:r>
      <w:r w:rsidRPr="007A2BB4">
        <w:rPr>
          <w:color w:val="000000"/>
        </w:rPr>
        <w:t>, tel</w:t>
      </w:r>
      <w:r w:rsidR="009E6D82" w:rsidRPr="009E6D82">
        <w:rPr>
          <w:color w:val="000000"/>
        </w:rPr>
        <w:t>: 723 757 169</w:t>
      </w:r>
      <w:r w:rsidRPr="007A2BB4">
        <w:rPr>
          <w:color w:val="000000"/>
        </w:rPr>
        <w:t>, e</w:t>
      </w:r>
      <w:r w:rsidR="009E6D82" w:rsidRPr="009E6D82">
        <w:rPr>
          <w:color w:val="000000"/>
        </w:rPr>
        <w:noBreakHyphen/>
      </w:r>
      <w:r w:rsidRPr="007A2BB4">
        <w:rPr>
          <w:color w:val="000000"/>
        </w:rPr>
        <w:t xml:space="preserve">mail: </w:t>
      </w:r>
      <w:hyperlink r:id="rId11" w:history="1">
        <w:r w:rsidR="009E6D82" w:rsidRPr="009E6D82">
          <w:rPr>
            <w:rStyle w:val="Hypertextovodkaz"/>
          </w:rPr>
          <w:t>irena.vaneckova@uskhk.eu</w:t>
        </w:r>
      </w:hyperlink>
    </w:p>
    <w:p w14:paraId="77D736F3" w14:textId="291BB294" w:rsidR="00102B76" w:rsidRPr="00A9201B" w:rsidRDefault="00AF0FF1" w:rsidP="00A9201B">
      <w:pPr>
        <w:pStyle w:val="Zkladntext"/>
        <w:numPr>
          <w:ilvl w:val="0"/>
          <w:numId w:val="2"/>
        </w:numPr>
        <w:tabs>
          <w:tab w:val="clear" w:pos="360"/>
          <w:tab w:val="num" w:pos="1637"/>
          <w:tab w:val="left" w:pos="3261"/>
        </w:tabs>
        <w:spacing w:before="60" w:after="0" w:line="276" w:lineRule="auto"/>
        <w:ind w:left="714" w:hanging="357"/>
        <w:jc w:val="both"/>
        <w:rPr>
          <w:color w:val="000000"/>
        </w:rPr>
      </w:pPr>
      <w:r w:rsidRPr="00A9201B">
        <w:rPr>
          <w:color w:val="000000"/>
        </w:rPr>
        <w:t>příp. další osoby, které objednatel uvede ve stavebním deníku</w:t>
      </w:r>
      <w:r w:rsidR="0048217B" w:rsidRPr="00A9201B">
        <w:rPr>
          <w:color w:val="000000"/>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lastRenderedPageBreak/>
        <w:t>ve věcech smluvních:</w:t>
      </w:r>
      <w:r w:rsidR="00320024" w:rsidRPr="00107104">
        <w:rPr>
          <w:color w:val="000000"/>
        </w:rPr>
        <w:t xml:space="preserve"> </w:t>
      </w:r>
      <w:r w:rsidR="00D7000B" w:rsidRPr="00107104">
        <w:rPr>
          <w:color w:val="000000"/>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6CA746CB"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320024" w:rsidRPr="00107104">
        <w:rPr>
          <w:color w:val="000000"/>
        </w:rPr>
        <w:t xml:space="preserve"> </w:t>
      </w:r>
      <w:r w:rsidR="00D7000B" w:rsidRPr="00107104">
        <w:rPr>
          <w:color w:val="000000"/>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64B1B981" w14:textId="02F86DD0" w:rsidR="00AF3E5C" w:rsidRPr="00107104" w:rsidRDefault="00AF3E5C" w:rsidP="000158C3">
      <w:pPr>
        <w:pStyle w:val="Zkladntext"/>
        <w:numPr>
          <w:ilvl w:val="0"/>
          <w:numId w:val="3"/>
        </w:numPr>
        <w:spacing w:before="60" w:after="0" w:line="276" w:lineRule="auto"/>
        <w:rPr>
          <w:color w:val="000000"/>
        </w:rPr>
      </w:pPr>
      <w:r w:rsidRPr="00107104">
        <w:rPr>
          <w:color w:val="000000"/>
        </w:rPr>
        <w:t>zástupci zhotovitele na stavbě:</w:t>
      </w:r>
      <w:r w:rsidR="00343309" w:rsidRPr="00107104">
        <w:rPr>
          <w:color w:val="000000"/>
        </w:rPr>
        <w:t xml:space="preserve"> </w:t>
      </w:r>
      <w:r w:rsidR="00D7000B" w:rsidRPr="00107104">
        <w:rPr>
          <w:color w:val="000000"/>
        </w:rPr>
        <w:t>…………………</w:t>
      </w:r>
      <w:proofErr w:type="gramStart"/>
      <w:r w:rsidR="00D7000B" w:rsidRPr="00107104">
        <w:rPr>
          <w:color w:val="000000"/>
        </w:rPr>
        <w:t>……</w:t>
      </w:r>
      <w:r w:rsidR="00874A41" w:rsidRPr="00107104">
        <w:rPr>
          <w:color w:val="000000"/>
        </w:rPr>
        <w:t>.</w:t>
      </w:r>
      <w:proofErr w:type="gramEnd"/>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60A928AD"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 xml:space="preserve">Zmocněné osoby smluvních stran mohou být změněny písemným oznámením prokazatelně doručeným druhé smluvní straně </w:t>
      </w:r>
      <w:r w:rsidR="00493D50" w:rsidRPr="005E0B37">
        <w:rPr>
          <w:color w:val="000000"/>
        </w:rPr>
        <w:t>nejpozději do 3 dnů ode vzniku této změny</w:t>
      </w:r>
      <w:r w:rsidRPr="005E0B37">
        <w:rPr>
          <w:color w:val="000000"/>
        </w:rPr>
        <w:t>.</w:t>
      </w:r>
    </w:p>
    <w:p w14:paraId="548A59ED" w14:textId="672E9C4B" w:rsidR="00804E3C" w:rsidRDefault="00804E3C" w:rsidP="000158C3">
      <w:pPr>
        <w:pStyle w:val="Zkladntext"/>
        <w:numPr>
          <w:ilvl w:val="1"/>
          <w:numId w:val="1"/>
        </w:numPr>
        <w:spacing w:before="120" w:line="276" w:lineRule="auto"/>
        <w:ind w:left="357" w:hanging="357"/>
        <w:jc w:val="both"/>
        <w:rPr>
          <w:color w:val="000000"/>
        </w:rPr>
      </w:pPr>
      <w:r>
        <w:rPr>
          <w:color w:val="000000"/>
        </w:rPr>
        <w:t>Pokud je v této smlouvě uveden objednatel, myslí se tím i zástupce objednatele uvedený výše v </w:t>
      </w:r>
      <w:r w:rsidR="00263FE9">
        <w:rPr>
          <w:color w:val="000000"/>
        </w:rPr>
        <w:t>bodě 1.1 písm. </w:t>
      </w:r>
      <w:r>
        <w:rPr>
          <w:color w:val="000000"/>
        </w:rPr>
        <w:t xml:space="preserve">a), nevyplývá-li ze smyslu ustanovení, že myšlen výhradně objednatel. </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022ED359"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7A2BB4">
        <w:rPr>
          <w:color w:val="000000"/>
          <w:sz w:val="20"/>
          <w:highlight w:val="yellow"/>
        </w:rPr>
        <w:t>……</w:t>
      </w:r>
      <w:r w:rsidR="00944EBD" w:rsidRPr="007A2BB4">
        <w:rPr>
          <w:color w:val="000000"/>
          <w:sz w:val="20"/>
          <w:highlight w:val="yellow"/>
        </w:rPr>
        <w:t>……</w:t>
      </w:r>
      <w:r w:rsidR="0077094E" w:rsidRPr="007A2BB4">
        <w:rPr>
          <w:color w:val="000000"/>
          <w:sz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715D5A" w:rsidRPr="00947F65">
        <w:rPr>
          <w:b/>
          <w:color w:val="000000"/>
          <w:sz w:val="20"/>
          <w:szCs w:val="20"/>
        </w:rPr>
        <w:t>Přeložka silnice II/303 Běloves – Velké Poříčí – Náhradní opatření za SO 801 Revitalizace</w:t>
      </w:r>
      <w:r w:rsidR="00832A78" w:rsidRPr="005E0B37">
        <w:rPr>
          <w:sz w:val="20"/>
          <w:szCs w:val="20"/>
        </w:rPr>
        <w:t>.</w:t>
      </w:r>
    </w:p>
    <w:p w14:paraId="3943DAD2" w14:textId="596EB899"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05FE6B82" w:rsidR="00AB5528" w:rsidRDefault="005E0B37" w:rsidP="007A2BB4">
      <w:pPr>
        <w:pStyle w:val="Zkladntext"/>
        <w:numPr>
          <w:ilvl w:val="0"/>
          <w:numId w:val="4"/>
        </w:numPr>
        <w:spacing w:before="120" w:line="276" w:lineRule="auto"/>
        <w:jc w:val="both"/>
        <w:rPr>
          <w:color w:val="000000"/>
          <w:u w:val="single"/>
        </w:rPr>
      </w:pPr>
      <w:r w:rsidRPr="005E0B37">
        <w:rPr>
          <w:color w:val="000000"/>
          <w:u w:val="single"/>
        </w:rPr>
        <w:t xml:space="preserve">Příloha č. 2 – </w:t>
      </w:r>
      <w:r w:rsidR="005060E9">
        <w:rPr>
          <w:color w:val="000000"/>
          <w:u w:val="single"/>
        </w:rPr>
        <w:t>Soupis prací</w:t>
      </w:r>
      <w:r w:rsidR="00C82B09">
        <w:rPr>
          <w:color w:val="000000"/>
          <w:u w:val="single"/>
        </w:rPr>
        <w:t>;</w:t>
      </w:r>
    </w:p>
    <w:p w14:paraId="4E0F5C61" w14:textId="7D2E3432" w:rsidR="005E0B37" w:rsidRPr="005E0B37" w:rsidRDefault="008B7AFF" w:rsidP="007A2BB4">
      <w:pPr>
        <w:pStyle w:val="Zkladntext"/>
        <w:numPr>
          <w:ilvl w:val="0"/>
          <w:numId w:val="4"/>
        </w:numPr>
        <w:spacing w:before="120" w:after="0" w:line="276" w:lineRule="auto"/>
        <w:ind w:left="714" w:hanging="357"/>
        <w:rPr>
          <w:color w:val="000000"/>
          <w:u w:val="single"/>
        </w:rPr>
      </w:pPr>
      <w:r>
        <w:rPr>
          <w:color w:val="000000"/>
          <w:u w:val="single"/>
        </w:rPr>
        <w:t xml:space="preserve">Příloha č. 3 – </w:t>
      </w:r>
      <w:r w:rsidR="005E0B37" w:rsidRPr="005E0B37">
        <w:rPr>
          <w:color w:val="000000"/>
          <w:u w:val="single"/>
        </w:rPr>
        <w:t>Seznam poddodavatelů;</w:t>
      </w:r>
    </w:p>
    <w:p w14:paraId="27E1F6E3" w14:textId="77777777" w:rsidR="00AB5528" w:rsidRDefault="005E0B37" w:rsidP="001E6FDF">
      <w:pPr>
        <w:pStyle w:val="Zkladntext"/>
        <w:numPr>
          <w:ilvl w:val="0"/>
          <w:numId w:val="4"/>
        </w:numPr>
        <w:spacing w:before="120" w:line="276" w:lineRule="auto"/>
        <w:jc w:val="both"/>
        <w:rPr>
          <w:color w:val="000000"/>
          <w:u w:val="single"/>
        </w:rPr>
      </w:pPr>
      <w:r w:rsidRPr="005E0B37">
        <w:rPr>
          <w:color w:val="000000"/>
          <w:u w:val="single"/>
        </w:rPr>
        <w:t xml:space="preserve">Příloha č. </w:t>
      </w:r>
      <w:r w:rsidR="00C82B09">
        <w:rPr>
          <w:color w:val="000000"/>
          <w:u w:val="single"/>
        </w:rPr>
        <w:t>4 –</w:t>
      </w:r>
      <w:r w:rsidR="005060E9">
        <w:rPr>
          <w:color w:val="000000"/>
          <w:u w:val="single"/>
        </w:rPr>
        <w:t xml:space="preserve"> </w:t>
      </w:r>
      <w:r w:rsidR="008E04EC" w:rsidRPr="008E04EC">
        <w:rPr>
          <w:color w:val="000000"/>
          <w:u w:val="single"/>
        </w:rPr>
        <w:t>Dokumentace</w:t>
      </w:r>
      <w:r w:rsidR="00C82B09">
        <w:rPr>
          <w:color w:val="000000"/>
          <w:u w:val="single"/>
        </w:rPr>
        <w:t xml:space="preserve"> </w:t>
      </w:r>
      <w:r w:rsidR="008E04EC" w:rsidRPr="008E04EC">
        <w:rPr>
          <w:color w:val="000000"/>
          <w:u w:val="single"/>
        </w:rPr>
        <w:t xml:space="preserve">„Návrh opatření na zmírnění negativních vlivů záměru Přeložka silnice II/303 Běloves – Velké Poříčí“ (září 2023), zpracované společností </w:t>
      </w:r>
      <w:proofErr w:type="spellStart"/>
      <w:r w:rsidR="008E04EC" w:rsidRPr="008E04EC">
        <w:rPr>
          <w:color w:val="000000"/>
          <w:u w:val="single"/>
        </w:rPr>
        <w:t>Soprea</w:t>
      </w:r>
      <w:proofErr w:type="spellEnd"/>
      <w:r w:rsidR="008E04EC" w:rsidRPr="008E04EC">
        <w:rPr>
          <w:color w:val="000000"/>
          <w:u w:val="single"/>
        </w:rPr>
        <w:t xml:space="preserve"> </w:t>
      </w:r>
      <w:proofErr w:type="spellStart"/>
      <w:r w:rsidR="008E04EC" w:rsidRPr="008E04EC">
        <w:rPr>
          <w:color w:val="000000"/>
          <w:u w:val="single"/>
        </w:rPr>
        <w:t>agilis</w:t>
      </w:r>
      <w:proofErr w:type="spellEnd"/>
      <w:r w:rsidR="008E04EC" w:rsidRPr="008E04EC">
        <w:rPr>
          <w:color w:val="000000"/>
          <w:u w:val="single"/>
        </w:rPr>
        <w:t xml:space="preserve"> s.r.o., </w:t>
      </w:r>
      <w:r w:rsidR="00B008D2" w:rsidRPr="007A2BB4">
        <w:rPr>
          <w:color w:val="000000"/>
          <w:u w:val="single"/>
        </w:rPr>
        <w:t xml:space="preserve">Ing. </w:t>
      </w:r>
      <w:r w:rsidR="008E04EC" w:rsidRPr="008E04EC">
        <w:rPr>
          <w:color w:val="000000"/>
          <w:u w:val="single"/>
        </w:rPr>
        <w:t>Anna Kozáková, Bc. Jan Kovařík;</w:t>
      </w:r>
      <w:r w:rsidR="008E04EC">
        <w:rPr>
          <w:color w:val="000000"/>
          <w:u w:val="single"/>
        </w:rPr>
        <w:t xml:space="preserve"> </w:t>
      </w:r>
      <w:r w:rsidR="00AB5528" w:rsidRPr="005E0B37">
        <w:rPr>
          <w:color w:val="000000"/>
          <w:u w:val="single"/>
        </w:rPr>
        <w:t>(</w:t>
      </w:r>
      <w:r w:rsidR="00AB5528">
        <w:rPr>
          <w:color w:val="000000"/>
          <w:u w:val="single"/>
        </w:rPr>
        <w:t>byla součástí zadávací dokumentace k veřejné zakázce a ke smlouvě se nepřikládá</w:t>
      </w:r>
      <w:r w:rsidR="005060E9" w:rsidRPr="005E0B37">
        <w:rPr>
          <w:color w:val="000000"/>
          <w:u w:val="single"/>
        </w:rPr>
        <w:t>)</w:t>
      </w:r>
      <w:r w:rsidR="005060E9">
        <w:rPr>
          <w:color w:val="000000"/>
          <w:u w:val="single"/>
        </w:rPr>
        <w:t>;</w:t>
      </w:r>
    </w:p>
    <w:p w14:paraId="4FA96AB7" w14:textId="77777777" w:rsidR="008E04EC" w:rsidRPr="005060E9" w:rsidRDefault="00DE1313" w:rsidP="005060E9">
      <w:pPr>
        <w:pStyle w:val="Zkladntext"/>
        <w:numPr>
          <w:ilvl w:val="0"/>
          <w:numId w:val="4"/>
        </w:numPr>
        <w:spacing w:before="120" w:line="276" w:lineRule="auto"/>
        <w:jc w:val="both"/>
        <w:rPr>
          <w:color w:val="000000"/>
          <w:u w:val="single"/>
        </w:rPr>
      </w:pPr>
      <w:r w:rsidRPr="005E0B37">
        <w:rPr>
          <w:color w:val="000000"/>
          <w:u w:val="single"/>
        </w:rPr>
        <w:t xml:space="preserve">Příloha č. </w:t>
      </w:r>
      <w:r w:rsidR="00C82B09">
        <w:rPr>
          <w:color w:val="000000"/>
          <w:u w:val="single"/>
        </w:rPr>
        <w:t>5</w:t>
      </w:r>
      <w:r w:rsidR="005060E9">
        <w:rPr>
          <w:color w:val="000000"/>
          <w:u w:val="single"/>
        </w:rPr>
        <w:t xml:space="preserve"> </w:t>
      </w:r>
      <w:r w:rsidR="00C82B09">
        <w:rPr>
          <w:color w:val="000000"/>
          <w:u w:val="single"/>
        </w:rPr>
        <w:t>–</w:t>
      </w:r>
      <w:r w:rsidR="005060E9">
        <w:rPr>
          <w:color w:val="000000"/>
          <w:u w:val="single"/>
        </w:rPr>
        <w:t xml:space="preserve"> </w:t>
      </w:r>
      <w:r w:rsidR="008E04EC" w:rsidRPr="005060E9">
        <w:rPr>
          <w:color w:val="000000"/>
          <w:u w:val="single"/>
        </w:rPr>
        <w:t xml:space="preserve">Předběžná informace podle ustanovení. § 90 odst. 24 zákona č. 114/1992 Sb., o ochraně přírody a krajiny, ve znění pozdějších předpisů z hlediska zájmů chráněných ZOPK k záměru „Přeložka silnice II/303 Běloves – Velké Poříčí“, kterou vydal KÚ KHK, </w:t>
      </w:r>
      <w:proofErr w:type="spellStart"/>
      <w:r w:rsidR="008E04EC" w:rsidRPr="005060E9">
        <w:rPr>
          <w:color w:val="000000"/>
          <w:u w:val="single"/>
        </w:rPr>
        <w:t>OŽPaZ</w:t>
      </w:r>
      <w:proofErr w:type="spellEnd"/>
      <w:r w:rsidR="008E04EC" w:rsidRPr="005060E9">
        <w:rPr>
          <w:color w:val="000000"/>
          <w:u w:val="single"/>
        </w:rPr>
        <w:t>, Zn.: KUKHK-35817/ZP/2023, ze dne 8.11.2023</w:t>
      </w:r>
      <w:r w:rsidR="005060E9">
        <w:rPr>
          <w:color w:val="000000"/>
          <w:u w:val="single"/>
        </w:rPr>
        <w:t xml:space="preserve"> </w:t>
      </w:r>
      <w:r w:rsidR="005060E9" w:rsidRPr="005E0B37">
        <w:rPr>
          <w:color w:val="000000"/>
          <w:u w:val="single"/>
        </w:rPr>
        <w:t>(</w:t>
      </w:r>
      <w:r w:rsidR="005060E9">
        <w:rPr>
          <w:color w:val="000000"/>
          <w:u w:val="single"/>
        </w:rPr>
        <w:t>byla součástí zadávací dokumentace k veřejné zakázce a ke smlouvě se nepřikládá</w:t>
      </w:r>
      <w:r w:rsidR="005060E9" w:rsidRPr="005E0B37">
        <w:rPr>
          <w:color w:val="000000"/>
          <w:u w:val="single"/>
        </w:rPr>
        <w:t>)</w:t>
      </w:r>
      <w:r w:rsidR="005060E9">
        <w:rPr>
          <w:color w:val="000000"/>
          <w:u w:val="single"/>
        </w:rPr>
        <w:t>;</w:t>
      </w:r>
    </w:p>
    <w:p w14:paraId="03154345" w14:textId="77777777" w:rsidR="00B55BE2" w:rsidRDefault="00DE1313" w:rsidP="006C5EE9">
      <w:pPr>
        <w:pStyle w:val="Zkladntext"/>
        <w:numPr>
          <w:ilvl w:val="0"/>
          <w:numId w:val="41"/>
        </w:numPr>
        <w:spacing w:before="120" w:line="276" w:lineRule="auto"/>
        <w:ind w:left="714" w:hanging="357"/>
        <w:jc w:val="both"/>
        <w:rPr>
          <w:color w:val="000000"/>
          <w:u w:val="single"/>
        </w:rPr>
      </w:pPr>
      <w:r w:rsidRPr="005E0B37">
        <w:rPr>
          <w:color w:val="000000"/>
          <w:u w:val="single"/>
        </w:rPr>
        <w:t xml:space="preserve">Příloha č. </w:t>
      </w:r>
      <w:r w:rsidR="00C82B09">
        <w:rPr>
          <w:color w:val="000000"/>
          <w:u w:val="single"/>
        </w:rPr>
        <w:t>6</w:t>
      </w:r>
      <w:r w:rsidR="00B55BE2">
        <w:rPr>
          <w:color w:val="000000"/>
          <w:u w:val="single"/>
        </w:rPr>
        <w:t xml:space="preserve"> – </w:t>
      </w:r>
      <w:r w:rsidR="00C82B09">
        <w:rPr>
          <w:color w:val="000000"/>
          <w:u w:val="single"/>
        </w:rPr>
        <w:t>Výzva k podání nabídky</w:t>
      </w:r>
      <w:r w:rsidR="009E6E1B">
        <w:rPr>
          <w:color w:val="000000"/>
          <w:u w:val="single"/>
        </w:rPr>
        <w:t xml:space="preserve"> </w:t>
      </w:r>
      <w:r w:rsidR="00B55BE2" w:rsidRPr="005E0B37">
        <w:rPr>
          <w:color w:val="000000"/>
          <w:u w:val="single"/>
        </w:rPr>
        <w:t>(</w:t>
      </w:r>
      <w:r w:rsidR="00B55BE2">
        <w:rPr>
          <w:color w:val="000000"/>
          <w:u w:val="single"/>
        </w:rPr>
        <w:t>byla součástí zadávací dokumentace k veřejné zakázce a ke smlouvě se nepřikládá</w:t>
      </w:r>
      <w:r w:rsidR="00B55BE2" w:rsidRPr="005E0B37">
        <w:rPr>
          <w:color w:val="000000"/>
          <w:u w:val="single"/>
        </w:rPr>
        <w:t>)</w:t>
      </w:r>
      <w:r w:rsidR="009E6E1B">
        <w:rPr>
          <w:color w:val="000000"/>
          <w:u w:val="single"/>
        </w:rPr>
        <w:t xml:space="preserve">, </w:t>
      </w:r>
      <w:r w:rsidR="009E6E1B" w:rsidRPr="009E6E1B">
        <w:rPr>
          <w:color w:val="000000"/>
          <w:u w:val="single"/>
        </w:rPr>
        <w:t xml:space="preserve">případně vysvětlení, doplnění či změny zadávací dokumentace, pokud </w:t>
      </w:r>
      <w:r w:rsidR="009E6E1B">
        <w:rPr>
          <w:color w:val="000000"/>
          <w:u w:val="single"/>
        </w:rPr>
        <w:t>se stanou součástí zadávací dokumentace</w:t>
      </w:r>
      <w:r w:rsidR="0036781E">
        <w:rPr>
          <w:color w:val="000000"/>
          <w:u w:val="single"/>
        </w:rPr>
        <w:t>;</w:t>
      </w:r>
    </w:p>
    <w:p w14:paraId="4602F9B7" w14:textId="61C2691C"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39899299"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76C6749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řízení, na základě, jehož výsledku je uzavřena tato smlouva</w:t>
      </w:r>
      <w:r w:rsidRPr="005E0B37">
        <w:rPr>
          <w:color w:val="000000"/>
        </w:rPr>
        <w:t>;</w:t>
      </w:r>
    </w:p>
    <w:p w14:paraId="0D7AD1F3" w14:textId="4957C7B0"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všechny technické a dodací podmínky díla byly na základě jeho žádosti 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45AF7531" w14:textId="29750025" w:rsidR="00CF0D89" w:rsidRPr="005E0B37" w:rsidRDefault="00CF0D89" w:rsidP="005F553F">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2BE1ECF9"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0AC78216"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116EEB" w:rsidRPr="00947F65">
        <w:rPr>
          <w:b/>
          <w:color w:val="000000"/>
        </w:rPr>
        <w:t>Přeložka</w:t>
      </w:r>
      <w:r w:rsidR="001D5C00">
        <w:rPr>
          <w:b/>
          <w:color w:val="000000"/>
        </w:rPr>
        <w:t xml:space="preserve"> silnice </w:t>
      </w:r>
      <w:r w:rsidR="00116EEB" w:rsidRPr="00947F65">
        <w:rPr>
          <w:b/>
          <w:color w:val="000000"/>
        </w:rPr>
        <w:t>II/303 Běloves – Velké Poříčí – Náhradní opatření za SO 801 Revitalizace</w:t>
      </w:r>
      <w:r w:rsidR="009D6CCE" w:rsidRPr="007A2BB4">
        <w:rPr>
          <w:color w:val="000000"/>
        </w:rPr>
        <w:t xml:space="preserve"> </w:t>
      </w:r>
      <w:r w:rsidR="00CF0D89" w:rsidRPr="005E0B37">
        <w:rPr>
          <w:color w:val="000000"/>
        </w:rPr>
        <w:t xml:space="preserve">podle </w:t>
      </w:r>
      <w:r w:rsidR="000F1B5A" w:rsidRPr="005E0B37">
        <w:rPr>
          <w:color w:val="000000"/>
        </w:rPr>
        <w:t>podkladů specifikovaných v článku 2 odst. 2.2 této smlouvy</w:t>
      </w:r>
      <w:r w:rsidR="004354E6" w:rsidRPr="005E0B37">
        <w:rPr>
          <w:color w:val="000000"/>
        </w:rPr>
        <w:t>.</w:t>
      </w:r>
      <w:r w:rsidR="00802B15" w:rsidRPr="005E0B37">
        <w:rPr>
          <w:color w:val="000000"/>
        </w:rPr>
        <w:t xml:space="preserve"> Veškeré podrobnosti, včetně soupisu prací, dodávek a služeb jsou v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2E665A5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 a požární</w:t>
      </w:r>
      <w:r w:rsidR="008634EF" w:rsidRPr="005E0B37">
        <w:rPr>
          <w:color w:val="000000"/>
        </w:rPr>
        <w:t xml:space="preserve"> </w:t>
      </w:r>
      <w:r w:rsidR="002F4E9A" w:rsidRPr="005E0B37">
        <w:rPr>
          <w:color w:val="000000"/>
        </w:rPr>
        <w:t>ochran</w:t>
      </w:r>
      <w:r w:rsidR="00E730DF" w:rsidRPr="005E0B37">
        <w:rPr>
          <w:color w:val="000000"/>
        </w:rPr>
        <w:t>y</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288F5461" w14:textId="77777777" w:rsidR="00BF1BAB" w:rsidRPr="00BF1BAB" w:rsidRDefault="00BF1BAB" w:rsidP="00BF1BAB">
      <w:pPr>
        <w:numPr>
          <w:ilvl w:val="0"/>
          <w:numId w:val="45"/>
        </w:numPr>
        <w:autoSpaceDN w:val="0"/>
        <w:spacing w:before="120"/>
        <w:ind w:left="284" w:hanging="284"/>
        <w:rPr>
          <w:sz w:val="20"/>
          <w:szCs w:val="20"/>
        </w:rPr>
      </w:pPr>
      <w:r w:rsidRPr="00BF1BAB">
        <w:rPr>
          <w:sz w:val="20"/>
          <w:szCs w:val="20"/>
        </w:rPr>
        <w:t xml:space="preserve">vyhledání nových lokalit dle dokumentace „Návrh opatření na zmírnění negativních vlivů záměru Přeložka silnice II/303 Běloves – Velké Poříčí“ (září 2023), zpracované společností </w:t>
      </w:r>
      <w:proofErr w:type="spellStart"/>
      <w:r w:rsidRPr="00BF1BAB">
        <w:rPr>
          <w:sz w:val="20"/>
          <w:szCs w:val="20"/>
        </w:rPr>
        <w:t>Soprea</w:t>
      </w:r>
      <w:proofErr w:type="spellEnd"/>
      <w:r w:rsidRPr="00BF1BAB">
        <w:rPr>
          <w:sz w:val="20"/>
          <w:szCs w:val="20"/>
        </w:rPr>
        <w:t xml:space="preserve"> </w:t>
      </w:r>
      <w:proofErr w:type="spellStart"/>
      <w:r w:rsidRPr="00BF1BAB">
        <w:rPr>
          <w:sz w:val="20"/>
          <w:szCs w:val="20"/>
        </w:rPr>
        <w:t>agilis</w:t>
      </w:r>
      <w:proofErr w:type="spellEnd"/>
      <w:r w:rsidRPr="00BF1BAB">
        <w:rPr>
          <w:sz w:val="20"/>
          <w:szCs w:val="20"/>
        </w:rPr>
        <w:t xml:space="preserve"> s.r.o., Ing. Anna Kozáková, Bc. Jan Kovařík  </w:t>
      </w:r>
    </w:p>
    <w:p w14:paraId="1DA4E4E8" w14:textId="77777777" w:rsidR="00BF1BAB" w:rsidRPr="00BF1BAB" w:rsidRDefault="00BF1BAB" w:rsidP="009B4C6E">
      <w:pPr>
        <w:numPr>
          <w:ilvl w:val="0"/>
          <w:numId w:val="45"/>
        </w:numPr>
        <w:autoSpaceDN w:val="0"/>
        <w:spacing w:before="120"/>
        <w:ind w:left="284" w:hanging="284"/>
        <w:rPr>
          <w:sz w:val="20"/>
          <w:szCs w:val="20"/>
        </w:rPr>
      </w:pPr>
      <w:r w:rsidRPr="00BF1BAB">
        <w:rPr>
          <w:sz w:val="20"/>
          <w:szCs w:val="20"/>
        </w:rPr>
        <w:t xml:space="preserve">a dále dle převzatých požadavků uvedených v Předběžná informace podle ustanovení § 90 odst. 24 zákona č. 114/1992 Sb., o ochraně přírody a krajiny, ve znění pozdějších předpisů z hlediska zájmů chráněných ZOPK k záměru „Přeložka silnice II/303 Běloves – Velké Poříčí“, kterou vydal KÚ KHK, </w:t>
      </w:r>
      <w:proofErr w:type="spellStart"/>
      <w:r w:rsidRPr="00BF1BAB">
        <w:rPr>
          <w:sz w:val="20"/>
          <w:szCs w:val="20"/>
        </w:rPr>
        <w:t>OŽPaZ</w:t>
      </w:r>
      <w:proofErr w:type="spellEnd"/>
      <w:r w:rsidRPr="00BF1BAB">
        <w:rPr>
          <w:sz w:val="20"/>
          <w:szCs w:val="20"/>
        </w:rPr>
        <w:t>, Zn.: KUKHK-35817/ZP/2023, ze dne 8.11.2023 a to</w:t>
      </w:r>
    </w:p>
    <w:p w14:paraId="59EE6D53" w14:textId="77777777" w:rsidR="00BF1BAB" w:rsidRPr="00BF1BAB" w:rsidRDefault="00BF1BAB" w:rsidP="009B4C6E">
      <w:pPr>
        <w:numPr>
          <w:ilvl w:val="1"/>
          <w:numId w:val="45"/>
        </w:numPr>
        <w:autoSpaceDN w:val="0"/>
        <w:spacing w:before="120"/>
        <w:rPr>
          <w:sz w:val="20"/>
          <w:szCs w:val="20"/>
        </w:rPr>
      </w:pPr>
      <w:r w:rsidRPr="00BF1BAB">
        <w:rPr>
          <w:sz w:val="20"/>
          <w:szCs w:val="20"/>
        </w:rPr>
        <w:t>vybudování nových vodních ploch o celkovém rozsahu</w:t>
      </w:r>
      <w:r>
        <w:rPr>
          <w:sz w:val="20"/>
          <w:szCs w:val="20"/>
        </w:rPr>
        <w:t xml:space="preserve"> cca</w:t>
      </w:r>
      <w:r w:rsidRPr="00BF1BAB">
        <w:rPr>
          <w:sz w:val="20"/>
          <w:szCs w:val="20"/>
        </w:rPr>
        <w:t xml:space="preserve"> 2.000 m</w:t>
      </w:r>
      <w:r w:rsidRPr="00BF1BAB">
        <w:rPr>
          <w:sz w:val="20"/>
          <w:szCs w:val="20"/>
          <w:vertAlign w:val="superscript"/>
        </w:rPr>
        <w:t>2</w:t>
      </w:r>
      <w:r w:rsidRPr="00BF1BAB">
        <w:rPr>
          <w:sz w:val="20"/>
          <w:szCs w:val="20"/>
        </w:rPr>
        <w:t xml:space="preserve"> </w:t>
      </w:r>
    </w:p>
    <w:p w14:paraId="2AE4E936" w14:textId="77777777" w:rsidR="00BF1BAB" w:rsidRPr="00BF1BAB" w:rsidRDefault="00BF1BAB" w:rsidP="009B4C6E">
      <w:pPr>
        <w:numPr>
          <w:ilvl w:val="1"/>
          <w:numId w:val="45"/>
        </w:numPr>
        <w:autoSpaceDN w:val="0"/>
        <w:spacing w:before="120"/>
        <w:rPr>
          <w:sz w:val="20"/>
          <w:szCs w:val="20"/>
        </w:rPr>
      </w:pPr>
      <w:r w:rsidRPr="00BF1BAB">
        <w:rPr>
          <w:sz w:val="20"/>
          <w:szCs w:val="20"/>
        </w:rPr>
        <w:t>jednotlivé nové vodní plochy budou budovány jako heterogenní s maximální rozlohou 300 m2 a maximální hloubkou 1,5 m</w:t>
      </w:r>
    </w:p>
    <w:p w14:paraId="2AD39136" w14:textId="77777777" w:rsidR="00BF1BAB" w:rsidRPr="00BF1BAB" w:rsidRDefault="00BF1BAB" w:rsidP="009B4C6E">
      <w:pPr>
        <w:numPr>
          <w:ilvl w:val="1"/>
          <w:numId w:val="45"/>
        </w:numPr>
        <w:autoSpaceDN w:val="0"/>
        <w:spacing w:before="120"/>
        <w:rPr>
          <w:sz w:val="20"/>
          <w:szCs w:val="20"/>
        </w:rPr>
      </w:pPr>
      <w:r w:rsidRPr="00BF1BAB">
        <w:rPr>
          <w:sz w:val="20"/>
          <w:szCs w:val="20"/>
        </w:rPr>
        <w:t>tvary ploch budou voleny nepravidelně, s cílem maximalizovat podíl mělčin a břehových partií</w:t>
      </w:r>
    </w:p>
    <w:p w14:paraId="1176A13B" w14:textId="77777777" w:rsidR="00BF1BAB" w:rsidRPr="00BF1BAB" w:rsidRDefault="00BF1BAB" w:rsidP="009B4C6E">
      <w:pPr>
        <w:numPr>
          <w:ilvl w:val="1"/>
          <w:numId w:val="45"/>
        </w:numPr>
        <w:autoSpaceDN w:val="0"/>
        <w:spacing w:before="120"/>
        <w:rPr>
          <w:sz w:val="20"/>
          <w:szCs w:val="20"/>
        </w:rPr>
      </w:pPr>
      <w:r w:rsidRPr="00BF1BAB">
        <w:rPr>
          <w:sz w:val="20"/>
          <w:szCs w:val="20"/>
        </w:rPr>
        <w:t>lokality budou voleny a upravovány tak, aby byly co nejvhodnější pro zájmové druhy</w:t>
      </w:r>
    </w:p>
    <w:p w14:paraId="0F141B65" w14:textId="77777777" w:rsidR="00BF1BAB" w:rsidRPr="00BF1BAB" w:rsidRDefault="00BF1BAB" w:rsidP="009B4C6E">
      <w:pPr>
        <w:numPr>
          <w:ilvl w:val="1"/>
          <w:numId w:val="45"/>
        </w:numPr>
        <w:autoSpaceDN w:val="0"/>
        <w:spacing w:before="120"/>
        <w:rPr>
          <w:sz w:val="20"/>
          <w:szCs w:val="20"/>
        </w:rPr>
      </w:pPr>
      <w:r w:rsidRPr="00BF1BAB">
        <w:rPr>
          <w:sz w:val="20"/>
          <w:szCs w:val="20"/>
        </w:rPr>
        <w:t>lokality budou vybírány a realizovány v okolí stavby do vzdálenosti 8 km</w:t>
      </w:r>
    </w:p>
    <w:p w14:paraId="116BA5B2" w14:textId="77777777" w:rsidR="00BF1BAB" w:rsidRPr="00BF1BAB" w:rsidRDefault="00BF1BAB" w:rsidP="009B4C6E">
      <w:pPr>
        <w:numPr>
          <w:ilvl w:val="0"/>
          <w:numId w:val="45"/>
        </w:numPr>
        <w:autoSpaceDN w:val="0"/>
        <w:spacing w:before="120"/>
        <w:ind w:left="284" w:hanging="284"/>
        <w:rPr>
          <w:sz w:val="20"/>
          <w:szCs w:val="20"/>
        </w:rPr>
      </w:pPr>
      <w:r w:rsidRPr="00BF1BAB">
        <w:rPr>
          <w:sz w:val="20"/>
          <w:szCs w:val="20"/>
        </w:rPr>
        <w:t>projednání a odsouhlasením těchto lokalit s dotčenými orgány státní správy</w:t>
      </w:r>
    </w:p>
    <w:p w14:paraId="69C05363" w14:textId="77777777" w:rsidR="00BF1BAB" w:rsidRPr="00BF1BAB" w:rsidRDefault="00BF1BAB" w:rsidP="009B4C6E">
      <w:pPr>
        <w:numPr>
          <w:ilvl w:val="0"/>
          <w:numId w:val="45"/>
        </w:numPr>
        <w:autoSpaceDN w:val="0"/>
        <w:spacing w:before="120"/>
        <w:ind w:left="284" w:hanging="284"/>
        <w:rPr>
          <w:sz w:val="20"/>
          <w:szCs w:val="20"/>
        </w:rPr>
      </w:pPr>
      <w:r w:rsidRPr="00BF1BAB">
        <w:rPr>
          <w:sz w:val="20"/>
          <w:szCs w:val="20"/>
        </w:rPr>
        <w:t>získání souhlasů vlastníků dotčených pozemků s provedením úprav</w:t>
      </w:r>
    </w:p>
    <w:p w14:paraId="124BDFE0" w14:textId="77777777" w:rsidR="00BF1BAB" w:rsidRPr="00BF1BAB" w:rsidRDefault="00BF1BAB" w:rsidP="009B4C6E">
      <w:pPr>
        <w:numPr>
          <w:ilvl w:val="0"/>
          <w:numId w:val="45"/>
        </w:numPr>
        <w:autoSpaceDN w:val="0"/>
        <w:spacing w:before="120"/>
        <w:ind w:left="284" w:hanging="284"/>
        <w:rPr>
          <w:sz w:val="20"/>
          <w:szCs w:val="20"/>
        </w:rPr>
      </w:pPr>
      <w:r w:rsidRPr="00BF1BAB">
        <w:rPr>
          <w:sz w:val="20"/>
          <w:szCs w:val="20"/>
        </w:rPr>
        <w:t>získání potřebných stanovisek případných vlastníků a správců dotčených inženýrských sítí</w:t>
      </w:r>
    </w:p>
    <w:p w14:paraId="03D83EDD" w14:textId="77777777" w:rsidR="00BF1BAB" w:rsidRPr="00BF1BAB" w:rsidRDefault="00BF1BAB" w:rsidP="009B4C6E">
      <w:pPr>
        <w:numPr>
          <w:ilvl w:val="0"/>
          <w:numId w:val="45"/>
        </w:numPr>
        <w:autoSpaceDN w:val="0"/>
        <w:spacing w:before="120"/>
        <w:ind w:left="284" w:hanging="284"/>
        <w:rPr>
          <w:sz w:val="20"/>
          <w:szCs w:val="20"/>
        </w:rPr>
      </w:pPr>
      <w:r w:rsidRPr="00BF1BAB">
        <w:rPr>
          <w:sz w:val="20"/>
          <w:szCs w:val="20"/>
        </w:rPr>
        <w:t>veškeré činnosti budou prováděny v souladu s příslušnými zákony, zejména zákonem č. 114/1992 Sb., o ochraně přírody a krajiny, ve znění pozdějších předpisů</w:t>
      </w:r>
    </w:p>
    <w:p w14:paraId="19F05764" w14:textId="77777777" w:rsidR="00BF1BAB" w:rsidRDefault="00BF1BAB" w:rsidP="009B4C6E">
      <w:pPr>
        <w:numPr>
          <w:ilvl w:val="0"/>
          <w:numId w:val="45"/>
        </w:numPr>
        <w:autoSpaceDN w:val="0"/>
        <w:spacing w:before="120"/>
        <w:ind w:left="284" w:hanging="284"/>
        <w:rPr>
          <w:sz w:val="20"/>
          <w:szCs w:val="20"/>
        </w:rPr>
      </w:pPr>
      <w:r w:rsidRPr="00BF1BAB">
        <w:rPr>
          <w:sz w:val="20"/>
          <w:szCs w:val="20"/>
        </w:rPr>
        <w:t>vlastní realizace prací – vybudování jednotlivých nových lokalit, dle projednaného návrhu</w:t>
      </w:r>
      <w:r>
        <w:rPr>
          <w:sz w:val="20"/>
          <w:szCs w:val="20"/>
        </w:rPr>
        <w:t>, tedy:</w:t>
      </w:r>
    </w:p>
    <w:p w14:paraId="7355C68F" w14:textId="7C6CF0B5" w:rsidR="00AF3E5C" w:rsidRPr="007A2BB4" w:rsidRDefault="00441C3D" w:rsidP="009B4C6E">
      <w:pPr>
        <w:numPr>
          <w:ilvl w:val="1"/>
          <w:numId w:val="45"/>
        </w:numPr>
        <w:autoSpaceDN w:val="0"/>
        <w:spacing w:before="120"/>
        <w:rPr>
          <w:sz w:val="20"/>
          <w:szCs w:val="20"/>
        </w:rPr>
      </w:pPr>
      <w:r w:rsidRPr="007A2BB4">
        <w:rPr>
          <w:sz w:val="20"/>
          <w:szCs w:val="20"/>
        </w:rPr>
        <w:t>vybudování zařízení staveniště;</w:t>
      </w:r>
    </w:p>
    <w:p w14:paraId="3CAF5688" w14:textId="77777777" w:rsidR="00AF3E5C" w:rsidRPr="007A2BB4" w:rsidRDefault="00AF3E5C" w:rsidP="009B4C6E">
      <w:pPr>
        <w:numPr>
          <w:ilvl w:val="1"/>
          <w:numId w:val="45"/>
        </w:numPr>
        <w:autoSpaceDN w:val="0"/>
        <w:spacing w:before="120"/>
        <w:rPr>
          <w:sz w:val="20"/>
          <w:szCs w:val="20"/>
        </w:rPr>
      </w:pPr>
      <w:r w:rsidRPr="007A2BB4">
        <w:rPr>
          <w:sz w:val="20"/>
          <w:szCs w:val="20"/>
        </w:rPr>
        <w:t>provádění a řízení stavebních prací;</w:t>
      </w:r>
    </w:p>
    <w:p w14:paraId="2D977F8A" w14:textId="77777777" w:rsidR="00AF3E5C" w:rsidRPr="007A2BB4" w:rsidRDefault="00AF3E5C" w:rsidP="009B4C6E">
      <w:pPr>
        <w:numPr>
          <w:ilvl w:val="1"/>
          <w:numId w:val="45"/>
        </w:numPr>
        <w:autoSpaceDN w:val="0"/>
        <w:spacing w:before="120"/>
        <w:rPr>
          <w:sz w:val="20"/>
          <w:szCs w:val="20"/>
        </w:rPr>
      </w:pPr>
      <w:r w:rsidRPr="007A2BB4">
        <w:rPr>
          <w:sz w:val="20"/>
          <w:szCs w:val="20"/>
        </w:rPr>
        <w:t>obstarání zařízení a materiálu, dopravy, dodávek, proclení, zdanění, skladování, pojištění;</w:t>
      </w:r>
    </w:p>
    <w:p w14:paraId="2804ACB2" w14:textId="489843ED" w:rsidR="00AF3E5C" w:rsidRPr="007A2BB4" w:rsidRDefault="00AF3E5C" w:rsidP="009B4C6E">
      <w:pPr>
        <w:numPr>
          <w:ilvl w:val="1"/>
          <w:numId w:val="45"/>
        </w:numPr>
        <w:autoSpaceDN w:val="0"/>
        <w:spacing w:before="120"/>
        <w:rPr>
          <w:sz w:val="20"/>
          <w:szCs w:val="20"/>
        </w:rPr>
      </w:pPr>
      <w:r w:rsidRPr="007A2BB4">
        <w:rPr>
          <w:sz w:val="20"/>
          <w:szCs w:val="20"/>
        </w:rPr>
        <w:t xml:space="preserve">vedení </w:t>
      </w:r>
      <w:r w:rsidR="003F529F" w:rsidRPr="007A2BB4">
        <w:rPr>
          <w:sz w:val="20"/>
          <w:szCs w:val="20"/>
        </w:rPr>
        <w:t>stavebního deníku</w:t>
      </w:r>
      <w:r w:rsidRPr="007A2BB4">
        <w:rPr>
          <w:sz w:val="20"/>
          <w:szCs w:val="20"/>
        </w:rPr>
        <w:t>;</w:t>
      </w:r>
    </w:p>
    <w:p w14:paraId="51B196F3" w14:textId="7757A2AF" w:rsidR="004B6568" w:rsidRPr="007A2BB4" w:rsidRDefault="004B6568" w:rsidP="009B4C6E">
      <w:pPr>
        <w:numPr>
          <w:ilvl w:val="1"/>
          <w:numId w:val="45"/>
        </w:numPr>
        <w:autoSpaceDN w:val="0"/>
        <w:spacing w:before="120"/>
        <w:rPr>
          <w:sz w:val="20"/>
        </w:rPr>
      </w:pPr>
      <w:r w:rsidRPr="007A2BB4">
        <w:rPr>
          <w:sz w:val="20"/>
        </w:rPr>
        <w:t>vypracování a předkládání k odsouhlasení pracovně-technologických postupů;</w:t>
      </w:r>
    </w:p>
    <w:p w14:paraId="79016C77" w14:textId="22658BF0" w:rsidR="00AF3E5C" w:rsidRPr="007A2BB4" w:rsidRDefault="00AF3E5C" w:rsidP="009B4C6E">
      <w:pPr>
        <w:numPr>
          <w:ilvl w:val="1"/>
          <w:numId w:val="45"/>
        </w:numPr>
        <w:autoSpaceDN w:val="0"/>
        <w:spacing w:before="120"/>
        <w:rPr>
          <w:sz w:val="20"/>
        </w:rPr>
      </w:pPr>
      <w:r w:rsidRPr="007A2BB4">
        <w:rPr>
          <w:sz w:val="20"/>
        </w:rPr>
        <w:t xml:space="preserve">dokončení </w:t>
      </w:r>
      <w:r w:rsidR="00046002" w:rsidRPr="007A2BB4">
        <w:rPr>
          <w:sz w:val="20"/>
        </w:rPr>
        <w:t>díla</w:t>
      </w:r>
      <w:r w:rsidRPr="007A2BB4">
        <w:rPr>
          <w:sz w:val="20"/>
        </w:rPr>
        <w:t xml:space="preserve"> pro uvedení</w:t>
      </w:r>
      <w:r w:rsidR="00604B08">
        <w:rPr>
          <w:sz w:val="20"/>
        </w:rPr>
        <w:t xml:space="preserve"> k užívání</w:t>
      </w:r>
      <w:r w:rsidRPr="007A2BB4">
        <w:rPr>
          <w:sz w:val="20"/>
        </w:rPr>
        <w:t>;</w:t>
      </w:r>
    </w:p>
    <w:p w14:paraId="482DADE1" w14:textId="77777777" w:rsidR="00144AE8" w:rsidRPr="007A2BB4" w:rsidRDefault="00144AE8" w:rsidP="009B4C6E">
      <w:pPr>
        <w:numPr>
          <w:ilvl w:val="1"/>
          <w:numId w:val="45"/>
        </w:numPr>
        <w:autoSpaceDN w:val="0"/>
        <w:spacing w:before="120"/>
        <w:rPr>
          <w:sz w:val="20"/>
        </w:rPr>
      </w:pPr>
      <w:r w:rsidRPr="007A2BB4">
        <w:rPr>
          <w:sz w:val="20"/>
        </w:rPr>
        <w:t>zpracování výrobní / dílenské dokumentace;</w:t>
      </w:r>
    </w:p>
    <w:p w14:paraId="1B746569" w14:textId="77777777" w:rsidR="00144AE8" w:rsidRPr="007A2BB4" w:rsidRDefault="00144AE8" w:rsidP="009B4C6E">
      <w:pPr>
        <w:numPr>
          <w:ilvl w:val="1"/>
          <w:numId w:val="45"/>
        </w:numPr>
        <w:autoSpaceDN w:val="0"/>
        <w:spacing w:before="120"/>
        <w:rPr>
          <w:sz w:val="20"/>
        </w:rPr>
      </w:pPr>
      <w:r w:rsidRPr="007A2BB4">
        <w:rPr>
          <w:sz w:val="20"/>
        </w:rPr>
        <w:t>provádění průběžných testů a komplexních zkoušek;</w:t>
      </w:r>
    </w:p>
    <w:p w14:paraId="201DCFA4" w14:textId="77777777" w:rsidR="00D4018B" w:rsidRDefault="00D4018B" w:rsidP="009B4C6E">
      <w:pPr>
        <w:autoSpaceDN w:val="0"/>
        <w:spacing w:before="120"/>
        <w:ind w:left="1080"/>
        <w:rPr>
          <w:sz w:val="20"/>
          <w:u w:val="single"/>
        </w:rPr>
      </w:pPr>
    </w:p>
    <w:p w14:paraId="3F6C7243" w14:textId="0BBE570A" w:rsidR="00AF3E5C" w:rsidRPr="007A2BB4" w:rsidRDefault="00AF3E5C" w:rsidP="009B4C6E">
      <w:pPr>
        <w:autoSpaceDN w:val="0"/>
        <w:spacing w:before="120"/>
        <w:ind w:left="1080"/>
        <w:rPr>
          <w:sz w:val="20"/>
          <w:u w:val="single"/>
        </w:rPr>
      </w:pPr>
      <w:r w:rsidRPr="007A2BB4">
        <w:rPr>
          <w:sz w:val="20"/>
          <w:u w:val="single"/>
        </w:rPr>
        <w:lastRenderedPageBreak/>
        <w:t>Technická kritéria pro dodávku:</w:t>
      </w:r>
    </w:p>
    <w:p w14:paraId="3E685765" w14:textId="4A195C79" w:rsidR="00AF3E5C" w:rsidRPr="007A2BB4" w:rsidRDefault="00AF3E5C" w:rsidP="009B4C6E">
      <w:pPr>
        <w:numPr>
          <w:ilvl w:val="1"/>
          <w:numId w:val="45"/>
        </w:numPr>
        <w:autoSpaceDN w:val="0"/>
        <w:spacing w:before="120"/>
        <w:rPr>
          <w:sz w:val="20"/>
        </w:rPr>
      </w:pPr>
      <w:r w:rsidRPr="007A2BB4">
        <w:rPr>
          <w:sz w:val="20"/>
        </w:rPr>
        <w:t xml:space="preserve">zhotovitel musí splnit provedení </w:t>
      </w:r>
      <w:r w:rsidR="009E18CC">
        <w:rPr>
          <w:sz w:val="20"/>
        </w:rPr>
        <w:t>dle příslušné dokumentace;</w:t>
      </w:r>
    </w:p>
    <w:p w14:paraId="43ED9C7A" w14:textId="77777777" w:rsidR="00AF3E5C" w:rsidRPr="007A2BB4" w:rsidRDefault="00AF3E5C" w:rsidP="009B4C6E">
      <w:pPr>
        <w:numPr>
          <w:ilvl w:val="1"/>
          <w:numId w:val="45"/>
        </w:numPr>
        <w:autoSpaceDN w:val="0"/>
        <w:spacing w:before="120"/>
        <w:rPr>
          <w:sz w:val="20"/>
        </w:rPr>
      </w:pPr>
      <w:r w:rsidRPr="007A2BB4">
        <w:rPr>
          <w:sz w:val="20"/>
        </w:rPr>
        <w:t xml:space="preserve">použité výrobky musí splňovat ustanovení Nařízení vlády č. 163/2002 Sb. o technických požadavcích na stavební výrobky. </w:t>
      </w:r>
    </w:p>
    <w:p w14:paraId="34554629" w14:textId="3756FE5E" w:rsidR="00BF1BAB" w:rsidRPr="00BF1BAB" w:rsidRDefault="00BF1BAB" w:rsidP="009B4C6E">
      <w:pPr>
        <w:numPr>
          <w:ilvl w:val="0"/>
          <w:numId w:val="45"/>
        </w:numPr>
        <w:spacing w:before="120"/>
        <w:ind w:left="284" w:hanging="284"/>
        <w:rPr>
          <w:sz w:val="20"/>
          <w:szCs w:val="20"/>
        </w:rPr>
      </w:pPr>
      <w:r w:rsidRPr="00BF1BAB">
        <w:rPr>
          <w:sz w:val="20"/>
          <w:szCs w:val="20"/>
        </w:rPr>
        <w:t>odborný dohled nad realizací prací nezávislou osobou, splňující požadavky Rozhodnutí č. KUKHK-25446/ZP/2019-4 (bod č. 3</w:t>
      </w:r>
      <w:r w:rsidR="009F5E5A">
        <w:rPr>
          <w:sz w:val="20"/>
          <w:szCs w:val="20"/>
        </w:rPr>
        <w:t xml:space="preserve"> tohoto rozhodnutí</w:t>
      </w:r>
      <w:r w:rsidRPr="00BF1BAB">
        <w:rPr>
          <w:sz w:val="20"/>
          <w:szCs w:val="20"/>
        </w:rPr>
        <w:t xml:space="preserve">). </w:t>
      </w:r>
    </w:p>
    <w:p w14:paraId="0D98C58C" w14:textId="46715A87"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1AA3607F"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w:t>
      </w:r>
      <w:r w:rsidR="00413322" w:rsidRPr="00165764">
        <w:rPr>
          <w:color w:val="000000"/>
        </w:rPr>
        <w:t>soupis</w:t>
      </w:r>
      <w:r w:rsidR="00A83C2A">
        <w:rPr>
          <w:color w:val="000000"/>
        </w:rPr>
        <w:t>em</w:t>
      </w:r>
      <w:r w:rsidR="00413322" w:rsidRPr="005E0B37">
        <w:rPr>
          <w:color w:val="000000"/>
        </w:rPr>
        <w:t xml:space="preserve">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22/1997 Sb., o technických požadavcích 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525A894E" w:rsidR="00342FE3"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8F172C" w:rsidRPr="005E0B37">
        <w:rPr>
          <w:color w:val="000000"/>
        </w:rPr>
        <w:t>Všechny povrchy, konstrukce,</w:t>
      </w:r>
      <w:r w:rsidR="00E74025" w:rsidRPr="005E0B37">
        <w:rPr>
          <w:color w:val="000000"/>
        </w:rPr>
        <w:t xml:space="preserve"> </w:t>
      </w:r>
      <w:r w:rsidR="008F172C" w:rsidRPr="005E0B37">
        <w:rPr>
          <w:color w:val="000000"/>
        </w:rPr>
        <w:t>venkovní plochy apod. poškozené v důsledku stavební činnosti budou po provedení prací uvedeny zhotovitelem do původního stavu, v případě zničení budou zhotovitelem</w:t>
      </w:r>
      <w:r w:rsidR="008F172C" w:rsidRPr="005E0B37">
        <w:t xml:space="preserve"> nahrazeny novými na náklady zhotovitele.</w:t>
      </w:r>
    </w:p>
    <w:p w14:paraId="58B0F8CB" w14:textId="7FA9A08E"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6834BFB2" w:rsidR="00AF3E5C" w:rsidRPr="00631958" w:rsidRDefault="00AF3E5C" w:rsidP="00347F6D">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Díla. </w:t>
      </w:r>
      <w:r w:rsidRPr="00631958">
        <w:rPr>
          <w:color w:val="000000"/>
        </w:rPr>
        <w:t xml:space="preserve">Zhotovitel je povinen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v termínu určeném objednatelem ve Výzvě</w:t>
      </w:r>
      <w:r w:rsidR="006D2EEA" w:rsidRPr="00631958">
        <w:rPr>
          <w:b/>
          <w:color w:val="000000"/>
        </w:rPr>
        <w:t xml:space="preserve"> a v provádění řádně pokračovat za použití dostatečného počtu kvalifikovaných pracovníků</w:t>
      </w:r>
      <w:r w:rsidRPr="00631958">
        <w:rPr>
          <w:color w:val="000000"/>
        </w:rPr>
        <w:t xml:space="preserve">. </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632009F3" w:rsidR="00F017F6" w:rsidRPr="007A2BB4" w:rsidRDefault="00F017F6" w:rsidP="00631958">
      <w:pPr>
        <w:pStyle w:val="Zkladntext"/>
        <w:numPr>
          <w:ilvl w:val="1"/>
          <w:numId w:val="8"/>
        </w:numPr>
        <w:spacing w:before="240" w:line="276" w:lineRule="auto"/>
        <w:ind w:left="357" w:hanging="357"/>
        <w:jc w:val="both"/>
        <w:rPr>
          <w:color w:val="000000"/>
        </w:rPr>
      </w:pPr>
      <w:r w:rsidRPr="00631958">
        <w:rPr>
          <w:b/>
          <w:bCs/>
          <w:color w:val="000000"/>
        </w:rPr>
        <w:t xml:space="preserve">Místem plnění </w:t>
      </w:r>
      <w:r w:rsidR="00631958" w:rsidRPr="00631958">
        <w:rPr>
          <w:b/>
          <w:bCs/>
        </w:rPr>
        <w:t xml:space="preserve">je </w:t>
      </w:r>
      <w:r w:rsidR="009060C1">
        <w:rPr>
          <w:b/>
          <w:szCs w:val="22"/>
        </w:rPr>
        <w:t xml:space="preserve">přeložka </w:t>
      </w:r>
      <w:r w:rsidR="00631958" w:rsidRPr="00631958">
        <w:rPr>
          <w:b/>
          <w:bCs/>
        </w:rPr>
        <w:t xml:space="preserve">silnice </w:t>
      </w:r>
      <w:r w:rsidR="009060C1">
        <w:rPr>
          <w:b/>
          <w:szCs w:val="22"/>
        </w:rPr>
        <w:t>II/303 Běloves – Velké Poříčí</w:t>
      </w:r>
      <w:r w:rsidR="003D7FD9">
        <w:rPr>
          <w:b/>
          <w:szCs w:val="22"/>
        </w:rPr>
        <w:t xml:space="preserve"> a 8 km v okolí stavby</w:t>
      </w:r>
      <w:r w:rsidR="00D925EC" w:rsidRPr="00D925EC">
        <w:rPr>
          <w:color w:val="000000"/>
        </w:rPr>
        <w:t>.</w:t>
      </w:r>
      <w:r w:rsidR="00FA2CEA" w:rsidRPr="00D925EC">
        <w:rPr>
          <w:color w:val="000000"/>
        </w:rPr>
        <w:t xml:space="preserve"> </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lastRenderedPageBreak/>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57756342"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xml:space="preserve">, dojde při souhlasném prohlášení </w:t>
      </w:r>
      <w:r w:rsidR="00A94C98">
        <w:t>objednatele</w:t>
      </w:r>
      <w:r w:rsidRPr="005E0B37">
        <w:t xml:space="preserv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C3F1890" w14:textId="4ACE9FFC" w:rsidR="0067598A" w:rsidRPr="002D0195" w:rsidRDefault="002D0195" w:rsidP="002D0195">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4AEE384A" w:rsidR="00AF3E5C" w:rsidRPr="00346C3A" w:rsidRDefault="00AF3E5C" w:rsidP="00DE2D44">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2"/>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7D76FDB1"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w:t>
      </w:r>
      <w:r w:rsidR="00BF0140">
        <w:rPr>
          <w:color w:val="000000"/>
        </w:rPr>
        <w:t>jako poměrná část jednotkové ceny uvedené</w:t>
      </w:r>
      <w:r w:rsidRPr="005E0B37">
        <w:rPr>
          <w:color w:val="000000"/>
        </w:rPr>
        <w:t xml:space="preserve">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7A2BB4">
        <w:rPr>
          <w:color w:val="000000"/>
        </w:rPr>
        <w:t>2</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04482CF5"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3A14FBAE"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9D5E7D">
        <w:t>zástupcem objednatele</w:t>
      </w:r>
      <w:r>
        <w:t xml:space="preserve"> </w:t>
      </w:r>
      <w:r w:rsidRPr="00811B81">
        <w:t xml:space="preserve">na základě Zhotovitelova návrhu kalkulace přiměřených přímých nákladů položky. Tento návrh musí Zhotovitel </w:t>
      </w:r>
      <w:r w:rsidR="009D5E7D">
        <w:t>zástupci objednatele</w:t>
      </w:r>
      <w:r w:rsidRPr="00811B81">
        <w:t xml:space="preserve"> předložit nejdříve, jak je to možné po vznesení požadavku </w:t>
      </w:r>
      <w:r w:rsidR="009D5E7D">
        <w:t>zástupce objednatele</w:t>
      </w:r>
      <w:r w:rsidRPr="00811B81">
        <w:t>, spolu s přirážkou přiměřeného zisku ve výši 5</w:t>
      </w:r>
      <w:r w:rsidR="007A2BB4">
        <w:t xml:space="preserve"> </w:t>
      </w:r>
      <w:r w:rsidRPr="00811B81">
        <w:t>% přímých nákladů příslušné položky, přirážkou na výrobní režii ve výši 5 % přímých nákladů příslušné položky a přirážkou na správní režii ve výši 5</w:t>
      </w:r>
      <w:r w:rsidR="007A2BB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4D77E375"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5F553F" w:rsidRPr="00811B81">
        <w:t>Evidenční list změny stavby</w:t>
      </w:r>
      <w:r w:rsidRPr="00811B81">
        <w:t xml:space="preserve"> sestávající ze schválení změny rozsahu a ceny díla (stavby) či jeho součástí </w:t>
      </w:r>
      <w:r w:rsidR="005F553F" w:rsidRPr="00811B81">
        <w:t>zástupcem objednatele</w:t>
      </w:r>
      <w:r w:rsidRPr="00811B81">
        <w:t>, TDS</w:t>
      </w:r>
      <w:r w:rsidR="00BF0140">
        <w:t xml:space="preserve"> </w:t>
      </w:r>
      <w:r w:rsidRPr="00811B81">
        <w:t xml:space="preserve">a dále </w:t>
      </w:r>
      <w:r w:rsidRPr="00811B81">
        <w:lastRenderedPageBreak/>
        <w:t xml:space="preserve">obsahující oceněný položkový rozpočet těchto změn, časový dopad </w:t>
      </w:r>
      <w:r w:rsidR="0022720A" w:rsidRPr="0022720A">
        <w:t>na</w:t>
      </w:r>
      <w:r w:rsidRPr="00811B81">
        <w:t xml:space="preserve"> plnění předmětu této smlouvy a zdůvodnění změny. </w:t>
      </w:r>
    </w:p>
    <w:p w14:paraId="7C6E04A9" w14:textId="6554C2F3" w:rsidR="005F553F" w:rsidRPr="00811B81" w:rsidRDefault="005F553F" w:rsidP="00811B81">
      <w:pPr>
        <w:pStyle w:val="Zkladntext"/>
        <w:numPr>
          <w:ilvl w:val="1"/>
          <w:numId w:val="11"/>
        </w:numPr>
        <w:spacing w:before="120" w:line="276" w:lineRule="auto"/>
        <w:jc w:val="both"/>
      </w:pPr>
      <w:r w:rsidRPr="00811B81">
        <w:t>Na základě Evidenčního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5C9C86B8"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stavebníka,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2B289A01" w:rsidR="00AF3E5C" w:rsidRPr="0043051B" w:rsidRDefault="00D03713" w:rsidP="006C1F8B">
      <w:pPr>
        <w:pStyle w:val="Zkladntext"/>
        <w:numPr>
          <w:ilvl w:val="1"/>
          <w:numId w:val="12"/>
        </w:numPr>
        <w:spacing w:before="240" w:line="276" w:lineRule="auto"/>
        <w:jc w:val="both"/>
        <w:rPr>
          <w:b/>
        </w:rPr>
      </w:pPr>
      <w:r w:rsidRPr="0043051B">
        <w:t>Daňové doklady budou opatřen</w:t>
      </w:r>
      <w:r w:rsidR="00C53072" w:rsidRPr="0043051B">
        <w:t>y</w:t>
      </w:r>
      <w:r w:rsidRPr="0043051B">
        <w:t xml:space="preserve"> názvem</w:t>
      </w:r>
      <w:r w:rsidR="00C53072" w:rsidRPr="0043051B">
        <w:t xml:space="preserve"> </w:t>
      </w:r>
      <w:r w:rsidR="008D327B" w:rsidRPr="00947F65">
        <w:rPr>
          <w:b/>
          <w:color w:val="000000"/>
        </w:rPr>
        <w:t>Přeložka</w:t>
      </w:r>
      <w:r w:rsidR="00632F1F">
        <w:rPr>
          <w:b/>
          <w:color w:val="000000"/>
        </w:rPr>
        <w:t xml:space="preserve"> silnice </w:t>
      </w:r>
      <w:r w:rsidR="008D327B" w:rsidRPr="00947F65">
        <w:rPr>
          <w:b/>
          <w:color w:val="000000"/>
        </w:rPr>
        <w:t>II/303 Běloves – Velké Poříčí – Náhradní opatření za SO 801 Revitalizace</w:t>
      </w:r>
      <w:r w:rsidR="00C53072" w:rsidRPr="0043051B">
        <w:t xml:space="preserve">, </w:t>
      </w:r>
      <w:r w:rsidRPr="0043051B">
        <w:t xml:space="preserve">a budou </w:t>
      </w:r>
      <w:r w:rsidR="00BF0140">
        <w:t>předávány zástupci</w:t>
      </w:r>
      <w:r w:rsidR="001631F1" w:rsidRPr="0043051B">
        <w:t xml:space="preserve"> </w:t>
      </w:r>
      <w:r w:rsidRPr="0043051B">
        <w:t>objednatele</w:t>
      </w:r>
      <w:r w:rsidR="001631F1" w:rsidRPr="0043051B">
        <w:t xml:space="preserve"> (viz Krycí list nabídky)</w:t>
      </w:r>
      <w:r w:rsidRPr="0043051B">
        <w:t xml:space="preserve"> a budou mít náležitosti podle příslušných předpisů (zákon č. 235/2004 Sb., o dani z přidané hodnoty, ve znění pozdějších předpisů).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425E63FB"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stavebníka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74E17137" w:rsidR="00552900" w:rsidRPr="0043051B" w:rsidRDefault="00552900" w:rsidP="000158C3">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zástupce</w:t>
      </w:r>
      <w:r w:rsidRPr="0043051B">
        <w:rPr>
          <w:sz w:val="20"/>
          <w:szCs w:val="20"/>
        </w:rPr>
        <w:t xml:space="preserve"> objednatele. </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15D8E34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objednatele. Dílčí faktura jakož i konečná faktura budou předány ve třech vyhotoveních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lastRenderedPageBreak/>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Pr="005E0B37"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321C42D4" w14:textId="09E048E7" w:rsidR="00A526E3" w:rsidRPr="005E0B37" w:rsidRDefault="00A526E3" w:rsidP="000158C3">
      <w:pPr>
        <w:pStyle w:val="Zkladntext"/>
        <w:numPr>
          <w:ilvl w:val="0"/>
          <w:numId w:val="7"/>
        </w:numPr>
        <w:spacing w:before="120" w:line="276" w:lineRule="auto"/>
        <w:jc w:val="both"/>
      </w:pPr>
      <w:r w:rsidRPr="005E0B37">
        <w:t xml:space="preserve">označení díla s odkazem na příslušnou část </w:t>
      </w:r>
      <w:r w:rsidR="006F14F6">
        <w:t>díla</w:t>
      </w:r>
      <w:r w:rsidRPr="005E0B37">
        <w:t>,</w:t>
      </w:r>
    </w:p>
    <w:p w14:paraId="013C9F14" w14:textId="77777777" w:rsidR="00A526E3" w:rsidRPr="005E0B37" w:rsidRDefault="00A526E3" w:rsidP="000158C3">
      <w:pPr>
        <w:pStyle w:val="Zkladntext"/>
        <w:numPr>
          <w:ilvl w:val="0"/>
          <w:numId w:val="7"/>
        </w:numPr>
        <w:spacing w:before="120" w:line="276" w:lineRule="auto"/>
        <w:jc w:val="both"/>
      </w:pPr>
      <w:r w:rsidRPr="005E0B37">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C0A50E7"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w:t>
      </w:r>
      <w:r w:rsidR="00747745">
        <w:rPr>
          <w:color w:val="000000"/>
        </w:rPr>
        <w:t>4</w:t>
      </w:r>
      <w:r w:rsidRPr="005E0B37">
        <w:rPr>
          <w:color w:val="000000"/>
        </w:rPr>
        <w:t xml:space="preserve">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7C5985C1"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Smluvní strany se dále dohodly na následujícím: Jestliže zhotovitel pověří provedením části</w:t>
      </w:r>
      <w:r w:rsidR="002F6FC8">
        <w:rPr>
          <w:color w:val="000000"/>
        </w:rPr>
        <w:t xml:space="preserve">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w:t>
      </w:r>
      <w:proofErr w:type="gramStart"/>
      <w:r w:rsidRPr="005E0B37">
        <w:rPr>
          <w:color w:val="000000"/>
        </w:rPr>
        <w:t>20%</w:t>
      </w:r>
      <w:proofErr w:type="gramEnd"/>
      <w:r w:rsidRPr="005E0B37">
        <w:rPr>
          <w:color w:val="000000"/>
        </w:rPr>
        <w:t xml:space="preserve"> z dlužné částky. Pokud zhotovitel nezaplatí do 3 pracovních dnů od doručení výzvy, zavazuje se dále zaplatit objednateli úrok z prodlení ve výši stanovené příslušným právním předpisem, a smluvní pokutu ve výši </w:t>
      </w:r>
      <w:proofErr w:type="gramStart"/>
      <w:r w:rsidRPr="005E0B37">
        <w:rPr>
          <w:color w:val="000000"/>
        </w:rPr>
        <w:t>0,05%</w:t>
      </w:r>
      <w:proofErr w:type="gramEnd"/>
      <w:r w:rsidRPr="005E0B37">
        <w:rPr>
          <w:color w:val="000000"/>
        </w:rPr>
        <w:t xml:space="preserve">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423347E2"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Plátce je povinen ve lhůtě pro vystavení daňového dokladu vynaložit úsilí, které po něm lze rozumně požadovat, k tomu, aby se tento daňový doklad dostal do dispozice příjemce plnění.</w:t>
      </w:r>
    </w:p>
    <w:p w14:paraId="2F094F03" w14:textId="77777777" w:rsidR="00D4018B" w:rsidRDefault="00D4018B" w:rsidP="000158C3">
      <w:pPr>
        <w:spacing w:before="360" w:line="276" w:lineRule="auto"/>
        <w:jc w:val="center"/>
        <w:rPr>
          <w:color w:val="000000"/>
          <w:sz w:val="20"/>
          <w:szCs w:val="20"/>
        </w:rPr>
      </w:pPr>
    </w:p>
    <w:p w14:paraId="235468A6" w14:textId="77777777" w:rsidR="00D4018B" w:rsidRDefault="00D4018B" w:rsidP="000158C3">
      <w:pPr>
        <w:spacing w:before="360" w:line="276" w:lineRule="auto"/>
        <w:jc w:val="center"/>
        <w:rPr>
          <w:color w:val="000000"/>
          <w:sz w:val="20"/>
          <w:szCs w:val="20"/>
        </w:rPr>
      </w:pPr>
    </w:p>
    <w:p w14:paraId="3C13CE66" w14:textId="1328E7E1"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153513E7"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zástupce</w:t>
      </w:r>
      <w:r w:rsidRPr="005E0B37">
        <w:rPr>
          <w:color w:val="000000"/>
          <w:sz w:val="20"/>
          <w:szCs w:val="20"/>
        </w:rPr>
        <w:t xml:space="preserve"> objednatel</w:t>
      </w:r>
      <w:r w:rsidR="001C0E95">
        <w:rPr>
          <w:color w:val="000000"/>
          <w:sz w:val="20"/>
          <w:szCs w:val="20"/>
        </w:rPr>
        <w:t>e</w:t>
      </w:r>
      <w:r w:rsidRPr="005E0B37">
        <w:rPr>
          <w:color w:val="000000"/>
          <w:sz w:val="20"/>
          <w:szCs w:val="20"/>
        </w:rPr>
        <w:t>. Kontrolní dny dle tohoto odstavce a odstavce 8.1.2. tohoto článku budou svolávány</w:t>
      </w:r>
      <w:r w:rsidR="001C0E95">
        <w:rPr>
          <w:color w:val="000000"/>
          <w:sz w:val="20"/>
          <w:szCs w:val="20"/>
        </w:rPr>
        <w:t xml:space="preserve"> zástupcem</w:t>
      </w:r>
      <w:r w:rsidRPr="005E0B37">
        <w:rPr>
          <w:color w:val="000000"/>
          <w:sz w:val="20"/>
          <w:szCs w:val="20"/>
        </w:rPr>
        <w:t xml:space="preserve"> objednatele.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304946EE" w:rsidR="00AF3E5C" w:rsidRPr="005E0B37" w:rsidRDefault="001C0E9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Zástupce objednatele</w:t>
      </w:r>
      <w:r w:rsidR="00AF3E5C" w:rsidRPr="005E0B37">
        <w:rPr>
          <w:color w:val="000000"/>
          <w:sz w:val="20"/>
          <w:szCs w:val="20"/>
        </w:rPr>
        <w:t xml:space="preserve"> má právo svolávat i mimořádné kontrolní dny dle potřeby stavby. </w:t>
      </w:r>
    </w:p>
    <w:p w14:paraId="45EAA429"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1AFF66AD" w14:textId="0632F34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zástupce objednatele</w:t>
      </w:r>
      <w:r w:rsidRPr="005E0B37">
        <w:rPr>
          <w:color w:val="000000"/>
          <w:sz w:val="20"/>
          <w:szCs w:val="20"/>
        </w:rPr>
        <w:t xml:space="preserve"> (příp. technický dozor stavebníka) je oprávněn kontrolovat provádění díla průběžně. Zjistí-li objednatel</w:t>
      </w:r>
      <w:r w:rsidR="007C669E">
        <w:rPr>
          <w:color w:val="000000"/>
          <w:sz w:val="20"/>
          <w:szCs w:val="20"/>
        </w:rPr>
        <w:t xml:space="preserve"> (zástupce objednatele)</w:t>
      </w:r>
      <w:r w:rsidRPr="005E0B37">
        <w:rPr>
          <w:color w:val="000000"/>
          <w:sz w:val="20"/>
          <w:szCs w:val="20"/>
        </w:rPr>
        <w:t>,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44596E69"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946081B" w14:textId="52B219DF"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0"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15 kalendářních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0"/>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6BABA3F6"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zástupce objednatele</w:t>
      </w:r>
      <w:r w:rsidRPr="005E0B37">
        <w:rPr>
          <w:color w:val="000000"/>
          <w:sz w:val="20"/>
          <w:szCs w:val="20"/>
        </w:rPr>
        <w:t>, TDS a AD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zástupce</w:t>
      </w:r>
      <w:r w:rsidRPr="005E0B37">
        <w:rPr>
          <w:color w:val="000000"/>
          <w:sz w:val="20"/>
          <w:szCs w:val="20"/>
        </w:rPr>
        <w:t xml:space="preserve"> objednatel</w:t>
      </w:r>
      <w:r w:rsidR="00B35D36">
        <w:rPr>
          <w:color w:val="000000"/>
          <w:sz w:val="20"/>
          <w:szCs w:val="20"/>
        </w:rPr>
        <w:t>e</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lastRenderedPageBreak/>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nebo jeho zástupce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2D709311"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w:t>
      </w:r>
      <w:r w:rsidR="00B35D36">
        <w:rPr>
          <w:color w:val="000000"/>
          <w:sz w:val="20"/>
          <w:szCs w:val="20"/>
        </w:rPr>
        <w:t xml:space="preserve">nebo jeho zástupce </w:t>
      </w:r>
      <w:r w:rsidRPr="005E0B37">
        <w:rPr>
          <w:color w:val="000000"/>
          <w:sz w:val="20"/>
          <w:szCs w:val="20"/>
        </w:rPr>
        <w:t xml:space="preserve">a vadně provedené části díla se nehradí. Zhotovitel je musí na požádání ve lhůtě stanovené objednatelem odstranit, jinak může být provedeno </w:t>
      </w:r>
      <w:r w:rsidRPr="004B3A2B">
        <w:rPr>
          <w:color w:val="000000"/>
          <w:sz w:val="20"/>
          <w:szCs w:val="20"/>
        </w:rPr>
        <w:t>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4BDC8968" w14:textId="37BBC56F"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4B3A2B">
        <w:rPr>
          <w:color w:val="000000"/>
          <w:sz w:val="20"/>
          <w:szCs w:val="20"/>
        </w:rPr>
        <w:t>Dokumentaci skutečného provedení stavby, obsahující zapracované veškeré její změny odsouhlasené objednatelem odevzdá zhotovitel objednateli</w:t>
      </w:r>
      <w:r w:rsidR="00457755" w:rsidRPr="004B3A2B">
        <w:rPr>
          <w:color w:val="000000"/>
          <w:sz w:val="20"/>
          <w:szCs w:val="20"/>
        </w:rPr>
        <w:t xml:space="preserve"> nebo jeho zástupci</w:t>
      </w:r>
      <w:r w:rsidRPr="004B3A2B">
        <w:rPr>
          <w:color w:val="000000"/>
          <w:sz w:val="20"/>
          <w:szCs w:val="20"/>
        </w:rPr>
        <w:t xml:space="preserve"> při předání příslušné části díla. Na žádost objednatele zhotovitel dodá i případné vícetisky. Náklady s pořízením vícetisků</w:t>
      </w:r>
      <w:r w:rsidRPr="005E0B37">
        <w:rPr>
          <w:color w:val="000000"/>
          <w:sz w:val="20"/>
          <w:szCs w:val="20"/>
        </w:rPr>
        <w:t xml:space="preserve"> spojené hradí ta smluvní strana, která jejich potřebu vyvolala, popř. si je vyžádala.</w:t>
      </w:r>
      <w:r w:rsidR="00692BE5" w:rsidRPr="005E0B37">
        <w:rPr>
          <w:color w:val="000000"/>
          <w:sz w:val="20"/>
          <w:szCs w:val="20"/>
        </w:rPr>
        <w:t xml:space="preserve"> </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0FB506C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Náklady na</w:t>
      </w:r>
      <w:r w:rsidR="009E29CF" w:rsidRPr="005E0B37">
        <w:rPr>
          <w:color w:val="000000"/>
          <w:sz w:val="20"/>
          <w:szCs w:val="20"/>
        </w:rPr>
        <w:t> </w:t>
      </w:r>
      <w:r w:rsidRPr="005E0B37">
        <w:rPr>
          <w:color w:val="000000"/>
          <w:sz w:val="20"/>
          <w:szCs w:val="20"/>
        </w:rPr>
        <w:t>zřízení staveništních přípojek vody, elektrické energie a tepla hradí zhotovitel. Zhotovitel je povinen zajistit řádné vytýčení staveniště a během provádění díla řádně pečovat o základní směrové a výškové body</w:t>
      </w:r>
      <w:r w:rsidR="000B6DAE" w:rsidRPr="005E0B37">
        <w:rPr>
          <w:color w:val="000000"/>
          <w:sz w:val="20"/>
          <w:szCs w:val="20"/>
        </w:rPr>
        <w:t>,</w:t>
      </w:r>
      <w:r w:rsidRPr="005E0B37">
        <w:rPr>
          <w:color w:val="000000"/>
          <w:sz w:val="20"/>
          <w:szCs w:val="20"/>
        </w:rPr>
        <w:t xml:space="preserve"> a to až do doby předání dokončeného díla objednateli. Zhotovitel zajistí i podrobné vytýčení jednotlivých objektů, energetických sítí nacházejících se v prostoru staveniště a zodpovídá za jeho správnost.</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lastRenderedPageBreak/>
        <w:t xml:space="preserve">Zhotovitel je povinen na staveništi dodržovat veškeré platné ČSN a obecně závazné právní předpisy. Pokud porušením těchto předpisů vznikne škoda, hradí ji v plné výši zhotovitel. </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3936FB33" w14:textId="79512DC0" w:rsidR="00CE0DC0" w:rsidRPr="00332E0A" w:rsidRDefault="00C61B5E" w:rsidP="00332E0A">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563AE978"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nehodlá k plnění předmětu smlouvy použít </w:t>
      </w:r>
      <w:r w:rsidR="00F9032D" w:rsidRPr="005E0B37">
        <w:rPr>
          <w:color w:val="000000"/>
          <w:sz w:val="20"/>
          <w:szCs w:val="20"/>
        </w:rPr>
        <w:t>pod</w:t>
      </w:r>
      <w:r w:rsidRPr="005E0B37">
        <w:rPr>
          <w:color w:val="000000"/>
          <w:sz w:val="20"/>
          <w:szCs w:val="20"/>
        </w:rPr>
        <w:t xml:space="preserve">dodavatele, uvede výslovně v příloze č. </w:t>
      </w:r>
      <w:r w:rsidR="00953DEE">
        <w:rPr>
          <w:color w:val="000000"/>
          <w:sz w:val="20"/>
          <w:szCs w:val="20"/>
        </w:rPr>
        <w:t>4</w:t>
      </w:r>
      <w:r w:rsidRPr="005E0B37">
        <w:rPr>
          <w:color w:val="000000"/>
          <w:sz w:val="20"/>
          <w:szCs w:val="20"/>
        </w:rPr>
        <w:t xml:space="preserve">, že veškeré plnění tvořící předmět smlouvy se zavazuje realizovat vlastními silami, tj. bez využití </w:t>
      </w:r>
      <w:r w:rsidR="00F9032D" w:rsidRPr="005E0B37">
        <w:rPr>
          <w:color w:val="000000"/>
          <w:sz w:val="20"/>
          <w:szCs w:val="20"/>
        </w:rPr>
        <w:t>pod</w:t>
      </w:r>
      <w:r w:rsidRPr="005E0B37">
        <w:rPr>
          <w:color w:val="000000"/>
          <w:sz w:val="20"/>
          <w:szCs w:val="20"/>
        </w:rPr>
        <w:t>dodavatele.</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2DCF500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2058EA21"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lastRenderedPageBreak/>
        <w:t>K zahájení přejímky předloží zhotovitel objednateli veškeré náležitosti, prokazující řádné, včasné, kvalitní a komplexní provedení díla, zejména protokol o dokončení.</w:t>
      </w:r>
    </w:p>
    <w:p w14:paraId="7CAD540F" w14:textId="77777777" w:rsidR="004D41A4" w:rsidRPr="005E0B37" w:rsidRDefault="004D41A4" w:rsidP="004D41A4">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Před zahájením přejímky dle předchozího odstavce zhotovitel předá objednateli dokumentaci skutečného provedení díla </w:t>
      </w:r>
      <w:r w:rsidRPr="005E0B37">
        <w:rPr>
          <w:sz w:val="20"/>
          <w:szCs w:val="20"/>
        </w:rPr>
        <w:t>a provozní dokumentaci</w:t>
      </w:r>
      <w:r w:rsidRPr="005E0B37">
        <w:rPr>
          <w:color w:val="000000"/>
          <w:sz w:val="20"/>
          <w:szCs w:val="20"/>
        </w:rPr>
        <w:t xml:space="preserve"> v listinné podobě v počtu 2 ks a v datové podobě (ve formátu </w:t>
      </w:r>
      <w:r w:rsidRPr="005E0B37">
        <w:rPr>
          <w:sz w:val="20"/>
          <w:szCs w:val="20"/>
        </w:rPr>
        <w:t>*</w:t>
      </w:r>
      <w:proofErr w:type="spellStart"/>
      <w:r w:rsidRPr="005E0B37">
        <w:rPr>
          <w:color w:val="000000"/>
          <w:sz w:val="20"/>
          <w:szCs w:val="20"/>
        </w:rPr>
        <w:t>pdf</w:t>
      </w:r>
      <w:proofErr w:type="spellEnd"/>
      <w:r w:rsidRPr="005E0B37">
        <w:rPr>
          <w:color w:val="000000"/>
          <w:sz w:val="20"/>
          <w:szCs w:val="20"/>
        </w:rPr>
        <w:t xml:space="preserve"> a </w:t>
      </w:r>
      <w:r w:rsidRPr="005E0B37">
        <w:rPr>
          <w:sz w:val="20"/>
          <w:szCs w:val="20"/>
        </w:rPr>
        <w:t>*</w:t>
      </w:r>
      <w:proofErr w:type="spellStart"/>
      <w:r w:rsidRPr="005E0B37">
        <w:rPr>
          <w:color w:val="000000"/>
          <w:sz w:val="20"/>
          <w:szCs w:val="20"/>
        </w:rPr>
        <w:t>dwg</w:t>
      </w:r>
      <w:proofErr w:type="spellEnd"/>
      <w:r w:rsidRPr="005E0B37">
        <w:rPr>
          <w:color w:val="000000"/>
          <w:sz w:val="20"/>
          <w:szCs w:val="20"/>
        </w:rPr>
        <w:t xml:space="preserve"> nebo jiném přepisovatelném formátu) na datovém nosiči v počtu 2 ks. Pokud nebude při převzetí díla nebo jeho části doloženy tyto dokumentace, je objednatel oprávněn dílo nebo jeho část nepřevzít.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7BA285D8"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nedostatky,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7777777"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s přihlédnutím k úpravám a opravám tohoto místa, provedeným v rámci provádění Díla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048E69BD" w14:textId="77777777" w:rsidR="00127E1C" w:rsidRDefault="00127E1C" w:rsidP="000158C3">
      <w:pPr>
        <w:spacing w:before="360" w:line="276" w:lineRule="auto"/>
        <w:ind w:left="3540" w:firstLine="708"/>
        <w:rPr>
          <w:color w:val="000000"/>
          <w:sz w:val="20"/>
          <w:szCs w:val="20"/>
        </w:rPr>
      </w:pPr>
    </w:p>
    <w:p w14:paraId="5F60553A" w14:textId="11B5BF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3D4B6D88"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127E1C">
        <w:rPr>
          <w:color w:val="000000"/>
          <w:sz w:val="20"/>
          <w:szCs w:val="20"/>
        </w:rPr>
        <w:t>zahájení plnění</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55DD0C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 a budovách</w:t>
      </w:r>
      <w:r w:rsidR="008E4BAE" w:rsidRPr="004B3A2B">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lastRenderedPageBreak/>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Smluvní strany se dohodly, že vlastníkem zhotovovaného díla a jeho oddělitelných částí i součástí a příslušenství je od počátku objednatel.</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60D3A445"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objednatele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4A28640C"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w:t>
      </w:r>
      <w:r w:rsidR="008A6CBB">
        <w:rPr>
          <w:color w:val="000000"/>
          <w:sz w:val="20"/>
          <w:szCs w:val="20"/>
        </w:rPr>
        <w:t xml:space="preserve">. </w:t>
      </w:r>
    </w:p>
    <w:p w14:paraId="22B1C397"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w:t>
      </w:r>
      <w:r w:rsidRPr="005E0B37">
        <w:rPr>
          <w:color w:val="000000"/>
          <w:sz w:val="20"/>
          <w:szCs w:val="20"/>
        </w:rPr>
        <w:t xml:space="preserve"> práci. Toto přerušení neopravňuje zhotovitele požadovat změnu termínu dokončení díla.</w:t>
      </w:r>
    </w:p>
    <w:p w14:paraId="18A931A1" w14:textId="3CDA9AF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Vady </w:t>
      </w:r>
      <w:r w:rsidR="008A6CBB">
        <w:rPr>
          <w:color w:val="000000"/>
          <w:sz w:val="20"/>
          <w:szCs w:val="20"/>
        </w:rPr>
        <w:t xml:space="preserve">a nedodělky nebránící užívání díla, se kterými bylo dílo převzato dle čl. 9, </w:t>
      </w:r>
      <w:r w:rsidRPr="005E0B37">
        <w:rPr>
          <w:color w:val="000000"/>
          <w:sz w:val="20"/>
          <w:szCs w:val="20"/>
        </w:rPr>
        <w:t xml:space="preserve">uplatní objednatel u zhotovitele písemně </w:t>
      </w:r>
      <w:r w:rsidR="00522D94">
        <w:rPr>
          <w:color w:val="000000"/>
          <w:sz w:val="20"/>
          <w:szCs w:val="20"/>
        </w:rPr>
        <w:t>nebo</w:t>
      </w:r>
      <w:r w:rsidRPr="005E0B37">
        <w:rPr>
          <w:color w:val="000000"/>
          <w:sz w:val="20"/>
          <w:szCs w:val="20"/>
        </w:rPr>
        <w:t xml:space="preserve"> telefonicky, přičemž v reklamaci vadu popíše a uvede požadovaný způsob jejího odstranění. Objednatel je oprávněn požadovat dle své volby odstranění vady opravou, nahrazením novou bezvadnou věcí (plněním) nebo požadovat přiměřenou slevu ze sjednané ceny.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lastRenderedPageBreak/>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0158C3">
      <w:pPr>
        <w:pStyle w:val="Seznam3"/>
        <w:numPr>
          <w:ilvl w:val="2"/>
          <w:numId w:val="22"/>
        </w:numPr>
        <w:spacing w:before="120" w:after="120" w:line="276" w:lineRule="auto"/>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CFB2641" w:rsidR="00AF3E5C" w:rsidRPr="004B3A2B" w:rsidRDefault="00AF3E5C" w:rsidP="000158C3">
      <w:pPr>
        <w:pStyle w:val="Seznam3"/>
        <w:numPr>
          <w:ilvl w:val="2"/>
          <w:numId w:val="22"/>
        </w:numPr>
        <w:spacing w:before="120" w:after="120" w:line="276" w:lineRule="auto"/>
        <w:contextualSpacing w:val="0"/>
        <w:rPr>
          <w:color w:val="000000"/>
          <w:sz w:val="20"/>
          <w:szCs w:val="20"/>
        </w:rPr>
      </w:pPr>
      <w:r w:rsidRPr="004B3A2B">
        <w:rPr>
          <w:color w:val="000000"/>
          <w:sz w:val="20"/>
          <w:szCs w:val="20"/>
        </w:rPr>
        <w:t xml:space="preserve">Smluvní pokuta za 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3DB22910" w:rsidR="009B406D" w:rsidRPr="005E0B37" w:rsidRDefault="009B406D" w:rsidP="000158C3">
      <w:pPr>
        <w:pStyle w:val="Seznam3"/>
        <w:numPr>
          <w:ilvl w:val="2"/>
          <w:numId w:val="22"/>
        </w:numPr>
        <w:spacing w:before="120" w:after="120" w:line="276" w:lineRule="auto"/>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1050D652" w14:textId="4585E8ED" w:rsidR="00A775C1" w:rsidRPr="00181702" w:rsidRDefault="00AF3E5C" w:rsidP="00181702">
      <w:pPr>
        <w:pStyle w:val="Seznam3"/>
        <w:numPr>
          <w:ilvl w:val="2"/>
          <w:numId w:val="22"/>
        </w:numPr>
        <w:spacing w:before="120" w:after="120" w:line="276" w:lineRule="auto"/>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2B499FB8" w14:textId="52C23095" w:rsidR="009B406D" w:rsidRPr="005E0B37" w:rsidRDefault="009B406D" w:rsidP="000158C3">
      <w:pPr>
        <w:pStyle w:val="Odstavecseseznamem"/>
        <w:numPr>
          <w:ilvl w:val="2"/>
          <w:numId w:val="22"/>
        </w:numPr>
        <w:spacing w:before="120" w:line="276" w:lineRule="auto"/>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8379C0">
      <w:pPr>
        <w:pStyle w:val="Seznam3"/>
        <w:numPr>
          <w:ilvl w:val="2"/>
          <w:numId w:val="22"/>
        </w:numPr>
        <w:spacing w:before="120" w:after="120" w:line="276" w:lineRule="auto"/>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CF0F62">
      <w:pPr>
        <w:pStyle w:val="Seznam3"/>
        <w:numPr>
          <w:ilvl w:val="1"/>
          <w:numId w:val="22"/>
        </w:numPr>
        <w:tabs>
          <w:tab w:val="clear" w:pos="390"/>
          <w:tab w:val="num" w:pos="709"/>
        </w:tabs>
        <w:spacing w:after="120" w:line="276" w:lineRule="auto"/>
        <w:ind w:left="709" w:hanging="709"/>
        <w:contextualSpacing w:val="0"/>
        <w:rPr>
          <w:color w:val="000000"/>
          <w:sz w:val="20"/>
          <w:szCs w:val="20"/>
        </w:rPr>
      </w:pPr>
      <w:r w:rsidRPr="005E0B37">
        <w:rPr>
          <w:color w:val="000000"/>
          <w:sz w:val="20"/>
          <w:szCs w:val="20"/>
        </w:rPr>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0158C3">
      <w:pPr>
        <w:pStyle w:val="Seznam3"/>
        <w:numPr>
          <w:ilvl w:val="2"/>
          <w:numId w:val="22"/>
        </w:numPr>
        <w:spacing w:before="120" w:after="120" w:line="276" w:lineRule="auto"/>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44387882"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Prodlení objednatele a zhotovitele, odstoupení od smlouvy</w:t>
      </w:r>
    </w:p>
    <w:p w14:paraId="4573F1DC" w14:textId="2783D165" w:rsidR="00AF3E5C" w:rsidRPr="005E0B37" w:rsidRDefault="00AF3E5C" w:rsidP="005F553F">
      <w:pPr>
        <w:pStyle w:val="Seznam3"/>
        <w:numPr>
          <w:ilvl w:val="0"/>
          <w:numId w:val="30"/>
        </w:numPr>
        <w:spacing w:before="120" w:after="480" w:line="276" w:lineRule="auto"/>
        <w:rPr>
          <w:color w:val="000000"/>
          <w:sz w:val="20"/>
          <w:szCs w:val="20"/>
        </w:rPr>
      </w:pPr>
      <w:r w:rsidRPr="005E0B37">
        <w:rPr>
          <w:color w:val="000000"/>
          <w:sz w:val="20"/>
          <w:szCs w:val="20"/>
        </w:rPr>
        <w:t>Odstoupení od smlouvy:</w:t>
      </w:r>
    </w:p>
    <w:p w14:paraId="34F95C1B" w14:textId="77777777" w:rsidR="00CF6D54" w:rsidRPr="005E0B37" w:rsidRDefault="00CF6D54" w:rsidP="000158C3">
      <w:pPr>
        <w:pStyle w:val="Seznam3"/>
        <w:spacing w:before="120" w:after="480" w:line="276" w:lineRule="auto"/>
        <w:ind w:left="0" w:firstLine="0"/>
        <w:rPr>
          <w:color w:val="000000"/>
          <w:sz w:val="20"/>
          <w:szCs w:val="20"/>
        </w:rPr>
      </w:pPr>
    </w:p>
    <w:p w14:paraId="0C126E93" w14:textId="1A0EA766" w:rsidR="00AF3E5C" w:rsidRPr="005E0B37" w:rsidRDefault="00AF3E5C" w:rsidP="005F553F">
      <w:pPr>
        <w:pStyle w:val="Seznam3"/>
        <w:numPr>
          <w:ilvl w:val="0"/>
          <w:numId w:val="31"/>
        </w:numPr>
        <w:spacing w:before="240" w:after="120" w:line="276" w:lineRule="auto"/>
        <w:rPr>
          <w:sz w:val="20"/>
          <w:szCs w:val="20"/>
        </w:rPr>
      </w:pPr>
      <w:r w:rsidRPr="005E0B37">
        <w:rPr>
          <w:color w:val="000000"/>
          <w:sz w:val="20"/>
          <w:szCs w:val="20"/>
        </w:rPr>
        <w:t xml:space="preserve">Objednatel a zhotovitel jsou oprávněni odstoupit od smlouvy či její části v případě, že </w:t>
      </w:r>
      <w:r w:rsidRPr="005E0B37">
        <w:rPr>
          <w:sz w:val="20"/>
          <w:szCs w:val="20"/>
        </w:rPr>
        <w:t>je zahájeno insolvenční řízení.</w:t>
      </w:r>
    </w:p>
    <w:p w14:paraId="75C94373" w14:textId="77777777" w:rsidR="0014002D" w:rsidRPr="005E0B37" w:rsidRDefault="0014002D" w:rsidP="000158C3">
      <w:pPr>
        <w:pStyle w:val="Seznam3"/>
        <w:spacing w:before="240" w:after="120" w:line="276" w:lineRule="auto"/>
        <w:ind w:left="720" w:hanging="720"/>
        <w:rPr>
          <w:sz w:val="20"/>
          <w:szCs w:val="20"/>
        </w:rPr>
      </w:pPr>
    </w:p>
    <w:p w14:paraId="3A28B539" w14:textId="77777777" w:rsidR="00AF3E5C" w:rsidRPr="005E0B37" w:rsidRDefault="00AF3E5C" w:rsidP="000158C3">
      <w:pPr>
        <w:pStyle w:val="Seznam3"/>
        <w:spacing w:before="240" w:after="120" w:line="276" w:lineRule="auto"/>
        <w:ind w:left="720" w:hanging="720"/>
        <w:rPr>
          <w:color w:val="000000"/>
          <w:sz w:val="20"/>
          <w:szCs w:val="20"/>
        </w:rPr>
      </w:pPr>
      <w:r w:rsidRPr="005E0B37">
        <w:rPr>
          <w:color w:val="000000"/>
          <w:sz w:val="20"/>
          <w:szCs w:val="20"/>
        </w:rPr>
        <w:t>13.1.2</w:t>
      </w:r>
      <w:r w:rsidRPr="005E0B37">
        <w:rPr>
          <w:color w:val="000000"/>
          <w:sz w:val="20"/>
          <w:szCs w:val="20"/>
        </w:rPr>
        <w:tab/>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13058FC" w:rsidR="00AF3E5C" w:rsidRPr="005E0B37" w:rsidRDefault="00AF3E5C" w:rsidP="000158C3">
      <w:pPr>
        <w:numPr>
          <w:ilvl w:val="0"/>
          <w:numId w:val="23"/>
        </w:numPr>
        <w:spacing w:line="276" w:lineRule="auto"/>
        <w:rPr>
          <w:color w:val="000000"/>
          <w:sz w:val="20"/>
          <w:szCs w:val="20"/>
        </w:rPr>
      </w:pPr>
      <w:r w:rsidRPr="005E0B37">
        <w:rPr>
          <w:color w:val="000000"/>
          <w:sz w:val="20"/>
          <w:szCs w:val="20"/>
        </w:rPr>
        <w:lastRenderedPageBreak/>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580619E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52D8F3C" w:rsidR="00AF3E5C" w:rsidRPr="005E0B37" w:rsidRDefault="00AF3E5C" w:rsidP="000158C3">
      <w:pPr>
        <w:pStyle w:val="Seznam3"/>
        <w:spacing w:before="120" w:after="120" w:line="276" w:lineRule="auto"/>
        <w:ind w:left="720" w:hanging="720"/>
        <w:rPr>
          <w:color w:val="000000"/>
          <w:sz w:val="20"/>
          <w:szCs w:val="20"/>
        </w:rPr>
      </w:pPr>
      <w:r w:rsidRPr="005E0B37">
        <w:rPr>
          <w:color w:val="000000"/>
          <w:sz w:val="20"/>
          <w:szCs w:val="20"/>
        </w:rPr>
        <w:t>13.1.3</w:t>
      </w:r>
      <w:r w:rsidRPr="005E0B37">
        <w:rPr>
          <w:color w:val="000000"/>
          <w:sz w:val="20"/>
          <w:szCs w:val="20"/>
        </w:rPr>
        <w:tab/>
        <w:t xml:space="preserve">Zhotovitel je oprávněn odstoupit od smlouvy či její části v případě prodlení objednatele s úhradou oprávněného nároku zhotovitele na peněžité plnění po dobu delší </w:t>
      </w:r>
      <w:proofErr w:type="gramStart"/>
      <w:r w:rsidRPr="005E0B37">
        <w:rPr>
          <w:color w:val="000000"/>
          <w:sz w:val="20"/>
          <w:szCs w:val="20"/>
        </w:rPr>
        <w:t>30-ti</w:t>
      </w:r>
      <w:proofErr w:type="gramEnd"/>
      <w:r w:rsidRPr="005E0B37">
        <w:rPr>
          <w:color w:val="000000"/>
          <w:sz w:val="20"/>
          <w:szCs w:val="20"/>
        </w:rPr>
        <w:t xml:space="preserve"> dnů po její splatnosti, byl-li k zaplacení alespoň jednou písemně vyzván.</w:t>
      </w:r>
    </w:p>
    <w:p w14:paraId="7FDCBF65" w14:textId="77777777" w:rsidR="0014002D" w:rsidRPr="005E0B37" w:rsidRDefault="0014002D" w:rsidP="000158C3">
      <w:pPr>
        <w:pStyle w:val="Seznam3"/>
        <w:spacing w:before="120" w:after="120" w:line="276" w:lineRule="auto"/>
        <w:ind w:left="720" w:hanging="720"/>
        <w:rPr>
          <w:color w:val="000000"/>
          <w:sz w:val="20"/>
          <w:szCs w:val="20"/>
        </w:rPr>
      </w:pPr>
    </w:p>
    <w:p w14:paraId="28E94C68" w14:textId="55DD5AF5" w:rsidR="00AF3E5C" w:rsidRPr="005E0B37" w:rsidRDefault="00AF3E5C" w:rsidP="000158C3">
      <w:pPr>
        <w:pStyle w:val="Seznam3"/>
        <w:spacing w:before="120" w:after="120" w:line="276" w:lineRule="auto"/>
        <w:ind w:left="720" w:hanging="720"/>
        <w:rPr>
          <w:color w:val="000000"/>
          <w:sz w:val="20"/>
          <w:szCs w:val="20"/>
        </w:rPr>
      </w:pPr>
      <w:r w:rsidRPr="005E0B37">
        <w:rPr>
          <w:color w:val="000000"/>
          <w:sz w:val="20"/>
          <w:szCs w:val="20"/>
        </w:rPr>
        <w:t>13.2</w:t>
      </w:r>
      <w:r w:rsidRPr="005E0B37">
        <w:rPr>
          <w:color w:val="000000"/>
          <w:sz w:val="20"/>
          <w:szCs w:val="20"/>
        </w:rPr>
        <w:tab/>
        <w:t>Odstoupení od smlouvy musí být učiněno písemně; účinky odstoupení nastávají dnem doručení druhé smluvní straně oznámení o odstoupení.</w:t>
      </w:r>
    </w:p>
    <w:p w14:paraId="7D24F240" w14:textId="77777777" w:rsidR="0014002D" w:rsidRPr="005E0B37" w:rsidRDefault="0014002D" w:rsidP="000158C3">
      <w:pPr>
        <w:pStyle w:val="Seznam3"/>
        <w:spacing w:before="120" w:after="120" w:line="276" w:lineRule="auto"/>
        <w:ind w:left="720" w:hanging="720"/>
        <w:rPr>
          <w:color w:val="000000"/>
          <w:sz w:val="20"/>
          <w:szCs w:val="20"/>
        </w:rPr>
      </w:pPr>
    </w:p>
    <w:p w14:paraId="4DCD3C80" w14:textId="7B83B780" w:rsidR="00F57035" w:rsidRPr="005E0B37" w:rsidRDefault="00AF3E5C" w:rsidP="00F57035">
      <w:pPr>
        <w:pStyle w:val="Seznam3"/>
        <w:spacing w:before="240" w:after="120" w:line="276" w:lineRule="auto"/>
        <w:ind w:left="720" w:hanging="720"/>
        <w:rPr>
          <w:color w:val="000000"/>
          <w:sz w:val="20"/>
          <w:szCs w:val="20"/>
        </w:rPr>
      </w:pPr>
      <w:r w:rsidRPr="005E0B37">
        <w:rPr>
          <w:color w:val="000000"/>
          <w:sz w:val="20"/>
          <w:szCs w:val="20"/>
        </w:rPr>
        <w:t>13.3</w:t>
      </w:r>
      <w:r w:rsidRPr="005E0B37">
        <w:rPr>
          <w:color w:val="000000"/>
          <w:sz w:val="20"/>
          <w:szCs w:val="20"/>
        </w:rPr>
        <w:tab/>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 xml:space="preserve">ponížené o </w:t>
      </w:r>
      <w:proofErr w:type="gramStart"/>
      <w:r w:rsidRPr="005E0B37">
        <w:rPr>
          <w:color w:val="000000"/>
          <w:sz w:val="20"/>
          <w:szCs w:val="20"/>
        </w:rPr>
        <w:t>20%</w:t>
      </w:r>
      <w:proofErr w:type="gramEnd"/>
      <w:r w:rsidRPr="005E0B37">
        <w:rPr>
          <w:color w:val="000000"/>
          <w:sz w:val="20"/>
          <w:szCs w:val="20"/>
        </w:rPr>
        <w:t xml:space="preserve">. Obě smluvní strany jsou oprávněny navzájem se překrývající pohledávky započítat. </w:t>
      </w:r>
    </w:p>
    <w:p w14:paraId="0723B672" w14:textId="77777777" w:rsidR="0014002D" w:rsidRPr="005E0B37" w:rsidRDefault="0014002D" w:rsidP="00F57035">
      <w:pPr>
        <w:pStyle w:val="Seznam3"/>
        <w:spacing w:before="240" w:after="120" w:line="276" w:lineRule="auto"/>
        <w:ind w:left="720" w:hanging="720"/>
        <w:rPr>
          <w:color w:val="000000"/>
          <w:sz w:val="20"/>
          <w:szCs w:val="20"/>
        </w:rPr>
      </w:pPr>
    </w:p>
    <w:p w14:paraId="67DF4913" w14:textId="4FD0A73E" w:rsidR="00F57035" w:rsidRPr="005E0B37" w:rsidRDefault="00AF3E5C" w:rsidP="00F57035">
      <w:pPr>
        <w:pStyle w:val="Seznam3"/>
        <w:spacing w:before="240" w:after="120" w:line="276" w:lineRule="auto"/>
        <w:ind w:left="720" w:hanging="720"/>
        <w:rPr>
          <w:color w:val="000000"/>
          <w:sz w:val="20"/>
          <w:szCs w:val="20"/>
        </w:rPr>
      </w:pPr>
      <w:r w:rsidRPr="005E0B37">
        <w:rPr>
          <w:color w:val="000000"/>
          <w:sz w:val="20"/>
          <w:szCs w:val="20"/>
        </w:rPr>
        <w:t>13.4</w:t>
      </w:r>
      <w:r w:rsidRPr="005E0B37">
        <w:rPr>
          <w:color w:val="000000"/>
          <w:sz w:val="20"/>
          <w:szCs w:val="20"/>
        </w:rPr>
        <w:tab/>
      </w:r>
      <w:r w:rsidR="007A7468" w:rsidRPr="005E0B37">
        <w:rPr>
          <w:color w:val="000000"/>
          <w:sz w:val="20"/>
          <w:szCs w:val="20"/>
        </w:rPr>
        <w:t>Smluvní strany se dohodly, že v případě odstoupení od smlouvy zůstávají v platnosti ustanovení této smlouvy týkající se odpovědnosti za vady díla</w:t>
      </w:r>
      <w:r w:rsidR="00D4018B">
        <w:rPr>
          <w:color w:val="000000"/>
          <w:sz w:val="20"/>
          <w:szCs w:val="20"/>
        </w:rPr>
        <w:t xml:space="preserve"> </w:t>
      </w:r>
      <w:r w:rsidR="007A7468" w:rsidRPr="005E0B37">
        <w:rPr>
          <w:color w:val="000000"/>
          <w:sz w:val="20"/>
          <w:szCs w:val="20"/>
        </w:rPr>
        <w:t>podle čl. 11 této smlouvy, ustanovení o smluvních pokutách podle čl. 12 této smlouvy do dne odstoupení od této smlouvy a ustanovení o vlastnictví díla, náhradě škody a cenová ujednání obsažená v této smlouvě a jejich přílohách.</w:t>
      </w:r>
    </w:p>
    <w:p w14:paraId="212FE07D" w14:textId="77777777" w:rsidR="0014002D" w:rsidRPr="005E0B37" w:rsidRDefault="0014002D" w:rsidP="00F57035">
      <w:pPr>
        <w:pStyle w:val="Seznam3"/>
        <w:spacing w:before="240" w:after="120" w:line="276" w:lineRule="auto"/>
        <w:ind w:left="720" w:hanging="720"/>
        <w:rPr>
          <w:color w:val="000000"/>
          <w:sz w:val="20"/>
          <w:szCs w:val="20"/>
        </w:rPr>
      </w:pPr>
    </w:p>
    <w:p w14:paraId="276AC7B0" w14:textId="7C0128F9" w:rsidR="0020388D" w:rsidRDefault="00AF3E5C" w:rsidP="00F57035">
      <w:pPr>
        <w:pStyle w:val="Seznam3"/>
        <w:spacing w:before="240" w:after="120" w:line="276" w:lineRule="auto"/>
        <w:ind w:left="720" w:hanging="720"/>
        <w:rPr>
          <w:color w:val="000000"/>
          <w:sz w:val="20"/>
          <w:szCs w:val="20"/>
        </w:rPr>
      </w:pPr>
      <w:r w:rsidRPr="005E0B37">
        <w:rPr>
          <w:color w:val="000000"/>
          <w:sz w:val="20"/>
          <w:szCs w:val="20"/>
        </w:rPr>
        <w:t>13.5</w:t>
      </w:r>
      <w:r w:rsidRPr="005E0B37">
        <w:rPr>
          <w:color w:val="000000"/>
          <w:sz w:val="20"/>
          <w:szCs w:val="20"/>
        </w:rPr>
        <w:tab/>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lastRenderedPageBreak/>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58A73B5E"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4128D2" w:rsidRPr="005E0B37">
        <w:rPr>
          <w:b/>
          <w:color w:val="000000"/>
          <w:sz w:val="20"/>
          <w:szCs w:val="20"/>
        </w:rPr>
        <w:t>5</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2C78C11D" w14:textId="5863C311" w:rsidR="00AF3E5C" w:rsidRPr="005E0B37" w:rsidRDefault="00F71719" w:rsidP="000158C3">
      <w:pPr>
        <w:spacing w:before="360" w:line="276" w:lineRule="auto"/>
        <w:jc w:val="center"/>
        <w:rPr>
          <w:color w:val="000000"/>
          <w:sz w:val="20"/>
          <w:szCs w:val="20"/>
        </w:rPr>
      </w:pPr>
      <w:r w:rsidRPr="005E0B37">
        <w:rPr>
          <w:color w:val="000000"/>
          <w:sz w:val="20"/>
          <w:szCs w:val="20"/>
        </w:rPr>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lastRenderedPageBreak/>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5FE325E4" w14:textId="0D957C5B"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Uveřejnění </w:t>
      </w:r>
      <w:r w:rsidR="00016C66" w:rsidRPr="00016C66">
        <w:rPr>
          <w:color w:val="000000"/>
          <w:sz w:val="20"/>
          <w:szCs w:val="20"/>
        </w:rPr>
        <w:t>s</w:t>
      </w:r>
      <w:r w:rsidRPr="00016C66">
        <w:rPr>
          <w:color w:val="000000"/>
          <w:sz w:val="20"/>
          <w:szCs w:val="20"/>
        </w:rPr>
        <w:t>mlouvy v Registru smluv ve smyslu zákona č. 340/2015 Sb., o registru smluv, ve znění pozdějších předpisů, není tímto ujednáním dotčeno a bude provedeno v zákonem stanovené lhůtě.</w:t>
      </w:r>
    </w:p>
    <w:p w14:paraId="6B5A0E52" w14:textId="2E454A02"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lastRenderedPageBreak/>
        <w:t>Zhotovitel souhlasí se zveřejněním této smlouvy včetně všech jejích příloh a případných dodatků na profilu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309E725C" w14:textId="460EA2BB"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Smlouva</w:t>
      </w:r>
      <w:r w:rsidR="001E22B6" w:rsidRPr="005E0B37">
        <w:rPr>
          <w:color w:val="000000"/>
          <w:sz w:val="20"/>
          <w:szCs w:val="20"/>
        </w:rPr>
        <w:t xml:space="preserve"> je vyhotovena v </w:t>
      </w:r>
      <w:r w:rsidRPr="00B07388">
        <w:rPr>
          <w:color w:val="000000"/>
          <w:sz w:val="20"/>
          <w:szCs w:val="20"/>
        </w:rPr>
        <w:t xml:space="preserve">elektronické nebo </w:t>
      </w:r>
      <w:r w:rsidR="001E22B6" w:rsidRPr="005E0B37">
        <w:rPr>
          <w:color w:val="000000"/>
          <w:sz w:val="20"/>
          <w:szCs w:val="20"/>
        </w:rPr>
        <w:t xml:space="preserve">listinné podobě, </w:t>
      </w:r>
      <w:r w:rsidRPr="00B07388">
        <w:rPr>
          <w:color w:val="000000"/>
          <w:sz w:val="20"/>
          <w:szCs w:val="20"/>
        </w:rPr>
        <w:t>přičemž je preferovaná elektronická podoba smlouvy. Smluvní strany</w:t>
      </w:r>
      <w:r w:rsidR="001E22B6" w:rsidRPr="005E0B37">
        <w:rPr>
          <w:color w:val="000000"/>
          <w:sz w:val="20"/>
          <w:szCs w:val="20"/>
        </w:rPr>
        <w:t xml:space="preserve"> se </w:t>
      </w:r>
      <w:r w:rsidRPr="00B07388">
        <w:rPr>
          <w:color w:val="000000"/>
          <w:sz w:val="20"/>
          <w:szCs w:val="20"/>
        </w:rPr>
        <w:t xml:space="preserve">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w:t>
      </w:r>
      <w:r w:rsidR="006E5D4E">
        <w:rPr>
          <w:color w:val="000000"/>
          <w:sz w:val="20"/>
          <w:szCs w:val="20"/>
        </w:rPr>
        <w:t xml:space="preserve">ve </w:t>
      </w:r>
      <w:r w:rsidRPr="00B07388">
        <w:rPr>
          <w:color w:val="000000"/>
          <w:sz w:val="20"/>
          <w:szCs w:val="20"/>
        </w:rPr>
        <w:t xml:space="preserve">znění pozdějších předpisů) osob oprávněným jednat jménem či za smluvní strany. </w:t>
      </w:r>
    </w:p>
    <w:p w14:paraId="682A344C" w14:textId="33625AA2" w:rsidR="00AF3E5C" w:rsidRPr="005E0B37" w:rsidRDefault="00283713" w:rsidP="007A2BB4">
      <w:pPr>
        <w:pStyle w:val="Seznam2"/>
        <w:numPr>
          <w:ilvl w:val="1"/>
          <w:numId w:val="26"/>
        </w:numPr>
        <w:spacing w:before="120" w:line="276" w:lineRule="auto"/>
        <w:ind w:left="709" w:hanging="709"/>
        <w:contextualSpacing w:val="0"/>
        <w:rPr>
          <w:color w:val="000000"/>
          <w:sz w:val="20"/>
          <w:szCs w:val="20"/>
        </w:rPr>
      </w:pPr>
      <w:r w:rsidRPr="00283713">
        <w:rPr>
          <w:color w:val="000000"/>
          <w:sz w:val="20"/>
          <w:szCs w:val="20"/>
        </w:rPr>
        <w:t xml:space="preserve">Smlouva je vyhotovena </w:t>
      </w:r>
      <w:r w:rsidR="004B2B26">
        <w:rPr>
          <w:color w:val="000000"/>
          <w:sz w:val="20"/>
          <w:szCs w:val="20"/>
        </w:rPr>
        <w:t xml:space="preserve">ve </w:t>
      </w:r>
      <w:r w:rsidR="006E5D4E">
        <w:rPr>
          <w:color w:val="000000"/>
          <w:sz w:val="20"/>
          <w:szCs w:val="20"/>
        </w:rPr>
        <w:t>čtyřech</w:t>
      </w:r>
      <w:r w:rsidR="00AF3E5C" w:rsidRPr="005E0B37">
        <w:rPr>
          <w:color w:val="000000"/>
          <w:sz w:val="20"/>
          <w:szCs w:val="20"/>
        </w:rPr>
        <w:t xml:space="preserve"> stejnopisech, z nichž objednatel obdrží </w:t>
      </w:r>
      <w:r w:rsidR="006E5D4E">
        <w:rPr>
          <w:color w:val="000000"/>
          <w:sz w:val="20"/>
          <w:szCs w:val="20"/>
        </w:rPr>
        <w:t>tři</w:t>
      </w:r>
      <w:r w:rsidR="00AF3E5C" w:rsidRPr="005E0B37">
        <w:rPr>
          <w:color w:val="000000"/>
          <w:sz w:val="20"/>
          <w:szCs w:val="20"/>
        </w:rPr>
        <w:t xml:space="preserve"> vyhotovení a zhotovitel </w:t>
      </w:r>
      <w:r w:rsidR="006E5D4E">
        <w:rPr>
          <w:color w:val="000000"/>
          <w:sz w:val="20"/>
          <w:szCs w:val="20"/>
        </w:rPr>
        <w:t>jedno</w:t>
      </w:r>
      <w:r w:rsidR="00AF3E5C" w:rsidRPr="005E0B37">
        <w:rPr>
          <w:color w:val="000000"/>
          <w:sz w:val="20"/>
          <w:szCs w:val="20"/>
        </w:rPr>
        <w:t xml:space="preserve"> vyhotovení.</w:t>
      </w:r>
      <w:r w:rsidR="004A5DCA">
        <w:rPr>
          <w:color w:val="000000"/>
          <w:sz w:val="20"/>
          <w:szCs w:val="20"/>
        </w:rPr>
        <w:t xml:space="preserve">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37E4F9DF" w:rsidR="003015C0" w:rsidRPr="005E0B37"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294AFE7D" w14:textId="77777777"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0EBBFBD5" w14:textId="77777777" w:rsidR="001F4931" w:rsidRPr="001F4931" w:rsidRDefault="001F4931" w:rsidP="001F4931">
      <w:pPr>
        <w:pStyle w:val="Seznam2"/>
        <w:numPr>
          <w:ilvl w:val="1"/>
          <w:numId w:val="26"/>
        </w:numPr>
        <w:spacing w:before="120" w:line="276" w:lineRule="auto"/>
        <w:ind w:left="720" w:hanging="720"/>
        <w:contextualSpacing w:val="0"/>
        <w:rPr>
          <w:color w:val="000000"/>
          <w:sz w:val="20"/>
          <w:szCs w:val="20"/>
        </w:rPr>
      </w:pPr>
      <w:r w:rsidRPr="001F4931">
        <w:rPr>
          <w:color w:val="000000"/>
          <w:sz w:val="20"/>
          <w:szCs w:val="20"/>
        </w:rPr>
        <w:t>Tato smlouva je uzavírána na základě ustanovení Směrnice č. 3 Rady Královéhradeckého kraje, kterou se stanovuje postup Královéhradeckého kraje při zadávání veřejných zakázek.</w:t>
      </w: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7BF4690F" w14:textId="77777777" w:rsidR="007A2BB4" w:rsidRDefault="007A2BB4" w:rsidP="007A2BB4">
      <w:pPr>
        <w:pStyle w:val="Zkladntext"/>
        <w:spacing w:before="60" w:after="0" w:line="276" w:lineRule="auto"/>
        <w:rPr>
          <w:color w:val="000000"/>
          <w:u w:val="single"/>
        </w:rPr>
      </w:pPr>
      <w:r>
        <w:rPr>
          <w:color w:val="000000"/>
          <w:u w:val="single"/>
        </w:rPr>
        <w:t>Příloha č. 1 – Krycí list nabídky;</w:t>
      </w:r>
    </w:p>
    <w:p w14:paraId="6A6F55E3" w14:textId="77777777" w:rsidR="007A2BB4" w:rsidRDefault="007A2BB4" w:rsidP="007A2BB4">
      <w:pPr>
        <w:pStyle w:val="Zkladntext"/>
        <w:spacing w:before="120" w:line="276" w:lineRule="auto"/>
        <w:jc w:val="both"/>
        <w:rPr>
          <w:color w:val="000000"/>
          <w:u w:val="single"/>
        </w:rPr>
      </w:pPr>
      <w:r w:rsidRPr="005E0B37">
        <w:rPr>
          <w:color w:val="000000"/>
          <w:u w:val="single"/>
        </w:rPr>
        <w:t xml:space="preserve">Příloha č. 2 – </w:t>
      </w:r>
      <w:r>
        <w:rPr>
          <w:color w:val="000000"/>
          <w:u w:val="single"/>
        </w:rPr>
        <w:t>Soupis prací;</w:t>
      </w:r>
    </w:p>
    <w:p w14:paraId="4C3EE5F7" w14:textId="77777777" w:rsidR="007A2BB4" w:rsidRPr="005E0B37" w:rsidRDefault="007A2BB4" w:rsidP="007A2BB4">
      <w:pPr>
        <w:pStyle w:val="Zkladntext"/>
        <w:spacing w:before="120" w:after="0" w:line="276" w:lineRule="auto"/>
        <w:rPr>
          <w:color w:val="000000"/>
          <w:u w:val="single"/>
        </w:rPr>
      </w:pPr>
      <w:r>
        <w:rPr>
          <w:color w:val="000000"/>
          <w:u w:val="single"/>
        </w:rPr>
        <w:t xml:space="preserve">Příloha č. 3 – </w:t>
      </w:r>
      <w:r w:rsidRPr="005E0B37">
        <w:rPr>
          <w:color w:val="000000"/>
          <w:u w:val="single"/>
        </w:rPr>
        <w:t>Seznam poddodavatelů;</w:t>
      </w:r>
    </w:p>
    <w:p w14:paraId="647AEC5A" w14:textId="68AFE356" w:rsidR="00AE4A78" w:rsidRPr="005E0B37" w:rsidRDefault="00AE4A78" w:rsidP="000158C3">
      <w:pPr>
        <w:spacing w:line="276" w:lineRule="auto"/>
        <w:ind w:right="475"/>
        <w:rPr>
          <w:color w:val="000000"/>
          <w:sz w:val="20"/>
          <w:szCs w:val="20"/>
        </w:rPr>
      </w:pPr>
    </w:p>
    <w:p w14:paraId="05D8087B" w14:textId="239AAD55" w:rsidR="002E5F9F" w:rsidRPr="005E0B37" w:rsidRDefault="00CF1E8D" w:rsidP="000158C3">
      <w:pPr>
        <w:widowControl w:val="0"/>
        <w:tabs>
          <w:tab w:val="left" w:pos="567"/>
        </w:tabs>
        <w:overflowPunct w:val="0"/>
        <w:autoSpaceDE w:val="0"/>
        <w:autoSpaceDN w:val="0"/>
        <w:adjustRightInd w:val="0"/>
        <w:spacing w:line="276" w:lineRule="auto"/>
        <w:rPr>
          <w:noProof/>
          <w:sz w:val="20"/>
          <w:szCs w:val="20"/>
          <w:lang w:eastAsia="x-none"/>
        </w:rPr>
      </w:pPr>
      <w:r w:rsidRPr="005E0B37">
        <w:rPr>
          <w:noProof/>
          <w:sz w:val="20"/>
          <w:szCs w:val="20"/>
          <w:lang w:eastAsia="x-none"/>
        </w:rPr>
        <w:t>O</w:t>
      </w:r>
      <w:r w:rsidR="002E5F9F" w:rsidRPr="005E0B37">
        <w:rPr>
          <w:noProof/>
          <w:sz w:val="20"/>
          <w:szCs w:val="20"/>
          <w:lang w:val="x-none" w:eastAsia="x-none"/>
        </w:rPr>
        <w:t>bjednatel</w:t>
      </w:r>
      <w:r w:rsidR="002E5F9F" w:rsidRPr="005E0B37">
        <w:rPr>
          <w:noProof/>
          <w:sz w:val="20"/>
          <w:szCs w:val="20"/>
          <w:lang w:eastAsia="x-none"/>
        </w:rPr>
        <w:t xml:space="preserve">: </w:t>
      </w:r>
      <w:r w:rsidR="002E5F9F" w:rsidRPr="005E0B37">
        <w:rPr>
          <w:noProof/>
          <w:sz w:val="20"/>
          <w:szCs w:val="20"/>
          <w:lang w:val="x-none" w:eastAsia="x-none"/>
        </w:rPr>
        <w:t xml:space="preserve">                   </w:t>
      </w:r>
      <w:r w:rsidR="002E5F9F" w:rsidRPr="005E0B37">
        <w:rPr>
          <w:noProof/>
          <w:sz w:val="20"/>
          <w:szCs w:val="20"/>
          <w:lang w:eastAsia="x-none"/>
        </w:rPr>
        <w:t xml:space="preserve">                                            </w:t>
      </w:r>
      <w:r w:rsidRPr="005E0B37">
        <w:rPr>
          <w:noProof/>
          <w:sz w:val="20"/>
          <w:szCs w:val="20"/>
          <w:lang w:eastAsia="x-none"/>
        </w:rPr>
        <w:t xml:space="preserve">      </w:t>
      </w:r>
      <w:r w:rsidR="00254324" w:rsidRPr="005E0B37">
        <w:rPr>
          <w:noProof/>
          <w:sz w:val="20"/>
          <w:szCs w:val="20"/>
          <w:lang w:eastAsia="x-none"/>
        </w:rPr>
        <w:tab/>
        <w:t xml:space="preserve">         </w:t>
      </w:r>
      <w:r w:rsidRPr="005E0B37">
        <w:rPr>
          <w:noProof/>
          <w:sz w:val="20"/>
          <w:szCs w:val="20"/>
          <w:lang w:eastAsia="x-none"/>
        </w:rPr>
        <w:t>Z</w:t>
      </w:r>
      <w:r w:rsidR="002E5F9F" w:rsidRPr="005E0B37">
        <w:rPr>
          <w:noProof/>
          <w:sz w:val="20"/>
          <w:szCs w:val="20"/>
          <w:lang w:val="x-none" w:eastAsia="x-none"/>
        </w:rPr>
        <w:t>hotovitel</w:t>
      </w:r>
      <w:r w:rsidR="002E5F9F" w:rsidRPr="005E0B37">
        <w:rPr>
          <w:noProof/>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5E0B37" w14:paraId="79FC0E5D" w14:textId="77777777" w:rsidTr="00A526E3">
        <w:trPr>
          <w:trHeight w:val="233"/>
        </w:trPr>
        <w:tc>
          <w:tcPr>
            <w:tcW w:w="5387" w:type="dxa"/>
            <w:tcBorders>
              <w:top w:val="nil"/>
              <w:left w:val="nil"/>
              <w:bottom w:val="nil"/>
              <w:right w:val="nil"/>
            </w:tcBorders>
            <w:shd w:val="clear" w:color="auto" w:fill="auto"/>
            <w:tcMar>
              <w:top w:w="80" w:type="dxa"/>
              <w:left w:w="80" w:type="dxa"/>
              <w:bottom w:w="80" w:type="dxa"/>
              <w:right w:w="80" w:type="dxa"/>
            </w:tcMar>
          </w:tcPr>
          <w:p w14:paraId="4BCA122D" w14:textId="77777777" w:rsidR="002E5F9F" w:rsidRPr="005E0B37" w:rsidRDefault="002E5F9F" w:rsidP="00254324">
            <w:pPr>
              <w:widowControl w:val="0"/>
              <w:overflowPunct w:val="0"/>
              <w:autoSpaceDE w:val="0"/>
              <w:autoSpaceDN w:val="0"/>
              <w:adjustRightInd w:val="0"/>
              <w:spacing w:line="276" w:lineRule="auto"/>
              <w:rPr>
                <w:sz w:val="20"/>
                <w:szCs w:val="20"/>
              </w:rPr>
            </w:pPr>
            <w:r w:rsidRPr="005E0B37">
              <w:rPr>
                <w:noProof/>
                <w:sz w:val="20"/>
                <w:szCs w:val="20"/>
                <w:lang w:val="x-none" w:eastAsia="x-none"/>
              </w:rPr>
              <w:t>V Hradci Králové dne</w:t>
            </w:r>
            <w:r w:rsidRPr="005E0B37">
              <w:rPr>
                <w:sz w:val="20"/>
                <w:szCs w:val="20"/>
              </w:rPr>
              <w:t xml:space="preserve"> </w:t>
            </w:r>
          </w:p>
        </w:tc>
        <w:tc>
          <w:tcPr>
            <w:tcW w:w="4618" w:type="dxa"/>
            <w:tcBorders>
              <w:top w:val="nil"/>
              <w:left w:val="nil"/>
              <w:bottom w:val="nil"/>
              <w:right w:val="nil"/>
            </w:tcBorders>
            <w:shd w:val="clear" w:color="auto" w:fill="auto"/>
            <w:tcMar>
              <w:top w:w="80" w:type="dxa"/>
              <w:left w:w="80" w:type="dxa"/>
              <w:bottom w:w="80" w:type="dxa"/>
              <w:right w:w="80" w:type="dxa"/>
            </w:tcMar>
          </w:tcPr>
          <w:p w14:paraId="22282ABB" w14:textId="0AB4CABC" w:rsidR="002E5F9F" w:rsidRPr="005E0B37" w:rsidRDefault="002E5F9F" w:rsidP="000158C3">
            <w:pPr>
              <w:widowControl w:val="0"/>
              <w:overflowPunct w:val="0"/>
              <w:autoSpaceDE w:val="0"/>
              <w:autoSpaceDN w:val="0"/>
              <w:adjustRightInd w:val="0"/>
              <w:spacing w:line="276" w:lineRule="auto"/>
              <w:ind w:left="5672" w:hanging="5670"/>
              <w:rPr>
                <w:sz w:val="20"/>
                <w:szCs w:val="20"/>
              </w:rPr>
            </w:pPr>
            <w:r w:rsidRPr="005E0B37">
              <w:rPr>
                <w:noProof/>
                <w:sz w:val="20"/>
                <w:szCs w:val="20"/>
                <w:lang w:val="x-none" w:eastAsia="x-none"/>
              </w:rPr>
              <w:t xml:space="preserve">V </w:t>
            </w:r>
            <w:r w:rsidRPr="005E0B37">
              <w:rPr>
                <w:noProof/>
                <w:sz w:val="20"/>
                <w:szCs w:val="20"/>
                <w:highlight w:val="yellow"/>
                <w:lang w:eastAsia="x-none"/>
              </w:rPr>
              <w:t>xxxxxxxxx</w:t>
            </w:r>
            <w:r w:rsidRPr="005E0B37">
              <w:rPr>
                <w:noProof/>
                <w:sz w:val="20"/>
                <w:szCs w:val="20"/>
                <w:lang w:val="x-none" w:eastAsia="x-none"/>
              </w:rPr>
              <w:t xml:space="preserve"> dne</w:t>
            </w:r>
            <w:r w:rsidRPr="005E0B37">
              <w:rPr>
                <w:sz w:val="20"/>
                <w:szCs w:val="20"/>
              </w:rPr>
              <w:t xml:space="preserve"> </w:t>
            </w:r>
            <w:proofErr w:type="spellStart"/>
            <w:r w:rsidRPr="005E0B37">
              <w:rPr>
                <w:sz w:val="20"/>
                <w:szCs w:val="20"/>
                <w:highlight w:val="yellow"/>
              </w:rPr>
              <w:t>xxxxxxxxx</w:t>
            </w:r>
            <w:proofErr w:type="spellEnd"/>
          </w:p>
        </w:tc>
      </w:tr>
      <w:tr w:rsidR="002E5F9F" w:rsidRPr="005E0B37" w14:paraId="5A9B0784" w14:textId="77777777" w:rsidTr="00A526E3">
        <w:trPr>
          <w:trHeight w:val="1348"/>
        </w:trPr>
        <w:tc>
          <w:tcPr>
            <w:tcW w:w="5387" w:type="dxa"/>
            <w:tcBorders>
              <w:top w:val="nil"/>
              <w:left w:val="nil"/>
              <w:bottom w:val="nil"/>
              <w:right w:val="nil"/>
            </w:tcBorders>
            <w:shd w:val="clear" w:color="auto" w:fill="auto"/>
            <w:tcMar>
              <w:top w:w="80" w:type="dxa"/>
              <w:left w:w="80" w:type="dxa"/>
              <w:bottom w:w="80" w:type="dxa"/>
              <w:right w:w="80" w:type="dxa"/>
            </w:tcMar>
          </w:tcPr>
          <w:p w14:paraId="41371DBA" w14:textId="5ACCC712" w:rsidR="002E5F9F" w:rsidRPr="005E0B37" w:rsidRDefault="002E5F9F" w:rsidP="000158C3">
            <w:pPr>
              <w:spacing w:before="360" w:line="276" w:lineRule="auto"/>
              <w:rPr>
                <w:rFonts w:eastAsia="Arial"/>
                <w:sz w:val="20"/>
                <w:szCs w:val="20"/>
              </w:rPr>
            </w:pPr>
            <w:r w:rsidRPr="005E0B37">
              <w:rPr>
                <w:sz w:val="20"/>
                <w:szCs w:val="20"/>
              </w:rPr>
              <w:t>…………………</w:t>
            </w:r>
            <w:r w:rsidR="005A0CFA" w:rsidRPr="005E0B37">
              <w:rPr>
                <w:sz w:val="20"/>
                <w:szCs w:val="20"/>
              </w:rPr>
              <w:t>……………</w:t>
            </w:r>
          </w:p>
          <w:p w14:paraId="7A7C4FD1" w14:textId="2B878368" w:rsidR="002E5F9F" w:rsidRPr="005E0B37" w:rsidRDefault="008B7AFF" w:rsidP="000158C3">
            <w:pPr>
              <w:widowControl w:val="0"/>
              <w:tabs>
                <w:tab w:val="left" w:pos="5103"/>
              </w:tabs>
              <w:overflowPunct w:val="0"/>
              <w:autoSpaceDE w:val="0"/>
              <w:autoSpaceDN w:val="0"/>
              <w:adjustRightInd w:val="0"/>
              <w:spacing w:line="276" w:lineRule="auto"/>
              <w:rPr>
                <w:noProof/>
                <w:color w:val="000000"/>
                <w:sz w:val="20"/>
                <w:szCs w:val="20"/>
                <w:lang w:eastAsia="x-none"/>
              </w:rPr>
            </w:pPr>
            <w:r>
              <w:rPr>
                <w:noProof/>
                <w:color w:val="000000"/>
                <w:sz w:val="20"/>
                <w:szCs w:val="20"/>
                <w:lang w:eastAsia="x-none"/>
              </w:rPr>
              <w:t>Petr Koleta</w:t>
            </w:r>
            <w:r w:rsidR="00DE1313" w:rsidRPr="005E0B37">
              <w:rPr>
                <w:noProof/>
                <w:color w:val="000000"/>
                <w:sz w:val="20"/>
                <w:szCs w:val="20"/>
                <w:lang w:eastAsia="x-none"/>
              </w:rPr>
              <w:t>, hejtman</w:t>
            </w:r>
          </w:p>
          <w:p w14:paraId="0E0F10AC" w14:textId="75D3FB58" w:rsidR="002E5F9F" w:rsidRPr="005E0B37" w:rsidRDefault="00DE1313" w:rsidP="000158C3">
            <w:pPr>
              <w:spacing w:line="276" w:lineRule="auto"/>
              <w:ind w:left="28"/>
              <w:rPr>
                <w:sz w:val="20"/>
                <w:szCs w:val="20"/>
              </w:rPr>
            </w:pPr>
            <w:r w:rsidRPr="005E0B37">
              <w:rPr>
                <w:noProof/>
                <w:color w:val="000000"/>
                <w:sz w:val="20"/>
                <w:szCs w:val="20"/>
                <w:lang w:eastAsia="x-none"/>
              </w:rPr>
              <w:t>Královéhradecký kraj</w:t>
            </w:r>
          </w:p>
        </w:tc>
        <w:tc>
          <w:tcPr>
            <w:tcW w:w="4618" w:type="dxa"/>
            <w:tcBorders>
              <w:top w:val="nil"/>
              <w:left w:val="nil"/>
              <w:bottom w:val="nil"/>
              <w:right w:val="nil"/>
            </w:tcBorders>
            <w:shd w:val="clear" w:color="auto" w:fill="auto"/>
            <w:tcMar>
              <w:top w:w="80" w:type="dxa"/>
              <w:left w:w="80" w:type="dxa"/>
              <w:bottom w:w="80" w:type="dxa"/>
              <w:right w:w="80" w:type="dxa"/>
            </w:tcMar>
          </w:tcPr>
          <w:p w14:paraId="456683D1" w14:textId="3A058940" w:rsidR="002E5F9F" w:rsidRPr="005E0B37" w:rsidRDefault="002E5F9F" w:rsidP="000158C3">
            <w:pPr>
              <w:spacing w:before="360" w:line="276" w:lineRule="auto"/>
              <w:rPr>
                <w:rFonts w:eastAsia="Arial"/>
                <w:sz w:val="20"/>
                <w:szCs w:val="20"/>
              </w:rPr>
            </w:pPr>
            <w:r w:rsidRPr="005E0B37">
              <w:rPr>
                <w:sz w:val="20"/>
                <w:szCs w:val="20"/>
              </w:rPr>
              <w:t xml:space="preserve"> ……………………</w:t>
            </w:r>
            <w:r w:rsidR="005A0CFA" w:rsidRPr="005E0B37">
              <w:rPr>
                <w:sz w:val="20"/>
                <w:szCs w:val="20"/>
              </w:rPr>
              <w:t>………</w:t>
            </w:r>
          </w:p>
          <w:p w14:paraId="08DBC65D" w14:textId="43EC3AA1" w:rsidR="002E5F9F" w:rsidRPr="005E0B37" w:rsidRDefault="002E5F9F" w:rsidP="000158C3">
            <w:pPr>
              <w:widowControl w:val="0"/>
              <w:tabs>
                <w:tab w:val="left" w:pos="5103"/>
              </w:tabs>
              <w:overflowPunct w:val="0"/>
              <w:autoSpaceDE w:val="0"/>
              <w:autoSpaceDN w:val="0"/>
              <w:adjustRightInd w:val="0"/>
              <w:spacing w:line="276" w:lineRule="auto"/>
              <w:rPr>
                <w:noProof/>
                <w:color w:val="000000"/>
                <w:sz w:val="20"/>
                <w:szCs w:val="20"/>
                <w:lang w:eastAsia="x-none"/>
              </w:rPr>
            </w:pPr>
            <w:r w:rsidRPr="005E0B37">
              <w:rPr>
                <w:noProof/>
                <w:color w:val="000000"/>
                <w:sz w:val="20"/>
                <w:szCs w:val="20"/>
                <w:lang w:eastAsia="x-none"/>
              </w:rPr>
              <w:t xml:space="preserve"> </w:t>
            </w:r>
            <w:r w:rsidRPr="005E0B37">
              <w:rPr>
                <w:noProof/>
                <w:color w:val="000000"/>
                <w:sz w:val="20"/>
                <w:szCs w:val="20"/>
                <w:highlight w:val="yellow"/>
                <w:lang w:eastAsia="x-none"/>
              </w:rPr>
              <w:t xml:space="preserve">Jméno a příjmení, </w:t>
            </w:r>
            <w:r w:rsidR="00CF1E8D" w:rsidRPr="005E0B37">
              <w:rPr>
                <w:noProof/>
                <w:color w:val="000000"/>
                <w:sz w:val="20"/>
                <w:szCs w:val="20"/>
                <w:highlight w:val="yellow"/>
                <w:lang w:eastAsia="x-none"/>
              </w:rPr>
              <w:t>funkce</w:t>
            </w:r>
          </w:p>
          <w:p w14:paraId="7255A4AA" w14:textId="73914AF0" w:rsidR="002E5F9F" w:rsidRPr="005E0B37" w:rsidRDefault="0003215E" w:rsidP="000158C3">
            <w:pPr>
              <w:spacing w:line="276" w:lineRule="auto"/>
              <w:ind w:left="28"/>
              <w:rPr>
                <w:sz w:val="20"/>
                <w:szCs w:val="20"/>
              </w:rPr>
            </w:pPr>
            <w:r w:rsidRPr="005E0B37">
              <w:rPr>
                <w:noProof/>
                <w:color w:val="000000"/>
                <w:sz w:val="20"/>
                <w:szCs w:val="20"/>
                <w:highlight w:val="yellow"/>
                <w:lang w:eastAsia="x-none"/>
              </w:rPr>
              <w:t>s</w:t>
            </w:r>
            <w:r w:rsidR="002E5F9F" w:rsidRPr="005E0B37">
              <w:rPr>
                <w:noProof/>
                <w:color w:val="000000"/>
                <w:sz w:val="20"/>
                <w:szCs w:val="20"/>
                <w:highlight w:val="yellow"/>
                <w:lang w:eastAsia="x-none"/>
              </w:rPr>
              <w:t>polečnost</w:t>
            </w:r>
          </w:p>
        </w:tc>
      </w:tr>
    </w:tbl>
    <w:p w14:paraId="1D3A0053" w14:textId="583975F9" w:rsidR="00704099" w:rsidRPr="005E0B37" w:rsidRDefault="00704099" w:rsidP="007A2BB4">
      <w:pPr>
        <w:pStyle w:val="Zkladntext"/>
        <w:spacing w:before="60" w:after="0" w:line="276" w:lineRule="auto"/>
        <w:rPr>
          <w:color w:val="000000"/>
          <w:u w:val="single"/>
        </w:rPr>
      </w:pPr>
    </w:p>
    <w:sectPr w:rsidR="00704099" w:rsidRPr="005E0B37" w:rsidSect="008213D8">
      <w:headerReference w:type="default" r:id="rId12"/>
      <w:footerReference w:type="default" r:id="rId13"/>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1D32" w14:textId="77777777" w:rsidR="006E6448" w:rsidRDefault="006E6448" w:rsidP="006E7BB0">
      <w:r>
        <w:separator/>
      </w:r>
    </w:p>
  </w:endnote>
  <w:endnote w:type="continuationSeparator" w:id="0">
    <w:p w14:paraId="66FFABEE" w14:textId="77777777" w:rsidR="006E6448" w:rsidRDefault="006E6448" w:rsidP="006E7BB0">
      <w:r>
        <w:continuationSeparator/>
      </w:r>
    </w:p>
  </w:endnote>
  <w:endnote w:type="continuationNotice" w:id="1">
    <w:p w14:paraId="64C82D15" w14:textId="77777777" w:rsidR="006E6448" w:rsidRDefault="006E6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altName w:val="Gabriola"/>
    <w:panose1 w:val="040409050D0802020404"/>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F3CF" w14:textId="77777777" w:rsidR="006E6448" w:rsidRDefault="006E6448" w:rsidP="006E7BB0">
      <w:r>
        <w:separator/>
      </w:r>
    </w:p>
  </w:footnote>
  <w:footnote w:type="continuationSeparator" w:id="0">
    <w:p w14:paraId="10AEF93C" w14:textId="77777777" w:rsidR="006E6448" w:rsidRDefault="006E6448" w:rsidP="006E7BB0">
      <w:r>
        <w:continuationSeparator/>
      </w:r>
    </w:p>
  </w:footnote>
  <w:footnote w:type="continuationNotice" w:id="1">
    <w:p w14:paraId="3894BBAE" w14:textId="77777777" w:rsidR="006E6448" w:rsidRDefault="006E6448"/>
  </w:footnote>
  <w:footnote w:id="2">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8529" w14:textId="77777777" w:rsidR="00987211" w:rsidRDefault="009872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B7808C0"/>
    <w:multiLevelType w:val="hybridMultilevel"/>
    <w:tmpl w:val="1E20F136"/>
    <w:lvl w:ilvl="0" w:tplc="4CD04336">
      <w:start w:val="1"/>
      <w:numFmt w:val="decimal"/>
      <w:lvlText w:val="4.%1"/>
      <w:lvlJc w:val="left"/>
      <w:pPr>
        <w:ind w:left="720" w:hanging="360"/>
      </w:pPr>
      <w:rPr>
        <w:rFonts w:hint="default"/>
        <w:b/>
        <w:b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C537DD"/>
    <w:multiLevelType w:val="hybridMultilevel"/>
    <w:tmpl w:val="C8CCE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051C75"/>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6E3A42"/>
    <w:multiLevelType w:val="hybridMultilevel"/>
    <w:tmpl w:val="6E96EF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1"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3"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4B123ABB"/>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584C2AFC"/>
    <w:multiLevelType w:val="multilevel"/>
    <w:tmpl w:val="9A960D9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bullet"/>
      <w:lvlText w:val="-"/>
      <w:lvlJc w:val="left"/>
      <w:pPr>
        <w:tabs>
          <w:tab w:val="num" w:pos="720"/>
        </w:tabs>
        <w:ind w:left="720" w:hanging="720"/>
      </w:pPr>
      <w:rPr>
        <w:rFonts w:ascii="Stencil" w:hAnsi="Stencil"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A41417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B6A3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0"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AE45C6"/>
    <w:multiLevelType w:val="hybridMultilevel"/>
    <w:tmpl w:val="F65E2CAE"/>
    <w:lvl w:ilvl="0" w:tplc="E4705E3E">
      <w:start w:val="1"/>
      <w:numFmt w:val="bullet"/>
      <w:lvlText w:val="-"/>
      <w:lvlJc w:val="left"/>
      <w:pPr>
        <w:ind w:left="720" w:hanging="360"/>
      </w:pPr>
      <w:rPr>
        <w:rFonts w:ascii="Stencil" w:hAnsi="Stenci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9"/>
  </w:num>
  <w:num w:numId="3">
    <w:abstractNumId w:val="43"/>
  </w:num>
  <w:num w:numId="4">
    <w:abstractNumId w:val="26"/>
  </w:num>
  <w:num w:numId="5">
    <w:abstractNumId w:val="12"/>
  </w:num>
  <w:num w:numId="6">
    <w:abstractNumId w:val="37"/>
  </w:num>
  <w:num w:numId="7">
    <w:abstractNumId w:val="4"/>
  </w:num>
  <w:num w:numId="8">
    <w:abstractNumId w:val="42"/>
  </w:num>
  <w:num w:numId="9">
    <w:abstractNumId w:val="30"/>
  </w:num>
  <w:num w:numId="10">
    <w:abstractNumId w:val="44"/>
  </w:num>
  <w:num w:numId="11">
    <w:abstractNumId w:val="14"/>
  </w:num>
  <w:num w:numId="12">
    <w:abstractNumId w:val="8"/>
  </w:num>
  <w:num w:numId="13">
    <w:abstractNumId w:val="36"/>
  </w:num>
  <w:num w:numId="14">
    <w:abstractNumId w:val="22"/>
  </w:num>
  <w:num w:numId="15">
    <w:abstractNumId w:val="45"/>
  </w:num>
  <w:num w:numId="16">
    <w:abstractNumId w:val="38"/>
  </w:num>
  <w:num w:numId="17">
    <w:abstractNumId w:val="7"/>
  </w:num>
  <w:num w:numId="18">
    <w:abstractNumId w:val="9"/>
  </w:num>
  <w:num w:numId="19">
    <w:abstractNumId w:val="25"/>
  </w:num>
  <w:num w:numId="20">
    <w:abstractNumId w:val="6"/>
  </w:num>
  <w:num w:numId="21">
    <w:abstractNumId w:val="21"/>
  </w:num>
  <w:num w:numId="22">
    <w:abstractNumId w:val="27"/>
  </w:num>
  <w:num w:numId="23">
    <w:abstractNumId w:val="5"/>
  </w:num>
  <w:num w:numId="24">
    <w:abstractNumId w:val="1"/>
  </w:num>
  <w:num w:numId="25">
    <w:abstractNumId w:val="20"/>
  </w:num>
  <w:num w:numId="26">
    <w:abstractNumId w:val="0"/>
  </w:num>
  <w:num w:numId="27">
    <w:abstractNumId w:val="40"/>
  </w:num>
  <w:num w:numId="28">
    <w:abstractNumId w:val="19"/>
  </w:num>
  <w:num w:numId="29">
    <w:abstractNumId w:val="23"/>
  </w:num>
  <w:num w:numId="30">
    <w:abstractNumId w:val="28"/>
  </w:num>
  <w:num w:numId="31">
    <w:abstractNumId w:val="16"/>
  </w:num>
  <w:num w:numId="32">
    <w:abstractNumId w:val="39"/>
  </w:num>
  <w:num w:numId="33">
    <w:abstractNumId w:val="15"/>
  </w:num>
  <w:num w:numId="34">
    <w:abstractNumId w:val="2"/>
  </w:num>
  <w:num w:numId="35">
    <w:abstractNumId w:val="10"/>
  </w:num>
  <w:num w:numId="36">
    <w:abstractNumId w:val="35"/>
  </w:num>
  <w:num w:numId="37">
    <w:abstractNumId w:val="24"/>
  </w:num>
  <w:num w:numId="38">
    <w:abstractNumId w:val="11"/>
  </w:num>
  <w:num w:numId="39">
    <w:abstractNumId w:val="33"/>
  </w:num>
  <w:num w:numId="40">
    <w:abstractNumId w:val="34"/>
  </w:num>
  <w:num w:numId="41">
    <w:abstractNumId w:val="17"/>
  </w:num>
  <w:num w:numId="42">
    <w:abstractNumId w:val="32"/>
  </w:num>
  <w:num w:numId="43">
    <w:abstractNumId w:val="13"/>
  </w:num>
  <w:num w:numId="44">
    <w:abstractNumId w:val="18"/>
  </w:num>
  <w:num w:numId="45">
    <w:abstractNumId w:val="41"/>
  </w:num>
  <w:num w:numId="4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998"/>
    <w:rsid w:val="00003C03"/>
    <w:rsid w:val="00004264"/>
    <w:rsid w:val="00005661"/>
    <w:rsid w:val="00010913"/>
    <w:rsid w:val="00010C82"/>
    <w:rsid w:val="0001181F"/>
    <w:rsid w:val="000138DB"/>
    <w:rsid w:val="000158C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DC"/>
    <w:rsid w:val="000445FB"/>
    <w:rsid w:val="00046002"/>
    <w:rsid w:val="00050371"/>
    <w:rsid w:val="00050B77"/>
    <w:rsid w:val="00051F8B"/>
    <w:rsid w:val="00052B0E"/>
    <w:rsid w:val="00052C4B"/>
    <w:rsid w:val="00052F89"/>
    <w:rsid w:val="000568E1"/>
    <w:rsid w:val="00056953"/>
    <w:rsid w:val="00056ECC"/>
    <w:rsid w:val="0006081C"/>
    <w:rsid w:val="00061936"/>
    <w:rsid w:val="00061C8F"/>
    <w:rsid w:val="00063315"/>
    <w:rsid w:val="00066CE0"/>
    <w:rsid w:val="00066E23"/>
    <w:rsid w:val="00067C1F"/>
    <w:rsid w:val="000717F5"/>
    <w:rsid w:val="00071FC3"/>
    <w:rsid w:val="000745F4"/>
    <w:rsid w:val="00075C85"/>
    <w:rsid w:val="000760B9"/>
    <w:rsid w:val="000761A4"/>
    <w:rsid w:val="000766A0"/>
    <w:rsid w:val="00082BB1"/>
    <w:rsid w:val="00084431"/>
    <w:rsid w:val="000860A6"/>
    <w:rsid w:val="000871DD"/>
    <w:rsid w:val="00087E3F"/>
    <w:rsid w:val="00090321"/>
    <w:rsid w:val="00090D13"/>
    <w:rsid w:val="000932C9"/>
    <w:rsid w:val="000943E5"/>
    <w:rsid w:val="00094ED4"/>
    <w:rsid w:val="0009696F"/>
    <w:rsid w:val="00096F70"/>
    <w:rsid w:val="00097FE5"/>
    <w:rsid w:val="000A15A4"/>
    <w:rsid w:val="000A35E5"/>
    <w:rsid w:val="000A58FD"/>
    <w:rsid w:val="000A65F3"/>
    <w:rsid w:val="000A7A90"/>
    <w:rsid w:val="000A7C5C"/>
    <w:rsid w:val="000B0021"/>
    <w:rsid w:val="000B0B66"/>
    <w:rsid w:val="000B0F94"/>
    <w:rsid w:val="000B1B89"/>
    <w:rsid w:val="000B22E8"/>
    <w:rsid w:val="000B306B"/>
    <w:rsid w:val="000B3E5B"/>
    <w:rsid w:val="000B6DAE"/>
    <w:rsid w:val="000B7DD1"/>
    <w:rsid w:val="000C00B6"/>
    <w:rsid w:val="000C00E4"/>
    <w:rsid w:val="000C014E"/>
    <w:rsid w:val="000C06DB"/>
    <w:rsid w:val="000C0AEC"/>
    <w:rsid w:val="000C107A"/>
    <w:rsid w:val="000C4011"/>
    <w:rsid w:val="000C4B1F"/>
    <w:rsid w:val="000C532C"/>
    <w:rsid w:val="000C70F9"/>
    <w:rsid w:val="000C74FF"/>
    <w:rsid w:val="000D0D92"/>
    <w:rsid w:val="000D10BE"/>
    <w:rsid w:val="000D125A"/>
    <w:rsid w:val="000D1AED"/>
    <w:rsid w:val="000D1C4C"/>
    <w:rsid w:val="000D1C68"/>
    <w:rsid w:val="000D266A"/>
    <w:rsid w:val="000D3EC9"/>
    <w:rsid w:val="000D4E78"/>
    <w:rsid w:val="000D5ABB"/>
    <w:rsid w:val="000D5EB8"/>
    <w:rsid w:val="000D66B2"/>
    <w:rsid w:val="000D6B65"/>
    <w:rsid w:val="000D6C85"/>
    <w:rsid w:val="000D793B"/>
    <w:rsid w:val="000E0C11"/>
    <w:rsid w:val="000E45E7"/>
    <w:rsid w:val="000E4869"/>
    <w:rsid w:val="000E7D21"/>
    <w:rsid w:val="000F0445"/>
    <w:rsid w:val="000F0521"/>
    <w:rsid w:val="000F0B0F"/>
    <w:rsid w:val="000F1B5A"/>
    <w:rsid w:val="000F31E5"/>
    <w:rsid w:val="000F6DAA"/>
    <w:rsid w:val="000F7C78"/>
    <w:rsid w:val="00102B76"/>
    <w:rsid w:val="00103DF6"/>
    <w:rsid w:val="0010457F"/>
    <w:rsid w:val="00104718"/>
    <w:rsid w:val="001047CE"/>
    <w:rsid w:val="00105C26"/>
    <w:rsid w:val="00106B0A"/>
    <w:rsid w:val="00107104"/>
    <w:rsid w:val="001122BB"/>
    <w:rsid w:val="00113092"/>
    <w:rsid w:val="00113148"/>
    <w:rsid w:val="001138E5"/>
    <w:rsid w:val="00114182"/>
    <w:rsid w:val="00114406"/>
    <w:rsid w:val="00116576"/>
    <w:rsid w:val="00116EEB"/>
    <w:rsid w:val="00116F42"/>
    <w:rsid w:val="00120AD4"/>
    <w:rsid w:val="0012229F"/>
    <w:rsid w:val="0012285D"/>
    <w:rsid w:val="001245E1"/>
    <w:rsid w:val="00124E0B"/>
    <w:rsid w:val="0012515C"/>
    <w:rsid w:val="00125DBB"/>
    <w:rsid w:val="00127E1C"/>
    <w:rsid w:val="00130BD7"/>
    <w:rsid w:val="00130F4D"/>
    <w:rsid w:val="0013262B"/>
    <w:rsid w:val="00132760"/>
    <w:rsid w:val="00135B92"/>
    <w:rsid w:val="00136A97"/>
    <w:rsid w:val="00137FEE"/>
    <w:rsid w:val="0014002D"/>
    <w:rsid w:val="0014246B"/>
    <w:rsid w:val="00142DB1"/>
    <w:rsid w:val="001433C2"/>
    <w:rsid w:val="00144AE8"/>
    <w:rsid w:val="00144D98"/>
    <w:rsid w:val="00145326"/>
    <w:rsid w:val="0015237F"/>
    <w:rsid w:val="00153F7D"/>
    <w:rsid w:val="001543B8"/>
    <w:rsid w:val="00155519"/>
    <w:rsid w:val="001562BC"/>
    <w:rsid w:val="001573FD"/>
    <w:rsid w:val="00160C04"/>
    <w:rsid w:val="00161754"/>
    <w:rsid w:val="00162F87"/>
    <w:rsid w:val="001631F1"/>
    <w:rsid w:val="001649BA"/>
    <w:rsid w:val="00165764"/>
    <w:rsid w:val="00170E59"/>
    <w:rsid w:val="00170F54"/>
    <w:rsid w:val="0017355A"/>
    <w:rsid w:val="001737AF"/>
    <w:rsid w:val="00173F69"/>
    <w:rsid w:val="00175378"/>
    <w:rsid w:val="00176F7E"/>
    <w:rsid w:val="00177B7D"/>
    <w:rsid w:val="00181702"/>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3469"/>
    <w:rsid w:val="001B63F2"/>
    <w:rsid w:val="001C0E95"/>
    <w:rsid w:val="001C15C1"/>
    <w:rsid w:val="001C2974"/>
    <w:rsid w:val="001C2C1A"/>
    <w:rsid w:val="001C457D"/>
    <w:rsid w:val="001C45AA"/>
    <w:rsid w:val="001C5AE4"/>
    <w:rsid w:val="001C5B28"/>
    <w:rsid w:val="001C5F0F"/>
    <w:rsid w:val="001C62ED"/>
    <w:rsid w:val="001C7B03"/>
    <w:rsid w:val="001D0E01"/>
    <w:rsid w:val="001D1E6F"/>
    <w:rsid w:val="001D22A6"/>
    <w:rsid w:val="001D35CE"/>
    <w:rsid w:val="001D51F7"/>
    <w:rsid w:val="001D5C00"/>
    <w:rsid w:val="001E0921"/>
    <w:rsid w:val="001E0C77"/>
    <w:rsid w:val="001E11D4"/>
    <w:rsid w:val="001E13AC"/>
    <w:rsid w:val="001E1823"/>
    <w:rsid w:val="001E1D6D"/>
    <w:rsid w:val="001E22B6"/>
    <w:rsid w:val="001E6FDF"/>
    <w:rsid w:val="001F0CFC"/>
    <w:rsid w:val="001F2D9A"/>
    <w:rsid w:val="001F34A3"/>
    <w:rsid w:val="001F48B1"/>
    <w:rsid w:val="001F4931"/>
    <w:rsid w:val="001F4F79"/>
    <w:rsid w:val="001F5C65"/>
    <w:rsid w:val="001F6C31"/>
    <w:rsid w:val="001F787D"/>
    <w:rsid w:val="002003E1"/>
    <w:rsid w:val="00200EFA"/>
    <w:rsid w:val="00201B6D"/>
    <w:rsid w:val="00202727"/>
    <w:rsid w:val="0020388D"/>
    <w:rsid w:val="002038B8"/>
    <w:rsid w:val="00203B68"/>
    <w:rsid w:val="00204165"/>
    <w:rsid w:val="00204371"/>
    <w:rsid w:val="002053BE"/>
    <w:rsid w:val="00205A6C"/>
    <w:rsid w:val="00205BD8"/>
    <w:rsid w:val="0020775E"/>
    <w:rsid w:val="00210B94"/>
    <w:rsid w:val="0021139B"/>
    <w:rsid w:val="00211CE9"/>
    <w:rsid w:val="00214314"/>
    <w:rsid w:val="00214C11"/>
    <w:rsid w:val="00214C2B"/>
    <w:rsid w:val="0021758F"/>
    <w:rsid w:val="00222214"/>
    <w:rsid w:val="00222F57"/>
    <w:rsid w:val="002231D4"/>
    <w:rsid w:val="002238A8"/>
    <w:rsid w:val="002262B1"/>
    <w:rsid w:val="0022720A"/>
    <w:rsid w:val="00227827"/>
    <w:rsid w:val="002305B2"/>
    <w:rsid w:val="00231D6D"/>
    <w:rsid w:val="002331A9"/>
    <w:rsid w:val="00233E25"/>
    <w:rsid w:val="00234A5D"/>
    <w:rsid w:val="00236BEB"/>
    <w:rsid w:val="00240AB7"/>
    <w:rsid w:val="002447FB"/>
    <w:rsid w:val="00244D7C"/>
    <w:rsid w:val="0024538F"/>
    <w:rsid w:val="00247EF0"/>
    <w:rsid w:val="0025004B"/>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25FC"/>
    <w:rsid w:val="00282F3F"/>
    <w:rsid w:val="0028361B"/>
    <w:rsid w:val="00283713"/>
    <w:rsid w:val="00283714"/>
    <w:rsid w:val="00283E34"/>
    <w:rsid w:val="002853D9"/>
    <w:rsid w:val="0028718A"/>
    <w:rsid w:val="0028780C"/>
    <w:rsid w:val="002879F7"/>
    <w:rsid w:val="00287B16"/>
    <w:rsid w:val="00290C6B"/>
    <w:rsid w:val="002959D0"/>
    <w:rsid w:val="00295CA6"/>
    <w:rsid w:val="0029602D"/>
    <w:rsid w:val="00296F6C"/>
    <w:rsid w:val="0029709E"/>
    <w:rsid w:val="002A063F"/>
    <w:rsid w:val="002A1101"/>
    <w:rsid w:val="002A118D"/>
    <w:rsid w:val="002A41A3"/>
    <w:rsid w:val="002A4309"/>
    <w:rsid w:val="002A4C76"/>
    <w:rsid w:val="002A59F1"/>
    <w:rsid w:val="002A7873"/>
    <w:rsid w:val="002A79F5"/>
    <w:rsid w:val="002A7F36"/>
    <w:rsid w:val="002B33C5"/>
    <w:rsid w:val="002B3EB6"/>
    <w:rsid w:val="002B401C"/>
    <w:rsid w:val="002B5689"/>
    <w:rsid w:val="002B56D6"/>
    <w:rsid w:val="002B605F"/>
    <w:rsid w:val="002B747C"/>
    <w:rsid w:val="002B7B70"/>
    <w:rsid w:val="002C005E"/>
    <w:rsid w:val="002C1300"/>
    <w:rsid w:val="002C3D53"/>
    <w:rsid w:val="002C41C1"/>
    <w:rsid w:val="002C5296"/>
    <w:rsid w:val="002C554C"/>
    <w:rsid w:val="002C7F70"/>
    <w:rsid w:val="002D0195"/>
    <w:rsid w:val="002D4790"/>
    <w:rsid w:val="002D58CC"/>
    <w:rsid w:val="002D5C4B"/>
    <w:rsid w:val="002D6064"/>
    <w:rsid w:val="002D62ED"/>
    <w:rsid w:val="002D63B9"/>
    <w:rsid w:val="002D7A52"/>
    <w:rsid w:val="002D7CCF"/>
    <w:rsid w:val="002E19D5"/>
    <w:rsid w:val="002E2527"/>
    <w:rsid w:val="002E3EEE"/>
    <w:rsid w:val="002E40EC"/>
    <w:rsid w:val="002E5F9F"/>
    <w:rsid w:val="002F01CB"/>
    <w:rsid w:val="002F094B"/>
    <w:rsid w:val="002F2D3F"/>
    <w:rsid w:val="002F431E"/>
    <w:rsid w:val="002F4E9A"/>
    <w:rsid w:val="002F6E75"/>
    <w:rsid w:val="002F6FC8"/>
    <w:rsid w:val="003002B9"/>
    <w:rsid w:val="00300D19"/>
    <w:rsid w:val="00300D2B"/>
    <w:rsid w:val="00300F71"/>
    <w:rsid w:val="00301453"/>
    <w:rsid w:val="003015C0"/>
    <w:rsid w:val="00301DAD"/>
    <w:rsid w:val="0030314C"/>
    <w:rsid w:val="003032AA"/>
    <w:rsid w:val="00303924"/>
    <w:rsid w:val="0030721B"/>
    <w:rsid w:val="00307FEC"/>
    <w:rsid w:val="00310F90"/>
    <w:rsid w:val="00310FDA"/>
    <w:rsid w:val="003124E9"/>
    <w:rsid w:val="0031605E"/>
    <w:rsid w:val="00316DDC"/>
    <w:rsid w:val="00320024"/>
    <w:rsid w:val="00322FE2"/>
    <w:rsid w:val="00323075"/>
    <w:rsid w:val="00323142"/>
    <w:rsid w:val="00324841"/>
    <w:rsid w:val="00324843"/>
    <w:rsid w:val="0032500E"/>
    <w:rsid w:val="003253F6"/>
    <w:rsid w:val="00325977"/>
    <w:rsid w:val="0032619E"/>
    <w:rsid w:val="00326DCD"/>
    <w:rsid w:val="00327B3D"/>
    <w:rsid w:val="00330873"/>
    <w:rsid w:val="00331BE2"/>
    <w:rsid w:val="00332019"/>
    <w:rsid w:val="00332E0A"/>
    <w:rsid w:val="00333E32"/>
    <w:rsid w:val="00333E67"/>
    <w:rsid w:val="00337139"/>
    <w:rsid w:val="003405BD"/>
    <w:rsid w:val="003407BD"/>
    <w:rsid w:val="0034142B"/>
    <w:rsid w:val="00342DC3"/>
    <w:rsid w:val="00342FE3"/>
    <w:rsid w:val="00343309"/>
    <w:rsid w:val="00345E7B"/>
    <w:rsid w:val="003468D8"/>
    <w:rsid w:val="00346C3A"/>
    <w:rsid w:val="0034735E"/>
    <w:rsid w:val="003502CC"/>
    <w:rsid w:val="00352305"/>
    <w:rsid w:val="00353E06"/>
    <w:rsid w:val="00354591"/>
    <w:rsid w:val="00354B48"/>
    <w:rsid w:val="003557EC"/>
    <w:rsid w:val="00356839"/>
    <w:rsid w:val="00356F48"/>
    <w:rsid w:val="00357684"/>
    <w:rsid w:val="003603EC"/>
    <w:rsid w:val="003611B5"/>
    <w:rsid w:val="00361733"/>
    <w:rsid w:val="00361FB9"/>
    <w:rsid w:val="003621A0"/>
    <w:rsid w:val="003626EE"/>
    <w:rsid w:val="00363F19"/>
    <w:rsid w:val="00366152"/>
    <w:rsid w:val="0036644C"/>
    <w:rsid w:val="0036781E"/>
    <w:rsid w:val="00367DFC"/>
    <w:rsid w:val="00370568"/>
    <w:rsid w:val="00370704"/>
    <w:rsid w:val="00376F36"/>
    <w:rsid w:val="003776CE"/>
    <w:rsid w:val="003777CC"/>
    <w:rsid w:val="00380B48"/>
    <w:rsid w:val="00381324"/>
    <w:rsid w:val="003813D1"/>
    <w:rsid w:val="00381699"/>
    <w:rsid w:val="003817C4"/>
    <w:rsid w:val="003830C2"/>
    <w:rsid w:val="0038346D"/>
    <w:rsid w:val="00386139"/>
    <w:rsid w:val="0038765C"/>
    <w:rsid w:val="00391A75"/>
    <w:rsid w:val="003933E4"/>
    <w:rsid w:val="0039455A"/>
    <w:rsid w:val="0039497F"/>
    <w:rsid w:val="0039523A"/>
    <w:rsid w:val="003A00EB"/>
    <w:rsid w:val="003A3CFA"/>
    <w:rsid w:val="003A3F32"/>
    <w:rsid w:val="003A5B65"/>
    <w:rsid w:val="003A5B81"/>
    <w:rsid w:val="003A63AA"/>
    <w:rsid w:val="003A684C"/>
    <w:rsid w:val="003A6DE5"/>
    <w:rsid w:val="003A7523"/>
    <w:rsid w:val="003A7D6C"/>
    <w:rsid w:val="003A7FC6"/>
    <w:rsid w:val="003B028E"/>
    <w:rsid w:val="003B046F"/>
    <w:rsid w:val="003B0FE8"/>
    <w:rsid w:val="003B5504"/>
    <w:rsid w:val="003B6257"/>
    <w:rsid w:val="003B6CA9"/>
    <w:rsid w:val="003C23F1"/>
    <w:rsid w:val="003C3679"/>
    <w:rsid w:val="003C3E98"/>
    <w:rsid w:val="003D0768"/>
    <w:rsid w:val="003D14C2"/>
    <w:rsid w:val="003D32AF"/>
    <w:rsid w:val="003D3E05"/>
    <w:rsid w:val="003D631F"/>
    <w:rsid w:val="003D6A6F"/>
    <w:rsid w:val="003D7FD9"/>
    <w:rsid w:val="003E5DF9"/>
    <w:rsid w:val="003E62C6"/>
    <w:rsid w:val="003E68C2"/>
    <w:rsid w:val="003E6DF0"/>
    <w:rsid w:val="003E6E8D"/>
    <w:rsid w:val="003E7C54"/>
    <w:rsid w:val="003F0412"/>
    <w:rsid w:val="003F17EF"/>
    <w:rsid w:val="003F20D8"/>
    <w:rsid w:val="003F3CAA"/>
    <w:rsid w:val="003F4E5F"/>
    <w:rsid w:val="003F529F"/>
    <w:rsid w:val="003F55A2"/>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213"/>
    <w:rsid w:val="004176AD"/>
    <w:rsid w:val="0042109D"/>
    <w:rsid w:val="00423B36"/>
    <w:rsid w:val="004244D5"/>
    <w:rsid w:val="00425C9B"/>
    <w:rsid w:val="004303C2"/>
    <w:rsid w:val="0043051B"/>
    <w:rsid w:val="004348BA"/>
    <w:rsid w:val="004354E6"/>
    <w:rsid w:val="004355FF"/>
    <w:rsid w:val="004365D0"/>
    <w:rsid w:val="00437940"/>
    <w:rsid w:val="00441C3D"/>
    <w:rsid w:val="00441E26"/>
    <w:rsid w:val="00441F12"/>
    <w:rsid w:val="00443F9E"/>
    <w:rsid w:val="00444A03"/>
    <w:rsid w:val="00444A39"/>
    <w:rsid w:val="0044618F"/>
    <w:rsid w:val="00452B2D"/>
    <w:rsid w:val="0045412A"/>
    <w:rsid w:val="00456712"/>
    <w:rsid w:val="00456B7B"/>
    <w:rsid w:val="00457755"/>
    <w:rsid w:val="0046260B"/>
    <w:rsid w:val="00462972"/>
    <w:rsid w:val="0046429C"/>
    <w:rsid w:val="004660FF"/>
    <w:rsid w:val="00470CDF"/>
    <w:rsid w:val="00470F06"/>
    <w:rsid w:val="00471C29"/>
    <w:rsid w:val="00472978"/>
    <w:rsid w:val="0047358A"/>
    <w:rsid w:val="00476109"/>
    <w:rsid w:val="004768BB"/>
    <w:rsid w:val="00477D69"/>
    <w:rsid w:val="0048217B"/>
    <w:rsid w:val="00485F24"/>
    <w:rsid w:val="0049040A"/>
    <w:rsid w:val="00493D50"/>
    <w:rsid w:val="00494F18"/>
    <w:rsid w:val="00494F72"/>
    <w:rsid w:val="00495440"/>
    <w:rsid w:val="004955BA"/>
    <w:rsid w:val="004957EC"/>
    <w:rsid w:val="004969B2"/>
    <w:rsid w:val="004A13AB"/>
    <w:rsid w:val="004A247A"/>
    <w:rsid w:val="004A35F2"/>
    <w:rsid w:val="004A3F62"/>
    <w:rsid w:val="004A43CE"/>
    <w:rsid w:val="004A43E2"/>
    <w:rsid w:val="004A5DCA"/>
    <w:rsid w:val="004A5E74"/>
    <w:rsid w:val="004B2B26"/>
    <w:rsid w:val="004B3A2B"/>
    <w:rsid w:val="004B642A"/>
    <w:rsid w:val="004B6568"/>
    <w:rsid w:val="004B6AA7"/>
    <w:rsid w:val="004C080D"/>
    <w:rsid w:val="004C2A46"/>
    <w:rsid w:val="004C550A"/>
    <w:rsid w:val="004C5A14"/>
    <w:rsid w:val="004C5CB6"/>
    <w:rsid w:val="004C715A"/>
    <w:rsid w:val="004C7DFF"/>
    <w:rsid w:val="004D3D20"/>
    <w:rsid w:val="004D41A4"/>
    <w:rsid w:val="004D5817"/>
    <w:rsid w:val="004D64F1"/>
    <w:rsid w:val="004D6FF9"/>
    <w:rsid w:val="004D711F"/>
    <w:rsid w:val="004D790F"/>
    <w:rsid w:val="004E099D"/>
    <w:rsid w:val="004E2423"/>
    <w:rsid w:val="004E37C8"/>
    <w:rsid w:val="004E4EA5"/>
    <w:rsid w:val="004E5373"/>
    <w:rsid w:val="004E7081"/>
    <w:rsid w:val="004E7643"/>
    <w:rsid w:val="004E77DD"/>
    <w:rsid w:val="004F0E5E"/>
    <w:rsid w:val="004F179D"/>
    <w:rsid w:val="004F270F"/>
    <w:rsid w:val="004F3723"/>
    <w:rsid w:val="004F442B"/>
    <w:rsid w:val="004F5B1F"/>
    <w:rsid w:val="004F5B3F"/>
    <w:rsid w:val="004F5B67"/>
    <w:rsid w:val="004F7387"/>
    <w:rsid w:val="004F7402"/>
    <w:rsid w:val="005009AC"/>
    <w:rsid w:val="00500D94"/>
    <w:rsid w:val="0050125F"/>
    <w:rsid w:val="00501D87"/>
    <w:rsid w:val="0050336D"/>
    <w:rsid w:val="00504254"/>
    <w:rsid w:val="00505630"/>
    <w:rsid w:val="00505E30"/>
    <w:rsid w:val="005060E9"/>
    <w:rsid w:val="0050617C"/>
    <w:rsid w:val="00506E91"/>
    <w:rsid w:val="00507145"/>
    <w:rsid w:val="00510A0B"/>
    <w:rsid w:val="005114E9"/>
    <w:rsid w:val="00516663"/>
    <w:rsid w:val="00516B17"/>
    <w:rsid w:val="00516D36"/>
    <w:rsid w:val="005215C6"/>
    <w:rsid w:val="00521E96"/>
    <w:rsid w:val="00522D94"/>
    <w:rsid w:val="00523182"/>
    <w:rsid w:val="0052332D"/>
    <w:rsid w:val="005233D9"/>
    <w:rsid w:val="0052357E"/>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015"/>
    <w:rsid w:val="00554725"/>
    <w:rsid w:val="0055476F"/>
    <w:rsid w:val="00557E91"/>
    <w:rsid w:val="00560836"/>
    <w:rsid w:val="00560C99"/>
    <w:rsid w:val="00561585"/>
    <w:rsid w:val="005615C6"/>
    <w:rsid w:val="00562599"/>
    <w:rsid w:val="00562668"/>
    <w:rsid w:val="00563970"/>
    <w:rsid w:val="00571025"/>
    <w:rsid w:val="00571B76"/>
    <w:rsid w:val="00574683"/>
    <w:rsid w:val="00574BA4"/>
    <w:rsid w:val="00577BDB"/>
    <w:rsid w:val="005808B4"/>
    <w:rsid w:val="00581D37"/>
    <w:rsid w:val="005822F4"/>
    <w:rsid w:val="00584EC8"/>
    <w:rsid w:val="00585585"/>
    <w:rsid w:val="005861D9"/>
    <w:rsid w:val="00586EFE"/>
    <w:rsid w:val="00587188"/>
    <w:rsid w:val="005874F8"/>
    <w:rsid w:val="005916BE"/>
    <w:rsid w:val="00592D74"/>
    <w:rsid w:val="00593516"/>
    <w:rsid w:val="00593ABB"/>
    <w:rsid w:val="00593B22"/>
    <w:rsid w:val="00593EE2"/>
    <w:rsid w:val="005945A1"/>
    <w:rsid w:val="00596030"/>
    <w:rsid w:val="005969D2"/>
    <w:rsid w:val="00597770"/>
    <w:rsid w:val="00597C62"/>
    <w:rsid w:val="00597EF1"/>
    <w:rsid w:val="005A0B5F"/>
    <w:rsid w:val="005A0CFA"/>
    <w:rsid w:val="005A21D8"/>
    <w:rsid w:val="005A295C"/>
    <w:rsid w:val="005A3C0E"/>
    <w:rsid w:val="005A6E25"/>
    <w:rsid w:val="005B318C"/>
    <w:rsid w:val="005B33E8"/>
    <w:rsid w:val="005B3AF8"/>
    <w:rsid w:val="005B4B20"/>
    <w:rsid w:val="005B6E8C"/>
    <w:rsid w:val="005B7E27"/>
    <w:rsid w:val="005C0DD9"/>
    <w:rsid w:val="005C3081"/>
    <w:rsid w:val="005C34A3"/>
    <w:rsid w:val="005C43DC"/>
    <w:rsid w:val="005C4695"/>
    <w:rsid w:val="005C4C24"/>
    <w:rsid w:val="005C532F"/>
    <w:rsid w:val="005C6C73"/>
    <w:rsid w:val="005D024E"/>
    <w:rsid w:val="005D14D6"/>
    <w:rsid w:val="005D1742"/>
    <w:rsid w:val="005D243C"/>
    <w:rsid w:val="005D29CE"/>
    <w:rsid w:val="005D4082"/>
    <w:rsid w:val="005D45F9"/>
    <w:rsid w:val="005D51EF"/>
    <w:rsid w:val="005D61D8"/>
    <w:rsid w:val="005D671D"/>
    <w:rsid w:val="005E0B37"/>
    <w:rsid w:val="005E1E46"/>
    <w:rsid w:val="005E1F5A"/>
    <w:rsid w:val="005E3280"/>
    <w:rsid w:val="005E3DE3"/>
    <w:rsid w:val="005E594F"/>
    <w:rsid w:val="005E620A"/>
    <w:rsid w:val="005E666C"/>
    <w:rsid w:val="005E6D91"/>
    <w:rsid w:val="005F01BF"/>
    <w:rsid w:val="005F0A7B"/>
    <w:rsid w:val="005F0B99"/>
    <w:rsid w:val="005F0DD3"/>
    <w:rsid w:val="005F3082"/>
    <w:rsid w:val="005F34A2"/>
    <w:rsid w:val="005F4FF9"/>
    <w:rsid w:val="005F553F"/>
    <w:rsid w:val="005F5E3F"/>
    <w:rsid w:val="005F6336"/>
    <w:rsid w:val="005F67D7"/>
    <w:rsid w:val="005F6924"/>
    <w:rsid w:val="005F72AE"/>
    <w:rsid w:val="005F752A"/>
    <w:rsid w:val="005F7B71"/>
    <w:rsid w:val="00601121"/>
    <w:rsid w:val="0060181E"/>
    <w:rsid w:val="00602A6E"/>
    <w:rsid w:val="00602C3F"/>
    <w:rsid w:val="006031CA"/>
    <w:rsid w:val="00603DAA"/>
    <w:rsid w:val="0060490B"/>
    <w:rsid w:val="00604B08"/>
    <w:rsid w:val="0060722B"/>
    <w:rsid w:val="00607C70"/>
    <w:rsid w:val="00607E02"/>
    <w:rsid w:val="0061008F"/>
    <w:rsid w:val="00611C9F"/>
    <w:rsid w:val="00611F7A"/>
    <w:rsid w:val="00612A17"/>
    <w:rsid w:val="00612FAC"/>
    <w:rsid w:val="00616260"/>
    <w:rsid w:val="00616783"/>
    <w:rsid w:val="006171F3"/>
    <w:rsid w:val="00617D6C"/>
    <w:rsid w:val="00620B93"/>
    <w:rsid w:val="0062428A"/>
    <w:rsid w:val="006277BE"/>
    <w:rsid w:val="00627D82"/>
    <w:rsid w:val="00630941"/>
    <w:rsid w:val="00631958"/>
    <w:rsid w:val="0063238F"/>
    <w:rsid w:val="00632F1F"/>
    <w:rsid w:val="00633335"/>
    <w:rsid w:val="00633B42"/>
    <w:rsid w:val="00633E17"/>
    <w:rsid w:val="006341BA"/>
    <w:rsid w:val="00635262"/>
    <w:rsid w:val="006362C7"/>
    <w:rsid w:val="006365C6"/>
    <w:rsid w:val="00636A12"/>
    <w:rsid w:val="00636EB2"/>
    <w:rsid w:val="00637387"/>
    <w:rsid w:val="006376D5"/>
    <w:rsid w:val="00637DA5"/>
    <w:rsid w:val="00640062"/>
    <w:rsid w:val="00641949"/>
    <w:rsid w:val="00643806"/>
    <w:rsid w:val="00644A52"/>
    <w:rsid w:val="00644AEB"/>
    <w:rsid w:val="006450DE"/>
    <w:rsid w:val="00651A09"/>
    <w:rsid w:val="00653AA2"/>
    <w:rsid w:val="00653B10"/>
    <w:rsid w:val="00654B77"/>
    <w:rsid w:val="00654BDC"/>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867"/>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5B6"/>
    <w:rsid w:val="006B02A5"/>
    <w:rsid w:val="006B054A"/>
    <w:rsid w:val="006B128E"/>
    <w:rsid w:val="006B133C"/>
    <w:rsid w:val="006B2259"/>
    <w:rsid w:val="006B2802"/>
    <w:rsid w:val="006B2A1B"/>
    <w:rsid w:val="006B2C9C"/>
    <w:rsid w:val="006B6802"/>
    <w:rsid w:val="006B70A9"/>
    <w:rsid w:val="006B76EE"/>
    <w:rsid w:val="006B7CBF"/>
    <w:rsid w:val="006C1F8B"/>
    <w:rsid w:val="006C2215"/>
    <w:rsid w:val="006C4614"/>
    <w:rsid w:val="006C5303"/>
    <w:rsid w:val="006C54AB"/>
    <w:rsid w:val="006C5966"/>
    <w:rsid w:val="006C5A95"/>
    <w:rsid w:val="006C5EE9"/>
    <w:rsid w:val="006C64A5"/>
    <w:rsid w:val="006D2318"/>
    <w:rsid w:val="006D2BFB"/>
    <w:rsid w:val="006D2EEA"/>
    <w:rsid w:val="006D4B77"/>
    <w:rsid w:val="006D4BCA"/>
    <w:rsid w:val="006D53D0"/>
    <w:rsid w:val="006D59B8"/>
    <w:rsid w:val="006D6981"/>
    <w:rsid w:val="006D6F5C"/>
    <w:rsid w:val="006D7089"/>
    <w:rsid w:val="006E1D87"/>
    <w:rsid w:val="006E33B1"/>
    <w:rsid w:val="006E40FB"/>
    <w:rsid w:val="006E5D4E"/>
    <w:rsid w:val="006E6448"/>
    <w:rsid w:val="006E786B"/>
    <w:rsid w:val="006E7BB0"/>
    <w:rsid w:val="006F0069"/>
    <w:rsid w:val="006F14C4"/>
    <w:rsid w:val="006F14F6"/>
    <w:rsid w:val="006F181E"/>
    <w:rsid w:val="006F27B8"/>
    <w:rsid w:val="006F30F8"/>
    <w:rsid w:val="006F39F1"/>
    <w:rsid w:val="006F3AF2"/>
    <w:rsid w:val="006F5461"/>
    <w:rsid w:val="006F75AD"/>
    <w:rsid w:val="007000DD"/>
    <w:rsid w:val="00701E8D"/>
    <w:rsid w:val="007022BB"/>
    <w:rsid w:val="00704099"/>
    <w:rsid w:val="00706719"/>
    <w:rsid w:val="00710000"/>
    <w:rsid w:val="007111EA"/>
    <w:rsid w:val="00711481"/>
    <w:rsid w:val="0071205E"/>
    <w:rsid w:val="007134FC"/>
    <w:rsid w:val="00715D5A"/>
    <w:rsid w:val="0071601E"/>
    <w:rsid w:val="007163AE"/>
    <w:rsid w:val="00724498"/>
    <w:rsid w:val="00724C49"/>
    <w:rsid w:val="00726B6A"/>
    <w:rsid w:val="00727568"/>
    <w:rsid w:val="00731BFB"/>
    <w:rsid w:val="00732463"/>
    <w:rsid w:val="00732BB3"/>
    <w:rsid w:val="007352E8"/>
    <w:rsid w:val="0073588C"/>
    <w:rsid w:val="00736FF6"/>
    <w:rsid w:val="00737732"/>
    <w:rsid w:val="00737EAD"/>
    <w:rsid w:val="00740A62"/>
    <w:rsid w:val="00740E1A"/>
    <w:rsid w:val="00741E3E"/>
    <w:rsid w:val="00744858"/>
    <w:rsid w:val="0074677A"/>
    <w:rsid w:val="00746C0C"/>
    <w:rsid w:val="007470F7"/>
    <w:rsid w:val="00747745"/>
    <w:rsid w:val="007501E4"/>
    <w:rsid w:val="00750F86"/>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22"/>
    <w:rsid w:val="0078547B"/>
    <w:rsid w:val="00785927"/>
    <w:rsid w:val="00785ACE"/>
    <w:rsid w:val="00786EFD"/>
    <w:rsid w:val="00787B77"/>
    <w:rsid w:val="00790468"/>
    <w:rsid w:val="0079281D"/>
    <w:rsid w:val="00792BD2"/>
    <w:rsid w:val="00793107"/>
    <w:rsid w:val="00794F1D"/>
    <w:rsid w:val="00795A5A"/>
    <w:rsid w:val="00795C95"/>
    <w:rsid w:val="00796479"/>
    <w:rsid w:val="00797FBE"/>
    <w:rsid w:val="007A0B3B"/>
    <w:rsid w:val="007A191F"/>
    <w:rsid w:val="007A2BB4"/>
    <w:rsid w:val="007A2D94"/>
    <w:rsid w:val="007A4B0D"/>
    <w:rsid w:val="007A4F1D"/>
    <w:rsid w:val="007A582B"/>
    <w:rsid w:val="007A5F68"/>
    <w:rsid w:val="007A7468"/>
    <w:rsid w:val="007A766B"/>
    <w:rsid w:val="007A7955"/>
    <w:rsid w:val="007B1309"/>
    <w:rsid w:val="007B2125"/>
    <w:rsid w:val="007B2B88"/>
    <w:rsid w:val="007B33C8"/>
    <w:rsid w:val="007B48EE"/>
    <w:rsid w:val="007B4AE6"/>
    <w:rsid w:val="007B524C"/>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D7FED"/>
    <w:rsid w:val="007E0C59"/>
    <w:rsid w:val="007E17CE"/>
    <w:rsid w:val="007E19BF"/>
    <w:rsid w:val="007E32B5"/>
    <w:rsid w:val="007E3F0E"/>
    <w:rsid w:val="007E4465"/>
    <w:rsid w:val="007E6BBE"/>
    <w:rsid w:val="007E6DEB"/>
    <w:rsid w:val="007F110D"/>
    <w:rsid w:val="007F1ACE"/>
    <w:rsid w:val="007F3B84"/>
    <w:rsid w:val="007F4351"/>
    <w:rsid w:val="007F45E5"/>
    <w:rsid w:val="007F53C3"/>
    <w:rsid w:val="007F619E"/>
    <w:rsid w:val="007F7DCB"/>
    <w:rsid w:val="007F7EFE"/>
    <w:rsid w:val="008021B1"/>
    <w:rsid w:val="0080267B"/>
    <w:rsid w:val="00802680"/>
    <w:rsid w:val="00802B15"/>
    <w:rsid w:val="00803681"/>
    <w:rsid w:val="0080489F"/>
    <w:rsid w:val="00804E3C"/>
    <w:rsid w:val="00807C35"/>
    <w:rsid w:val="00811B81"/>
    <w:rsid w:val="00812194"/>
    <w:rsid w:val="008164A2"/>
    <w:rsid w:val="00820549"/>
    <w:rsid w:val="008213D8"/>
    <w:rsid w:val="00822A8A"/>
    <w:rsid w:val="008231FE"/>
    <w:rsid w:val="00824F42"/>
    <w:rsid w:val="00825259"/>
    <w:rsid w:val="00826A7A"/>
    <w:rsid w:val="0082700F"/>
    <w:rsid w:val="0083240B"/>
    <w:rsid w:val="00832A78"/>
    <w:rsid w:val="00833804"/>
    <w:rsid w:val="00834D22"/>
    <w:rsid w:val="00836A49"/>
    <w:rsid w:val="00836E35"/>
    <w:rsid w:val="008373C2"/>
    <w:rsid w:val="008379C0"/>
    <w:rsid w:val="00837B14"/>
    <w:rsid w:val="0084111E"/>
    <w:rsid w:val="00842879"/>
    <w:rsid w:val="00844014"/>
    <w:rsid w:val="008444CB"/>
    <w:rsid w:val="008465D6"/>
    <w:rsid w:val="00847EEE"/>
    <w:rsid w:val="00850078"/>
    <w:rsid w:val="00850804"/>
    <w:rsid w:val="00851246"/>
    <w:rsid w:val="0085134B"/>
    <w:rsid w:val="00852125"/>
    <w:rsid w:val="008540DA"/>
    <w:rsid w:val="00854369"/>
    <w:rsid w:val="0085554D"/>
    <w:rsid w:val="008569B4"/>
    <w:rsid w:val="00857C3C"/>
    <w:rsid w:val="0086058F"/>
    <w:rsid w:val="008609B8"/>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36BC"/>
    <w:rsid w:val="0089453D"/>
    <w:rsid w:val="0089571E"/>
    <w:rsid w:val="00895D2E"/>
    <w:rsid w:val="0089786D"/>
    <w:rsid w:val="008A0350"/>
    <w:rsid w:val="008A0FC9"/>
    <w:rsid w:val="008A10D9"/>
    <w:rsid w:val="008A386B"/>
    <w:rsid w:val="008A6AB2"/>
    <w:rsid w:val="008A6CBB"/>
    <w:rsid w:val="008A6D1D"/>
    <w:rsid w:val="008A7C0F"/>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7B"/>
    <w:rsid w:val="008D32C4"/>
    <w:rsid w:val="008D59BC"/>
    <w:rsid w:val="008D767B"/>
    <w:rsid w:val="008E04EC"/>
    <w:rsid w:val="008E2145"/>
    <w:rsid w:val="008E2E4E"/>
    <w:rsid w:val="008E383B"/>
    <w:rsid w:val="008E4BAE"/>
    <w:rsid w:val="008E65C4"/>
    <w:rsid w:val="008E69DB"/>
    <w:rsid w:val="008F0BE5"/>
    <w:rsid w:val="008F172C"/>
    <w:rsid w:val="008F4993"/>
    <w:rsid w:val="008F52F2"/>
    <w:rsid w:val="008F7444"/>
    <w:rsid w:val="00900F24"/>
    <w:rsid w:val="0090159C"/>
    <w:rsid w:val="009015B8"/>
    <w:rsid w:val="009020C2"/>
    <w:rsid w:val="00902D70"/>
    <w:rsid w:val="00903603"/>
    <w:rsid w:val="00903D88"/>
    <w:rsid w:val="00904748"/>
    <w:rsid w:val="009057E4"/>
    <w:rsid w:val="00905CF9"/>
    <w:rsid w:val="009060C1"/>
    <w:rsid w:val="00906193"/>
    <w:rsid w:val="0090717C"/>
    <w:rsid w:val="00907262"/>
    <w:rsid w:val="00907CBF"/>
    <w:rsid w:val="00910A10"/>
    <w:rsid w:val="00914C1F"/>
    <w:rsid w:val="0091503C"/>
    <w:rsid w:val="009178CD"/>
    <w:rsid w:val="00917AD3"/>
    <w:rsid w:val="009213B7"/>
    <w:rsid w:val="00921E42"/>
    <w:rsid w:val="00927927"/>
    <w:rsid w:val="009301BD"/>
    <w:rsid w:val="0093050C"/>
    <w:rsid w:val="00933041"/>
    <w:rsid w:val="00934D05"/>
    <w:rsid w:val="00935BB4"/>
    <w:rsid w:val="00937592"/>
    <w:rsid w:val="00941264"/>
    <w:rsid w:val="00941E21"/>
    <w:rsid w:val="0094376F"/>
    <w:rsid w:val="00944EBD"/>
    <w:rsid w:val="00945691"/>
    <w:rsid w:val="009457CB"/>
    <w:rsid w:val="00945969"/>
    <w:rsid w:val="00947D49"/>
    <w:rsid w:val="00947F65"/>
    <w:rsid w:val="00950306"/>
    <w:rsid w:val="00951202"/>
    <w:rsid w:val="009517B4"/>
    <w:rsid w:val="00952C21"/>
    <w:rsid w:val="00953DEE"/>
    <w:rsid w:val="00955666"/>
    <w:rsid w:val="009556C9"/>
    <w:rsid w:val="00956E5A"/>
    <w:rsid w:val="00957305"/>
    <w:rsid w:val="00957673"/>
    <w:rsid w:val="00957C3C"/>
    <w:rsid w:val="00957EEE"/>
    <w:rsid w:val="00960248"/>
    <w:rsid w:val="0096065F"/>
    <w:rsid w:val="00960F0A"/>
    <w:rsid w:val="00962052"/>
    <w:rsid w:val="009628E2"/>
    <w:rsid w:val="00962D8D"/>
    <w:rsid w:val="00963ECA"/>
    <w:rsid w:val="009640F8"/>
    <w:rsid w:val="009672CB"/>
    <w:rsid w:val="00967B08"/>
    <w:rsid w:val="009704CB"/>
    <w:rsid w:val="00970E18"/>
    <w:rsid w:val="00971392"/>
    <w:rsid w:val="009733FC"/>
    <w:rsid w:val="00973620"/>
    <w:rsid w:val="00973FB0"/>
    <w:rsid w:val="0097427E"/>
    <w:rsid w:val="00974991"/>
    <w:rsid w:val="0097523C"/>
    <w:rsid w:val="009755AC"/>
    <w:rsid w:val="00975680"/>
    <w:rsid w:val="009760D1"/>
    <w:rsid w:val="00977342"/>
    <w:rsid w:val="00977DC6"/>
    <w:rsid w:val="00982DA3"/>
    <w:rsid w:val="00984505"/>
    <w:rsid w:val="00984B99"/>
    <w:rsid w:val="00986922"/>
    <w:rsid w:val="009869E2"/>
    <w:rsid w:val="00987211"/>
    <w:rsid w:val="009875F0"/>
    <w:rsid w:val="0099213F"/>
    <w:rsid w:val="00992B89"/>
    <w:rsid w:val="00993851"/>
    <w:rsid w:val="009946F4"/>
    <w:rsid w:val="0099542F"/>
    <w:rsid w:val="009975D6"/>
    <w:rsid w:val="00997A1C"/>
    <w:rsid w:val="009A2128"/>
    <w:rsid w:val="009A2387"/>
    <w:rsid w:val="009A2A13"/>
    <w:rsid w:val="009A3C56"/>
    <w:rsid w:val="009A451F"/>
    <w:rsid w:val="009A4762"/>
    <w:rsid w:val="009A4DB6"/>
    <w:rsid w:val="009A5754"/>
    <w:rsid w:val="009A6AD6"/>
    <w:rsid w:val="009A7187"/>
    <w:rsid w:val="009A733E"/>
    <w:rsid w:val="009A7969"/>
    <w:rsid w:val="009B0888"/>
    <w:rsid w:val="009B406D"/>
    <w:rsid w:val="009B4C6E"/>
    <w:rsid w:val="009B561A"/>
    <w:rsid w:val="009B59D5"/>
    <w:rsid w:val="009B5C3A"/>
    <w:rsid w:val="009B5EC7"/>
    <w:rsid w:val="009C00CC"/>
    <w:rsid w:val="009C0D26"/>
    <w:rsid w:val="009C1E26"/>
    <w:rsid w:val="009C29E0"/>
    <w:rsid w:val="009C543F"/>
    <w:rsid w:val="009C6DD3"/>
    <w:rsid w:val="009C76A2"/>
    <w:rsid w:val="009D0BAB"/>
    <w:rsid w:val="009D1A0E"/>
    <w:rsid w:val="009D3B86"/>
    <w:rsid w:val="009D502E"/>
    <w:rsid w:val="009D5A02"/>
    <w:rsid w:val="009D5E7D"/>
    <w:rsid w:val="009D6CCE"/>
    <w:rsid w:val="009D6D22"/>
    <w:rsid w:val="009E1446"/>
    <w:rsid w:val="009E18CC"/>
    <w:rsid w:val="009E29CF"/>
    <w:rsid w:val="009E3B7E"/>
    <w:rsid w:val="009E68B9"/>
    <w:rsid w:val="009E6AD6"/>
    <w:rsid w:val="009E6D82"/>
    <w:rsid w:val="009E6E1B"/>
    <w:rsid w:val="009E734F"/>
    <w:rsid w:val="009F0188"/>
    <w:rsid w:val="009F130D"/>
    <w:rsid w:val="009F1BD5"/>
    <w:rsid w:val="009F1CDA"/>
    <w:rsid w:val="009F50A4"/>
    <w:rsid w:val="009F570D"/>
    <w:rsid w:val="009F579B"/>
    <w:rsid w:val="009F5A98"/>
    <w:rsid w:val="009F5DF6"/>
    <w:rsid w:val="009F5E5A"/>
    <w:rsid w:val="00A00533"/>
    <w:rsid w:val="00A01F9C"/>
    <w:rsid w:val="00A04F34"/>
    <w:rsid w:val="00A10DB2"/>
    <w:rsid w:val="00A11643"/>
    <w:rsid w:val="00A12330"/>
    <w:rsid w:val="00A12573"/>
    <w:rsid w:val="00A13DEF"/>
    <w:rsid w:val="00A14311"/>
    <w:rsid w:val="00A15550"/>
    <w:rsid w:val="00A16038"/>
    <w:rsid w:val="00A1655A"/>
    <w:rsid w:val="00A17D49"/>
    <w:rsid w:val="00A258BF"/>
    <w:rsid w:val="00A26319"/>
    <w:rsid w:val="00A337D5"/>
    <w:rsid w:val="00A34BBC"/>
    <w:rsid w:val="00A34C3A"/>
    <w:rsid w:val="00A34ED2"/>
    <w:rsid w:val="00A3542E"/>
    <w:rsid w:val="00A35CA7"/>
    <w:rsid w:val="00A36071"/>
    <w:rsid w:val="00A3617E"/>
    <w:rsid w:val="00A3655C"/>
    <w:rsid w:val="00A36D48"/>
    <w:rsid w:val="00A40AB3"/>
    <w:rsid w:val="00A41884"/>
    <w:rsid w:val="00A43371"/>
    <w:rsid w:val="00A43FB6"/>
    <w:rsid w:val="00A44C2B"/>
    <w:rsid w:val="00A4563A"/>
    <w:rsid w:val="00A45849"/>
    <w:rsid w:val="00A47E0D"/>
    <w:rsid w:val="00A506B1"/>
    <w:rsid w:val="00A50E93"/>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6658"/>
    <w:rsid w:val="00A676B3"/>
    <w:rsid w:val="00A67DE7"/>
    <w:rsid w:val="00A7236A"/>
    <w:rsid w:val="00A735CD"/>
    <w:rsid w:val="00A74F91"/>
    <w:rsid w:val="00A753BD"/>
    <w:rsid w:val="00A75802"/>
    <w:rsid w:val="00A7691C"/>
    <w:rsid w:val="00A775C1"/>
    <w:rsid w:val="00A81A87"/>
    <w:rsid w:val="00A83642"/>
    <w:rsid w:val="00A83C2A"/>
    <w:rsid w:val="00A842B1"/>
    <w:rsid w:val="00A853A9"/>
    <w:rsid w:val="00A86B49"/>
    <w:rsid w:val="00A86ED9"/>
    <w:rsid w:val="00A904FA"/>
    <w:rsid w:val="00A91239"/>
    <w:rsid w:val="00A91A3B"/>
    <w:rsid w:val="00A91CDF"/>
    <w:rsid w:val="00A9201B"/>
    <w:rsid w:val="00A92D13"/>
    <w:rsid w:val="00A94C98"/>
    <w:rsid w:val="00A9516F"/>
    <w:rsid w:val="00A95D2F"/>
    <w:rsid w:val="00A9690E"/>
    <w:rsid w:val="00A96E58"/>
    <w:rsid w:val="00A97B0C"/>
    <w:rsid w:val="00AA00A3"/>
    <w:rsid w:val="00AA08E0"/>
    <w:rsid w:val="00AA2139"/>
    <w:rsid w:val="00AA489B"/>
    <w:rsid w:val="00AA4A93"/>
    <w:rsid w:val="00AA6CB3"/>
    <w:rsid w:val="00AA77BD"/>
    <w:rsid w:val="00AB0264"/>
    <w:rsid w:val="00AB1A62"/>
    <w:rsid w:val="00AB50ED"/>
    <w:rsid w:val="00AB5528"/>
    <w:rsid w:val="00AB6B06"/>
    <w:rsid w:val="00AB79D0"/>
    <w:rsid w:val="00AC08EC"/>
    <w:rsid w:val="00AC21DF"/>
    <w:rsid w:val="00AC24A8"/>
    <w:rsid w:val="00AC37B1"/>
    <w:rsid w:val="00AC3B7B"/>
    <w:rsid w:val="00AC49DA"/>
    <w:rsid w:val="00AC49FD"/>
    <w:rsid w:val="00AC5DBB"/>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45A8"/>
    <w:rsid w:val="00AF6DCD"/>
    <w:rsid w:val="00B008D2"/>
    <w:rsid w:val="00B02099"/>
    <w:rsid w:val="00B0374D"/>
    <w:rsid w:val="00B067E8"/>
    <w:rsid w:val="00B07388"/>
    <w:rsid w:val="00B0740C"/>
    <w:rsid w:val="00B1079B"/>
    <w:rsid w:val="00B10ED6"/>
    <w:rsid w:val="00B11194"/>
    <w:rsid w:val="00B17EFA"/>
    <w:rsid w:val="00B208E8"/>
    <w:rsid w:val="00B223BA"/>
    <w:rsid w:val="00B2288A"/>
    <w:rsid w:val="00B22CD2"/>
    <w:rsid w:val="00B22FD7"/>
    <w:rsid w:val="00B23EED"/>
    <w:rsid w:val="00B241C4"/>
    <w:rsid w:val="00B2475B"/>
    <w:rsid w:val="00B251F1"/>
    <w:rsid w:val="00B31F78"/>
    <w:rsid w:val="00B3285A"/>
    <w:rsid w:val="00B33ADD"/>
    <w:rsid w:val="00B34ADF"/>
    <w:rsid w:val="00B3507B"/>
    <w:rsid w:val="00B3572F"/>
    <w:rsid w:val="00B35D36"/>
    <w:rsid w:val="00B35E84"/>
    <w:rsid w:val="00B36250"/>
    <w:rsid w:val="00B36646"/>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5BE2"/>
    <w:rsid w:val="00B57DB2"/>
    <w:rsid w:val="00B6207A"/>
    <w:rsid w:val="00B64115"/>
    <w:rsid w:val="00B64F5F"/>
    <w:rsid w:val="00B6560F"/>
    <w:rsid w:val="00B66C58"/>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7BC1"/>
    <w:rsid w:val="00B901F2"/>
    <w:rsid w:val="00B9140E"/>
    <w:rsid w:val="00B96DCC"/>
    <w:rsid w:val="00B96E71"/>
    <w:rsid w:val="00B97018"/>
    <w:rsid w:val="00BA0750"/>
    <w:rsid w:val="00BA18F7"/>
    <w:rsid w:val="00BA1F93"/>
    <w:rsid w:val="00BA4809"/>
    <w:rsid w:val="00BA5126"/>
    <w:rsid w:val="00BA59CE"/>
    <w:rsid w:val="00BA6A25"/>
    <w:rsid w:val="00BA78F3"/>
    <w:rsid w:val="00BB1F1C"/>
    <w:rsid w:val="00BB548B"/>
    <w:rsid w:val="00BB5824"/>
    <w:rsid w:val="00BB6142"/>
    <w:rsid w:val="00BB68B2"/>
    <w:rsid w:val="00BC0894"/>
    <w:rsid w:val="00BC1B6B"/>
    <w:rsid w:val="00BC3263"/>
    <w:rsid w:val="00BC37A8"/>
    <w:rsid w:val="00BC403B"/>
    <w:rsid w:val="00BC762F"/>
    <w:rsid w:val="00BC78E6"/>
    <w:rsid w:val="00BD0AA1"/>
    <w:rsid w:val="00BD134C"/>
    <w:rsid w:val="00BD22A4"/>
    <w:rsid w:val="00BD44C5"/>
    <w:rsid w:val="00BD6F28"/>
    <w:rsid w:val="00BD7A5B"/>
    <w:rsid w:val="00BE0087"/>
    <w:rsid w:val="00BE1F89"/>
    <w:rsid w:val="00BE2C50"/>
    <w:rsid w:val="00BE6CB0"/>
    <w:rsid w:val="00BE746E"/>
    <w:rsid w:val="00BE761D"/>
    <w:rsid w:val="00BE7969"/>
    <w:rsid w:val="00BE79B0"/>
    <w:rsid w:val="00BF0091"/>
    <w:rsid w:val="00BF0140"/>
    <w:rsid w:val="00BF117F"/>
    <w:rsid w:val="00BF1246"/>
    <w:rsid w:val="00BF1BAB"/>
    <w:rsid w:val="00BF2B84"/>
    <w:rsid w:val="00BF38F1"/>
    <w:rsid w:val="00BF4CD2"/>
    <w:rsid w:val="00BF6E61"/>
    <w:rsid w:val="00BF7D58"/>
    <w:rsid w:val="00C0009F"/>
    <w:rsid w:val="00C0194A"/>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22D4"/>
    <w:rsid w:val="00C3494E"/>
    <w:rsid w:val="00C3496B"/>
    <w:rsid w:val="00C35CDB"/>
    <w:rsid w:val="00C35E0D"/>
    <w:rsid w:val="00C371EF"/>
    <w:rsid w:val="00C37327"/>
    <w:rsid w:val="00C3790C"/>
    <w:rsid w:val="00C37916"/>
    <w:rsid w:val="00C438A4"/>
    <w:rsid w:val="00C43AAD"/>
    <w:rsid w:val="00C43E11"/>
    <w:rsid w:val="00C4481E"/>
    <w:rsid w:val="00C45991"/>
    <w:rsid w:val="00C45D5F"/>
    <w:rsid w:val="00C4680E"/>
    <w:rsid w:val="00C509A6"/>
    <w:rsid w:val="00C50F90"/>
    <w:rsid w:val="00C519DC"/>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2B09"/>
    <w:rsid w:val="00C82F6E"/>
    <w:rsid w:val="00C84129"/>
    <w:rsid w:val="00C853E0"/>
    <w:rsid w:val="00C86930"/>
    <w:rsid w:val="00C86C86"/>
    <w:rsid w:val="00C90445"/>
    <w:rsid w:val="00C90E46"/>
    <w:rsid w:val="00C92290"/>
    <w:rsid w:val="00C92B16"/>
    <w:rsid w:val="00C9325B"/>
    <w:rsid w:val="00C93AFB"/>
    <w:rsid w:val="00C93F6F"/>
    <w:rsid w:val="00C9524E"/>
    <w:rsid w:val="00C96C2A"/>
    <w:rsid w:val="00CA19A2"/>
    <w:rsid w:val="00CA3245"/>
    <w:rsid w:val="00CA3A39"/>
    <w:rsid w:val="00CA5499"/>
    <w:rsid w:val="00CA75A9"/>
    <w:rsid w:val="00CB00FB"/>
    <w:rsid w:val="00CB1152"/>
    <w:rsid w:val="00CB1A49"/>
    <w:rsid w:val="00CB24D4"/>
    <w:rsid w:val="00CB2BCA"/>
    <w:rsid w:val="00CB429B"/>
    <w:rsid w:val="00CB55E8"/>
    <w:rsid w:val="00CB57DA"/>
    <w:rsid w:val="00CB66AD"/>
    <w:rsid w:val="00CC1014"/>
    <w:rsid w:val="00CC19C7"/>
    <w:rsid w:val="00CC1B0D"/>
    <w:rsid w:val="00CC1CE1"/>
    <w:rsid w:val="00CC1FBE"/>
    <w:rsid w:val="00CC26FA"/>
    <w:rsid w:val="00CC3D44"/>
    <w:rsid w:val="00CC3E64"/>
    <w:rsid w:val="00CC646E"/>
    <w:rsid w:val="00CC6C7F"/>
    <w:rsid w:val="00CC7FC0"/>
    <w:rsid w:val="00CD06D8"/>
    <w:rsid w:val="00CD1B95"/>
    <w:rsid w:val="00CD35D0"/>
    <w:rsid w:val="00CD48FD"/>
    <w:rsid w:val="00CD559F"/>
    <w:rsid w:val="00CD623A"/>
    <w:rsid w:val="00CD6621"/>
    <w:rsid w:val="00CD6F94"/>
    <w:rsid w:val="00CE0DC0"/>
    <w:rsid w:val="00CE106B"/>
    <w:rsid w:val="00CE19CD"/>
    <w:rsid w:val="00CE249F"/>
    <w:rsid w:val="00CE2898"/>
    <w:rsid w:val="00CE4EB6"/>
    <w:rsid w:val="00CE649C"/>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532D"/>
    <w:rsid w:val="00D167AA"/>
    <w:rsid w:val="00D21648"/>
    <w:rsid w:val="00D224BB"/>
    <w:rsid w:val="00D2527F"/>
    <w:rsid w:val="00D26280"/>
    <w:rsid w:val="00D30FA6"/>
    <w:rsid w:val="00D30FB1"/>
    <w:rsid w:val="00D32E10"/>
    <w:rsid w:val="00D33243"/>
    <w:rsid w:val="00D338E5"/>
    <w:rsid w:val="00D34212"/>
    <w:rsid w:val="00D35318"/>
    <w:rsid w:val="00D36D2F"/>
    <w:rsid w:val="00D37579"/>
    <w:rsid w:val="00D4018B"/>
    <w:rsid w:val="00D4077A"/>
    <w:rsid w:val="00D40A29"/>
    <w:rsid w:val="00D41BBD"/>
    <w:rsid w:val="00D41C01"/>
    <w:rsid w:val="00D4224B"/>
    <w:rsid w:val="00D45745"/>
    <w:rsid w:val="00D45CCB"/>
    <w:rsid w:val="00D51D7A"/>
    <w:rsid w:val="00D5200A"/>
    <w:rsid w:val="00D52916"/>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18C6"/>
    <w:rsid w:val="00D82B5A"/>
    <w:rsid w:val="00D83166"/>
    <w:rsid w:val="00D860C3"/>
    <w:rsid w:val="00D87C72"/>
    <w:rsid w:val="00D922C9"/>
    <w:rsid w:val="00D925EC"/>
    <w:rsid w:val="00D930BB"/>
    <w:rsid w:val="00D93EB4"/>
    <w:rsid w:val="00D94564"/>
    <w:rsid w:val="00D955E2"/>
    <w:rsid w:val="00D95AFD"/>
    <w:rsid w:val="00D95F73"/>
    <w:rsid w:val="00D96194"/>
    <w:rsid w:val="00D972BC"/>
    <w:rsid w:val="00DA067A"/>
    <w:rsid w:val="00DA0DBB"/>
    <w:rsid w:val="00DA464F"/>
    <w:rsid w:val="00DA48BE"/>
    <w:rsid w:val="00DA5B3C"/>
    <w:rsid w:val="00DA5EBB"/>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210"/>
    <w:rsid w:val="00DF442F"/>
    <w:rsid w:val="00DF4662"/>
    <w:rsid w:val="00DF6793"/>
    <w:rsid w:val="00DF7345"/>
    <w:rsid w:val="00DF7BF1"/>
    <w:rsid w:val="00E01E65"/>
    <w:rsid w:val="00E041EA"/>
    <w:rsid w:val="00E0461F"/>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252C"/>
    <w:rsid w:val="00E43B5E"/>
    <w:rsid w:val="00E44093"/>
    <w:rsid w:val="00E46168"/>
    <w:rsid w:val="00E466C1"/>
    <w:rsid w:val="00E46710"/>
    <w:rsid w:val="00E51069"/>
    <w:rsid w:val="00E528D0"/>
    <w:rsid w:val="00E53187"/>
    <w:rsid w:val="00E53704"/>
    <w:rsid w:val="00E5479D"/>
    <w:rsid w:val="00E54994"/>
    <w:rsid w:val="00E54BBE"/>
    <w:rsid w:val="00E55012"/>
    <w:rsid w:val="00E553BD"/>
    <w:rsid w:val="00E571D3"/>
    <w:rsid w:val="00E60221"/>
    <w:rsid w:val="00E60F0E"/>
    <w:rsid w:val="00E62699"/>
    <w:rsid w:val="00E631FA"/>
    <w:rsid w:val="00E6344E"/>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1280"/>
    <w:rsid w:val="00E948EB"/>
    <w:rsid w:val="00E94BEA"/>
    <w:rsid w:val="00E95155"/>
    <w:rsid w:val="00E968F4"/>
    <w:rsid w:val="00E96DDA"/>
    <w:rsid w:val="00EA1FAF"/>
    <w:rsid w:val="00EA219F"/>
    <w:rsid w:val="00EA21F9"/>
    <w:rsid w:val="00EA2FEE"/>
    <w:rsid w:val="00EA33CF"/>
    <w:rsid w:val="00EA44B1"/>
    <w:rsid w:val="00EA4CA2"/>
    <w:rsid w:val="00EA6B01"/>
    <w:rsid w:val="00EB119B"/>
    <w:rsid w:val="00EB2854"/>
    <w:rsid w:val="00EB3253"/>
    <w:rsid w:val="00EB399B"/>
    <w:rsid w:val="00EB3E0D"/>
    <w:rsid w:val="00EB4A86"/>
    <w:rsid w:val="00EB4B24"/>
    <w:rsid w:val="00EB5342"/>
    <w:rsid w:val="00EB778A"/>
    <w:rsid w:val="00EC2CBA"/>
    <w:rsid w:val="00EC5050"/>
    <w:rsid w:val="00EC7565"/>
    <w:rsid w:val="00EC7FB4"/>
    <w:rsid w:val="00ED0A1E"/>
    <w:rsid w:val="00ED226D"/>
    <w:rsid w:val="00ED2486"/>
    <w:rsid w:val="00ED2EDC"/>
    <w:rsid w:val="00ED5919"/>
    <w:rsid w:val="00ED63F4"/>
    <w:rsid w:val="00ED6F6F"/>
    <w:rsid w:val="00ED710A"/>
    <w:rsid w:val="00ED7723"/>
    <w:rsid w:val="00EE0A12"/>
    <w:rsid w:val="00EE272E"/>
    <w:rsid w:val="00EE3121"/>
    <w:rsid w:val="00EE5111"/>
    <w:rsid w:val="00EE62FD"/>
    <w:rsid w:val="00EE6430"/>
    <w:rsid w:val="00EE6FCF"/>
    <w:rsid w:val="00EE772E"/>
    <w:rsid w:val="00EE77E6"/>
    <w:rsid w:val="00EE79EF"/>
    <w:rsid w:val="00EF07BB"/>
    <w:rsid w:val="00EF0E1B"/>
    <w:rsid w:val="00EF1F1A"/>
    <w:rsid w:val="00EF2E41"/>
    <w:rsid w:val="00EF30DD"/>
    <w:rsid w:val="00EF43FC"/>
    <w:rsid w:val="00EF4D33"/>
    <w:rsid w:val="00EF5460"/>
    <w:rsid w:val="00EF613F"/>
    <w:rsid w:val="00EF7C9C"/>
    <w:rsid w:val="00F017F6"/>
    <w:rsid w:val="00F025A3"/>
    <w:rsid w:val="00F02D6E"/>
    <w:rsid w:val="00F03F2C"/>
    <w:rsid w:val="00F05FF6"/>
    <w:rsid w:val="00F06ACF"/>
    <w:rsid w:val="00F072D3"/>
    <w:rsid w:val="00F10736"/>
    <w:rsid w:val="00F10B42"/>
    <w:rsid w:val="00F10E16"/>
    <w:rsid w:val="00F123BA"/>
    <w:rsid w:val="00F127D2"/>
    <w:rsid w:val="00F1394E"/>
    <w:rsid w:val="00F13BF2"/>
    <w:rsid w:val="00F13D75"/>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1D80"/>
    <w:rsid w:val="00F47536"/>
    <w:rsid w:val="00F50304"/>
    <w:rsid w:val="00F51354"/>
    <w:rsid w:val="00F53153"/>
    <w:rsid w:val="00F54ED9"/>
    <w:rsid w:val="00F55A2C"/>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826"/>
    <w:rsid w:val="00F74ADE"/>
    <w:rsid w:val="00F75460"/>
    <w:rsid w:val="00F75679"/>
    <w:rsid w:val="00F75CB2"/>
    <w:rsid w:val="00F75E25"/>
    <w:rsid w:val="00F77124"/>
    <w:rsid w:val="00F778BF"/>
    <w:rsid w:val="00F82375"/>
    <w:rsid w:val="00F85C40"/>
    <w:rsid w:val="00F87E22"/>
    <w:rsid w:val="00F9032D"/>
    <w:rsid w:val="00F9269C"/>
    <w:rsid w:val="00F92AD9"/>
    <w:rsid w:val="00F93322"/>
    <w:rsid w:val="00F93421"/>
    <w:rsid w:val="00F9342A"/>
    <w:rsid w:val="00F959DE"/>
    <w:rsid w:val="00F97D91"/>
    <w:rsid w:val="00FA24FC"/>
    <w:rsid w:val="00FA2CEA"/>
    <w:rsid w:val="00FA3ACD"/>
    <w:rsid w:val="00FA4578"/>
    <w:rsid w:val="00FA5CCF"/>
    <w:rsid w:val="00FA7753"/>
    <w:rsid w:val="00FA7CED"/>
    <w:rsid w:val="00FB0056"/>
    <w:rsid w:val="00FB1AD8"/>
    <w:rsid w:val="00FB2AC7"/>
    <w:rsid w:val="00FB3189"/>
    <w:rsid w:val="00FB42B8"/>
    <w:rsid w:val="00FB5192"/>
    <w:rsid w:val="00FB5255"/>
    <w:rsid w:val="00FB6014"/>
    <w:rsid w:val="00FB63A5"/>
    <w:rsid w:val="00FB76D5"/>
    <w:rsid w:val="00FC6A09"/>
    <w:rsid w:val="00FD0D6B"/>
    <w:rsid w:val="00FD1BFA"/>
    <w:rsid w:val="00FD3046"/>
    <w:rsid w:val="00FD6111"/>
    <w:rsid w:val="00FE2838"/>
    <w:rsid w:val="00FE3640"/>
    <w:rsid w:val="00FE3FD6"/>
    <w:rsid w:val="00FE4F67"/>
    <w:rsid w:val="00FE5C25"/>
    <w:rsid w:val="00FE5E4A"/>
    <w:rsid w:val="00FE6BCC"/>
    <w:rsid w:val="00FE6C09"/>
    <w:rsid w:val="00FE6F8F"/>
    <w:rsid w:val="00FE7D83"/>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1A5049"/>
  <w15:docId w15:val="{D246BDD1-4C59-41EC-A92C-103CF903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CAA"/>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987211"/>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link w:val="OdstavecseseznamemChar"/>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987211"/>
    <w:rPr>
      <w:rFonts w:asciiTheme="majorHAnsi" w:eastAsiaTheme="majorEastAsia" w:hAnsiTheme="majorHAnsi" w:cstheme="majorBidi"/>
      <w:color w:val="365F91" w:themeColor="accent1" w:themeShade="BF"/>
      <w:sz w:val="24"/>
      <w:szCs w:val="24"/>
    </w:rPr>
  </w:style>
  <w:style w:type="paragraph" w:styleId="Zkladntext2">
    <w:name w:val="Body Text 2"/>
    <w:basedOn w:val="Normln"/>
    <w:link w:val="Zkladntext2Char"/>
    <w:uiPriority w:val="99"/>
    <w:semiHidden/>
    <w:unhideWhenUsed/>
    <w:rsid w:val="00987211"/>
    <w:pPr>
      <w:widowControl w:val="0"/>
      <w:spacing w:after="120" w:line="480" w:lineRule="auto"/>
      <w:jc w:val="left"/>
    </w:pPr>
    <w:rPr>
      <w:rFonts w:ascii="Courier New" w:eastAsia="Courier New" w:hAnsi="Courier New" w:cs="Courier New"/>
      <w:color w:val="000000"/>
      <w:lang w:bidi="cs-CZ"/>
    </w:rPr>
  </w:style>
  <w:style w:type="character" w:customStyle="1" w:styleId="Zkladntext2Char">
    <w:name w:val="Základní text 2 Char"/>
    <w:basedOn w:val="Standardnpsmoodstavce"/>
    <w:link w:val="Zkladntext2"/>
    <w:uiPriority w:val="99"/>
    <w:semiHidden/>
    <w:rsid w:val="00987211"/>
    <w:rPr>
      <w:rFonts w:ascii="Courier New" w:eastAsia="Courier New" w:hAnsi="Courier New" w:cs="Courier New"/>
      <w:color w:val="000000"/>
      <w:sz w:val="24"/>
      <w:szCs w:val="24"/>
      <w:lang w:bidi="cs-CZ"/>
    </w:rPr>
  </w:style>
  <w:style w:type="character" w:customStyle="1" w:styleId="OdstavecseseznamemChar">
    <w:name w:val="Odstavec se seznamem Char"/>
    <w:link w:val="Odstavecseseznamem"/>
    <w:uiPriority w:val="34"/>
    <w:rsid w:val="009872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a.vaneckova@uskhk.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8B9F5D-65FF-4AEA-9E73-5283489FE4D5}">
  <ds:schemaRefs>
    <ds:schemaRef ds:uri="http://schemas.microsoft.com/sharepoint/v3/contenttype/forms"/>
  </ds:schemaRefs>
</ds:datastoreItem>
</file>

<file path=customXml/itemProps3.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8844</Words>
  <Characters>52272</Characters>
  <Application>Microsoft Office Word</Application>
  <DocSecurity>0</DocSecurity>
  <Lines>435</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Kateřina Morávková</cp:lastModifiedBy>
  <cp:revision>4</cp:revision>
  <cp:lastPrinted>2025-03-04T08:43:00Z</cp:lastPrinted>
  <dcterms:created xsi:type="dcterms:W3CDTF">2025-07-09T13:17:00Z</dcterms:created>
  <dcterms:modified xsi:type="dcterms:W3CDTF">2025-07-09T13:19:00Z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