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6EF9368B" w:rsidR="00DC4D97" w:rsidRDefault="005B2E52">
      <w:pPr>
        <w:jc w:val="center"/>
        <w:rPr>
          <w:rFonts w:ascii="Times New Roman" w:hAnsi="Times New Roman"/>
          <w:b/>
          <w:caps/>
          <w:color w:val="002060"/>
          <w:sz w:val="24"/>
        </w:rPr>
      </w:pPr>
      <w:r>
        <w:rPr>
          <w:rFonts w:ascii="Times New Roman" w:hAnsi="Times New Roman"/>
          <w:b/>
          <w:caps/>
          <w:color w:val="002060"/>
          <w:sz w:val="24"/>
        </w:rPr>
        <w:t>smlouva o dílo</w:t>
      </w:r>
    </w:p>
    <w:p w14:paraId="20A4F85C" w14:textId="77777777"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2079 a násl. ve spojení s ustanovením § 2085 zákona č. 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Default="00DC4D97">
      <w:pPr>
        <w:pStyle w:val="AAOdstavec"/>
        <w:jc w:val="center"/>
        <w:rPr>
          <w:rFonts w:ascii="Times New Roman" w:hAnsi="Times New Roman" w:cs="Times New Roman"/>
          <w:lang w:eastAsia="cs-CZ"/>
        </w:rPr>
      </w:pPr>
    </w:p>
    <w:p w14:paraId="568770B8" w14:textId="77777777" w:rsidR="00DC4D97" w:rsidRDefault="00DC0EFE">
      <w:pPr>
        <w:jc w:val="center"/>
        <w:rPr>
          <w:rFonts w:ascii="Times New Roman" w:hAnsi="Times New Roman"/>
          <w:szCs w:val="20"/>
        </w:rPr>
      </w:pPr>
      <w:r>
        <w:rPr>
          <w:rFonts w:ascii="Times New Roman" w:hAnsi="Times New Roman"/>
          <w:szCs w:val="20"/>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331E1B66" w14:textId="77777777" w:rsidR="00DC4D97" w:rsidRDefault="00DC0EFE" w:rsidP="004B2617">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p>
    <w:p w14:paraId="5F95DA1E" w14:textId="2B5EAA9C" w:rsidR="001A253D" w:rsidRPr="001A253D" w:rsidRDefault="001A253D" w:rsidP="001A253D">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250DF7BD" w14:textId="4E399820" w:rsidR="00DC4D97" w:rsidRDefault="00DC0EFE" w:rsidP="001A253D">
      <w:pPr>
        <w:tabs>
          <w:tab w:val="left" w:pos="1418"/>
        </w:tabs>
        <w:ind w:left="426" w:hanging="426"/>
        <w:rPr>
          <w:rFonts w:ascii="Times New Roman" w:hAnsi="Times New Roman"/>
          <w:sz w:val="16"/>
          <w:szCs w:val="16"/>
        </w:rPr>
      </w:pPr>
      <w:r>
        <w:rPr>
          <w:rFonts w:ascii="Times New Roman" w:hAnsi="Times New Roman"/>
          <w:sz w:val="16"/>
          <w:szCs w:val="16"/>
        </w:rPr>
        <w:t>se sídlem</w:t>
      </w:r>
      <w:r w:rsidR="001A253D">
        <w:rPr>
          <w:rFonts w:ascii="Times New Roman" w:hAnsi="Times New Roman"/>
          <w:sz w:val="16"/>
          <w:szCs w:val="16"/>
        </w:rPr>
        <w:t>:</w:t>
      </w:r>
      <w:r w:rsidR="001A253D">
        <w:rPr>
          <w:rFonts w:ascii="Times New Roman" w:hAnsi="Times New Roman"/>
          <w:sz w:val="16"/>
          <w:szCs w:val="16"/>
        </w:rPr>
        <w:tab/>
      </w:r>
      <w:r>
        <w:rPr>
          <w:rFonts w:ascii="Times New Roman" w:hAnsi="Times New Roman"/>
          <w:sz w:val="16"/>
          <w:szCs w:val="16"/>
        </w:rPr>
        <w:t xml:space="preserve">Purkyňova 446, 547 </w:t>
      </w:r>
      <w:proofErr w:type="gramStart"/>
      <w:r>
        <w:rPr>
          <w:rFonts w:ascii="Times New Roman" w:hAnsi="Times New Roman"/>
          <w:sz w:val="16"/>
          <w:szCs w:val="16"/>
        </w:rPr>
        <w:t>01  Náchod</w:t>
      </w:r>
      <w:proofErr w:type="gramEnd"/>
    </w:p>
    <w:p w14:paraId="23E5E5C7" w14:textId="24393370" w:rsidR="00DC4D97" w:rsidRDefault="00DC0EFE">
      <w:pPr>
        <w:ind w:left="426" w:hanging="426"/>
        <w:rPr>
          <w:rFonts w:ascii="Times New Roman" w:hAnsi="Times New Roman"/>
          <w:sz w:val="16"/>
          <w:szCs w:val="16"/>
        </w:rPr>
      </w:pPr>
      <w:r>
        <w:rPr>
          <w:rFonts w:ascii="Times New Roman" w:hAnsi="Times New Roman"/>
          <w:sz w:val="16"/>
          <w:szCs w:val="16"/>
        </w:rPr>
        <w:t xml:space="preserve">IČ: </w:t>
      </w:r>
      <w:r w:rsidR="001A253D">
        <w:rPr>
          <w:rFonts w:ascii="Times New Roman" w:hAnsi="Times New Roman"/>
          <w:sz w:val="16"/>
          <w:szCs w:val="16"/>
        </w:rPr>
        <w:tab/>
      </w:r>
      <w:r w:rsidR="001A253D">
        <w:rPr>
          <w:rFonts w:ascii="Times New Roman" w:hAnsi="Times New Roman"/>
          <w:sz w:val="16"/>
          <w:szCs w:val="16"/>
        </w:rPr>
        <w:tab/>
      </w:r>
      <w:r w:rsidR="001A253D">
        <w:rPr>
          <w:rFonts w:ascii="Times New Roman" w:hAnsi="Times New Roman"/>
          <w:sz w:val="16"/>
          <w:szCs w:val="16"/>
        </w:rPr>
        <w:tab/>
      </w:r>
      <w:proofErr w:type="gramStart"/>
      <w:r>
        <w:rPr>
          <w:rFonts w:ascii="Times New Roman" w:hAnsi="Times New Roman"/>
          <w:sz w:val="16"/>
          <w:szCs w:val="16"/>
        </w:rPr>
        <w:t>26000202,  DIČ</w:t>
      </w:r>
      <w:proofErr w:type="gramEnd"/>
      <w:r>
        <w:rPr>
          <w:rFonts w:ascii="Times New Roman" w:hAnsi="Times New Roman"/>
          <w:sz w:val="16"/>
          <w:szCs w:val="16"/>
        </w:rPr>
        <w:t>: CZ26000202</w:t>
      </w:r>
      <w:r w:rsidR="00D45CF4">
        <w:rPr>
          <w:rFonts w:ascii="Times New Roman" w:hAnsi="Times New Roman"/>
          <w:sz w:val="16"/>
          <w:szCs w:val="16"/>
        </w:rPr>
        <w:t xml:space="preserve">, DIČ pro účely DPH </w:t>
      </w:r>
      <w:r w:rsidR="00D45CF4" w:rsidRPr="00D45CF4">
        <w:rPr>
          <w:rFonts w:ascii="Times New Roman" w:hAnsi="Times New Roman"/>
          <w:sz w:val="16"/>
          <w:szCs w:val="16"/>
        </w:rPr>
        <w:t>CZ699004900</w:t>
      </w:r>
    </w:p>
    <w:p w14:paraId="3CB21B47" w14:textId="69C3E189"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bankovní </w:t>
      </w:r>
      <w:proofErr w:type="gramStart"/>
      <w:r>
        <w:rPr>
          <w:rFonts w:ascii="Times New Roman" w:hAnsi="Times New Roman"/>
          <w:sz w:val="16"/>
          <w:szCs w:val="16"/>
        </w:rPr>
        <w:t xml:space="preserve">spojení:   </w:t>
      </w:r>
      <w:proofErr w:type="gramEnd"/>
      <w:r>
        <w:rPr>
          <w:rFonts w:ascii="Times New Roman" w:hAnsi="Times New Roman"/>
          <w:sz w:val="16"/>
          <w:szCs w:val="16"/>
        </w:rPr>
        <w:tab/>
        <w:t xml:space="preserve">KB a.s., pobočka Náchod                        </w:t>
      </w:r>
    </w:p>
    <w:p w14:paraId="17CD4092" w14:textId="73DA9E16" w:rsidR="001A253D" w:rsidRDefault="001A253D" w:rsidP="001A253D">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0B905FA6" w14:textId="2A3B9F8C" w:rsidR="001A253D" w:rsidRDefault="001A253D">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116D4CE4" w14:textId="7149C522" w:rsidR="00DC4D97" w:rsidRDefault="001A253D" w:rsidP="001A253D">
      <w:pPr>
        <w:ind w:left="426" w:hanging="426"/>
        <w:rPr>
          <w:rFonts w:ascii="Times New Roman" w:hAnsi="Times New Roman"/>
          <w:sz w:val="16"/>
          <w:szCs w:val="16"/>
        </w:rPr>
      </w:pPr>
      <w:r>
        <w:rPr>
          <w:rFonts w:ascii="Times New Roman" w:hAnsi="Times New Roman"/>
          <w:sz w:val="16"/>
          <w:szCs w:val="16"/>
        </w:rPr>
        <w:t>s</w:t>
      </w:r>
      <w:r w:rsidR="00DC0EFE">
        <w:rPr>
          <w:rFonts w:ascii="Times New Roman" w:hAnsi="Times New Roman"/>
          <w:sz w:val="16"/>
          <w:szCs w:val="16"/>
        </w:rPr>
        <w:t>polečnost zapsaná v OR vedeném Krajským soudem v Hradci Králové,</w:t>
      </w:r>
      <w:r>
        <w:rPr>
          <w:rFonts w:ascii="Times New Roman" w:hAnsi="Times New Roman"/>
          <w:sz w:val="16"/>
          <w:szCs w:val="16"/>
        </w:rPr>
        <w:t xml:space="preserve"> </w:t>
      </w:r>
      <w:r w:rsidR="00DC0EFE">
        <w:rPr>
          <w:rFonts w:ascii="Times New Roman" w:hAnsi="Times New Roman"/>
          <w:sz w:val="16"/>
          <w:szCs w:val="16"/>
        </w:rPr>
        <w:t>spisová zn. B/2333</w:t>
      </w:r>
    </w:p>
    <w:p w14:paraId="3001603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 pod </w:t>
      </w:r>
      <w:proofErr w:type="spellStart"/>
      <w:r w:rsidRPr="001A253D">
        <w:rPr>
          <w:rFonts w:ascii="Times New Roman" w:hAnsi="Times New Roman"/>
          <w:b/>
          <w:bCs/>
          <w:sz w:val="16"/>
          <w:szCs w:val="16"/>
        </w:rPr>
        <w:t>sp</w:t>
      </w:r>
      <w:proofErr w:type="spellEnd"/>
      <w:r w:rsidRPr="001A253D">
        <w:rPr>
          <w:rFonts w:ascii="Times New Roman" w:hAnsi="Times New Roman"/>
          <w:b/>
          <w:bCs/>
          <w:sz w:val="16"/>
          <w:szCs w:val="16"/>
        </w:rPr>
        <w:t>.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1F673927" w:rsidR="00DC4D97" w:rsidRDefault="00DC0EFE" w:rsidP="001A253D">
      <w:pPr>
        <w:rPr>
          <w:rFonts w:ascii="Times New Roman" w:hAnsi="Times New Roman"/>
          <w:i/>
          <w:iCs/>
          <w:sz w:val="16"/>
          <w:szCs w:val="16"/>
        </w:rPr>
      </w:pPr>
      <w:r>
        <w:rPr>
          <w:rFonts w:ascii="Times New Roman" w:hAnsi="Times New Roman"/>
          <w:i/>
          <w:iCs/>
          <w:sz w:val="16"/>
          <w:szCs w:val="16"/>
        </w:rPr>
        <w:t xml:space="preserve">jako </w:t>
      </w:r>
      <w:r w:rsidR="00C5257E">
        <w:rPr>
          <w:rFonts w:ascii="Times New Roman" w:hAnsi="Times New Roman"/>
          <w:i/>
          <w:iCs/>
          <w:sz w:val="16"/>
          <w:szCs w:val="16"/>
        </w:rPr>
        <w:t xml:space="preserve">zhotovitel </w:t>
      </w:r>
      <w:r>
        <w:rPr>
          <w:rFonts w:ascii="Times New Roman" w:hAnsi="Times New Roman"/>
          <w:i/>
          <w:iCs/>
          <w:sz w:val="16"/>
          <w:szCs w:val="16"/>
        </w:rPr>
        <w:t>na straně druhé (dále jen „</w:t>
      </w:r>
      <w:r w:rsidR="00C5257E">
        <w:rPr>
          <w:rFonts w:ascii="Times New Roman" w:hAnsi="Times New Roman"/>
          <w:i/>
          <w:iCs/>
          <w:sz w:val="16"/>
          <w:szCs w:val="16"/>
        </w:rPr>
        <w:t>Zhotovitel</w:t>
      </w:r>
      <w:r>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28EA8BED" w14:textId="77777777" w:rsidR="00DC4D97" w:rsidRDefault="00DC4D97">
      <w:pPr>
        <w:ind w:left="426" w:hanging="426"/>
        <w:rPr>
          <w:rFonts w:ascii="Times New Roman" w:hAnsi="Times New Roman"/>
          <w:i/>
          <w:iCs/>
          <w:sz w:val="16"/>
          <w:szCs w:val="16"/>
        </w:rPr>
      </w:pPr>
    </w:p>
    <w:p w14:paraId="4906D478" w14:textId="77777777" w:rsidR="00DC4D97" w:rsidRDefault="00DC4D97">
      <w:pPr>
        <w:ind w:left="426" w:hanging="426"/>
        <w:jc w:val="both"/>
        <w:rPr>
          <w:rFonts w:ascii="Times New Roman" w:hAnsi="Times New Roman"/>
          <w:sz w:val="16"/>
          <w:szCs w:val="16"/>
        </w:rPr>
      </w:pPr>
    </w:p>
    <w:p w14:paraId="007A516A" w14:textId="3F348B6F" w:rsidR="00664742" w:rsidRPr="0093154B" w:rsidRDefault="00DC0EFE" w:rsidP="00051264">
      <w:pPr>
        <w:pStyle w:val="Zkladntext"/>
        <w:numPr>
          <w:ilvl w:val="0"/>
          <w:numId w:val="0"/>
        </w:numPr>
        <w:ind w:left="390"/>
      </w:pPr>
      <w:r>
        <w:t xml:space="preserve">u uzavírají podle ustanovení § 2079 a násl. zákona č. 89/2012 Sb., občanského zákoníku, v platném znění, tuto </w:t>
      </w:r>
      <w:r w:rsidR="00D738CB">
        <w:t xml:space="preserve">servisní </w:t>
      </w:r>
      <w:r>
        <w:t>smlouvu (dále jen „smlouva“).</w:t>
      </w:r>
    </w:p>
    <w:p w14:paraId="3BC308C9" w14:textId="2135298E" w:rsidR="00DC4D97" w:rsidRDefault="005B2E52" w:rsidP="006F2C18">
      <w:pPr>
        <w:pStyle w:val="Nadpis1"/>
      </w:pPr>
      <w:r>
        <w:t>1.</w:t>
      </w:r>
      <w:r>
        <w:tab/>
      </w:r>
      <w:r w:rsidR="00DC0EFE">
        <w:t>Předmět smlouvy</w:t>
      </w:r>
    </w:p>
    <w:p w14:paraId="4AE22FF0" w14:textId="77777777" w:rsidR="00B848AF" w:rsidRDefault="005B2E52" w:rsidP="00B848AF">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Předmětem této smlouvy o dílo je závazek zhotovitele provést pro objednatele řádně a včas dílo specifikované v odstavci 2. tohoto smluvního článku, poskytnout další plnění uvedená v této smlouvě včetně jejich budoucích změn a dodatků a převést za podmínek níže uvedených na objednatele vlastnické právo k dílu. Objednatel se zavazuje při provádění díla řádně spolupůsobit a zhotoviteli řádně provedené dílo zaplatit za podmínek a v termínech touto smlouvou sjednaných. Smluvní strany se zavazují plnit podmínky obsažené v této smlouvě, přičemž za závazné se pro obě smluvní strany považuje rovněž zadávací dokumentace a nabídka, kterou zhotovitel předložil do zadávacího řízení.</w:t>
      </w:r>
    </w:p>
    <w:p w14:paraId="175B4CB7" w14:textId="77777777" w:rsidR="00B848AF" w:rsidRDefault="00B848AF" w:rsidP="00B848AF">
      <w:pPr>
        <w:pStyle w:val="Odstavecseseznamem"/>
        <w:ind w:left="426"/>
        <w:jc w:val="both"/>
        <w:rPr>
          <w:rFonts w:ascii="Times New Roman" w:hAnsi="Times New Roman"/>
          <w:noProof/>
          <w:sz w:val="18"/>
          <w:szCs w:val="18"/>
        </w:rPr>
      </w:pPr>
    </w:p>
    <w:p w14:paraId="00239616" w14:textId="665D38E2" w:rsidR="005B2E52" w:rsidRPr="00B848AF" w:rsidRDefault="005B2E52" w:rsidP="00B848AF">
      <w:pPr>
        <w:pStyle w:val="Odstavecseseznamem"/>
        <w:numPr>
          <w:ilvl w:val="0"/>
          <w:numId w:val="28"/>
        </w:numPr>
        <w:ind w:left="426" w:hanging="426"/>
        <w:jc w:val="both"/>
        <w:rPr>
          <w:rFonts w:ascii="Times New Roman" w:hAnsi="Times New Roman"/>
          <w:noProof/>
          <w:sz w:val="18"/>
          <w:szCs w:val="18"/>
        </w:rPr>
      </w:pPr>
      <w:r w:rsidRPr="00B848AF">
        <w:rPr>
          <w:rFonts w:ascii="Times New Roman" w:hAnsi="Times New Roman"/>
          <w:noProof/>
          <w:sz w:val="18"/>
          <w:szCs w:val="18"/>
        </w:rPr>
        <w:t xml:space="preserve">Zhotovitel se zavazuje na vlastní nebezpečí a vlastní odpovědnost svým jménem k provedení díla, tak jak bylo dílo vymezeno v zadávací dokumentaci k veřejné zakázce </w:t>
      </w:r>
      <w:r w:rsidR="00B848AF" w:rsidRPr="00B848AF">
        <w:rPr>
          <w:rFonts w:ascii="Times New Roman" w:hAnsi="Times New Roman"/>
          <w:b/>
          <w:bCs/>
          <w:noProof/>
          <w:sz w:val="18"/>
          <w:szCs w:val="18"/>
        </w:rPr>
        <w:t>„Měření kvality vzduchu dle LEK 15“</w:t>
      </w:r>
      <w:r w:rsidR="00B848AF" w:rsidRPr="00B848AF">
        <w:rPr>
          <w:rFonts w:ascii="Times New Roman" w:hAnsi="Times New Roman"/>
          <w:noProof/>
          <w:sz w:val="18"/>
          <w:szCs w:val="18"/>
        </w:rPr>
        <w:t xml:space="preserve"> </w:t>
      </w:r>
      <w:r w:rsidRPr="00B848AF">
        <w:rPr>
          <w:rFonts w:ascii="Times New Roman" w:hAnsi="Times New Roman"/>
          <w:noProof/>
          <w:sz w:val="18"/>
          <w:szCs w:val="18"/>
        </w:rPr>
        <w:t>(dále jen „Dílo“)</w:t>
      </w:r>
      <w:r w:rsidRPr="00B848AF">
        <w:rPr>
          <w:rFonts w:ascii="Times New Roman" w:hAnsi="Times New Roman"/>
          <w:b/>
          <w:bCs/>
          <w:noProof/>
          <w:sz w:val="18"/>
          <w:szCs w:val="18"/>
        </w:rPr>
        <w:t xml:space="preserve">. </w:t>
      </w:r>
      <w:r w:rsidR="00B848AF" w:rsidRPr="00B848AF">
        <w:rPr>
          <w:rFonts w:ascii="Times New Roman" w:hAnsi="Times New Roman"/>
          <w:b/>
          <w:bCs/>
          <w:noProof/>
          <w:sz w:val="18"/>
          <w:szCs w:val="18"/>
        </w:rPr>
        <w:t xml:space="preserve"> </w:t>
      </w:r>
      <w:r w:rsidR="00B848AF" w:rsidRPr="00B848AF">
        <w:rPr>
          <w:rFonts w:ascii="Times New Roman" w:eastAsiaTheme="minorHAnsi" w:hAnsi="Times New Roman"/>
          <w:color w:val="000000"/>
          <w:sz w:val="18"/>
          <w:szCs w:val="18"/>
          <w:lang w:eastAsia="en-US"/>
        </w:rPr>
        <w:t>Předmětem zakázky je provedení zkoušek s vyšší vypovídací schopností kvality medicinálního vzduchu dle Českého lékopisu a stanovení čistoty medicinálního vzduchu dle LEK-15 verze 4.</w:t>
      </w:r>
    </w:p>
    <w:p w14:paraId="782AED95" w14:textId="77777777" w:rsidR="00B848AF" w:rsidRPr="00B848AF" w:rsidRDefault="00B848AF" w:rsidP="00B848AF">
      <w:pPr>
        <w:pStyle w:val="Odstavecseseznamem"/>
        <w:ind w:left="426"/>
        <w:jc w:val="both"/>
        <w:rPr>
          <w:rFonts w:ascii="Times New Roman" w:hAnsi="Times New Roman"/>
          <w:noProof/>
          <w:sz w:val="18"/>
          <w:szCs w:val="18"/>
        </w:rPr>
      </w:pPr>
    </w:p>
    <w:p w14:paraId="241A567B" w14:textId="15CCF7DB" w:rsidR="00B848AF" w:rsidRPr="00B848AF" w:rsidRDefault="00B848AF" w:rsidP="00B848AF">
      <w:pPr>
        <w:pStyle w:val="Odstavecseseznamem"/>
        <w:numPr>
          <w:ilvl w:val="0"/>
          <w:numId w:val="28"/>
        </w:numPr>
        <w:ind w:left="426" w:hanging="426"/>
        <w:jc w:val="both"/>
        <w:rPr>
          <w:rFonts w:ascii="Times New Roman" w:hAnsi="Times New Roman"/>
          <w:noProof/>
          <w:sz w:val="18"/>
          <w:szCs w:val="18"/>
        </w:rPr>
      </w:pPr>
      <w:r w:rsidRPr="00B848AF">
        <w:rPr>
          <w:rFonts w:ascii="Times New Roman" w:hAnsi="Times New Roman"/>
          <w:noProof/>
          <w:sz w:val="18"/>
          <w:szCs w:val="18"/>
        </w:rPr>
        <w:t>Medicinální vzduch dodávaný do rozvodových systémů plynů pro medicinální účely ve zdravotnických zařízeních je podle definice v § 2 odst. 4 písm. a) zákona č. 378/2007 Sb., o léčivech a o změnách některých souvisejících zákonů (zákon o léčivech), ve znění pozdějších předpisů, léčivá látka.</w:t>
      </w:r>
    </w:p>
    <w:p w14:paraId="0FE3F637" w14:textId="77777777" w:rsidR="00C5257E" w:rsidRPr="005B2E52" w:rsidRDefault="00C5257E" w:rsidP="00C5257E">
      <w:pPr>
        <w:pStyle w:val="Odstavecseseznamem"/>
        <w:ind w:left="426"/>
        <w:jc w:val="both"/>
        <w:rPr>
          <w:rFonts w:ascii="Times New Roman" w:hAnsi="Times New Roman"/>
          <w:noProof/>
          <w:sz w:val="18"/>
          <w:szCs w:val="18"/>
        </w:rPr>
      </w:pPr>
    </w:p>
    <w:p w14:paraId="70417573" w14:textId="631F5A3A"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 xml:space="preserve">Součástí díla je zajištění všech potřebných materiálů, pracovních sil, zařízení, služeb, produktů, nákladů na dodání díla a všech dalších činností nezbytných k řádnému provedení díla zhotovitelem. </w:t>
      </w:r>
    </w:p>
    <w:p w14:paraId="15ADE7B1" w14:textId="77777777" w:rsidR="00C5257E" w:rsidRPr="005B2E52" w:rsidRDefault="00C5257E" w:rsidP="00C5257E">
      <w:pPr>
        <w:pStyle w:val="Odstavecseseznamem"/>
        <w:ind w:left="426"/>
        <w:jc w:val="both"/>
        <w:rPr>
          <w:rFonts w:ascii="Times New Roman" w:hAnsi="Times New Roman"/>
          <w:noProof/>
          <w:sz w:val="18"/>
          <w:szCs w:val="18"/>
        </w:rPr>
      </w:pPr>
    </w:p>
    <w:p w14:paraId="1A43A41C" w14:textId="44D54C7F"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Zhotovitel je povinen při realizaci díla postupovat s řádnou odbornou péčí a chránit zájmy objednatele podle svých nejlepších profesních znalostí a schopností.</w:t>
      </w:r>
    </w:p>
    <w:p w14:paraId="5DD23068" w14:textId="77777777" w:rsidR="00C5257E" w:rsidRPr="005B2E52" w:rsidRDefault="00C5257E" w:rsidP="00C5257E">
      <w:pPr>
        <w:pStyle w:val="Odstavecseseznamem"/>
        <w:ind w:left="426"/>
        <w:jc w:val="both"/>
        <w:rPr>
          <w:rFonts w:ascii="Times New Roman" w:hAnsi="Times New Roman"/>
          <w:noProof/>
          <w:sz w:val="18"/>
          <w:szCs w:val="18"/>
        </w:rPr>
      </w:pPr>
    </w:p>
    <w:p w14:paraId="2FFB7441" w14:textId="13F99E54"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Dojde-li při realizaci díla k jakýmkoliv změnám, doplňkům nebo rozšíření předmětu díla vyplývajících z objektivních podmínek při provádění díla, je zhotovitel povinen provést soupis těchto změn, doplňků nebo rozšíření, ocenit je podle jednotkových cen použitých pro návrh ceny díla a předložit soupis objednateli k písemnému odsouhlasení. Navýšení ceny díla musí být odsouhlaseno statutárními zástupci obou smluvních stran formou písemného dodatku k této smlouvě. Teprve potom má zhotovitel právo na realizaci těchto změn a na jejich úhradu. Pokud tak zhotovitel neučiní, má se za to, že práce a dodávky jím realizované byly v předmětu díla a v jeho ceně již zahrnuty.</w:t>
      </w:r>
    </w:p>
    <w:p w14:paraId="0BEB0410" w14:textId="77777777" w:rsidR="00C5257E" w:rsidRPr="005B2E52" w:rsidRDefault="00C5257E" w:rsidP="00C5257E">
      <w:pPr>
        <w:pStyle w:val="Odstavecseseznamem"/>
        <w:ind w:left="426"/>
        <w:jc w:val="both"/>
        <w:rPr>
          <w:rFonts w:ascii="Times New Roman" w:hAnsi="Times New Roman"/>
          <w:noProof/>
          <w:sz w:val="18"/>
          <w:szCs w:val="18"/>
        </w:rPr>
      </w:pPr>
    </w:p>
    <w:p w14:paraId="5CA7B049" w14:textId="780C6B20" w:rsidR="005B2E52" w:rsidRDefault="005B2E52" w:rsidP="005B2E52">
      <w:pPr>
        <w:pStyle w:val="Odstavecseseznamem"/>
        <w:numPr>
          <w:ilvl w:val="0"/>
          <w:numId w:val="28"/>
        </w:numPr>
        <w:ind w:left="426" w:hanging="426"/>
        <w:jc w:val="both"/>
        <w:rPr>
          <w:rFonts w:ascii="Times New Roman" w:hAnsi="Times New Roman"/>
          <w:noProof/>
          <w:sz w:val="18"/>
          <w:szCs w:val="18"/>
        </w:rPr>
      </w:pPr>
      <w:r w:rsidRPr="005B2E52">
        <w:rPr>
          <w:rFonts w:ascii="Times New Roman" w:hAnsi="Times New Roman"/>
          <w:noProof/>
          <w:sz w:val="18"/>
          <w:szCs w:val="18"/>
        </w:rPr>
        <w:t>Zhotovitel potvrzuje, že se v plném rozsahu seznámil s rozsahem a povahou díla, že jsou mu známy veškeré technické, kvalitativní a jiné podmínky, nezbytné k realizaci díla, a že disponuje takovými kapacitami a odbornými znalostmi, které jsou k provedení díla nezbytné.</w:t>
      </w:r>
    </w:p>
    <w:p w14:paraId="09B53FAD" w14:textId="77777777" w:rsidR="00C5257E" w:rsidRPr="005B2E52" w:rsidRDefault="00C5257E" w:rsidP="00C5257E">
      <w:pPr>
        <w:pStyle w:val="Odstavecseseznamem"/>
        <w:ind w:left="426"/>
        <w:jc w:val="both"/>
        <w:rPr>
          <w:rFonts w:ascii="Times New Roman" w:hAnsi="Times New Roman"/>
          <w:noProof/>
          <w:sz w:val="18"/>
          <w:szCs w:val="18"/>
        </w:rPr>
      </w:pPr>
    </w:p>
    <w:p w14:paraId="6B5889B6" w14:textId="016CFE1A" w:rsidR="005B2E52" w:rsidRPr="00B848AF" w:rsidRDefault="005B2E52" w:rsidP="005B2E52">
      <w:pPr>
        <w:pStyle w:val="Odstavecseseznamem"/>
        <w:numPr>
          <w:ilvl w:val="0"/>
          <w:numId w:val="28"/>
        </w:numPr>
        <w:ind w:left="426" w:hanging="426"/>
        <w:jc w:val="both"/>
        <w:rPr>
          <w:rFonts w:ascii="Times New Roman" w:hAnsi="Times New Roman"/>
          <w:b/>
          <w:bCs/>
          <w:noProof/>
          <w:sz w:val="18"/>
          <w:szCs w:val="18"/>
        </w:rPr>
      </w:pPr>
      <w:r w:rsidRPr="005B2E52">
        <w:rPr>
          <w:rFonts w:ascii="Times New Roman" w:hAnsi="Times New Roman"/>
          <w:noProof/>
          <w:sz w:val="18"/>
          <w:szCs w:val="18"/>
        </w:rPr>
        <w:lastRenderedPageBreak/>
        <w:t xml:space="preserve">Objednatel je povinen umožnit zhotoviteli přístup na místo zhotovení díla, kterými jsou </w:t>
      </w:r>
      <w:r w:rsidRPr="005B2E52">
        <w:rPr>
          <w:rFonts w:ascii="Times New Roman" w:hAnsi="Times New Roman"/>
          <w:b/>
          <w:bCs/>
          <w:noProof/>
          <w:sz w:val="18"/>
          <w:szCs w:val="18"/>
        </w:rPr>
        <w:t xml:space="preserve">2 okruhy v Oblastní nemocnici Náchod a 1 okruh v Nemocnici Broumov. </w:t>
      </w:r>
      <w:r w:rsidRPr="005B2E52">
        <w:rPr>
          <w:rFonts w:ascii="Times New Roman" w:hAnsi="Times New Roman"/>
          <w:noProof/>
          <w:sz w:val="18"/>
          <w:szCs w:val="18"/>
        </w:rPr>
        <w:t xml:space="preserve">Zhotovitel bere na vědomí, že v souladu s interními předpisy objednatele nese náklady související s vjezdem motorových vozidel do místa plnění. </w:t>
      </w:r>
    </w:p>
    <w:p w14:paraId="30547E15" w14:textId="77777777" w:rsidR="00B848AF" w:rsidRPr="00B848AF" w:rsidRDefault="00B848AF" w:rsidP="00B848AF">
      <w:pPr>
        <w:pStyle w:val="Odstavecseseznamem"/>
        <w:ind w:left="426"/>
        <w:jc w:val="both"/>
        <w:rPr>
          <w:rFonts w:ascii="Times New Roman" w:hAnsi="Times New Roman"/>
          <w:b/>
          <w:bCs/>
          <w:noProof/>
          <w:sz w:val="18"/>
          <w:szCs w:val="18"/>
        </w:rPr>
      </w:pPr>
    </w:p>
    <w:p w14:paraId="764C695E" w14:textId="4407E0B4" w:rsidR="00DC4D97" w:rsidRDefault="005B2E52" w:rsidP="006F2C18">
      <w:pPr>
        <w:pStyle w:val="Nadpis1"/>
      </w:pPr>
      <w:r>
        <w:t>2.</w:t>
      </w:r>
      <w:r>
        <w:tab/>
        <w:t>Termín plnění</w:t>
      </w:r>
    </w:p>
    <w:p w14:paraId="2E738D6F" w14:textId="08C21061" w:rsidR="005B2E52" w:rsidRP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 xml:space="preserve">Zhotovitel se zavazuje provést dílo v těchto termínech: </w:t>
      </w:r>
    </w:p>
    <w:p w14:paraId="22059565" w14:textId="13D62928" w:rsidR="005B2E52" w:rsidRPr="005B2E52" w:rsidRDefault="005B2E52" w:rsidP="005B2E52">
      <w:pPr>
        <w:pStyle w:val="Odstavecseseznamem"/>
        <w:numPr>
          <w:ilvl w:val="0"/>
          <w:numId w:val="30"/>
        </w:numPr>
        <w:jc w:val="both"/>
        <w:rPr>
          <w:rFonts w:ascii="Times New Roman" w:hAnsi="Times New Roman"/>
          <w:sz w:val="18"/>
          <w:szCs w:val="18"/>
        </w:rPr>
      </w:pPr>
      <w:r w:rsidRPr="005B2E52">
        <w:rPr>
          <w:rFonts w:ascii="Times New Roman" w:hAnsi="Times New Roman"/>
          <w:sz w:val="18"/>
          <w:szCs w:val="18"/>
        </w:rPr>
        <w:t>zhotovitel je povinen předem oznámit předpokládané datum zahájení a dotázat se objednatele, zda k tomuto může dojít. Nejpozději však do 15 dnů od písemné výzvy objednatele</w:t>
      </w:r>
    </w:p>
    <w:p w14:paraId="556D8510" w14:textId="77777777" w:rsidR="00601AF7" w:rsidRDefault="005B2E52" w:rsidP="005B2E52">
      <w:pPr>
        <w:pStyle w:val="Odstavecseseznamem"/>
        <w:numPr>
          <w:ilvl w:val="0"/>
          <w:numId w:val="30"/>
        </w:numPr>
        <w:jc w:val="both"/>
        <w:rPr>
          <w:rFonts w:ascii="Times New Roman" w:hAnsi="Times New Roman"/>
          <w:sz w:val="18"/>
          <w:szCs w:val="18"/>
        </w:rPr>
      </w:pPr>
      <w:r w:rsidRPr="005B2E52">
        <w:rPr>
          <w:rFonts w:ascii="Times New Roman" w:hAnsi="Times New Roman"/>
          <w:sz w:val="18"/>
          <w:szCs w:val="18"/>
        </w:rPr>
        <w:t>předání kompletního díla do 14 dnů od zahájení prací</w:t>
      </w:r>
      <w:r>
        <w:rPr>
          <w:rFonts w:ascii="Times New Roman" w:hAnsi="Times New Roman"/>
          <w:sz w:val="18"/>
          <w:szCs w:val="18"/>
        </w:rPr>
        <w:t xml:space="preserve">. </w:t>
      </w:r>
      <w:r w:rsidRPr="005B2E52">
        <w:rPr>
          <w:rFonts w:ascii="Times New Roman" w:hAnsi="Times New Roman"/>
          <w:sz w:val="18"/>
          <w:szCs w:val="18"/>
        </w:rPr>
        <w:t xml:space="preserve">  </w:t>
      </w:r>
    </w:p>
    <w:p w14:paraId="4B4114C3" w14:textId="23036CB1" w:rsidR="005B2E52" w:rsidRPr="005B2E52" w:rsidRDefault="005B2E52" w:rsidP="00601AF7">
      <w:pPr>
        <w:pStyle w:val="Odstavecseseznamem"/>
        <w:ind w:left="1146"/>
        <w:jc w:val="both"/>
        <w:rPr>
          <w:rFonts w:ascii="Times New Roman" w:hAnsi="Times New Roman"/>
          <w:sz w:val="18"/>
          <w:szCs w:val="18"/>
        </w:rPr>
      </w:pPr>
      <w:r w:rsidRPr="005B2E52">
        <w:rPr>
          <w:rFonts w:ascii="Times New Roman" w:hAnsi="Times New Roman"/>
          <w:sz w:val="18"/>
          <w:szCs w:val="18"/>
        </w:rPr>
        <w:t xml:space="preserve"> </w:t>
      </w:r>
    </w:p>
    <w:p w14:paraId="1AC66B36" w14:textId="2757F296" w:rsid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Termín plnění může být posunut z provozních důvodů na straně objednatele. Posunutí termínu musí být odsouhlaseno statutárními zástupci obou smluvních stran formou písemného, chronologicky očíslovaného dodatku k této smlouvě.</w:t>
      </w:r>
    </w:p>
    <w:p w14:paraId="5B4F52D0" w14:textId="77777777" w:rsidR="00601AF7" w:rsidRPr="005B2E52" w:rsidRDefault="00601AF7" w:rsidP="00601AF7">
      <w:pPr>
        <w:pStyle w:val="Odstavecseseznamem"/>
        <w:ind w:left="426"/>
        <w:jc w:val="both"/>
        <w:rPr>
          <w:rFonts w:ascii="Times New Roman" w:hAnsi="Times New Roman"/>
          <w:sz w:val="18"/>
          <w:szCs w:val="18"/>
        </w:rPr>
      </w:pPr>
    </w:p>
    <w:p w14:paraId="6E214A7E" w14:textId="7FF78AF6" w:rsidR="005B2E52" w:rsidRPr="005B2E52" w:rsidRDefault="005B2E52" w:rsidP="005B2E52">
      <w:pPr>
        <w:pStyle w:val="Odstavecseseznamem"/>
        <w:numPr>
          <w:ilvl w:val="0"/>
          <w:numId w:val="29"/>
        </w:numPr>
        <w:ind w:left="426" w:hanging="426"/>
        <w:jc w:val="both"/>
        <w:rPr>
          <w:rFonts w:ascii="Times New Roman" w:hAnsi="Times New Roman"/>
          <w:sz w:val="18"/>
          <w:szCs w:val="18"/>
        </w:rPr>
      </w:pPr>
      <w:r w:rsidRPr="005B2E52">
        <w:rPr>
          <w:rFonts w:ascii="Times New Roman" w:hAnsi="Times New Roman"/>
          <w:sz w:val="18"/>
          <w:szCs w:val="18"/>
        </w:rPr>
        <w:t>Pokud zhotovitel bude v prodlení s předáním díla, je povinen zaplatit objednateli smluvní pokutu ve výši 0,5</w:t>
      </w:r>
      <w:r>
        <w:rPr>
          <w:rFonts w:ascii="Times New Roman" w:hAnsi="Times New Roman"/>
          <w:sz w:val="18"/>
          <w:szCs w:val="18"/>
        </w:rPr>
        <w:t xml:space="preserve"> </w:t>
      </w:r>
      <w:r w:rsidRPr="005B2E52">
        <w:rPr>
          <w:rFonts w:ascii="Times New Roman" w:hAnsi="Times New Roman"/>
          <w:sz w:val="18"/>
          <w:szCs w:val="18"/>
        </w:rPr>
        <w:t>% z ceny díla za každý jednotlivý den prodlení. Tímto není dotčeno právo objednatele na náhradu škody. Zhotovitel prohlašuje, že si je vědom zásadní nutnosti dodržení termínu řádného dokončení díla s ohledem na provozní a ekonomické potřeby objednatele. V případě, že objednateli vznikne z ujednání dle této smlouvy nárok na smluvní pokutu nebo jinou majetkovou sankci vůči zhotoviteli, je objednatel oprávněn tuto pokutu započítat na fakturu zhotovitele za provedené práce.</w:t>
      </w:r>
    </w:p>
    <w:p w14:paraId="0CEF6CA3" w14:textId="1C5BCEE4" w:rsidR="00D522D6" w:rsidRDefault="005B2E52" w:rsidP="006F2C18">
      <w:pPr>
        <w:pStyle w:val="Nadpis1"/>
      </w:pPr>
      <w:r>
        <w:t>3.</w:t>
      </w:r>
      <w:r>
        <w:tab/>
      </w:r>
      <w:r w:rsidR="00D522D6" w:rsidRPr="00D522D6">
        <w:t xml:space="preserve">Cena </w:t>
      </w:r>
      <w:r>
        <w:t>díla a platební podmínky</w:t>
      </w:r>
    </w:p>
    <w:p w14:paraId="3589C7B4" w14:textId="6841EE82" w:rsidR="00832A3D" w:rsidRDefault="005B2E52" w:rsidP="00832A3D">
      <w:pPr>
        <w:pStyle w:val="Zkladntext"/>
        <w:numPr>
          <w:ilvl w:val="1"/>
          <w:numId w:val="6"/>
        </w:numPr>
        <w:tabs>
          <w:tab w:val="clear" w:pos="0"/>
        </w:tabs>
        <w:ind w:left="426" w:hanging="426"/>
      </w:pPr>
      <w:r>
        <w:t xml:space="preserve">Cena za provedení zkoušek s vyšší odpovídací schopností kvality medicinálního vzduchu je stanovena v Příloze č. 1 této smlouvy. </w:t>
      </w:r>
    </w:p>
    <w:p w14:paraId="63762E79" w14:textId="77777777" w:rsidR="00832A3D" w:rsidRDefault="00832A3D" w:rsidP="00832A3D">
      <w:pPr>
        <w:pStyle w:val="Zkladntext"/>
        <w:numPr>
          <w:ilvl w:val="0"/>
          <w:numId w:val="0"/>
        </w:numPr>
        <w:ind w:left="426"/>
      </w:pPr>
    </w:p>
    <w:p w14:paraId="35E58FE4" w14:textId="77777777" w:rsidR="00601AF7" w:rsidRDefault="00832A3D" w:rsidP="00601AF7">
      <w:pPr>
        <w:pStyle w:val="Zkladntext"/>
        <w:numPr>
          <w:ilvl w:val="1"/>
          <w:numId w:val="6"/>
        </w:numPr>
        <w:tabs>
          <w:tab w:val="clear" w:pos="0"/>
        </w:tabs>
        <w:ind w:left="426" w:hanging="426"/>
      </w:pPr>
      <w:r w:rsidRPr="00832A3D">
        <w:t xml:space="preserve">Objednatel neposkytuje </w:t>
      </w:r>
      <w:r w:rsidR="00601AF7">
        <w:t>Zhotoviteli</w:t>
      </w:r>
      <w:r w:rsidRPr="00832A3D">
        <w:t xml:space="preserve"> během realizace této smlouvy žádné průběžné zálohové platby.</w:t>
      </w:r>
    </w:p>
    <w:p w14:paraId="0335EBCF" w14:textId="77777777" w:rsidR="006F2C18" w:rsidRDefault="006F2C18" w:rsidP="006F2C18">
      <w:pPr>
        <w:pStyle w:val="Zkladntext"/>
        <w:numPr>
          <w:ilvl w:val="0"/>
          <w:numId w:val="0"/>
        </w:numPr>
        <w:ind w:left="426"/>
      </w:pPr>
    </w:p>
    <w:p w14:paraId="5698F9AA" w14:textId="77777777" w:rsidR="006F2C18" w:rsidRDefault="00601AF7" w:rsidP="006F2C18">
      <w:pPr>
        <w:pStyle w:val="Zkladntext"/>
        <w:numPr>
          <w:ilvl w:val="1"/>
          <w:numId w:val="6"/>
        </w:numPr>
        <w:tabs>
          <w:tab w:val="clear" w:pos="0"/>
        </w:tabs>
        <w:ind w:left="426" w:hanging="426"/>
      </w:pPr>
      <w:r w:rsidRPr="00601AF7">
        <w:t>Cena díla je stanovena jako cena nejvýše přípustná, pevná, závazná a platná po celou dobu provádění díla. Cena zahrnuje provedení díla, včetně všech případně nezbytných a vyžadovaných revizí a zkoušek, nutných pro trvalý provoz, likvidaci odpadů, veškeré další náklady zhotovitele při provádění díla vyskytnuvší. Kvalitativní podmínky provádění díla jsou vymezeny právními předpisy a příslušnými technickými normami. Součástí díla je provedení všech příslušných zkoušek a revizí.</w:t>
      </w:r>
    </w:p>
    <w:p w14:paraId="5EF6145F" w14:textId="77777777" w:rsidR="006F2C18" w:rsidRDefault="006F2C18" w:rsidP="006F2C18">
      <w:pPr>
        <w:pStyle w:val="Zkladntext"/>
        <w:numPr>
          <w:ilvl w:val="0"/>
          <w:numId w:val="0"/>
        </w:numPr>
        <w:ind w:left="426"/>
      </w:pPr>
    </w:p>
    <w:p w14:paraId="5CF3F5D3" w14:textId="77777777" w:rsidR="006F2C18" w:rsidRDefault="00E16D80" w:rsidP="006F2C18">
      <w:pPr>
        <w:pStyle w:val="Zkladntext"/>
        <w:numPr>
          <w:ilvl w:val="1"/>
          <w:numId w:val="6"/>
        </w:numPr>
        <w:tabs>
          <w:tab w:val="clear" w:pos="0"/>
        </w:tabs>
        <w:ind w:left="426" w:hanging="426"/>
      </w:pPr>
      <w:r w:rsidRPr="006F2C18">
        <w:t xml:space="preserve">Objednateli vzniká povinnost zaplatit smluvní cenu za činnosti dle této smlouvy na základě daňového dokladu, vystaveného vůči Objednateli ze strany </w:t>
      </w:r>
      <w:r w:rsidR="00601AF7" w:rsidRPr="006F2C18">
        <w:t xml:space="preserve">Zhotovitele. </w:t>
      </w:r>
    </w:p>
    <w:p w14:paraId="7A691B91" w14:textId="77777777" w:rsidR="006F2C18" w:rsidRDefault="006F2C18" w:rsidP="006F2C18">
      <w:pPr>
        <w:pStyle w:val="Zkladntext"/>
        <w:numPr>
          <w:ilvl w:val="0"/>
          <w:numId w:val="0"/>
        </w:numPr>
        <w:ind w:left="426"/>
      </w:pPr>
    </w:p>
    <w:p w14:paraId="372455F7" w14:textId="77777777" w:rsidR="006F2C18" w:rsidRDefault="00E16D80" w:rsidP="006F2C18">
      <w:pPr>
        <w:pStyle w:val="Zkladntext"/>
        <w:numPr>
          <w:ilvl w:val="1"/>
          <w:numId w:val="6"/>
        </w:numPr>
        <w:tabs>
          <w:tab w:val="clear" w:pos="0"/>
        </w:tabs>
        <w:ind w:left="426" w:hanging="426"/>
      </w:pPr>
      <w:r w:rsidRPr="006F2C18">
        <w:t xml:space="preserve">Objednatel zaplatí cenu na účet </w:t>
      </w:r>
      <w:r w:rsidR="00601AF7" w:rsidRPr="006F2C18">
        <w:t>Zhotovitele</w:t>
      </w:r>
      <w:r w:rsidRPr="006F2C18">
        <w:t xml:space="preserve"> uvedený v této smlouvě pod jeho stranou, bezhotovostním převodem.</w:t>
      </w:r>
    </w:p>
    <w:p w14:paraId="691CBDD3" w14:textId="77777777" w:rsidR="006F2C18" w:rsidRDefault="006F2C18" w:rsidP="006F2C18">
      <w:pPr>
        <w:pStyle w:val="Zkladntext"/>
        <w:numPr>
          <w:ilvl w:val="0"/>
          <w:numId w:val="0"/>
        </w:numPr>
        <w:ind w:left="426"/>
      </w:pPr>
    </w:p>
    <w:p w14:paraId="61727791" w14:textId="77777777" w:rsidR="006F2C18" w:rsidRPr="006F2C18" w:rsidRDefault="00601AF7" w:rsidP="006F2C18">
      <w:pPr>
        <w:pStyle w:val="Zkladntext"/>
        <w:numPr>
          <w:ilvl w:val="1"/>
          <w:numId w:val="6"/>
        </w:numPr>
        <w:tabs>
          <w:tab w:val="clear" w:pos="0"/>
        </w:tabs>
        <w:ind w:left="426" w:hanging="426"/>
      </w:pPr>
      <w:r>
        <w:t>Zhotovitel</w:t>
      </w:r>
      <w:r w:rsidR="008140A7">
        <w:t xml:space="preserve"> je povinen zaslat fakturu Objednateli nejpozději</w:t>
      </w:r>
      <w:r>
        <w:t xml:space="preserve"> do 5 dnů od předání kompletního díla. </w:t>
      </w:r>
      <w:r w:rsidR="008140A7">
        <w:t xml:space="preserve"> Faktury musí být zaslány v elektronické podobě na email: </w:t>
      </w:r>
      <w:hyperlink r:id="rId8" w:history="1">
        <w:r w:rsidR="008140A7" w:rsidRPr="00DA5C1C">
          <w:rPr>
            <w:rStyle w:val="Hypertextovodkaz"/>
          </w:rPr>
          <w:t>fakturace@nemocnicenachod.cz</w:t>
        </w:r>
      </w:hyperlink>
      <w:r w:rsidR="008140A7">
        <w:t xml:space="preserve"> a na email: </w:t>
      </w:r>
      <w:r w:rsidR="008140A7" w:rsidRPr="006F2C18">
        <w:rPr>
          <w:i/>
          <w:iCs/>
          <w:highlight w:val="lightGray"/>
        </w:rPr>
        <w:t>(bude doplněno před podpisem smlouvy).</w:t>
      </w:r>
      <w:r w:rsidR="008140A7" w:rsidRPr="006F2C18">
        <w:rPr>
          <w:i/>
          <w:iCs/>
        </w:rPr>
        <w:t xml:space="preserve"> </w:t>
      </w:r>
    </w:p>
    <w:p w14:paraId="66996A2A" w14:textId="77777777" w:rsidR="006F2C18" w:rsidRPr="006F2C18" w:rsidRDefault="006F2C18" w:rsidP="006F2C18">
      <w:pPr>
        <w:pStyle w:val="Zkladntext"/>
        <w:numPr>
          <w:ilvl w:val="0"/>
          <w:numId w:val="0"/>
        </w:numPr>
        <w:ind w:left="426"/>
      </w:pPr>
    </w:p>
    <w:p w14:paraId="6DC71A88" w14:textId="7F61D0EF" w:rsidR="00E16D80" w:rsidRPr="006F2C18" w:rsidRDefault="00E16D80" w:rsidP="006F2C18">
      <w:pPr>
        <w:pStyle w:val="Zkladntext"/>
        <w:numPr>
          <w:ilvl w:val="1"/>
          <w:numId w:val="6"/>
        </w:numPr>
        <w:tabs>
          <w:tab w:val="clear" w:pos="0"/>
        </w:tabs>
        <w:ind w:left="426" w:hanging="426"/>
      </w:pPr>
      <w:r w:rsidRPr="006F2C18">
        <w:t xml:space="preserve">K daňovým dokladům </w:t>
      </w:r>
      <w:r w:rsidR="00601AF7" w:rsidRPr="006F2C18">
        <w:t xml:space="preserve">Zhotovitele </w:t>
      </w:r>
      <w:r w:rsidRPr="006F2C18">
        <w:t xml:space="preserve">(FAKTURA) budou vždy přiloženy </w:t>
      </w:r>
      <w:r w:rsidR="00E83200" w:rsidRPr="006F2C18">
        <w:t xml:space="preserve">protokoly </w:t>
      </w:r>
      <w:r w:rsidR="00601AF7" w:rsidRPr="006F2C18">
        <w:t xml:space="preserve">(Analytický protokol). </w:t>
      </w:r>
      <w:r w:rsidRPr="006F2C18">
        <w:t xml:space="preserve">Tyto </w:t>
      </w:r>
      <w:r w:rsidR="00601AF7" w:rsidRPr="006F2C18">
        <w:t xml:space="preserve">protokoly </w:t>
      </w:r>
      <w:r w:rsidRPr="006F2C18">
        <w:t>budou obsahovat standardně uváděné informace o průběhu a rozsahu prací</w:t>
      </w:r>
      <w:r w:rsidR="00601AF7" w:rsidRPr="006F2C18">
        <w:t>/kontrolních měření</w:t>
      </w:r>
      <w:r w:rsidRPr="006F2C18">
        <w:t>. Veškeré dokumenty budou předány kontaktním osobám Objednatele v elektronické podobě</w:t>
      </w:r>
      <w:r w:rsidR="00E903A1" w:rsidRPr="006F2C18">
        <w:t xml:space="preserve"> na email: </w:t>
      </w:r>
      <w:r w:rsidR="00601AF7" w:rsidRPr="006F2C18">
        <w:rPr>
          <w:i/>
          <w:iCs/>
          <w:highlight w:val="lightGray"/>
        </w:rPr>
        <w:t>(bude doplněno před podpisem smlouvy).</w:t>
      </w:r>
    </w:p>
    <w:p w14:paraId="5495D48E" w14:textId="77777777" w:rsidR="00E16D80" w:rsidRPr="00E16D80" w:rsidRDefault="00E16D80" w:rsidP="00601AF7">
      <w:pPr>
        <w:rPr>
          <w:rFonts w:ascii="Times New Roman" w:hAnsi="Times New Roman"/>
          <w:sz w:val="18"/>
          <w:szCs w:val="18"/>
        </w:rPr>
      </w:pPr>
    </w:p>
    <w:p w14:paraId="13081E63" w14:textId="56922C98" w:rsidR="00E16D80" w:rsidRDefault="00E16D80" w:rsidP="008140A7">
      <w:pPr>
        <w:ind w:left="426"/>
        <w:rPr>
          <w:rFonts w:ascii="Times New Roman" w:hAnsi="Times New Roman"/>
          <w:sz w:val="18"/>
          <w:szCs w:val="18"/>
        </w:rPr>
      </w:pPr>
      <w:r w:rsidRPr="00E16D80">
        <w:rPr>
          <w:rFonts w:ascii="Times New Roman" w:hAnsi="Times New Roman"/>
          <w:sz w:val="18"/>
          <w:szCs w:val="18"/>
        </w:rPr>
        <w:t xml:space="preserve">Kontaktní osoby </w:t>
      </w:r>
      <w:r w:rsidR="008140A7">
        <w:rPr>
          <w:rFonts w:ascii="Times New Roman" w:hAnsi="Times New Roman"/>
          <w:sz w:val="18"/>
          <w:szCs w:val="18"/>
        </w:rPr>
        <w:t xml:space="preserve">Objednavatele: </w:t>
      </w:r>
    </w:p>
    <w:p w14:paraId="770A86EC" w14:textId="76EDDAAF" w:rsidR="00601AF7" w:rsidRPr="00E16D80" w:rsidRDefault="00601AF7" w:rsidP="008140A7">
      <w:pPr>
        <w:ind w:left="426"/>
        <w:rPr>
          <w:rFonts w:ascii="Times New Roman" w:hAnsi="Times New Roman"/>
          <w:sz w:val="18"/>
          <w:szCs w:val="18"/>
        </w:rPr>
      </w:pPr>
      <w:r>
        <w:rPr>
          <w:rFonts w:ascii="Times New Roman" w:hAnsi="Times New Roman"/>
          <w:sz w:val="18"/>
          <w:szCs w:val="18"/>
        </w:rPr>
        <w:t>Náchod:</w:t>
      </w:r>
    </w:p>
    <w:p w14:paraId="3982646D" w14:textId="3DADB0D4" w:rsidR="00E16D80" w:rsidRPr="00E16D80" w:rsidRDefault="00E16D80" w:rsidP="008140A7">
      <w:pPr>
        <w:ind w:left="426"/>
        <w:rPr>
          <w:rFonts w:ascii="Times New Roman" w:hAnsi="Times New Roman"/>
          <w:sz w:val="18"/>
          <w:szCs w:val="18"/>
        </w:rPr>
      </w:pPr>
      <w:r w:rsidRPr="00E16D80">
        <w:rPr>
          <w:rFonts w:ascii="Times New Roman" w:hAnsi="Times New Roman"/>
          <w:sz w:val="18"/>
          <w:szCs w:val="18"/>
        </w:rPr>
        <w:t>-</w:t>
      </w:r>
      <w:r w:rsidRPr="00E16D80">
        <w:rPr>
          <w:rFonts w:ascii="Times New Roman" w:hAnsi="Times New Roman"/>
          <w:sz w:val="18"/>
          <w:szCs w:val="18"/>
        </w:rPr>
        <w:tab/>
      </w:r>
      <w:r w:rsidR="008140A7">
        <w:rPr>
          <w:rFonts w:ascii="Times New Roman" w:hAnsi="Times New Roman"/>
          <w:sz w:val="18"/>
          <w:szCs w:val="18"/>
        </w:rPr>
        <w:t xml:space="preserve">jméno a příjmení </w:t>
      </w:r>
      <w:r w:rsidR="008140A7" w:rsidRPr="008140A7">
        <w:rPr>
          <w:rFonts w:ascii="Times New Roman" w:hAnsi="Times New Roman"/>
          <w:i/>
          <w:iCs/>
          <w:sz w:val="18"/>
          <w:szCs w:val="18"/>
          <w:highlight w:val="lightGray"/>
        </w:rPr>
        <w:t>(bude doplněno před podpisem smlouvy),</w:t>
      </w:r>
      <w:r w:rsidR="008140A7" w:rsidRPr="008140A7">
        <w:rPr>
          <w:rFonts w:ascii="Times New Roman" w:hAnsi="Times New Roman"/>
          <w:i/>
          <w:iCs/>
          <w:sz w:val="18"/>
          <w:szCs w:val="18"/>
        </w:rPr>
        <w:t xml:space="preserve"> </w:t>
      </w:r>
      <w:r w:rsidR="008140A7">
        <w:rPr>
          <w:rFonts w:ascii="Times New Roman" w:hAnsi="Times New Roman"/>
          <w:sz w:val="18"/>
          <w:szCs w:val="18"/>
        </w:rPr>
        <w:t xml:space="preserve">tel. </w:t>
      </w:r>
      <w:r w:rsidR="008140A7" w:rsidRPr="008140A7">
        <w:rPr>
          <w:rFonts w:ascii="Times New Roman" w:hAnsi="Times New Roman"/>
          <w:sz w:val="18"/>
          <w:szCs w:val="18"/>
          <w:highlight w:val="lightGray"/>
        </w:rPr>
        <w:t>(</w:t>
      </w:r>
      <w:r w:rsidR="008140A7"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sidR="008140A7">
        <w:rPr>
          <w:rFonts w:ascii="Times New Roman" w:hAnsi="Times New Roman"/>
          <w:sz w:val="18"/>
          <w:szCs w:val="18"/>
        </w:rPr>
        <w:t>(</w:t>
      </w:r>
      <w:r w:rsidR="008140A7" w:rsidRPr="008140A7">
        <w:rPr>
          <w:rFonts w:ascii="Times New Roman" w:hAnsi="Times New Roman"/>
          <w:i/>
          <w:iCs/>
          <w:sz w:val="18"/>
          <w:szCs w:val="18"/>
          <w:highlight w:val="lightGray"/>
        </w:rPr>
        <w:t>bude doplněno před podpisem smlouvy</w:t>
      </w:r>
    </w:p>
    <w:p w14:paraId="7EEC15B5" w14:textId="77777777" w:rsidR="00E16D80" w:rsidRDefault="00E16D80" w:rsidP="008140A7">
      <w:pPr>
        <w:rPr>
          <w:rFonts w:ascii="Times New Roman" w:hAnsi="Times New Roman"/>
          <w:sz w:val="18"/>
          <w:szCs w:val="18"/>
        </w:rPr>
      </w:pPr>
    </w:p>
    <w:p w14:paraId="724FF1A8" w14:textId="1A480D0C" w:rsidR="00601AF7" w:rsidRPr="00E16D80" w:rsidRDefault="00601AF7" w:rsidP="00601AF7">
      <w:pPr>
        <w:ind w:left="426"/>
        <w:rPr>
          <w:rFonts w:ascii="Times New Roman" w:hAnsi="Times New Roman"/>
          <w:sz w:val="18"/>
          <w:szCs w:val="18"/>
        </w:rPr>
      </w:pPr>
      <w:r>
        <w:rPr>
          <w:rFonts w:ascii="Times New Roman" w:hAnsi="Times New Roman"/>
          <w:sz w:val="18"/>
          <w:szCs w:val="18"/>
        </w:rPr>
        <w:t>Broumov:</w:t>
      </w:r>
    </w:p>
    <w:p w14:paraId="7FF6B536" w14:textId="77777777" w:rsidR="00601AF7" w:rsidRPr="00E16D80" w:rsidRDefault="00601AF7" w:rsidP="00601AF7">
      <w:pPr>
        <w:ind w:left="426"/>
        <w:rPr>
          <w:rFonts w:ascii="Times New Roman" w:hAnsi="Times New Roman"/>
          <w:sz w:val="18"/>
          <w:szCs w:val="18"/>
        </w:rPr>
      </w:pPr>
      <w:r w:rsidRPr="00E16D80">
        <w:rPr>
          <w:rFonts w:ascii="Times New Roman" w:hAnsi="Times New Roman"/>
          <w:sz w:val="18"/>
          <w:szCs w:val="18"/>
        </w:rPr>
        <w:t>-</w:t>
      </w:r>
      <w:r w:rsidRPr="00E16D80">
        <w:rPr>
          <w:rFonts w:ascii="Times New Roman" w:hAnsi="Times New Roman"/>
          <w:sz w:val="18"/>
          <w:szCs w:val="18"/>
        </w:rPr>
        <w:tab/>
      </w:r>
      <w:r>
        <w:rPr>
          <w:rFonts w:ascii="Times New Roman" w:hAnsi="Times New Roman"/>
          <w:sz w:val="18"/>
          <w:szCs w:val="18"/>
        </w:rPr>
        <w:t xml:space="preserve">jméno a příjmení </w:t>
      </w:r>
      <w:r w:rsidRPr="008140A7">
        <w:rPr>
          <w:rFonts w:ascii="Times New Roman" w:hAnsi="Times New Roman"/>
          <w:i/>
          <w:iCs/>
          <w:sz w:val="18"/>
          <w:szCs w:val="18"/>
          <w:highlight w:val="lightGray"/>
        </w:rPr>
        <w:t>(bude doplněno před podpisem smlouvy),</w:t>
      </w:r>
      <w:r w:rsidRPr="008140A7">
        <w:rPr>
          <w:rFonts w:ascii="Times New Roman" w:hAnsi="Times New Roman"/>
          <w:i/>
          <w:iCs/>
          <w:sz w:val="18"/>
          <w:szCs w:val="18"/>
        </w:rPr>
        <w:t xml:space="preserve"> </w:t>
      </w:r>
      <w:r>
        <w:rPr>
          <w:rFonts w:ascii="Times New Roman" w:hAnsi="Times New Roman"/>
          <w:sz w:val="18"/>
          <w:szCs w:val="18"/>
        </w:rPr>
        <w:t xml:space="preserve">tel. </w:t>
      </w:r>
      <w:r w:rsidRPr="008140A7">
        <w:rPr>
          <w:rFonts w:ascii="Times New Roman" w:hAnsi="Times New Roman"/>
          <w:sz w:val="18"/>
          <w:szCs w:val="18"/>
          <w:highlight w:val="lightGray"/>
        </w:rPr>
        <w:t>(</w:t>
      </w:r>
      <w:r w:rsidRPr="008140A7">
        <w:rPr>
          <w:rFonts w:ascii="Times New Roman" w:hAnsi="Times New Roman"/>
          <w:i/>
          <w:iCs/>
          <w:sz w:val="18"/>
          <w:szCs w:val="18"/>
          <w:highlight w:val="lightGray"/>
        </w:rPr>
        <w:t>bude doplněno před podpisem smlouvy</w:t>
      </w:r>
      <w:r w:rsidRPr="00E16D80">
        <w:rPr>
          <w:rFonts w:ascii="Times New Roman" w:hAnsi="Times New Roman"/>
          <w:sz w:val="18"/>
          <w:szCs w:val="18"/>
        </w:rPr>
        <w:t xml:space="preserve">, e-mail: </w:t>
      </w:r>
      <w:r>
        <w:rPr>
          <w:rFonts w:ascii="Times New Roman" w:hAnsi="Times New Roman"/>
          <w:sz w:val="18"/>
          <w:szCs w:val="18"/>
        </w:rPr>
        <w:t>(</w:t>
      </w:r>
      <w:r w:rsidRPr="008140A7">
        <w:rPr>
          <w:rFonts w:ascii="Times New Roman" w:hAnsi="Times New Roman"/>
          <w:i/>
          <w:iCs/>
          <w:sz w:val="18"/>
          <w:szCs w:val="18"/>
          <w:highlight w:val="lightGray"/>
        </w:rPr>
        <w:t>bude doplněno před podpisem smlouvy</w:t>
      </w:r>
    </w:p>
    <w:p w14:paraId="3DBAA697" w14:textId="77777777" w:rsidR="006F2C18" w:rsidRDefault="006F2C18" w:rsidP="006F2C18">
      <w:pPr>
        <w:jc w:val="both"/>
        <w:rPr>
          <w:rFonts w:ascii="Times New Roman" w:hAnsi="Times New Roman"/>
          <w:sz w:val="18"/>
          <w:szCs w:val="18"/>
        </w:rPr>
      </w:pPr>
    </w:p>
    <w:p w14:paraId="0989C4DA" w14:textId="3CCF9C21" w:rsidR="00E16D80" w:rsidRPr="006F2C18" w:rsidRDefault="006F2C18" w:rsidP="006F2C18">
      <w:pPr>
        <w:ind w:left="426" w:hanging="426"/>
        <w:jc w:val="both"/>
        <w:rPr>
          <w:rFonts w:ascii="Times New Roman" w:hAnsi="Times New Roman"/>
          <w:sz w:val="18"/>
          <w:szCs w:val="18"/>
        </w:rPr>
      </w:pPr>
      <w:r>
        <w:rPr>
          <w:rFonts w:ascii="Times New Roman" w:hAnsi="Times New Roman"/>
          <w:sz w:val="18"/>
          <w:szCs w:val="18"/>
        </w:rPr>
        <w:t>8.</w:t>
      </w:r>
      <w:r>
        <w:rPr>
          <w:rFonts w:ascii="Times New Roman" w:hAnsi="Times New Roman"/>
          <w:sz w:val="18"/>
          <w:szCs w:val="18"/>
        </w:rPr>
        <w:tab/>
      </w:r>
      <w:r w:rsidR="00E16D80" w:rsidRPr="006F2C18">
        <w:rPr>
          <w:rFonts w:ascii="Times New Roman" w:hAnsi="Times New Roman"/>
          <w:sz w:val="18"/>
          <w:szCs w:val="18"/>
        </w:rPr>
        <w:t xml:space="preserve">V případě, že </w:t>
      </w:r>
      <w:r w:rsidR="00601AF7" w:rsidRPr="006F2C18">
        <w:rPr>
          <w:rFonts w:ascii="Times New Roman" w:hAnsi="Times New Roman"/>
          <w:sz w:val="18"/>
          <w:szCs w:val="18"/>
        </w:rPr>
        <w:t>Zhotovitelem</w:t>
      </w:r>
      <w:r w:rsidR="00E16D80" w:rsidRPr="006F2C18">
        <w:rPr>
          <w:rFonts w:ascii="Times New Roman" w:hAnsi="Times New Roman"/>
          <w:sz w:val="18"/>
          <w:szCs w:val="18"/>
        </w:rPr>
        <w:t xml:space="preserve"> vystavené daňové doklady nebo </w:t>
      </w:r>
      <w:r w:rsidR="00601AF7" w:rsidRPr="006F2C18">
        <w:rPr>
          <w:rFonts w:ascii="Times New Roman" w:hAnsi="Times New Roman"/>
          <w:sz w:val="18"/>
          <w:szCs w:val="18"/>
        </w:rPr>
        <w:t>protokoly</w:t>
      </w:r>
      <w:r w:rsidR="00E16D80" w:rsidRPr="006F2C18">
        <w:rPr>
          <w:rFonts w:ascii="Times New Roman" w:hAnsi="Times New Roman"/>
          <w:sz w:val="18"/>
          <w:szCs w:val="18"/>
        </w:rPr>
        <w:t xml:space="preserve"> budou obsahovat nesprávné či neúplné údaje, </w:t>
      </w:r>
      <w:r w:rsidR="00E16D80" w:rsidRPr="006F2C18">
        <w:rPr>
          <w:rFonts w:ascii="Times New Roman" w:hAnsi="Times New Roman"/>
          <w:sz w:val="18"/>
          <w:szCs w:val="18"/>
          <w:u w:val="single"/>
        </w:rPr>
        <w:t xml:space="preserve">nebudou k fakturám dodány protokoly o výsledcích </w:t>
      </w:r>
      <w:r w:rsidR="008140A7" w:rsidRPr="006F2C18">
        <w:rPr>
          <w:rFonts w:ascii="Times New Roman" w:hAnsi="Times New Roman"/>
          <w:sz w:val="18"/>
          <w:szCs w:val="18"/>
          <w:u w:val="single"/>
        </w:rPr>
        <w:t>kontrol</w:t>
      </w:r>
      <w:r w:rsidR="008140A7" w:rsidRPr="006F2C18">
        <w:rPr>
          <w:rFonts w:ascii="Times New Roman" w:hAnsi="Times New Roman"/>
          <w:sz w:val="18"/>
          <w:szCs w:val="18"/>
        </w:rPr>
        <w:t>,</w:t>
      </w:r>
      <w:r w:rsidR="00E16D80" w:rsidRPr="006F2C18">
        <w:rPr>
          <w:rFonts w:ascii="Times New Roman" w:hAnsi="Times New Roman"/>
          <w:sz w:val="18"/>
          <w:szCs w:val="18"/>
        </w:rPr>
        <w:t xml:space="preserve"> nebudou Objednatelem faktury zaevidovány a budou </w:t>
      </w:r>
      <w:r w:rsidR="00601AF7" w:rsidRPr="006F2C18">
        <w:rPr>
          <w:rFonts w:ascii="Times New Roman" w:hAnsi="Times New Roman"/>
          <w:sz w:val="18"/>
          <w:szCs w:val="18"/>
        </w:rPr>
        <w:t>Zhotoviteli</w:t>
      </w:r>
      <w:r w:rsidR="008140A7" w:rsidRPr="006F2C18">
        <w:rPr>
          <w:rFonts w:ascii="Times New Roman" w:hAnsi="Times New Roman"/>
          <w:sz w:val="18"/>
          <w:szCs w:val="18"/>
        </w:rPr>
        <w:t xml:space="preserve"> </w:t>
      </w:r>
      <w:r w:rsidR="00E16D80" w:rsidRPr="006F2C18">
        <w:rPr>
          <w:rFonts w:ascii="Times New Roman" w:hAnsi="Times New Roman"/>
          <w:sz w:val="18"/>
          <w:szCs w:val="18"/>
        </w:rPr>
        <w:t xml:space="preserve">oznámeny jako neoprávněně vystavené a dokud nebudou napraveny nedostatky bránící fakturaci, </w:t>
      </w:r>
      <w:r w:rsidR="00E16D80" w:rsidRPr="006F2C18">
        <w:rPr>
          <w:rFonts w:ascii="Times New Roman" w:hAnsi="Times New Roman"/>
          <w:sz w:val="18"/>
          <w:szCs w:val="18"/>
          <w:u w:val="single"/>
        </w:rPr>
        <w:t xml:space="preserve">Objednatel fakturu vrátí zpět </w:t>
      </w:r>
      <w:r w:rsidR="00601AF7" w:rsidRPr="006F2C18">
        <w:rPr>
          <w:rFonts w:ascii="Times New Roman" w:hAnsi="Times New Roman"/>
          <w:sz w:val="18"/>
          <w:szCs w:val="18"/>
          <w:u w:val="single"/>
        </w:rPr>
        <w:t xml:space="preserve">Zhotoviteli. </w:t>
      </w:r>
    </w:p>
    <w:p w14:paraId="0551A81B" w14:textId="77777777" w:rsidR="00E16D80" w:rsidRPr="00E16D80" w:rsidRDefault="00E16D80" w:rsidP="00235678">
      <w:pPr>
        <w:ind w:left="426" w:hanging="426"/>
        <w:jc w:val="both"/>
        <w:rPr>
          <w:rFonts w:ascii="Times New Roman" w:hAnsi="Times New Roman"/>
          <w:sz w:val="18"/>
          <w:szCs w:val="18"/>
        </w:rPr>
      </w:pPr>
    </w:p>
    <w:p w14:paraId="784375AE" w14:textId="657EF0F3" w:rsidR="00601AF7" w:rsidRDefault="00B63E59" w:rsidP="00601AF7">
      <w:pPr>
        <w:ind w:left="426" w:hanging="426"/>
        <w:jc w:val="both"/>
        <w:rPr>
          <w:rFonts w:ascii="Times New Roman" w:hAnsi="Times New Roman"/>
          <w:sz w:val="18"/>
          <w:szCs w:val="18"/>
        </w:rPr>
      </w:pPr>
      <w:r w:rsidRPr="004F2F51">
        <w:rPr>
          <w:rFonts w:ascii="Times New Roman" w:hAnsi="Times New Roman"/>
          <w:sz w:val="16"/>
          <w:szCs w:val="16"/>
        </w:rPr>
        <w:t>9</w:t>
      </w:r>
      <w:r w:rsidR="00E16D80" w:rsidRPr="00E16D80">
        <w:rPr>
          <w:rFonts w:ascii="Times New Roman" w:hAnsi="Times New Roman"/>
          <w:sz w:val="18"/>
          <w:szCs w:val="18"/>
        </w:rPr>
        <w:t>.</w:t>
      </w:r>
      <w:r w:rsidR="00E16D80" w:rsidRPr="00E16D80">
        <w:rPr>
          <w:rFonts w:ascii="Times New Roman" w:hAnsi="Times New Roman"/>
          <w:sz w:val="18"/>
          <w:szCs w:val="18"/>
        </w:rPr>
        <w:tab/>
        <w:t xml:space="preserve">Smluvní splatnost daňových dokladů je stanovena na 30 dnů od data jejich vystavení. Cena se považuje za uhrazenou dnem předání neodvolaného platebního příkazu Objednatelem bance. Je-li Objednatel v prodlení s úhradou ceny či její části, má </w:t>
      </w:r>
      <w:r w:rsidR="00C5257E">
        <w:rPr>
          <w:rFonts w:ascii="Times New Roman" w:hAnsi="Times New Roman"/>
          <w:sz w:val="18"/>
          <w:szCs w:val="18"/>
        </w:rPr>
        <w:t xml:space="preserve">Zhotovitel </w:t>
      </w:r>
      <w:r w:rsidR="00E16D80" w:rsidRPr="00E16D80">
        <w:rPr>
          <w:rFonts w:ascii="Times New Roman" w:hAnsi="Times New Roman"/>
          <w:sz w:val="18"/>
          <w:szCs w:val="18"/>
        </w:rPr>
        <w:t>možnost požadovat úrok z prodlení ve výši</w:t>
      </w:r>
      <w:r w:rsidR="008140A7">
        <w:rPr>
          <w:rFonts w:ascii="Times New Roman" w:hAnsi="Times New Roman"/>
          <w:sz w:val="18"/>
          <w:szCs w:val="18"/>
        </w:rPr>
        <w:t xml:space="preserve"> 0,02 %. </w:t>
      </w:r>
    </w:p>
    <w:p w14:paraId="7E2F0234" w14:textId="77777777" w:rsidR="00601AF7" w:rsidRDefault="00601AF7" w:rsidP="00601AF7">
      <w:pPr>
        <w:ind w:left="426" w:hanging="426"/>
        <w:jc w:val="both"/>
        <w:rPr>
          <w:rFonts w:ascii="Times New Roman" w:hAnsi="Times New Roman"/>
          <w:sz w:val="18"/>
          <w:szCs w:val="18"/>
        </w:rPr>
      </w:pPr>
    </w:p>
    <w:p w14:paraId="0105FD13" w14:textId="7B1896B5" w:rsidR="00D522D6" w:rsidRPr="00601AF7" w:rsidRDefault="00601AF7" w:rsidP="00601AF7">
      <w:pPr>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D522D6" w:rsidRPr="00601AF7">
        <w:rPr>
          <w:rFonts w:ascii="Times New Roman" w:hAnsi="Times New Roman"/>
          <w:sz w:val="18"/>
          <w:szCs w:val="18"/>
        </w:rPr>
        <w:t xml:space="preserve">Faktura </w:t>
      </w:r>
      <w:r w:rsidR="00C5257E">
        <w:rPr>
          <w:rFonts w:ascii="Times New Roman" w:hAnsi="Times New Roman"/>
          <w:sz w:val="18"/>
          <w:szCs w:val="18"/>
        </w:rPr>
        <w:t>Zhotovitel</w:t>
      </w:r>
      <w:r w:rsidR="00D522D6" w:rsidRPr="00601AF7">
        <w:rPr>
          <w:rFonts w:ascii="Times New Roman" w:hAnsi="Times New Roman"/>
          <w:sz w:val="18"/>
          <w:szCs w:val="18"/>
        </w:rPr>
        <w:t xml:space="preserve"> musí obsahovat všechny údaje vyžadované zákonem č. 563/1991 Sb., o účetnictví, v platném znění a zákonem č. 235/2004 Sb., o dani z přidané hodnoty, v platném znění.</w:t>
      </w:r>
    </w:p>
    <w:p w14:paraId="38CF9564" w14:textId="0A044BC4" w:rsidR="00D522D6" w:rsidRDefault="006F2C18" w:rsidP="006F2C18">
      <w:pPr>
        <w:pStyle w:val="Nadpis1"/>
      </w:pPr>
      <w:r>
        <w:lastRenderedPageBreak/>
        <w:t>4.</w:t>
      </w:r>
      <w:r>
        <w:tab/>
      </w:r>
      <w:r w:rsidR="00601AF7">
        <w:t>Provádění díla</w:t>
      </w:r>
    </w:p>
    <w:p w14:paraId="53FCB534" w14:textId="77777777" w:rsidR="006F2C18"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Objednatel si vyhrazuje právo provádět průběžnou kontrolu zhotovovaného díla.</w:t>
      </w:r>
    </w:p>
    <w:p w14:paraId="0A4AB20B" w14:textId="0401CC06" w:rsidR="00601AF7" w:rsidRPr="00601AF7" w:rsidRDefault="00601AF7" w:rsidP="006F2C18">
      <w:pPr>
        <w:pStyle w:val="Odstavecseseznamem"/>
        <w:ind w:left="426"/>
        <w:jc w:val="both"/>
        <w:rPr>
          <w:rFonts w:ascii="Times New Roman" w:hAnsi="Times New Roman"/>
          <w:sz w:val="18"/>
          <w:szCs w:val="18"/>
        </w:rPr>
      </w:pPr>
      <w:r w:rsidRPr="00601AF7">
        <w:rPr>
          <w:rFonts w:ascii="Times New Roman" w:hAnsi="Times New Roman"/>
          <w:sz w:val="18"/>
          <w:szCs w:val="18"/>
        </w:rPr>
        <w:t xml:space="preserve"> </w:t>
      </w:r>
    </w:p>
    <w:p w14:paraId="6E9D0FE8" w14:textId="22060DF7"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Zhotovitel je povinen při realizaci díla dodržovat veškeré ČSN, bezpečnostní, požární a jiné předpisy, které se týkají jeho činnosti. V případě porušení tohoto ustanovení je zhotovitel povinen zaplatit objednateli smluvní pokutu ve výši 0,5 % z ceny díla za každý jednotlivý případ. Pokud porušením těchto předpisů vznikne jakákoliv škoda/újma, nese veškeré vzniklé náklady zhotovitel. Nárok na zaplacení smluvní pokuty se nedotýká nároku na náhradu škody / újmy.</w:t>
      </w:r>
    </w:p>
    <w:p w14:paraId="140DBA70" w14:textId="77777777" w:rsidR="006F2C18" w:rsidRPr="00601AF7" w:rsidRDefault="006F2C18" w:rsidP="006F2C18">
      <w:pPr>
        <w:pStyle w:val="Odstavecseseznamem"/>
        <w:ind w:left="426"/>
        <w:jc w:val="both"/>
        <w:rPr>
          <w:rFonts w:ascii="Times New Roman" w:hAnsi="Times New Roman"/>
          <w:sz w:val="18"/>
          <w:szCs w:val="18"/>
        </w:rPr>
      </w:pPr>
    </w:p>
    <w:p w14:paraId="1A78352A" w14:textId="09587D55"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Zhotovitel v plné míře zodpovídá za bezpečnost a ochranu zdraví všech osob, které se podílejí na provedení díla.</w:t>
      </w:r>
      <w:r w:rsidR="00C5257E">
        <w:rPr>
          <w:rFonts w:ascii="Times New Roman" w:hAnsi="Times New Roman"/>
          <w:sz w:val="18"/>
          <w:szCs w:val="18"/>
        </w:rPr>
        <w:t xml:space="preserve"> </w:t>
      </w:r>
    </w:p>
    <w:p w14:paraId="2933D8CA" w14:textId="77777777" w:rsidR="00C5257E" w:rsidRPr="00601AF7" w:rsidRDefault="00C5257E" w:rsidP="00C5257E">
      <w:pPr>
        <w:pStyle w:val="Odstavecseseznamem"/>
        <w:ind w:left="426"/>
        <w:jc w:val="both"/>
        <w:rPr>
          <w:rFonts w:ascii="Times New Roman" w:hAnsi="Times New Roman"/>
          <w:sz w:val="18"/>
          <w:szCs w:val="18"/>
        </w:rPr>
      </w:pPr>
    </w:p>
    <w:p w14:paraId="43DCAB33" w14:textId="2A8DEE92" w:rsidR="00601AF7" w:rsidRDefault="00601AF7" w:rsidP="00601AF7">
      <w:pPr>
        <w:pStyle w:val="Odstavecseseznamem"/>
        <w:numPr>
          <w:ilvl w:val="0"/>
          <w:numId w:val="31"/>
        </w:numPr>
        <w:ind w:left="426" w:hanging="426"/>
        <w:jc w:val="both"/>
        <w:rPr>
          <w:rFonts w:ascii="Times New Roman" w:hAnsi="Times New Roman"/>
          <w:sz w:val="18"/>
          <w:szCs w:val="18"/>
        </w:rPr>
      </w:pPr>
      <w:r w:rsidRPr="00601AF7">
        <w:rPr>
          <w:rFonts w:ascii="Times New Roman" w:hAnsi="Times New Roman"/>
          <w:sz w:val="18"/>
          <w:szCs w:val="18"/>
        </w:rPr>
        <w:t>Zhotovitel se zavazuje nahradit škody, pokud k nim dojde při provádění díla, a to jak vůči objednateli, tak i vůči jiným subjektům z titulu opomenutí, nedbalosti nebo neplnění podmínek vyplývajících ze zákona.</w:t>
      </w:r>
    </w:p>
    <w:p w14:paraId="5AD65195" w14:textId="77777777" w:rsidR="006F2C18" w:rsidRDefault="006F2C18" w:rsidP="006F2C18">
      <w:pPr>
        <w:jc w:val="both"/>
        <w:rPr>
          <w:rFonts w:ascii="Times New Roman" w:hAnsi="Times New Roman"/>
          <w:sz w:val="18"/>
          <w:szCs w:val="18"/>
        </w:rPr>
      </w:pPr>
    </w:p>
    <w:p w14:paraId="263AF81E" w14:textId="42EC8124" w:rsidR="006F2C18" w:rsidRDefault="006F2C18"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5.</w:t>
      </w:r>
      <w:r>
        <w:rPr>
          <w:rFonts w:ascii="Times New Roman" w:eastAsiaTheme="majorEastAsia" w:hAnsi="Times New Roman"/>
          <w:b/>
          <w:bCs/>
          <w:color w:val="2F5496" w:themeColor="accent1" w:themeShade="BF"/>
          <w:sz w:val="18"/>
          <w:szCs w:val="18"/>
        </w:rPr>
        <w:tab/>
      </w:r>
      <w:r w:rsidRPr="006F2C18">
        <w:rPr>
          <w:rFonts w:ascii="Times New Roman" w:eastAsiaTheme="majorEastAsia" w:hAnsi="Times New Roman"/>
          <w:b/>
          <w:bCs/>
          <w:color w:val="2F5496" w:themeColor="accent1" w:themeShade="BF"/>
          <w:sz w:val="18"/>
          <w:szCs w:val="18"/>
        </w:rPr>
        <w:t>Předání díla</w:t>
      </w:r>
    </w:p>
    <w:p w14:paraId="59090E10"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1.</w:t>
      </w:r>
      <w:r w:rsidRPr="006F2C18">
        <w:rPr>
          <w:rFonts w:ascii="Times New Roman" w:hAnsi="Times New Roman"/>
          <w:sz w:val="18"/>
          <w:szCs w:val="18"/>
        </w:rPr>
        <w:tab/>
        <w:t>Dílo se považuje za dokončené dnem protokolárního předání zhotovitelem a jeho převzetí objednatelem, a to bez vad a nedodělků. Součástí splnění díla je provedení všech zkoušek stanovených příslušnými předpisy a normami dle potřeby použitých technologií a stavu místa provedení díla.</w:t>
      </w:r>
    </w:p>
    <w:p w14:paraId="63D5C4A0" w14:textId="77777777" w:rsidR="006F2C18" w:rsidRPr="006F2C18" w:rsidRDefault="006F2C18" w:rsidP="006F2C18">
      <w:pPr>
        <w:jc w:val="both"/>
        <w:rPr>
          <w:rFonts w:ascii="Times New Roman" w:hAnsi="Times New Roman"/>
          <w:sz w:val="18"/>
          <w:szCs w:val="18"/>
        </w:rPr>
      </w:pPr>
    </w:p>
    <w:p w14:paraId="4B6D7456"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2.</w:t>
      </w:r>
      <w:r w:rsidRPr="006F2C18">
        <w:rPr>
          <w:rFonts w:ascii="Times New Roman" w:hAnsi="Times New Roman"/>
          <w:sz w:val="18"/>
          <w:szCs w:val="18"/>
        </w:rPr>
        <w:tab/>
        <w:t xml:space="preserve">O předání a převzetí předmětu díla sepíší smluvní strany předávací protokol. Zhotovitel písemně vyzve objednatele k protokolárnímu převzetí díla nejpozději 3 pracovní dny předem. V předávacím protokolu se uvedou i případné vady a nedodělky spolu s uvedením termínu, do kterého budou závazně zhotovitelem na jeho náklady odstraněny. </w:t>
      </w:r>
    </w:p>
    <w:p w14:paraId="624C5F6C" w14:textId="77777777" w:rsidR="006F2C18" w:rsidRPr="006F2C18" w:rsidRDefault="006F2C18" w:rsidP="006F2C18">
      <w:pPr>
        <w:ind w:left="426" w:hanging="426"/>
        <w:jc w:val="both"/>
        <w:rPr>
          <w:rFonts w:ascii="Times New Roman" w:hAnsi="Times New Roman"/>
          <w:sz w:val="18"/>
          <w:szCs w:val="18"/>
        </w:rPr>
      </w:pPr>
    </w:p>
    <w:p w14:paraId="35547193" w14:textId="77777777" w:rsid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 xml:space="preserve">3. </w:t>
      </w:r>
      <w:r>
        <w:rPr>
          <w:rFonts w:ascii="Times New Roman" w:hAnsi="Times New Roman"/>
          <w:sz w:val="18"/>
          <w:szCs w:val="18"/>
        </w:rPr>
        <w:tab/>
      </w:r>
      <w:r w:rsidRPr="006F2C18">
        <w:rPr>
          <w:rFonts w:ascii="Times New Roman" w:hAnsi="Times New Roman"/>
          <w:sz w:val="18"/>
          <w:szCs w:val="18"/>
        </w:rPr>
        <w:t xml:space="preserve">Protokol o Stanovení čistoty medicinálního vzduchu dle LEK 15 bude objednateli zhotovitelem předán ve dvou tištěných vyhotoveních a v jedné elektronické podobě </w:t>
      </w:r>
      <w:r>
        <w:rPr>
          <w:rFonts w:ascii="Times New Roman" w:hAnsi="Times New Roman"/>
          <w:sz w:val="18"/>
          <w:szCs w:val="18"/>
        </w:rPr>
        <w:t>na email odpovědné osoby</w:t>
      </w:r>
      <w:r w:rsidRPr="006F2C18">
        <w:rPr>
          <w:rFonts w:ascii="Times New Roman" w:hAnsi="Times New Roman"/>
          <w:sz w:val="18"/>
          <w:szCs w:val="18"/>
        </w:rPr>
        <w:t xml:space="preserve">. </w:t>
      </w:r>
    </w:p>
    <w:p w14:paraId="4114D46B" w14:textId="33BEAF36" w:rsidR="006F2C18" w:rsidRPr="006F2C18" w:rsidRDefault="006F2C18" w:rsidP="006F2C18">
      <w:pPr>
        <w:ind w:left="426"/>
        <w:jc w:val="both"/>
        <w:rPr>
          <w:rFonts w:ascii="Times New Roman" w:hAnsi="Times New Roman"/>
          <w:sz w:val="18"/>
          <w:szCs w:val="18"/>
        </w:rPr>
      </w:pPr>
      <w:r w:rsidRPr="006F2C18">
        <w:rPr>
          <w:rFonts w:ascii="Times New Roman" w:hAnsi="Times New Roman"/>
          <w:sz w:val="18"/>
          <w:szCs w:val="18"/>
        </w:rPr>
        <w:t>Protokol bude obsahovat minimálně:</w:t>
      </w:r>
    </w:p>
    <w:p w14:paraId="5725EA28" w14:textId="412AB39C"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Protokol výsledku měření bude vystaven na každé měřící místo zvlášť</w:t>
      </w:r>
    </w:p>
    <w:p w14:paraId="6494DFD7" w14:textId="504EBB12"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Seznam měřících míst s uvedením čísla místnosti</w:t>
      </w:r>
    </w:p>
    <w:p w14:paraId="3E5C16BE" w14:textId="3656A4CC"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Popis měřících metod</w:t>
      </w:r>
    </w:p>
    <w:p w14:paraId="6DE1567B" w14:textId="0E8B1DA6" w:rsidR="006F2C18" w:rsidRP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Fotografie měřících míst s napojením měřícího přístroje</w:t>
      </w:r>
    </w:p>
    <w:p w14:paraId="78BF9641" w14:textId="72BD96F3" w:rsidR="006F2C18" w:rsidRDefault="006F2C18" w:rsidP="006F2C18">
      <w:pPr>
        <w:pStyle w:val="Odstavecseseznamem"/>
        <w:numPr>
          <w:ilvl w:val="1"/>
          <w:numId w:val="36"/>
        </w:numPr>
        <w:ind w:left="851" w:hanging="425"/>
        <w:jc w:val="both"/>
        <w:rPr>
          <w:rFonts w:ascii="Times New Roman" w:hAnsi="Times New Roman"/>
          <w:sz w:val="18"/>
          <w:szCs w:val="18"/>
        </w:rPr>
      </w:pPr>
      <w:r w:rsidRPr="006F2C18">
        <w:rPr>
          <w:rFonts w:ascii="Times New Roman" w:hAnsi="Times New Roman"/>
          <w:sz w:val="18"/>
          <w:szCs w:val="18"/>
        </w:rPr>
        <w:t>Souhrnný přehled naměřených výsledků ze všech měřících míst včetně vyhodnocení</w:t>
      </w:r>
      <w:r>
        <w:rPr>
          <w:rFonts w:ascii="Times New Roman" w:hAnsi="Times New Roman"/>
          <w:sz w:val="18"/>
          <w:szCs w:val="18"/>
        </w:rPr>
        <w:t>.</w:t>
      </w:r>
    </w:p>
    <w:p w14:paraId="498192C7" w14:textId="77777777" w:rsidR="006F2C18" w:rsidRPr="006F2C18" w:rsidRDefault="006F2C18" w:rsidP="006F2C18">
      <w:pPr>
        <w:pStyle w:val="Odstavecseseznamem"/>
        <w:ind w:left="851"/>
        <w:jc w:val="both"/>
        <w:rPr>
          <w:rFonts w:ascii="Times New Roman" w:hAnsi="Times New Roman"/>
          <w:sz w:val="18"/>
          <w:szCs w:val="18"/>
        </w:rPr>
      </w:pPr>
    </w:p>
    <w:p w14:paraId="46D1DB9E" w14:textId="68F43944" w:rsidR="006F2C18" w:rsidRPr="006F2C18" w:rsidRDefault="006F2C18" w:rsidP="006F2C18">
      <w:pPr>
        <w:ind w:left="426" w:hanging="426"/>
        <w:jc w:val="both"/>
        <w:rPr>
          <w:rFonts w:ascii="Times New Roman" w:hAnsi="Times New Roman"/>
          <w:sz w:val="18"/>
          <w:szCs w:val="18"/>
        </w:rPr>
      </w:pPr>
      <w:r w:rsidRPr="006F2C18">
        <w:rPr>
          <w:rFonts w:ascii="Times New Roman" w:hAnsi="Times New Roman"/>
          <w:sz w:val="18"/>
          <w:szCs w:val="18"/>
        </w:rPr>
        <w:t>4.</w:t>
      </w:r>
      <w:r w:rsidRPr="006F2C18">
        <w:rPr>
          <w:rFonts w:ascii="Times New Roman" w:hAnsi="Times New Roman"/>
          <w:sz w:val="18"/>
          <w:szCs w:val="18"/>
        </w:rPr>
        <w:tab/>
        <w:t>Objednatel si vyhrazuje právo nepřevzít dílo, pokud vykazuje vady a nedodělky.</w:t>
      </w:r>
    </w:p>
    <w:p w14:paraId="3BC794FE" w14:textId="77777777" w:rsidR="00601AF7" w:rsidRDefault="00601AF7" w:rsidP="00601AF7">
      <w:pPr>
        <w:ind w:left="426" w:hanging="426"/>
        <w:jc w:val="both"/>
      </w:pPr>
    </w:p>
    <w:p w14:paraId="1B47178C" w14:textId="10F970F3" w:rsidR="006F2C18" w:rsidRPr="006F2C18" w:rsidRDefault="006F2C18" w:rsidP="006F2C18">
      <w:pPr>
        <w:jc w:val="center"/>
        <w:rPr>
          <w:rFonts w:ascii="Times New Roman" w:eastAsiaTheme="majorEastAsia" w:hAnsi="Times New Roman"/>
          <w:b/>
          <w:bCs/>
          <w:color w:val="2F5496" w:themeColor="accent1" w:themeShade="BF"/>
          <w:sz w:val="18"/>
          <w:szCs w:val="18"/>
        </w:rPr>
      </w:pPr>
      <w:r>
        <w:rPr>
          <w:rFonts w:ascii="Times New Roman" w:eastAsiaTheme="majorEastAsia" w:hAnsi="Times New Roman"/>
          <w:b/>
          <w:bCs/>
          <w:color w:val="2F5496" w:themeColor="accent1" w:themeShade="BF"/>
          <w:sz w:val="18"/>
          <w:szCs w:val="18"/>
        </w:rPr>
        <w:t>6.</w:t>
      </w:r>
      <w:r>
        <w:rPr>
          <w:rFonts w:ascii="Times New Roman" w:eastAsiaTheme="majorEastAsia" w:hAnsi="Times New Roman"/>
          <w:b/>
          <w:bCs/>
          <w:color w:val="2F5496" w:themeColor="accent1" w:themeShade="BF"/>
          <w:sz w:val="18"/>
          <w:szCs w:val="18"/>
        </w:rPr>
        <w:tab/>
      </w:r>
      <w:r w:rsidRPr="006F2C18">
        <w:rPr>
          <w:rFonts w:ascii="Times New Roman" w:eastAsiaTheme="majorEastAsia" w:hAnsi="Times New Roman"/>
          <w:b/>
          <w:bCs/>
          <w:color w:val="2F5496" w:themeColor="accent1" w:themeShade="BF"/>
          <w:sz w:val="18"/>
          <w:szCs w:val="18"/>
        </w:rPr>
        <w:t>Záruka, odpovědnost za vady</w:t>
      </w:r>
    </w:p>
    <w:p w14:paraId="24DDF637" w14:textId="77777777" w:rsidR="006F2C18" w:rsidRP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Zhotovitel poskytuje za dílo specifikované v čl. I. této smlouvy záruku v délce 36 měsíců od protokolárního předání díla objednateli. Po tuto dobu zhotovitel odpovídá za vady, které objednatel zjistil a reklamoval. Vznikne-li škoda v příčinné souvislosti s vadou díla, zhotovitel je povinen objednateli uhradit škodu v plné výši.</w:t>
      </w:r>
    </w:p>
    <w:p w14:paraId="29A93194" w14:textId="77777777" w:rsidR="006F2C18" w:rsidRDefault="006F2C18" w:rsidP="006F2C18">
      <w:pPr>
        <w:ind w:left="426" w:hanging="426"/>
        <w:jc w:val="both"/>
        <w:rPr>
          <w:rFonts w:ascii="Times New Roman" w:hAnsi="Times New Roman"/>
          <w:sz w:val="18"/>
          <w:szCs w:val="18"/>
        </w:rPr>
      </w:pPr>
    </w:p>
    <w:p w14:paraId="723B6389" w14:textId="723D0301" w:rsid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Objednatel je povinen reklamovat vady písemně. V reklamaci musí být vady popsány a uvedeno, jak se projevují. Objednatel se zavazuje zjištěné vady oznámit zhotoviteli e-mailem na: ………………. nebo doporučeným dopisem zaslaným na adresu sídla zhotovitele uvedenou v záhlaví této smlouvy, případně na jinou zhotovitelem písemně sdělenou adresu.</w:t>
      </w:r>
    </w:p>
    <w:p w14:paraId="463BC8B7" w14:textId="77777777" w:rsidR="006F2C18" w:rsidRPr="006F2C18" w:rsidRDefault="006F2C18" w:rsidP="006F2C18">
      <w:pPr>
        <w:pStyle w:val="Odstavecseseznamem"/>
        <w:ind w:left="426"/>
        <w:jc w:val="both"/>
        <w:rPr>
          <w:rFonts w:ascii="Times New Roman" w:hAnsi="Times New Roman"/>
          <w:sz w:val="18"/>
          <w:szCs w:val="18"/>
        </w:rPr>
      </w:pPr>
    </w:p>
    <w:p w14:paraId="6B666A84" w14:textId="2CAA9E3E" w:rsid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Zhotovitel je povinen nejpozději do 2 pracovních dnů po obdržení reklamace zjištěné vady na své náklady odstranit. Nenastoupí-li zhotovitel k odstranění reklamované vady v takto dohodnuté lhůtě, je objednatel oprávněn odstranit vady sám, popřípadě prostřednictvím třetí osoby na náklady zhotovitele.</w:t>
      </w:r>
    </w:p>
    <w:p w14:paraId="74012296" w14:textId="77777777" w:rsidR="006F2C18" w:rsidRPr="006F2C18" w:rsidRDefault="006F2C18" w:rsidP="006F2C18">
      <w:pPr>
        <w:pStyle w:val="Odstavecseseznamem"/>
        <w:ind w:left="426"/>
        <w:jc w:val="both"/>
        <w:rPr>
          <w:rFonts w:ascii="Times New Roman" w:hAnsi="Times New Roman"/>
          <w:sz w:val="18"/>
          <w:szCs w:val="18"/>
        </w:rPr>
      </w:pPr>
    </w:p>
    <w:p w14:paraId="38448FE0" w14:textId="28857695" w:rsidR="006F2C18" w:rsidRPr="006F2C18" w:rsidRDefault="006F2C18" w:rsidP="006F2C18">
      <w:pPr>
        <w:pStyle w:val="Odstavecseseznamem"/>
        <w:numPr>
          <w:ilvl w:val="0"/>
          <w:numId w:val="37"/>
        </w:numPr>
        <w:ind w:left="426" w:hanging="426"/>
        <w:jc w:val="both"/>
        <w:rPr>
          <w:rFonts w:ascii="Times New Roman" w:hAnsi="Times New Roman"/>
          <w:sz w:val="18"/>
          <w:szCs w:val="18"/>
        </w:rPr>
      </w:pPr>
      <w:r w:rsidRPr="006F2C18">
        <w:rPr>
          <w:rFonts w:ascii="Times New Roman" w:hAnsi="Times New Roman"/>
          <w:sz w:val="18"/>
          <w:szCs w:val="18"/>
        </w:rPr>
        <w:t>Objeví-li se v průběhu záruční doby na díle vada, záruční doba se prodlouží o dobu v délce doby od oznámení vady do odstranění vady.</w:t>
      </w:r>
    </w:p>
    <w:p w14:paraId="71125118" w14:textId="6882E6D6" w:rsidR="00B210A5" w:rsidRDefault="006F2C18" w:rsidP="006F2C18">
      <w:pPr>
        <w:pStyle w:val="Nadpis1"/>
      </w:pPr>
      <w:r>
        <w:t>7.</w:t>
      </w:r>
      <w:r>
        <w:tab/>
      </w:r>
      <w:r w:rsidR="00B210A5">
        <w:t>Obchodní tajemství</w:t>
      </w:r>
    </w:p>
    <w:p w14:paraId="7FD388A3" w14:textId="02B0D14E" w:rsidR="00B210A5" w:rsidRDefault="00B210A5" w:rsidP="00586AFF">
      <w:pPr>
        <w:pStyle w:val="Zkladntext"/>
        <w:numPr>
          <w:ilvl w:val="1"/>
          <w:numId w:val="10"/>
        </w:numPr>
        <w:tabs>
          <w:tab w:val="clear" w:pos="0"/>
        </w:tabs>
        <w:ind w:left="426" w:hanging="426"/>
      </w:pPr>
      <w:r w:rsidRPr="00B210A5">
        <w:t>Podepsáním této smlouv</w:t>
      </w:r>
      <w:r w:rsidR="00C95DAC">
        <w:t>y</w:t>
      </w:r>
      <w:r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 </w:t>
      </w:r>
    </w:p>
    <w:p w14:paraId="15B78F0C" w14:textId="77777777" w:rsidR="008D065A" w:rsidRPr="00B210A5" w:rsidRDefault="008D065A" w:rsidP="00586AFF">
      <w:pPr>
        <w:pStyle w:val="Zkladntext"/>
        <w:numPr>
          <w:ilvl w:val="0"/>
          <w:numId w:val="0"/>
        </w:numPr>
        <w:ind w:left="426" w:hanging="426"/>
      </w:pPr>
    </w:p>
    <w:p w14:paraId="3C38AD37" w14:textId="7897B652" w:rsidR="00B210A5" w:rsidRPr="00B210A5" w:rsidRDefault="00B210A5" w:rsidP="00586AFF">
      <w:pPr>
        <w:pStyle w:val="Zkladntext"/>
        <w:numPr>
          <w:ilvl w:val="1"/>
          <w:numId w:val="10"/>
        </w:numPr>
        <w:tabs>
          <w:tab w:val="clear" w:pos="0"/>
        </w:tabs>
        <w:ind w:left="426" w:hanging="426"/>
      </w:pPr>
      <w:r w:rsidRPr="00B210A5">
        <w:t xml:space="preserve">Smluvní strany tedy prohlašují, že </w:t>
      </w:r>
      <w:r w:rsidRPr="00672597">
        <w:rPr>
          <w:highlight w:val="yellow"/>
        </w:rPr>
        <w:t>žádná</w:t>
      </w:r>
      <w:r w:rsidR="00672597" w:rsidRPr="00672597">
        <w:rPr>
          <w:highlight w:val="yellow"/>
        </w:rPr>
        <w:t>/</w:t>
      </w:r>
      <w:r w:rsidRPr="00672597">
        <w:rPr>
          <w:highlight w:val="yellow"/>
        </w:rPr>
        <w:t xml:space="preserve"> část</w:t>
      </w:r>
      <w:r w:rsidRPr="00B210A5">
        <w:t xml:space="preserve"> smlouvy </w:t>
      </w:r>
      <w:r w:rsidRPr="00051264">
        <w:rPr>
          <w:highlight w:val="yellow"/>
        </w:rPr>
        <w:t>naplňuje/ nenaplňuje</w:t>
      </w:r>
      <w:r w:rsidRPr="00B210A5">
        <w:t xml:space="preserve"> </w:t>
      </w:r>
      <w:r w:rsidRPr="00051264">
        <w:rPr>
          <w:highlight w:val="yellow"/>
        </w:rPr>
        <w:t>(pokud naplňuje - účastník barevně označí ustanovení, která naplňují znaky obchodního tajemství)</w:t>
      </w:r>
      <w:r w:rsidRPr="00B210A5">
        <w:t xml:space="preserve"> znaky obchodního tajemství (</w:t>
      </w:r>
      <w:proofErr w:type="spellStart"/>
      <w:r w:rsidRPr="00B210A5">
        <w:t>ust</w:t>
      </w:r>
      <w:proofErr w:type="spellEnd"/>
      <w:r w:rsidRPr="00B210A5">
        <w:t>. § 504 z. č. 89/2012 Sb., občanský zákoník, v platném znění) a udělují svolení k jejich užití a zveřejnění bez stanovení jakýchkoliv dalších podmínek.</w:t>
      </w:r>
    </w:p>
    <w:p w14:paraId="140FEAAC" w14:textId="7BCE48DC" w:rsidR="00B210A5" w:rsidRDefault="006F2C18" w:rsidP="006F2C18">
      <w:pPr>
        <w:pStyle w:val="Nadpis1"/>
      </w:pPr>
      <w:r>
        <w:t>8.</w:t>
      </w:r>
      <w:r>
        <w:tab/>
      </w:r>
      <w:r w:rsidR="00B210A5">
        <w:t>Mlčenlivost</w:t>
      </w:r>
    </w:p>
    <w:p w14:paraId="61E64D6D"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Smluvní strany se zavazují zachovávat vůči třetím osobám mlčenlivost o informacích, které získají v průběhu plnění této smlouvy.</w:t>
      </w:r>
    </w:p>
    <w:p w14:paraId="5B354056"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Za důvěrnou informaci se pro účely této smlouvy považují všechny informace, které jedna strana získala v průběhu plnění smlouvy od druhé smluvní strany, a to i když se nejedná o obchodní tajemství dle OZ, stejně jako i know-how, kterým </w:t>
      </w:r>
      <w:r w:rsidRPr="00B210A5">
        <w:rPr>
          <w:rFonts w:ascii="Times New Roman" w:hAnsi="Times New Roman"/>
          <w:sz w:val="18"/>
          <w:szCs w:val="18"/>
        </w:rPr>
        <w:lastRenderedPageBreak/>
        <w:t>se rozumí všechny poznatky obchodní, výrobní, technické a ekonomické povahy související s činností druhé smluvní strany, která mají skutečnou nebo alespoň potencionální hodnotu.</w:t>
      </w:r>
    </w:p>
    <w:p w14:paraId="24F2191B" w14:textId="3E350DB2" w:rsidR="00B210A5" w:rsidRPr="00B210A5" w:rsidRDefault="00C5257E" w:rsidP="004B2617">
      <w:pPr>
        <w:numPr>
          <w:ilvl w:val="0"/>
          <w:numId w:val="19"/>
        </w:numPr>
        <w:suppressAutoHyphens w:val="0"/>
        <w:spacing w:after="240"/>
        <w:ind w:left="426" w:hanging="426"/>
        <w:jc w:val="both"/>
        <w:rPr>
          <w:rFonts w:ascii="Times New Roman" w:hAnsi="Times New Roman"/>
          <w:sz w:val="18"/>
          <w:szCs w:val="18"/>
        </w:rPr>
      </w:pPr>
      <w:r>
        <w:rPr>
          <w:rFonts w:ascii="Times New Roman" w:hAnsi="Times New Roman"/>
          <w:sz w:val="18"/>
          <w:szCs w:val="18"/>
        </w:rPr>
        <w:t xml:space="preserve">Zhotovitel </w:t>
      </w:r>
      <w:r w:rsidR="00B210A5" w:rsidRPr="00B210A5">
        <w:rPr>
          <w:rFonts w:ascii="Times New Roman" w:hAnsi="Times New Roman"/>
          <w:sz w:val="18"/>
          <w:szCs w:val="18"/>
        </w:rPr>
        <w:t>je povinen zavázat mlčelivosti všechny osoby které se budou podílet na poskytování služeb dle této smlouvy včetně osob třetích stran, které mohou být přizvány po předchozím písemném souhlasu vypůjčitele.</w:t>
      </w:r>
    </w:p>
    <w:p w14:paraId="76B9EFEE" w14:textId="77777777" w:rsidR="00B210A5" w:rsidRPr="00B210A5" w:rsidRDefault="00B210A5" w:rsidP="004B2617">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Trvání mlčenlivosti není omezeno trváním této smlouvy a trvá i po jejím zániku. Smluvní strany souhlasně prohlašují, že předmětem této smlouvy není přenos a zpracování osobních údajů.</w:t>
      </w:r>
    </w:p>
    <w:p w14:paraId="201EB23F" w14:textId="60C72BEB" w:rsidR="00B210A5" w:rsidRPr="00051264" w:rsidRDefault="00B210A5" w:rsidP="00B210A5">
      <w:pPr>
        <w:numPr>
          <w:ilvl w:val="0"/>
          <w:numId w:val="19"/>
        </w:numPr>
        <w:suppressAutoHyphens w:val="0"/>
        <w:spacing w:after="240"/>
        <w:ind w:left="426" w:hanging="426"/>
        <w:jc w:val="both"/>
        <w:rPr>
          <w:rFonts w:ascii="Times New Roman" w:hAnsi="Times New Roman"/>
          <w:sz w:val="18"/>
          <w:szCs w:val="18"/>
        </w:rPr>
      </w:pPr>
      <w:r w:rsidRPr="00B210A5">
        <w:rPr>
          <w:rFonts w:ascii="Times New Roman" w:hAnsi="Times New Roman"/>
          <w:sz w:val="18"/>
          <w:szCs w:val="18"/>
        </w:rPr>
        <w:t xml:space="preserve">Pokud </w:t>
      </w:r>
      <w:r w:rsidR="00C5257E">
        <w:rPr>
          <w:rFonts w:ascii="Times New Roman" w:hAnsi="Times New Roman"/>
          <w:sz w:val="18"/>
          <w:szCs w:val="18"/>
        </w:rPr>
        <w:t>Zhotovitel</w:t>
      </w:r>
      <w:r w:rsidRPr="00B210A5">
        <w:rPr>
          <w:rFonts w:ascii="Times New Roman" w:hAnsi="Times New Roman"/>
          <w:sz w:val="18"/>
          <w:szCs w:val="18"/>
        </w:rPr>
        <w:t xml:space="preserve"> poruší svoji povinnost mlčenlivosti, je </w:t>
      </w:r>
      <w:r>
        <w:rPr>
          <w:rFonts w:ascii="Times New Roman" w:hAnsi="Times New Roman"/>
          <w:sz w:val="18"/>
          <w:szCs w:val="18"/>
        </w:rPr>
        <w:t>Objednavatel</w:t>
      </w:r>
      <w:r w:rsidRPr="00B210A5">
        <w:rPr>
          <w:rFonts w:ascii="Times New Roman" w:hAnsi="Times New Roman"/>
          <w:sz w:val="18"/>
          <w:szCs w:val="18"/>
        </w:rPr>
        <w:t xml:space="preserve"> oprávněn požadovat po </w:t>
      </w:r>
      <w:r w:rsidR="00C5257E">
        <w:rPr>
          <w:rFonts w:ascii="Times New Roman" w:hAnsi="Times New Roman"/>
          <w:sz w:val="18"/>
          <w:szCs w:val="18"/>
        </w:rPr>
        <w:t>Zhotoviteli</w:t>
      </w:r>
      <w:r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17E59D72" w14:textId="47FCE16D" w:rsidR="00D522D6" w:rsidRPr="00D76DF6" w:rsidRDefault="006F2C18" w:rsidP="006F2C18">
      <w:pPr>
        <w:pStyle w:val="Nadpis1"/>
      </w:pPr>
      <w:r>
        <w:t>9.</w:t>
      </w:r>
      <w:r>
        <w:tab/>
      </w:r>
      <w:r w:rsidR="006A0E18" w:rsidRPr="00D76DF6">
        <w:t>Doba a platnost smlouvy</w:t>
      </w:r>
    </w:p>
    <w:p w14:paraId="0AFE12DC" w14:textId="4394F782" w:rsidR="006A0E18" w:rsidRPr="00D76DF6" w:rsidRDefault="006A0E18" w:rsidP="00051264">
      <w:pPr>
        <w:pStyle w:val="Zkladntext"/>
        <w:numPr>
          <w:ilvl w:val="0"/>
          <w:numId w:val="14"/>
        </w:numPr>
      </w:pPr>
      <w:r w:rsidRPr="00D76DF6">
        <w:t xml:space="preserve">Tato smlouva se uzavírá na dobu určitou, a to na dobu </w:t>
      </w:r>
      <w:r w:rsidR="00D76DF6" w:rsidRPr="00D76DF6">
        <w:rPr>
          <w:b/>
          <w:bCs/>
        </w:rPr>
        <w:t>48</w:t>
      </w:r>
      <w:r w:rsidRPr="00D76DF6">
        <w:rPr>
          <w:b/>
          <w:bCs/>
        </w:rPr>
        <w:t xml:space="preserve"> měsíců</w:t>
      </w:r>
      <w:r w:rsidRPr="00D76DF6">
        <w:t xml:space="preserve"> od účinnosti </w:t>
      </w:r>
      <w:r w:rsidR="00857AC6">
        <w:t xml:space="preserve">této smlouvy. </w:t>
      </w:r>
    </w:p>
    <w:p w14:paraId="7472F15D" w14:textId="77777777" w:rsidR="0031233C" w:rsidRDefault="0031233C" w:rsidP="00051264">
      <w:pPr>
        <w:pStyle w:val="Zkladntext"/>
        <w:numPr>
          <w:ilvl w:val="0"/>
          <w:numId w:val="0"/>
        </w:numPr>
        <w:ind w:left="390"/>
      </w:pPr>
    </w:p>
    <w:p w14:paraId="77105014" w14:textId="4C524836" w:rsidR="00184438" w:rsidRPr="0029274E" w:rsidRDefault="00D522D6" w:rsidP="00051264">
      <w:pPr>
        <w:pStyle w:val="Zkladntext"/>
        <w:numPr>
          <w:ilvl w:val="0"/>
          <w:numId w:val="14"/>
        </w:numPr>
      </w:pPr>
      <w:r>
        <w:t xml:space="preserve">Smlouvy může být ukončena písemnou výpovědí doručenou druhé smluvní straně. Výpovědní doba činí </w:t>
      </w:r>
      <w:r w:rsidR="006F2C18">
        <w:t>2</w:t>
      </w:r>
      <w:r>
        <w:t xml:space="preserve"> měsíc</w:t>
      </w:r>
      <w:r w:rsidR="006F2C18">
        <w:t>e</w:t>
      </w:r>
      <w:r>
        <w:t xml:space="preserv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Pr="0029274E">
        <w:tab/>
      </w:r>
    </w:p>
    <w:p w14:paraId="35A0A5DE" w14:textId="7213E6BA" w:rsidR="001A15CC" w:rsidRPr="00DC0EFE" w:rsidRDefault="006F2C18" w:rsidP="006F2C18">
      <w:pPr>
        <w:pStyle w:val="Nadpis1"/>
      </w:pPr>
      <w:r>
        <w:t>10.</w:t>
      </w:r>
      <w:r>
        <w:tab/>
      </w:r>
      <w:r w:rsidR="00DC0EFE" w:rsidRPr="00184438">
        <w:t xml:space="preserve">Aspekty odpovědného </w:t>
      </w:r>
      <w:r w:rsidR="00DC0EFE">
        <w:t>zadávání</w:t>
      </w:r>
    </w:p>
    <w:p w14:paraId="3EE7AFB4" w14:textId="491D50A2" w:rsidR="006C6EF8" w:rsidRDefault="00B9107B" w:rsidP="00051264">
      <w:pPr>
        <w:pStyle w:val="Zkladntext"/>
        <w:numPr>
          <w:ilvl w:val="0"/>
          <w:numId w:val="23"/>
        </w:numPr>
      </w:pPr>
      <w:r>
        <w:t xml:space="preserve">Zhotovitel </w:t>
      </w:r>
      <w:r w:rsidR="006C6EF8" w:rsidRPr="00184438">
        <w:t xml:space="preserve">se zavazuje, že při plnění předmětu smlouvy bude dbát o dodržování důstojných pracovních podmínek osob, které se na jejím plnění budou podílet. </w:t>
      </w:r>
      <w:r>
        <w:t>Zhotovitel</w:t>
      </w:r>
      <w:r w:rsidR="006C6EF8" w:rsidRPr="00184438">
        <w:t xml:space="preserve"> se proto zavazuje po celou dobu trvání smluvního vztahu založeného smlouvou zajistit dodržování veškerých právních předpisů, zejména pak pracovněprávních (odměňování, pracovní doba, doba odpočinku mezi směnami, placené přesčasy), dále předpisů týkajících se oblasti zaměstnanosti a bezpečnosti a ochrany zdraví při práci, tj. zejména zákona č. 435/2004 Sb., o zaměstnanost</w:t>
      </w:r>
      <w:r w:rsidR="00907700">
        <w:t>i, ve znění pozdějších předpisů</w:t>
      </w:r>
      <w:r w:rsidR="006C6EF8" w:rsidRPr="00184438">
        <w:t xml:space="preserve"> a z.</w:t>
      </w:r>
      <w:r w:rsidR="00C83B58">
        <w:t xml:space="preserve"> </w:t>
      </w:r>
      <w:r w:rsidR="006C6EF8" w:rsidRPr="00184438">
        <w:t xml:space="preserve">č. 262/2006 Sb., zákoníku práce, ve znění pozdějších předpisů, a to vůči všem osobám, které se na plnění zakázky podílejí (a bez ohledu na to, zda budou činnosti prováděny </w:t>
      </w:r>
      <w:r w:rsidR="00C5257E">
        <w:t>zhotovitelem</w:t>
      </w:r>
      <w:r w:rsidR="006C6EF8" w:rsidRPr="00184438">
        <w:t xml:space="preserve"> či jeho poddodavateli). </w:t>
      </w:r>
      <w:r w:rsidR="00793154">
        <w:t>Zhotovitel</w:t>
      </w:r>
      <w:r w:rsidR="006C6EF8" w:rsidRPr="00184438">
        <w:t xml:space="preserve"> se také zavazuje zajistit, že všechny osoby, které se na plnění předmětu smlouvy podílejí (a bez ohledu na to, zda budou činnosti prováděny </w:t>
      </w:r>
      <w:r w:rsidR="00C5257E">
        <w:t>zhotovitelem</w:t>
      </w:r>
      <w:r w:rsidR="006C6EF8" w:rsidRPr="00184438">
        <w:t xml:space="preserve"> či jeho poddodavateli), jsou vedeny v příslušných registrech, jako například v registru pojištěnců ČSSZ, a mají příslušná povolení k pobytu v ČR. </w:t>
      </w:r>
      <w:r w:rsidR="00C5257E">
        <w:t>Zhotovitel</w:t>
      </w:r>
      <w:r w:rsidR="006C6EF8" w:rsidRPr="00184438">
        <w:t xml:space="preserve"> je dále povinen zajistit, že všechny osoby, které se na plnění zakázky podílejí (a bez ohledu na to, zda budou činnosti prováděny </w:t>
      </w:r>
      <w:r w:rsidR="00793154">
        <w:t>zhotovitel</w:t>
      </w:r>
      <w:r w:rsidR="006C6EF8" w:rsidRPr="00184438">
        <w:t xml:space="preserve"> či jeho poddodavateli) budou proškoleny z problematiky BOZP a že jsou vybaveny osobními ochrannými pracovními prostředky dle účinné legislativy.</w:t>
      </w:r>
    </w:p>
    <w:p w14:paraId="0C8ADFA0" w14:textId="77777777" w:rsidR="0031233C" w:rsidRPr="00184438" w:rsidRDefault="0031233C" w:rsidP="00051264">
      <w:pPr>
        <w:pStyle w:val="Zkladntext"/>
        <w:numPr>
          <w:ilvl w:val="0"/>
          <w:numId w:val="0"/>
        </w:numPr>
        <w:ind w:left="390"/>
      </w:pPr>
    </w:p>
    <w:p w14:paraId="557C4A80" w14:textId="09F2E554" w:rsidR="00907700" w:rsidRDefault="00B9107B" w:rsidP="00051264">
      <w:pPr>
        <w:pStyle w:val="Zkladntext"/>
      </w:pPr>
      <w:r>
        <w:t>Zhotovitel</w:t>
      </w:r>
      <w:r w:rsidR="006C6EF8" w:rsidRPr="00907700">
        <w:t xml:space="preserve"> se zavazuje při své činnosti v maximální míře naplňovat požadavky, vyplývající z usnesení vlády České republiky ze dne 24. července 2017 č. 531, o Pravidlech uplatňování odpovědného přístupu při zadávání veřejných zakázek a nákupech státní správy a samosprávy, které zohledňuje sociální resp. širší společenské a zejména také enviromentální aspekty směřující k prospěchu pro společnost a ekonomiku a minimalizaci negativních dopadů na životní prostředí – viz </w:t>
      </w:r>
      <w:hyperlink r:id="rId9" w:history="1">
        <w:r w:rsidR="008140A7" w:rsidRPr="006B48BE">
          <w:rPr>
            <w:rStyle w:val="Hypertextovodkaz"/>
          </w:rPr>
          <w:t>https://apps.odok.cz/attachment/-/down/RCIAAPNEQ20J</w:t>
        </w:r>
      </w:hyperlink>
      <w:r w:rsidR="006C6EF8" w:rsidRPr="006C6EF8">
        <w:t xml:space="preserve"> . </w:t>
      </w:r>
    </w:p>
    <w:p w14:paraId="2797AF3A" w14:textId="77777777" w:rsidR="0031233C" w:rsidRPr="00907700" w:rsidRDefault="0031233C" w:rsidP="00051264">
      <w:pPr>
        <w:pStyle w:val="Zkladntext"/>
        <w:numPr>
          <w:ilvl w:val="0"/>
          <w:numId w:val="0"/>
        </w:numPr>
        <w:ind w:left="390"/>
      </w:pPr>
    </w:p>
    <w:p w14:paraId="4385F676" w14:textId="41D659EA" w:rsidR="0031233C" w:rsidRDefault="006C6EF8" w:rsidP="00051264">
      <w:pPr>
        <w:pStyle w:val="Zkladntext"/>
      </w:pPr>
      <w:r w:rsidRPr="001A09F1">
        <w:t xml:space="preserve">V rámci plnění předmětu této smlouvy se </w:t>
      </w:r>
      <w:r w:rsidR="00793154">
        <w:t>zhotovitel</w:t>
      </w:r>
      <w:r w:rsidRPr="001A09F1">
        <w:t xml:space="preserve"> zavazuje, že bude dbát o dodržování předpisů z oblasti ochrany životního prostředí, odpadového a vodního hospodářství zejména zákon č. 17/1992 Sb., o životním prostředí ve znění pozdějších předpisů a zákon č. 541/2020 Sb., o odpadech a také zákon č. 477/2001 Sb., o obalech a o změně některých zákonů, ve znění pozdějších předpisů, který řeší obaly a likvidaci odpadu z obalů. Při realizaci předmětu smlouvy se </w:t>
      </w:r>
      <w:r w:rsidR="00C5257E">
        <w:t>Zhotovitel</w:t>
      </w:r>
      <w:r w:rsidRPr="001A09F1">
        <w:t xml:space="preserve"> tedy zavazuje zejména na vlastní účet a v souladu s platnými právními předpisy provést odvoz a řádnou ekologickou likvidaci všech odpadů vzniklých při činnostech </w:t>
      </w:r>
      <w:r w:rsidR="00C5257E">
        <w:t xml:space="preserve">zhotovitele </w:t>
      </w:r>
      <w:r w:rsidRPr="001A09F1">
        <w:t>u objednavatele. Náklady na tyto činnosti jsou zahrnuty v</w:t>
      </w:r>
      <w:r w:rsidR="00B43527">
        <w:t xml:space="preserve"> cenách v ceníku, jež je přílohou č. </w:t>
      </w:r>
      <w:r w:rsidR="0031233C">
        <w:t>1</w:t>
      </w:r>
      <w:r w:rsidR="00B43527">
        <w:t xml:space="preserve"> této smlouvy.</w:t>
      </w:r>
    </w:p>
    <w:p w14:paraId="60A4D201" w14:textId="012A0171" w:rsidR="006C6EF8" w:rsidRPr="001A09F1" w:rsidRDefault="00B43527" w:rsidP="00051264">
      <w:pPr>
        <w:pStyle w:val="Zkladntext"/>
        <w:numPr>
          <w:ilvl w:val="0"/>
          <w:numId w:val="0"/>
        </w:numPr>
      </w:pPr>
      <w:r>
        <w:t xml:space="preserve"> </w:t>
      </w:r>
    </w:p>
    <w:p w14:paraId="2E1956F1" w14:textId="4096BBF6" w:rsidR="006C6EF8" w:rsidRDefault="00B9107B" w:rsidP="00051264">
      <w:pPr>
        <w:pStyle w:val="Zkladntext"/>
      </w:pPr>
      <w:r>
        <w:t>Zhotovitel</w:t>
      </w:r>
      <w:r w:rsidR="006C6EF8" w:rsidRPr="006C6EF8">
        <w:t xml:space="preserve"> se zavazuje kdykoliv v průběhu plnění poskytnout </w:t>
      </w:r>
      <w:r w:rsidR="006C6EF8">
        <w:t xml:space="preserve">objednavateli </w:t>
      </w:r>
      <w:r w:rsidR="006C6EF8" w:rsidRPr="006C6EF8">
        <w:t>na základě jeho žádosti doklady a údaje týkající se jeho činnosti ve smyslu prokázání naplňování shora uvedených sociálních a enviromentálních aspektů odpovědného zadávání.</w:t>
      </w:r>
    </w:p>
    <w:p w14:paraId="41FB9132" w14:textId="77777777" w:rsidR="0031233C" w:rsidRPr="006C6EF8" w:rsidRDefault="0031233C" w:rsidP="00051264">
      <w:pPr>
        <w:pStyle w:val="Zkladntext"/>
        <w:numPr>
          <w:ilvl w:val="0"/>
          <w:numId w:val="0"/>
        </w:numPr>
      </w:pPr>
    </w:p>
    <w:p w14:paraId="07428051" w14:textId="61B497D4" w:rsidR="00D522D6" w:rsidRPr="00E903A1" w:rsidRDefault="00B9107B" w:rsidP="006C6EF8">
      <w:pPr>
        <w:pStyle w:val="Zkladntext"/>
      </w:pPr>
      <w:r>
        <w:t xml:space="preserve">Zhotovitel </w:t>
      </w:r>
      <w:r w:rsidR="00DC0EFE" w:rsidRPr="00DC0EFE">
        <w:t xml:space="preserve">se v rámci plnění této smlouvy zavazuje, že se bude řídit v souladu s požadavky objednavatele uvedenými v příloze č. </w:t>
      </w:r>
      <w:r w:rsidR="0031233C">
        <w:t>2</w:t>
      </w:r>
      <w:r w:rsidR="00DC0EFE" w:rsidRPr="00DC0EFE">
        <w:t xml:space="preserve"> (Ekologický předpis), který je přílohou této smlouvy. </w:t>
      </w:r>
    </w:p>
    <w:p w14:paraId="1D4166B7" w14:textId="3A9377A7" w:rsidR="00D522D6" w:rsidRPr="00D522D6" w:rsidRDefault="006F2C18" w:rsidP="006F2C18">
      <w:pPr>
        <w:pStyle w:val="Nadpis1"/>
      </w:pPr>
      <w:r>
        <w:t>11.</w:t>
      </w:r>
      <w:r>
        <w:tab/>
      </w:r>
      <w:r w:rsidR="00D522D6">
        <w:t>Závěrečná ustanovení</w:t>
      </w:r>
    </w:p>
    <w:p w14:paraId="7460AA0C" w14:textId="77777777" w:rsidR="00AC09B6" w:rsidRDefault="00AC09B6" w:rsidP="00051264">
      <w:pPr>
        <w:pStyle w:val="Zkladntext"/>
        <w:numPr>
          <w:ilvl w:val="0"/>
          <w:numId w:val="12"/>
        </w:numPr>
      </w:pPr>
      <w:r w:rsidRPr="00AC09B6">
        <w:t xml:space="preserve">Tato smlouva nabývá platnosti dnem jejího podpisu </w:t>
      </w:r>
      <w:r>
        <w:t>obou smluvních stran</w:t>
      </w:r>
      <w:r w:rsidRPr="00AC09B6">
        <w:t xml:space="preserve"> a účinnosti dnem uveřejnění v Registru smluv, dle § 6 Zák. č. 340/2015 Sb., o zvláštních podmínkách účinnosti některých smluv, uveřejňování těchto smluv a o registru smluv.</w:t>
      </w:r>
    </w:p>
    <w:p w14:paraId="301C6772" w14:textId="77777777" w:rsidR="00672597" w:rsidRDefault="00672597" w:rsidP="00672597">
      <w:pPr>
        <w:pStyle w:val="Zkladntext"/>
        <w:numPr>
          <w:ilvl w:val="0"/>
          <w:numId w:val="0"/>
        </w:numPr>
        <w:ind w:left="390"/>
      </w:pPr>
    </w:p>
    <w:p w14:paraId="32B89804" w14:textId="1E1DB2CA" w:rsidR="00AC09B6" w:rsidRPr="00AC09B6" w:rsidRDefault="00AC09B6" w:rsidP="00051264">
      <w:pPr>
        <w:pStyle w:val="Zkladntext"/>
        <w:numPr>
          <w:ilvl w:val="0"/>
          <w:numId w:val="12"/>
        </w:numPr>
      </w:pPr>
      <w:r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051264">
      <w:pPr>
        <w:pStyle w:val="Zkladntext"/>
        <w:numPr>
          <w:ilvl w:val="0"/>
          <w:numId w:val="0"/>
        </w:numPr>
        <w:ind w:left="390"/>
      </w:pPr>
    </w:p>
    <w:p w14:paraId="52F6321E" w14:textId="77777777" w:rsidR="00D522D6" w:rsidRDefault="00D522D6" w:rsidP="00051264">
      <w:pPr>
        <w:pStyle w:val="Zkladntext"/>
      </w:pPr>
      <w:r>
        <w:t xml:space="preserve">Tato Smlouva představuje úplnou dohodu smluvních stran o předmětu této smlouvy a nahrazuje veškerá předešlá ujednání </w:t>
      </w:r>
      <w:r>
        <w:lastRenderedPageBreak/>
        <w:t>smluvních stran ústní i písemná týkající se předmětu této Smlouvy.</w:t>
      </w:r>
    </w:p>
    <w:p w14:paraId="367C8D43" w14:textId="77777777" w:rsidR="00AC09B6" w:rsidRDefault="00AC09B6" w:rsidP="00051264">
      <w:pPr>
        <w:pStyle w:val="Zkladntext"/>
        <w:numPr>
          <w:ilvl w:val="0"/>
          <w:numId w:val="0"/>
        </w:numPr>
        <w:ind w:left="390"/>
      </w:pPr>
    </w:p>
    <w:p w14:paraId="3BA75EE6" w14:textId="77777777" w:rsidR="00F84013" w:rsidRDefault="00D522D6" w:rsidP="00051264">
      <w:pPr>
        <w:pStyle w:val="Zkladntext"/>
      </w:pPr>
      <w:r>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6F2C18">
      <w:pPr>
        <w:pStyle w:val="Zkladntext"/>
        <w:numPr>
          <w:ilvl w:val="0"/>
          <w:numId w:val="0"/>
        </w:numPr>
      </w:pPr>
    </w:p>
    <w:p w14:paraId="3A891E21" w14:textId="77777777" w:rsidR="00D522D6" w:rsidRDefault="00D522D6" w:rsidP="00051264">
      <w:pPr>
        <w:pStyle w:val="Zkladntext"/>
      </w:pPr>
      <w:r>
        <w:t>Tato Smlouva může být měněna pouze písemnými, číslovanými dodatky, uzavřenými na základě dohody obou smluvních stran.</w:t>
      </w:r>
    </w:p>
    <w:p w14:paraId="49F70B14" w14:textId="77777777" w:rsidR="00697F60" w:rsidRDefault="00697F60" w:rsidP="00051264">
      <w:pPr>
        <w:pStyle w:val="Zkladntext"/>
        <w:numPr>
          <w:ilvl w:val="0"/>
          <w:numId w:val="0"/>
        </w:numPr>
        <w:ind w:left="390"/>
      </w:pPr>
    </w:p>
    <w:p w14:paraId="0A9FE0B3" w14:textId="655A061D" w:rsidR="00727FBA" w:rsidRDefault="00727FBA" w:rsidP="00051264">
      <w:pPr>
        <w:pStyle w:val="Zkladntext"/>
      </w:pPr>
      <w:r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t>Objednavatel</w:t>
      </w:r>
      <w:r w:rsidRPr="00727FBA">
        <w:t>.</w:t>
      </w:r>
    </w:p>
    <w:p w14:paraId="72D4EFDC" w14:textId="77777777" w:rsidR="00697F60" w:rsidRPr="00727FBA" w:rsidRDefault="00697F60" w:rsidP="00051264">
      <w:pPr>
        <w:pStyle w:val="Zkladntext"/>
        <w:numPr>
          <w:ilvl w:val="0"/>
          <w:numId w:val="0"/>
        </w:numPr>
      </w:pPr>
    </w:p>
    <w:p w14:paraId="28F573C8" w14:textId="77777777" w:rsidR="00D522D6" w:rsidRDefault="00D522D6" w:rsidP="00051264">
      <w:pPr>
        <w:pStyle w:val="Zkladntext"/>
      </w:pPr>
      <w:r>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AC09B6">
      <w:pPr>
        <w:pStyle w:val="Odstavecseseznamem"/>
      </w:pPr>
    </w:p>
    <w:p w14:paraId="34AAF4C9" w14:textId="4A574116" w:rsidR="00697F60" w:rsidRDefault="00AC09B6" w:rsidP="00051264">
      <w:pPr>
        <w:pStyle w:val="Zkladntext"/>
      </w:pPr>
      <w:r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051264">
      <w:pPr>
        <w:pStyle w:val="Zkladntext"/>
        <w:numPr>
          <w:ilvl w:val="0"/>
          <w:numId w:val="0"/>
        </w:numPr>
        <w:ind w:left="390"/>
      </w:pPr>
    </w:p>
    <w:p w14:paraId="370F8AA6" w14:textId="06FAFED7" w:rsidR="00502DB7" w:rsidRDefault="00502DB7" w:rsidP="00051264">
      <w:pPr>
        <w:pStyle w:val="Zkladntext"/>
      </w:pPr>
      <w:r w:rsidRPr="00F06D16">
        <w:t xml:space="preserve">Tato smlouva je vyhotovena ve dvou stejnopisech s platností originálu, přičemž </w:t>
      </w:r>
      <w:r w:rsidR="006F2C18">
        <w:t xml:space="preserve">Zhotovitel </w:t>
      </w:r>
      <w:r w:rsidRPr="00F06D16">
        <w:t xml:space="preserve">obdrží jeden výtisk a </w:t>
      </w:r>
      <w:r w:rsidR="00697F60">
        <w:t>Objednavatel</w:t>
      </w:r>
      <w:r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051264">
      <w:pPr>
        <w:pStyle w:val="Zkladntext"/>
        <w:numPr>
          <w:ilvl w:val="0"/>
          <w:numId w:val="0"/>
        </w:numPr>
        <w:ind w:left="390"/>
      </w:pPr>
    </w:p>
    <w:p w14:paraId="1133BA6E" w14:textId="77777777" w:rsidR="001E6AAD" w:rsidRDefault="001A09F1" w:rsidP="00051264">
      <w:pPr>
        <w:pStyle w:val="Zkladntext"/>
      </w:pPr>
      <w:r>
        <w:t>Tato Smlouva obsahuje přílohy:</w:t>
      </w:r>
    </w:p>
    <w:p w14:paraId="6079F0FF" w14:textId="35029E0D" w:rsidR="001E6AAD" w:rsidRDefault="001E6AAD" w:rsidP="00051264">
      <w:pPr>
        <w:pStyle w:val="Zkladntext"/>
        <w:numPr>
          <w:ilvl w:val="0"/>
          <w:numId w:val="0"/>
        </w:numPr>
        <w:ind w:left="390"/>
      </w:pPr>
      <w:r>
        <w:t xml:space="preserve">Příloha č. 1 </w:t>
      </w:r>
      <w:r w:rsidR="00C5257E">
        <w:t>Cenová nabídka</w:t>
      </w:r>
      <w:r w:rsidR="009F643C">
        <w:t xml:space="preserve"> </w:t>
      </w:r>
    </w:p>
    <w:p w14:paraId="3B90A493" w14:textId="69120B54" w:rsidR="009A18B4" w:rsidRDefault="009A18B4" w:rsidP="00051264">
      <w:pPr>
        <w:pStyle w:val="Zkladntext"/>
        <w:numPr>
          <w:ilvl w:val="0"/>
          <w:numId w:val="0"/>
        </w:numPr>
        <w:ind w:left="390"/>
      </w:pPr>
      <w:r>
        <w:t>Příloha č. 2 Rozsah plnění</w:t>
      </w:r>
    </w:p>
    <w:p w14:paraId="1D9E433D" w14:textId="338459E7" w:rsidR="00D522D6" w:rsidRDefault="001E6AAD" w:rsidP="00051264">
      <w:pPr>
        <w:pStyle w:val="Zkladntext"/>
        <w:numPr>
          <w:ilvl w:val="0"/>
          <w:numId w:val="0"/>
        </w:numPr>
        <w:ind w:left="390"/>
      </w:pPr>
      <w:r>
        <w:t xml:space="preserve">Přílohu č. </w:t>
      </w:r>
      <w:r w:rsidR="009A18B4">
        <w:t>3</w:t>
      </w:r>
      <w:r>
        <w:t xml:space="preserve"> </w:t>
      </w:r>
      <w:r w:rsidR="009A18B4">
        <w:t>Ekologický předpis cizí subjekty</w:t>
      </w:r>
      <w:r>
        <w:t xml:space="preserve"> </w:t>
      </w:r>
    </w:p>
    <w:p w14:paraId="5FF2FF6E" w14:textId="64AB4CAA" w:rsidR="00D522D6" w:rsidRDefault="00D522D6" w:rsidP="00D522D6"/>
    <w:p w14:paraId="083E0B76" w14:textId="77777777"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 Náchodě dne_________________</w:t>
      </w:r>
    </w:p>
    <w:p w14:paraId="4F4A61F1" w14:textId="77777777" w:rsidR="00D522D6" w:rsidRPr="002B1D8F" w:rsidRDefault="00D522D6" w:rsidP="00D522D6">
      <w:pPr>
        <w:jc w:val="both"/>
        <w:rPr>
          <w:rFonts w:ascii="Times New Roman" w:hAnsi="Times New Roman"/>
          <w:sz w:val="18"/>
          <w:szCs w:val="18"/>
        </w:rPr>
      </w:pPr>
    </w:p>
    <w:p w14:paraId="739C3D9A" w14:textId="77777777" w:rsidR="00D522D6" w:rsidRPr="002B1D8F" w:rsidRDefault="00D522D6" w:rsidP="00D522D6">
      <w:pPr>
        <w:jc w:val="both"/>
        <w:rPr>
          <w:rFonts w:ascii="Times New Roman" w:hAnsi="Times New Roman"/>
          <w:sz w:val="18"/>
          <w:szCs w:val="18"/>
        </w:rPr>
      </w:pP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0BCE4727" w:rsidR="00D522D6" w:rsidRPr="002B1D8F"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2B1D8F">
        <w:rPr>
          <w:rFonts w:ascii="Times New Roman" w:hAnsi="Times New Roman"/>
          <w:sz w:val="18"/>
          <w:szCs w:val="18"/>
        </w:rPr>
        <w:tab/>
        <w:t>RNDr. Bc. Jan Mach</w:t>
      </w:r>
    </w:p>
    <w:p w14:paraId="67D85B47" w14:textId="0557CE26" w:rsidR="00D522D6" w:rsidRPr="001E6AAD" w:rsidRDefault="00AC09B6" w:rsidP="00D522D6">
      <w:pPr>
        <w:tabs>
          <w:tab w:val="left" w:pos="4678"/>
        </w:tabs>
        <w:jc w:val="both"/>
        <w:rPr>
          <w:rFonts w:ascii="Times New Roman" w:hAnsi="Times New Roman"/>
          <w:sz w:val="18"/>
          <w:szCs w:val="18"/>
        </w:rPr>
      </w:pPr>
      <w:r w:rsidRPr="00AC09B6">
        <w:rPr>
          <w:rFonts w:ascii="Times New Roman" w:hAnsi="Times New Roman"/>
          <w:sz w:val="18"/>
          <w:szCs w:val="18"/>
          <w:highlight w:val="yellow"/>
        </w:rPr>
        <w:t>…………………………………..</w:t>
      </w:r>
      <w:r w:rsidR="00D522D6" w:rsidRPr="001E6AAD">
        <w:rPr>
          <w:rFonts w:ascii="Times New Roman" w:hAnsi="Times New Roman"/>
          <w:sz w:val="18"/>
          <w:szCs w:val="18"/>
        </w:rPr>
        <w:tab/>
        <w:t>Předseda správní rady</w:t>
      </w:r>
    </w:p>
    <w:p w14:paraId="72329060" w14:textId="77777777" w:rsidR="00D522D6" w:rsidRPr="001E6AAD" w:rsidRDefault="00D522D6" w:rsidP="00D522D6">
      <w:pPr>
        <w:tabs>
          <w:tab w:val="left" w:pos="4678"/>
        </w:tabs>
        <w:jc w:val="both"/>
        <w:rPr>
          <w:rFonts w:ascii="Times New Roman" w:hAnsi="Times New Roman"/>
          <w:sz w:val="18"/>
          <w:szCs w:val="18"/>
        </w:rPr>
      </w:pPr>
    </w:p>
    <w:p w14:paraId="18D9AE0F" w14:textId="77777777" w:rsidR="00D522D6" w:rsidRPr="001E6AAD" w:rsidRDefault="00D522D6" w:rsidP="00D522D6">
      <w:pPr>
        <w:jc w:val="both"/>
        <w:rPr>
          <w:rFonts w:ascii="Times New Roman" w:hAnsi="Times New Roman"/>
          <w:sz w:val="18"/>
          <w:szCs w:val="18"/>
        </w:rPr>
      </w:pPr>
    </w:p>
    <w:p w14:paraId="71F74099" w14:textId="6F00361E" w:rsidR="00D522D6" w:rsidRDefault="00D522D6" w:rsidP="00D522D6">
      <w:pPr>
        <w:jc w:val="both"/>
        <w:rPr>
          <w:rFonts w:ascii="Times New Roman" w:hAnsi="Times New Roman"/>
          <w:sz w:val="18"/>
          <w:szCs w:val="18"/>
        </w:rPr>
      </w:pPr>
    </w:p>
    <w:p w14:paraId="7629142F" w14:textId="20F84696" w:rsidR="000E0236" w:rsidRDefault="000E0236" w:rsidP="00D522D6">
      <w:pPr>
        <w:jc w:val="both"/>
        <w:rPr>
          <w:rFonts w:ascii="Times New Roman" w:hAnsi="Times New Roman"/>
          <w:sz w:val="18"/>
          <w:szCs w:val="18"/>
        </w:rPr>
      </w:pPr>
    </w:p>
    <w:p w14:paraId="6FB8B78A" w14:textId="59111B88" w:rsidR="000E0236" w:rsidRDefault="000E0236" w:rsidP="00D522D6">
      <w:pPr>
        <w:jc w:val="both"/>
        <w:rPr>
          <w:rFonts w:ascii="Times New Roman" w:hAnsi="Times New Roman"/>
          <w:sz w:val="18"/>
          <w:szCs w:val="18"/>
        </w:rPr>
      </w:pPr>
    </w:p>
    <w:p w14:paraId="005A0B26" w14:textId="77777777" w:rsidR="009100F3" w:rsidRDefault="009100F3" w:rsidP="00D522D6">
      <w:pPr>
        <w:jc w:val="both"/>
        <w:rPr>
          <w:rFonts w:ascii="Times New Roman" w:hAnsi="Times New Roman"/>
          <w:sz w:val="18"/>
          <w:szCs w:val="18"/>
        </w:rPr>
      </w:pPr>
    </w:p>
    <w:p w14:paraId="02604667" w14:textId="77777777" w:rsidR="00AC09B6" w:rsidRDefault="00AC09B6" w:rsidP="00D522D6">
      <w:pPr>
        <w:jc w:val="both"/>
        <w:rPr>
          <w:rFonts w:ascii="Times New Roman" w:hAnsi="Times New Roman"/>
          <w:sz w:val="18"/>
          <w:szCs w:val="18"/>
        </w:rPr>
      </w:pPr>
    </w:p>
    <w:p w14:paraId="0FFD6151" w14:textId="77777777" w:rsidR="009F643C" w:rsidRDefault="009F643C" w:rsidP="00D522D6">
      <w:pPr>
        <w:jc w:val="both"/>
        <w:rPr>
          <w:rFonts w:ascii="Times New Roman" w:hAnsi="Times New Roman"/>
          <w:sz w:val="18"/>
          <w:szCs w:val="18"/>
        </w:rPr>
      </w:pPr>
    </w:p>
    <w:p w14:paraId="22BABD3E" w14:textId="77777777" w:rsidR="009F643C" w:rsidRDefault="009F643C" w:rsidP="00D522D6">
      <w:pPr>
        <w:jc w:val="both"/>
        <w:rPr>
          <w:rFonts w:ascii="Times New Roman" w:hAnsi="Times New Roman"/>
          <w:sz w:val="18"/>
          <w:szCs w:val="18"/>
        </w:rPr>
      </w:pPr>
    </w:p>
    <w:p w14:paraId="60437EDA" w14:textId="77777777" w:rsidR="009F643C" w:rsidRDefault="009F643C" w:rsidP="00D522D6">
      <w:pPr>
        <w:jc w:val="both"/>
        <w:rPr>
          <w:rFonts w:ascii="Times New Roman" w:hAnsi="Times New Roman"/>
          <w:sz w:val="18"/>
          <w:szCs w:val="18"/>
        </w:rPr>
      </w:pPr>
    </w:p>
    <w:p w14:paraId="2B083F86" w14:textId="77777777" w:rsidR="009F643C" w:rsidRDefault="009F643C" w:rsidP="00D522D6">
      <w:pPr>
        <w:jc w:val="both"/>
        <w:rPr>
          <w:rFonts w:ascii="Times New Roman" w:hAnsi="Times New Roman"/>
          <w:sz w:val="18"/>
          <w:szCs w:val="18"/>
        </w:rPr>
      </w:pPr>
    </w:p>
    <w:p w14:paraId="38FD7D49" w14:textId="77777777" w:rsidR="009F643C" w:rsidRDefault="009F643C" w:rsidP="00D522D6">
      <w:pPr>
        <w:jc w:val="both"/>
        <w:rPr>
          <w:rFonts w:ascii="Times New Roman" w:hAnsi="Times New Roman"/>
          <w:sz w:val="18"/>
          <w:szCs w:val="18"/>
        </w:rPr>
      </w:pPr>
    </w:p>
    <w:p w14:paraId="1F4DC1A7" w14:textId="77777777" w:rsidR="009F643C" w:rsidRDefault="009F643C" w:rsidP="00D522D6">
      <w:pPr>
        <w:jc w:val="both"/>
        <w:rPr>
          <w:rFonts w:ascii="Times New Roman" w:hAnsi="Times New Roman"/>
          <w:sz w:val="18"/>
          <w:szCs w:val="18"/>
        </w:rPr>
      </w:pPr>
    </w:p>
    <w:p w14:paraId="0D176AAB" w14:textId="77777777" w:rsidR="009F643C" w:rsidRDefault="009F643C" w:rsidP="00D522D6">
      <w:pPr>
        <w:jc w:val="both"/>
        <w:rPr>
          <w:rFonts w:ascii="Times New Roman" w:hAnsi="Times New Roman"/>
          <w:sz w:val="18"/>
          <w:szCs w:val="18"/>
        </w:rPr>
      </w:pPr>
    </w:p>
    <w:p w14:paraId="4DF7EC69" w14:textId="77777777" w:rsidR="009F643C" w:rsidRDefault="009F643C" w:rsidP="00D522D6">
      <w:pPr>
        <w:jc w:val="both"/>
        <w:rPr>
          <w:rFonts w:ascii="Times New Roman" w:hAnsi="Times New Roman"/>
          <w:sz w:val="18"/>
          <w:szCs w:val="18"/>
        </w:rPr>
      </w:pPr>
    </w:p>
    <w:p w14:paraId="08157C88" w14:textId="77777777" w:rsidR="009F643C" w:rsidRDefault="009F643C" w:rsidP="00D522D6">
      <w:pPr>
        <w:jc w:val="both"/>
        <w:rPr>
          <w:rFonts w:ascii="Times New Roman" w:hAnsi="Times New Roman"/>
          <w:sz w:val="18"/>
          <w:szCs w:val="18"/>
        </w:rPr>
      </w:pPr>
    </w:p>
    <w:p w14:paraId="1A167E72" w14:textId="77777777" w:rsidR="009F643C" w:rsidRDefault="009F643C" w:rsidP="00D522D6">
      <w:pPr>
        <w:jc w:val="both"/>
        <w:rPr>
          <w:rFonts w:ascii="Times New Roman" w:hAnsi="Times New Roman"/>
          <w:sz w:val="18"/>
          <w:szCs w:val="18"/>
        </w:rPr>
      </w:pPr>
    </w:p>
    <w:p w14:paraId="7CC96B2E" w14:textId="77777777" w:rsidR="009F643C" w:rsidRDefault="009F643C" w:rsidP="00D522D6">
      <w:pPr>
        <w:jc w:val="both"/>
        <w:rPr>
          <w:rFonts w:ascii="Times New Roman" w:hAnsi="Times New Roman"/>
          <w:sz w:val="18"/>
          <w:szCs w:val="18"/>
        </w:rPr>
      </w:pPr>
    </w:p>
    <w:p w14:paraId="6A542382" w14:textId="77777777" w:rsidR="009F643C" w:rsidRDefault="009F643C" w:rsidP="00D522D6">
      <w:pPr>
        <w:jc w:val="both"/>
        <w:rPr>
          <w:rFonts w:ascii="Times New Roman" w:hAnsi="Times New Roman"/>
          <w:sz w:val="18"/>
          <w:szCs w:val="18"/>
        </w:rPr>
      </w:pPr>
    </w:p>
    <w:p w14:paraId="7D4F2BEF" w14:textId="77777777" w:rsidR="009F643C" w:rsidRDefault="009F643C" w:rsidP="00D522D6">
      <w:pPr>
        <w:jc w:val="both"/>
        <w:rPr>
          <w:rFonts w:ascii="Times New Roman" w:hAnsi="Times New Roman"/>
          <w:sz w:val="18"/>
          <w:szCs w:val="18"/>
        </w:rPr>
      </w:pPr>
    </w:p>
    <w:p w14:paraId="24DFF7EB" w14:textId="77777777" w:rsidR="009F643C" w:rsidRDefault="009F643C" w:rsidP="00D522D6">
      <w:pPr>
        <w:jc w:val="both"/>
        <w:rPr>
          <w:rFonts w:ascii="Times New Roman" w:hAnsi="Times New Roman"/>
          <w:sz w:val="18"/>
          <w:szCs w:val="18"/>
        </w:rPr>
      </w:pPr>
    </w:p>
    <w:p w14:paraId="2EC76488" w14:textId="77777777" w:rsidR="009F643C" w:rsidRDefault="009F643C" w:rsidP="00D522D6">
      <w:pPr>
        <w:jc w:val="both"/>
        <w:rPr>
          <w:rFonts w:ascii="Times New Roman" w:hAnsi="Times New Roman"/>
          <w:sz w:val="18"/>
          <w:szCs w:val="18"/>
        </w:rPr>
      </w:pPr>
    </w:p>
    <w:p w14:paraId="6D863580" w14:textId="77777777" w:rsidR="009F643C" w:rsidRDefault="009F643C" w:rsidP="00D522D6">
      <w:pPr>
        <w:jc w:val="both"/>
        <w:rPr>
          <w:rFonts w:ascii="Times New Roman" w:hAnsi="Times New Roman"/>
          <w:sz w:val="18"/>
          <w:szCs w:val="18"/>
        </w:rPr>
      </w:pPr>
    </w:p>
    <w:p w14:paraId="586CDDE5" w14:textId="77777777" w:rsidR="009F643C" w:rsidRDefault="009F643C" w:rsidP="00D522D6">
      <w:pPr>
        <w:jc w:val="both"/>
        <w:rPr>
          <w:rFonts w:ascii="Times New Roman" w:hAnsi="Times New Roman"/>
          <w:sz w:val="18"/>
          <w:szCs w:val="18"/>
        </w:rPr>
      </w:pPr>
    </w:p>
    <w:p w14:paraId="2F0F1C38" w14:textId="77777777" w:rsidR="009F643C" w:rsidRDefault="009F643C" w:rsidP="00D522D6">
      <w:pPr>
        <w:jc w:val="both"/>
        <w:rPr>
          <w:rFonts w:ascii="Times New Roman" w:hAnsi="Times New Roman"/>
          <w:sz w:val="18"/>
          <w:szCs w:val="18"/>
        </w:rPr>
      </w:pPr>
    </w:p>
    <w:p w14:paraId="185A354F" w14:textId="77777777" w:rsidR="009F643C" w:rsidRDefault="009F643C" w:rsidP="00D522D6">
      <w:pPr>
        <w:jc w:val="both"/>
        <w:rPr>
          <w:rFonts w:ascii="Times New Roman" w:hAnsi="Times New Roman"/>
          <w:sz w:val="18"/>
          <w:szCs w:val="18"/>
        </w:rPr>
      </w:pPr>
    </w:p>
    <w:p w14:paraId="5B48C530" w14:textId="77777777" w:rsidR="009F643C" w:rsidRDefault="009F643C" w:rsidP="00D522D6">
      <w:pPr>
        <w:jc w:val="both"/>
        <w:rPr>
          <w:rFonts w:ascii="Times New Roman" w:hAnsi="Times New Roman"/>
          <w:sz w:val="18"/>
          <w:szCs w:val="18"/>
        </w:rPr>
      </w:pPr>
    </w:p>
    <w:p w14:paraId="50522AE3" w14:textId="77777777" w:rsidR="009F643C" w:rsidRDefault="009F643C" w:rsidP="00D522D6">
      <w:pPr>
        <w:jc w:val="both"/>
        <w:rPr>
          <w:rFonts w:ascii="Times New Roman" w:hAnsi="Times New Roman"/>
          <w:sz w:val="18"/>
          <w:szCs w:val="18"/>
        </w:rPr>
      </w:pPr>
    </w:p>
    <w:p w14:paraId="035DF68F" w14:textId="77777777" w:rsidR="009F643C" w:rsidRDefault="009F643C" w:rsidP="00D522D6">
      <w:pPr>
        <w:jc w:val="both"/>
        <w:rPr>
          <w:rFonts w:ascii="Times New Roman" w:hAnsi="Times New Roman"/>
          <w:sz w:val="18"/>
          <w:szCs w:val="18"/>
        </w:rPr>
      </w:pPr>
    </w:p>
    <w:p w14:paraId="1437D0FF" w14:textId="68178B30" w:rsidR="009F643C" w:rsidRDefault="009F643C" w:rsidP="00D522D6">
      <w:pPr>
        <w:jc w:val="both"/>
        <w:rPr>
          <w:rFonts w:ascii="Times New Roman" w:hAnsi="Times New Roman"/>
          <w:sz w:val="18"/>
          <w:szCs w:val="18"/>
        </w:rPr>
      </w:pPr>
      <w:r>
        <w:rPr>
          <w:rFonts w:ascii="Times New Roman" w:hAnsi="Times New Roman"/>
          <w:sz w:val="18"/>
          <w:szCs w:val="18"/>
        </w:rPr>
        <w:t>Příloha č. 1</w:t>
      </w:r>
    </w:p>
    <w:p w14:paraId="3CD1AF51" w14:textId="7397534B" w:rsidR="009F643C" w:rsidRDefault="009F643C" w:rsidP="00D522D6">
      <w:pPr>
        <w:jc w:val="both"/>
        <w:rPr>
          <w:rFonts w:ascii="Times New Roman" w:hAnsi="Times New Roman"/>
          <w:sz w:val="18"/>
          <w:szCs w:val="18"/>
        </w:rPr>
      </w:pPr>
    </w:p>
    <w:p w14:paraId="6FC16799" w14:textId="61F1E598" w:rsidR="009F643C" w:rsidRDefault="009F643C" w:rsidP="00D522D6">
      <w:pPr>
        <w:jc w:val="both"/>
        <w:rPr>
          <w:rFonts w:ascii="Times New Roman" w:hAnsi="Times New Roman"/>
          <w:sz w:val="18"/>
          <w:szCs w:val="18"/>
        </w:rPr>
      </w:pPr>
      <w:r>
        <w:rPr>
          <w:rFonts w:ascii="Times New Roman" w:hAnsi="Times New Roman"/>
          <w:sz w:val="18"/>
          <w:szCs w:val="18"/>
        </w:rPr>
        <w:t>Cenová nabídka</w:t>
      </w:r>
    </w:p>
    <w:p w14:paraId="1BF7F7B0" w14:textId="77777777" w:rsidR="009F643C" w:rsidRDefault="009F643C" w:rsidP="00D522D6">
      <w:pPr>
        <w:jc w:val="both"/>
        <w:rPr>
          <w:rFonts w:ascii="Times New Roman" w:hAnsi="Times New Roman"/>
          <w:sz w:val="18"/>
          <w:szCs w:val="18"/>
        </w:rPr>
      </w:pPr>
    </w:p>
    <w:tbl>
      <w:tblPr>
        <w:tblStyle w:val="Mkatabulky"/>
        <w:tblW w:w="0" w:type="auto"/>
        <w:tblLook w:val="04A0" w:firstRow="1" w:lastRow="0" w:firstColumn="1" w:lastColumn="0" w:noHBand="0" w:noVBand="1"/>
      </w:tblPr>
      <w:tblGrid>
        <w:gridCol w:w="3020"/>
        <w:gridCol w:w="2078"/>
        <w:gridCol w:w="1276"/>
        <w:gridCol w:w="2126"/>
      </w:tblGrid>
      <w:tr w:rsidR="009F643C" w14:paraId="72663ADC" w14:textId="77777777" w:rsidTr="009F643C">
        <w:tc>
          <w:tcPr>
            <w:tcW w:w="3020" w:type="dxa"/>
            <w:vMerge w:val="restart"/>
          </w:tcPr>
          <w:p w14:paraId="620F6787" w14:textId="77777777" w:rsidR="009F643C" w:rsidRDefault="009F643C" w:rsidP="007432DE">
            <w:pPr>
              <w:jc w:val="both"/>
              <w:rPr>
                <w:rFonts w:ascii="Times New Roman" w:hAnsi="Times New Roman"/>
                <w:sz w:val="18"/>
                <w:szCs w:val="18"/>
              </w:rPr>
            </w:pPr>
          </w:p>
          <w:p w14:paraId="3AAEE47B" w14:textId="5052A043" w:rsidR="009F643C" w:rsidRDefault="009F643C" w:rsidP="007432DE">
            <w:pPr>
              <w:jc w:val="both"/>
              <w:rPr>
                <w:rFonts w:ascii="Times New Roman" w:hAnsi="Times New Roman"/>
                <w:sz w:val="18"/>
                <w:szCs w:val="18"/>
              </w:rPr>
            </w:pPr>
            <w:r w:rsidRPr="009F643C">
              <w:rPr>
                <w:rFonts w:ascii="Times New Roman" w:hAnsi="Times New Roman"/>
                <w:sz w:val="18"/>
                <w:szCs w:val="18"/>
              </w:rPr>
              <w:t xml:space="preserve">Sazba za </w:t>
            </w:r>
            <w:r>
              <w:rPr>
                <w:rFonts w:ascii="Times New Roman" w:hAnsi="Times New Roman"/>
                <w:sz w:val="18"/>
                <w:szCs w:val="18"/>
              </w:rPr>
              <w:t xml:space="preserve">1 </w:t>
            </w:r>
            <w:r w:rsidRPr="009F643C">
              <w:rPr>
                <w:rFonts w:ascii="Times New Roman" w:hAnsi="Times New Roman"/>
                <w:sz w:val="18"/>
                <w:szCs w:val="18"/>
              </w:rPr>
              <w:t>měřen</w:t>
            </w:r>
            <w:r>
              <w:rPr>
                <w:rFonts w:ascii="Times New Roman" w:hAnsi="Times New Roman"/>
                <w:sz w:val="18"/>
                <w:szCs w:val="18"/>
              </w:rPr>
              <w:t>é</w:t>
            </w:r>
            <w:r w:rsidRPr="009F643C">
              <w:rPr>
                <w:rFonts w:ascii="Times New Roman" w:hAnsi="Times New Roman"/>
                <w:sz w:val="18"/>
                <w:szCs w:val="18"/>
              </w:rPr>
              <w:t xml:space="preserve"> místo </w:t>
            </w:r>
          </w:p>
        </w:tc>
        <w:tc>
          <w:tcPr>
            <w:tcW w:w="2078" w:type="dxa"/>
          </w:tcPr>
          <w:p w14:paraId="3073A292" w14:textId="77777777" w:rsidR="009F643C" w:rsidRDefault="009F643C" w:rsidP="007432DE">
            <w:pPr>
              <w:jc w:val="both"/>
              <w:rPr>
                <w:rFonts w:ascii="Times New Roman" w:hAnsi="Times New Roman"/>
                <w:sz w:val="18"/>
                <w:szCs w:val="18"/>
              </w:rPr>
            </w:pPr>
            <w:r w:rsidRPr="009F643C">
              <w:rPr>
                <w:rFonts w:ascii="Times New Roman" w:hAnsi="Times New Roman"/>
                <w:sz w:val="18"/>
                <w:szCs w:val="18"/>
              </w:rPr>
              <w:t>v Kč bez DPH</w:t>
            </w:r>
          </w:p>
        </w:tc>
        <w:tc>
          <w:tcPr>
            <w:tcW w:w="1276" w:type="dxa"/>
          </w:tcPr>
          <w:p w14:paraId="628017E0" w14:textId="3476AF1A" w:rsidR="009F643C" w:rsidRDefault="009F643C" w:rsidP="007432DE">
            <w:pPr>
              <w:jc w:val="both"/>
              <w:rPr>
                <w:rFonts w:ascii="Times New Roman" w:hAnsi="Times New Roman"/>
                <w:sz w:val="18"/>
                <w:szCs w:val="18"/>
              </w:rPr>
            </w:pPr>
            <w:r>
              <w:rPr>
                <w:rFonts w:ascii="Times New Roman" w:hAnsi="Times New Roman"/>
                <w:sz w:val="18"/>
                <w:szCs w:val="18"/>
              </w:rPr>
              <w:t>DPH</w:t>
            </w:r>
          </w:p>
        </w:tc>
        <w:tc>
          <w:tcPr>
            <w:tcW w:w="2126" w:type="dxa"/>
          </w:tcPr>
          <w:p w14:paraId="6720DA5E" w14:textId="64711E5A" w:rsidR="009F643C" w:rsidRDefault="009F643C" w:rsidP="007432DE">
            <w:pPr>
              <w:jc w:val="both"/>
              <w:rPr>
                <w:rFonts w:ascii="Times New Roman" w:hAnsi="Times New Roman"/>
                <w:sz w:val="18"/>
                <w:szCs w:val="18"/>
              </w:rPr>
            </w:pPr>
            <w:r w:rsidRPr="009F643C">
              <w:rPr>
                <w:rFonts w:ascii="Times New Roman" w:hAnsi="Times New Roman"/>
                <w:sz w:val="18"/>
                <w:szCs w:val="18"/>
              </w:rPr>
              <w:t>v Kč s DPH</w:t>
            </w:r>
          </w:p>
        </w:tc>
      </w:tr>
      <w:tr w:rsidR="009F643C" w14:paraId="007DF800" w14:textId="77777777" w:rsidTr="009F643C">
        <w:tc>
          <w:tcPr>
            <w:tcW w:w="3020" w:type="dxa"/>
            <w:vMerge/>
          </w:tcPr>
          <w:p w14:paraId="65CEAEAC" w14:textId="77777777" w:rsidR="009F643C" w:rsidRPr="009F643C" w:rsidRDefault="009F643C" w:rsidP="007432DE">
            <w:pPr>
              <w:jc w:val="both"/>
              <w:rPr>
                <w:rFonts w:ascii="Times New Roman" w:hAnsi="Times New Roman"/>
                <w:sz w:val="18"/>
                <w:szCs w:val="18"/>
              </w:rPr>
            </w:pPr>
          </w:p>
        </w:tc>
        <w:tc>
          <w:tcPr>
            <w:tcW w:w="2078" w:type="dxa"/>
            <w:shd w:val="clear" w:color="auto" w:fill="FFFF00"/>
          </w:tcPr>
          <w:p w14:paraId="450FFB90" w14:textId="77777777" w:rsidR="009F643C" w:rsidRPr="009F643C" w:rsidRDefault="009F643C" w:rsidP="007432DE">
            <w:pPr>
              <w:jc w:val="both"/>
              <w:rPr>
                <w:rFonts w:ascii="Times New Roman" w:hAnsi="Times New Roman"/>
                <w:sz w:val="18"/>
                <w:szCs w:val="18"/>
              </w:rPr>
            </w:pPr>
          </w:p>
        </w:tc>
        <w:tc>
          <w:tcPr>
            <w:tcW w:w="1276" w:type="dxa"/>
            <w:shd w:val="clear" w:color="auto" w:fill="FFFF00"/>
          </w:tcPr>
          <w:p w14:paraId="11329F8D" w14:textId="77777777" w:rsidR="009F643C" w:rsidRDefault="009F643C" w:rsidP="007432DE">
            <w:pPr>
              <w:jc w:val="both"/>
              <w:rPr>
                <w:rFonts w:ascii="Times New Roman" w:hAnsi="Times New Roman"/>
                <w:sz w:val="18"/>
                <w:szCs w:val="18"/>
              </w:rPr>
            </w:pPr>
          </w:p>
        </w:tc>
        <w:tc>
          <w:tcPr>
            <w:tcW w:w="2126" w:type="dxa"/>
            <w:shd w:val="clear" w:color="auto" w:fill="FFFF00"/>
          </w:tcPr>
          <w:p w14:paraId="5E1FAEB3" w14:textId="77777777" w:rsidR="009F643C" w:rsidRPr="009F643C" w:rsidRDefault="009F643C" w:rsidP="007432DE">
            <w:pPr>
              <w:jc w:val="both"/>
              <w:rPr>
                <w:rFonts w:ascii="Times New Roman" w:hAnsi="Times New Roman"/>
                <w:sz w:val="18"/>
                <w:szCs w:val="18"/>
              </w:rPr>
            </w:pPr>
          </w:p>
        </w:tc>
      </w:tr>
      <w:tr w:rsidR="009F643C" w14:paraId="31E7FE2B" w14:textId="77777777" w:rsidTr="009F643C">
        <w:tc>
          <w:tcPr>
            <w:tcW w:w="3020" w:type="dxa"/>
          </w:tcPr>
          <w:p w14:paraId="28185EA9" w14:textId="4052612C" w:rsidR="009F643C" w:rsidRPr="009F643C" w:rsidRDefault="009F643C" w:rsidP="007432DE">
            <w:pPr>
              <w:jc w:val="both"/>
              <w:rPr>
                <w:rFonts w:ascii="Times New Roman" w:hAnsi="Times New Roman"/>
                <w:sz w:val="18"/>
                <w:szCs w:val="18"/>
              </w:rPr>
            </w:pPr>
            <w:r>
              <w:rPr>
                <w:rFonts w:ascii="Times New Roman" w:hAnsi="Times New Roman"/>
                <w:sz w:val="18"/>
                <w:szCs w:val="18"/>
              </w:rPr>
              <w:t>Celkem za 6 měřených míst</w:t>
            </w:r>
          </w:p>
        </w:tc>
        <w:tc>
          <w:tcPr>
            <w:tcW w:w="2078" w:type="dxa"/>
            <w:shd w:val="clear" w:color="auto" w:fill="FFFF00"/>
          </w:tcPr>
          <w:p w14:paraId="49F4484B" w14:textId="77777777" w:rsidR="009F643C" w:rsidRPr="009F643C" w:rsidRDefault="009F643C" w:rsidP="007432DE">
            <w:pPr>
              <w:jc w:val="both"/>
              <w:rPr>
                <w:rFonts w:ascii="Times New Roman" w:hAnsi="Times New Roman"/>
                <w:sz w:val="18"/>
                <w:szCs w:val="18"/>
              </w:rPr>
            </w:pPr>
          </w:p>
        </w:tc>
        <w:tc>
          <w:tcPr>
            <w:tcW w:w="1276" w:type="dxa"/>
            <w:shd w:val="clear" w:color="auto" w:fill="FFFF00"/>
          </w:tcPr>
          <w:p w14:paraId="3B86495A" w14:textId="77777777" w:rsidR="009F643C" w:rsidRDefault="009F643C" w:rsidP="007432DE">
            <w:pPr>
              <w:jc w:val="both"/>
              <w:rPr>
                <w:rFonts w:ascii="Times New Roman" w:hAnsi="Times New Roman"/>
                <w:sz w:val="18"/>
                <w:szCs w:val="18"/>
              </w:rPr>
            </w:pPr>
          </w:p>
        </w:tc>
        <w:tc>
          <w:tcPr>
            <w:tcW w:w="2126" w:type="dxa"/>
            <w:shd w:val="clear" w:color="auto" w:fill="FFFF00"/>
          </w:tcPr>
          <w:p w14:paraId="29B8CEF3" w14:textId="77777777" w:rsidR="009F643C" w:rsidRPr="009F643C" w:rsidRDefault="009F643C" w:rsidP="007432DE">
            <w:pPr>
              <w:jc w:val="both"/>
              <w:rPr>
                <w:rFonts w:ascii="Times New Roman" w:hAnsi="Times New Roman"/>
                <w:sz w:val="18"/>
                <w:szCs w:val="18"/>
              </w:rPr>
            </w:pPr>
          </w:p>
        </w:tc>
      </w:tr>
    </w:tbl>
    <w:p w14:paraId="185CE574" w14:textId="241AFED5" w:rsidR="009F643C" w:rsidRDefault="009F643C" w:rsidP="009F643C">
      <w:pPr>
        <w:jc w:val="both"/>
        <w:rPr>
          <w:rFonts w:ascii="Times New Roman" w:hAnsi="Times New Roman"/>
          <w:sz w:val="18"/>
          <w:szCs w:val="18"/>
        </w:rPr>
      </w:pPr>
    </w:p>
    <w:sectPr w:rsidR="009F643C">
      <w:headerReference w:type="default" r:id="rId10"/>
      <w:footerReference w:type="default" r:id="rId11"/>
      <w:pgSz w:w="11906" w:h="16838"/>
      <w:pgMar w:top="1417" w:right="1417" w:bottom="1417" w:left="1417" w:header="708"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p w14:paraId="7CFAE205" w14:textId="7456D8A1" w:rsidR="00A12B6E" w:rsidRDefault="00A12B6E">
    <w:pPr>
      <w:pStyle w:val="Zpat"/>
    </w:pPr>
  </w:p>
  <w:p w14:paraId="42C1982B" w14:textId="720C4DA3" w:rsidR="00A12B6E" w:rsidRDefault="00A12B6E">
    <w:pPr>
      <w:pStyle w:val="Zpat"/>
    </w:pPr>
  </w:p>
  <w:p w14:paraId="5D0B4A9E" w14:textId="77777777" w:rsidR="00A12B6E" w:rsidRDefault="00A12B6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31B896A6" w:rsidR="006B4A95" w:rsidRPr="006B4A95" w:rsidRDefault="006B4A95">
    <w:pPr>
      <w:pStyle w:val="Zhlav"/>
      <w:rPr>
        <w:rFonts w:ascii="Times New Roman" w:hAnsi="Times New Roman"/>
      </w:rPr>
    </w:pPr>
    <w:r w:rsidRPr="006B4A95">
      <w:rPr>
        <w:rFonts w:ascii="Times New Roman" w:hAnsi="Times New Roman"/>
      </w:rPr>
      <w:t>Příloha č. 4.1_zadávací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1931"/>
    <w:multiLevelType w:val="hybridMultilevel"/>
    <w:tmpl w:val="F9E69F6C"/>
    <w:lvl w:ilvl="0" w:tplc="82CAF374">
      <w:start w:val="1"/>
      <w:numFmt w:val="decimal"/>
      <w:lvlText w:val="%1."/>
      <w:lvlJc w:val="left"/>
      <w:pPr>
        <w:tabs>
          <w:tab w:val="num" w:pos="720"/>
        </w:tabs>
        <w:ind w:left="720" w:hanging="360"/>
      </w:pPr>
      <w:rPr>
        <w:rFonts w:hint="default"/>
        <w:b w:val="0"/>
        <w:sz w:val="16"/>
        <w:szCs w:val="16"/>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1DF7D14"/>
    <w:multiLevelType w:val="hybridMultilevel"/>
    <w:tmpl w:val="907AFEFE"/>
    <w:lvl w:ilvl="0" w:tplc="04050001">
      <w:start w:val="1"/>
      <w:numFmt w:val="bullet"/>
      <w:lvlText w:val=""/>
      <w:lvlJc w:val="left"/>
      <w:pPr>
        <w:ind w:left="1145" w:hanging="360"/>
      </w:pPr>
      <w:rPr>
        <w:rFonts w:ascii="Symbol" w:hAnsi="Symbol" w:hint="default"/>
      </w:rPr>
    </w:lvl>
    <w:lvl w:ilvl="1" w:tplc="04050003" w:tentative="1">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 w15:restartNumberingAfterBreak="0">
    <w:nsid w:val="04AB51DD"/>
    <w:multiLevelType w:val="multilevel"/>
    <w:tmpl w:val="B106B922"/>
    <w:lvl w:ilvl="0">
      <w:start w:val="1"/>
      <w:numFmt w:val="lowerLetter"/>
      <w:lvlText w:val="%1)"/>
      <w:lvlJc w:val="left"/>
      <w:pPr>
        <w:tabs>
          <w:tab w:val="num" w:pos="0"/>
        </w:tabs>
        <w:ind w:left="720" w:hanging="360"/>
      </w:pPr>
      <w:rPr>
        <w:rFonts w:ascii="Times New Roman" w:hAnsi="Times New Roman" w:cs="Times New Roman"/>
        <w:sz w:val="18"/>
        <w:szCs w:val="18"/>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0A477363"/>
    <w:multiLevelType w:val="hybridMultilevel"/>
    <w:tmpl w:val="FF8AED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F1580A"/>
    <w:multiLevelType w:val="hybridMultilevel"/>
    <w:tmpl w:val="639E3470"/>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5" w15:restartNumberingAfterBreak="0">
    <w:nsid w:val="0CA11C33"/>
    <w:multiLevelType w:val="hybridMultilevel"/>
    <w:tmpl w:val="EC94945A"/>
    <w:lvl w:ilvl="0" w:tplc="FFFFFFFF">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7" w15:restartNumberingAfterBreak="0">
    <w:nsid w:val="0F7B0A2D"/>
    <w:multiLevelType w:val="hybridMultilevel"/>
    <w:tmpl w:val="DBBA1182"/>
    <w:lvl w:ilvl="0" w:tplc="FFFFFFFF">
      <w:start w:val="1"/>
      <w:numFmt w:val="decimal"/>
      <w:lvlText w:val="%1."/>
      <w:lvlJc w:val="left"/>
      <w:pPr>
        <w:ind w:left="720" w:hanging="360"/>
      </w:pPr>
      <w:rPr>
        <w:rFonts w:hint="default"/>
        <w:b w:val="0"/>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10E02D2"/>
    <w:multiLevelType w:val="hybridMultilevel"/>
    <w:tmpl w:val="6AA84708"/>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CF609FF"/>
    <w:multiLevelType w:val="hybridMultilevel"/>
    <w:tmpl w:val="A95839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11" w15:restartNumberingAfterBreak="0">
    <w:nsid w:val="392328B3"/>
    <w:multiLevelType w:val="hybridMultilevel"/>
    <w:tmpl w:val="3796C14E"/>
    <w:lvl w:ilvl="0" w:tplc="6F824498">
      <w:start w:val="1"/>
      <w:numFmt w:val="decimal"/>
      <w:lvlText w:val="%1."/>
      <w:lvlJc w:val="left"/>
      <w:pPr>
        <w:ind w:left="720" w:hanging="360"/>
      </w:pPr>
      <w:rPr>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C0E2FEE"/>
    <w:multiLevelType w:val="hybridMultilevel"/>
    <w:tmpl w:val="E9A88790"/>
    <w:lvl w:ilvl="0" w:tplc="238AA9C6">
      <w:numFmt w:val="bullet"/>
      <w:lvlText w:val="•"/>
      <w:lvlJc w:val="left"/>
      <w:pPr>
        <w:ind w:left="720" w:hanging="360"/>
      </w:pPr>
      <w:rPr>
        <w:rFonts w:hint="default"/>
        <w:b w:val="0"/>
        <w:i w:val="0"/>
        <w:w w:val="104"/>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443E3370"/>
    <w:multiLevelType w:val="hybridMultilevel"/>
    <w:tmpl w:val="0E66A012"/>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9963F36"/>
    <w:multiLevelType w:val="hybridMultilevel"/>
    <w:tmpl w:val="35C07B62"/>
    <w:lvl w:ilvl="0" w:tplc="FD728262">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3C35E1"/>
    <w:multiLevelType w:val="hybridMultilevel"/>
    <w:tmpl w:val="C74A187C"/>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8" w15:restartNumberingAfterBreak="0">
    <w:nsid w:val="5992703A"/>
    <w:multiLevelType w:val="hybridMultilevel"/>
    <w:tmpl w:val="545CB882"/>
    <w:lvl w:ilvl="0" w:tplc="FFFFFFFF">
      <w:start w:val="1"/>
      <w:numFmt w:val="decimal"/>
      <w:lvlText w:val="%1."/>
      <w:lvlJc w:val="left"/>
      <w:pPr>
        <w:ind w:left="720" w:hanging="360"/>
      </w:pPr>
      <w:rPr>
        <w:rFonts w:hint="default"/>
        <w:b w:val="0"/>
        <w:sz w:val="18"/>
        <w:szCs w:val="18"/>
      </w:rPr>
    </w:lvl>
    <w:lvl w:ilvl="1" w:tplc="238AA9C6">
      <w:numFmt w:val="bullet"/>
      <w:lvlText w:val="•"/>
      <w:lvlJc w:val="left"/>
      <w:pPr>
        <w:ind w:left="1440" w:hanging="360"/>
      </w:pPr>
      <w:rPr>
        <w:rFonts w:hint="default"/>
        <w:b w:val="0"/>
        <w:i w:val="0"/>
        <w:w w:val="104"/>
        <w:sz w:val="2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9522B13"/>
    <w:multiLevelType w:val="multilevel"/>
    <w:tmpl w:val="2B4C7304"/>
    <w:lvl w:ilvl="0">
      <w:start w:val="9"/>
      <w:numFmt w:val="decimal"/>
      <w:pStyle w:val="Zkladntext"/>
      <w:lvlText w:val="%1."/>
      <w:lvlJc w:val="left"/>
      <w:pPr>
        <w:tabs>
          <w:tab w:val="num" w:pos="390"/>
        </w:tabs>
        <w:ind w:left="390" w:hanging="390"/>
      </w:pPr>
      <w:rPr>
        <w:rFonts w:hint="default"/>
        <w:b w:val="0"/>
        <w:i w:val="0"/>
        <w:strike w:val="0"/>
        <w:color w:val="auto"/>
        <w:sz w:val="16"/>
        <w:szCs w:val="16"/>
      </w:rPr>
    </w:lvl>
    <w:lvl w:ilvl="1">
      <w:start w:val="1"/>
      <w:numFmt w:val="decimal"/>
      <w:lvlText w:val="%2."/>
      <w:lvlJc w:val="left"/>
      <w:pPr>
        <w:tabs>
          <w:tab w:val="num" w:pos="0"/>
        </w:tabs>
        <w:ind w:left="862" w:hanging="720"/>
      </w:pPr>
      <w:rPr>
        <w:rFonts w:hint="default"/>
        <w:b w:val="0"/>
        <w:bCs/>
        <w:i w:val="0"/>
        <w:color w:val="auto"/>
        <w:sz w:val="18"/>
        <w:szCs w:val="18"/>
      </w:rPr>
    </w:lvl>
    <w:lvl w:ilvl="2">
      <w:start w:val="1"/>
      <w:numFmt w:val="decimal"/>
      <w:lvlText w:val="%1.%2.%3."/>
      <w:lvlJc w:val="left"/>
      <w:pPr>
        <w:tabs>
          <w:tab w:val="num" w:pos="0"/>
        </w:tabs>
        <w:ind w:left="1997" w:hanging="720"/>
      </w:pPr>
      <w:rPr>
        <w:rFonts w:hint="default"/>
      </w:rPr>
    </w:lvl>
    <w:lvl w:ilvl="3">
      <w:start w:val="1"/>
      <w:numFmt w:val="decimal"/>
      <w:lvlText w:val="%1.%2.%3.%4."/>
      <w:lvlJc w:val="left"/>
      <w:pPr>
        <w:tabs>
          <w:tab w:val="num" w:pos="0"/>
        </w:tabs>
        <w:ind w:left="1080" w:hanging="1080"/>
      </w:pPr>
      <w:rPr>
        <w:rFonts w:hint="default"/>
      </w:rPr>
    </w:lvl>
    <w:lvl w:ilvl="4">
      <w:start w:val="1"/>
      <w:numFmt w:val="decimal"/>
      <w:lvlText w:val="%1.%2.%3.%4.%5."/>
      <w:lvlJc w:val="left"/>
      <w:pPr>
        <w:tabs>
          <w:tab w:val="num" w:pos="0"/>
        </w:tabs>
        <w:ind w:left="1440" w:hanging="1440"/>
      </w:pPr>
      <w:rPr>
        <w:rFonts w:hint="default"/>
      </w:rPr>
    </w:lvl>
    <w:lvl w:ilvl="5">
      <w:start w:val="1"/>
      <w:numFmt w:val="decimal"/>
      <w:lvlText w:val="%1.%2.%3.%4.%5.%6."/>
      <w:lvlJc w:val="left"/>
      <w:pPr>
        <w:tabs>
          <w:tab w:val="num" w:pos="0"/>
        </w:tabs>
        <w:ind w:left="1440" w:hanging="1440"/>
      </w:pPr>
      <w:rPr>
        <w:rFonts w:hint="default"/>
      </w:rPr>
    </w:lvl>
    <w:lvl w:ilvl="6">
      <w:start w:val="1"/>
      <w:numFmt w:val="decimal"/>
      <w:lvlText w:val="%1.%2.%3.%4.%5.%6.%7."/>
      <w:lvlJc w:val="left"/>
      <w:pPr>
        <w:tabs>
          <w:tab w:val="num" w:pos="0"/>
        </w:tabs>
        <w:ind w:left="1800" w:hanging="1800"/>
      </w:pPr>
      <w:rPr>
        <w:rFonts w:hint="default"/>
      </w:rPr>
    </w:lvl>
    <w:lvl w:ilvl="7">
      <w:start w:val="1"/>
      <w:numFmt w:val="decimal"/>
      <w:lvlText w:val="%1.%2.%3.%4.%5.%6.%7.%8."/>
      <w:lvlJc w:val="left"/>
      <w:pPr>
        <w:tabs>
          <w:tab w:val="num" w:pos="0"/>
        </w:tabs>
        <w:ind w:left="2160" w:hanging="2160"/>
      </w:pPr>
      <w:rPr>
        <w:rFonts w:hint="default"/>
      </w:rPr>
    </w:lvl>
    <w:lvl w:ilvl="8">
      <w:start w:val="1"/>
      <w:numFmt w:val="decimal"/>
      <w:lvlText w:val="%1.%2.%3.%4.%5.%6.%7.%8.%9."/>
      <w:lvlJc w:val="left"/>
      <w:pPr>
        <w:tabs>
          <w:tab w:val="num" w:pos="0"/>
        </w:tabs>
        <w:ind w:left="2160" w:hanging="2160"/>
      </w:pPr>
      <w:rPr>
        <w:rFonts w:hint="default"/>
      </w:rPr>
    </w:lvl>
  </w:abstractNum>
  <w:abstractNum w:abstractNumId="20" w15:restartNumberingAfterBreak="0">
    <w:nsid w:val="6AB56922"/>
    <w:multiLevelType w:val="hybridMultilevel"/>
    <w:tmpl w:val="BFD26E6C"/>
    <w:lvl w:ilvl="0" w:tplc="04050005">
      <w:start w:val="1"/>
      <w:numFmt w:val="bullet"/>
      <w:lvlText w:val=""/>
      <w:lvlJc w:val="left"/>
      <w:pPr>
        <w:tabs>
          <w:tab w:val="num" w:pos="797"/>
        </w:tabs>
        <w:ind w:left="797" w:hanging="360"/>
      </w:pPr>
      <w:rPr>
        <w:rFonts w:ascii="Wingdings" w:hAnsi="Wingdings" w:hint="default"/>
      </w:rPr>
    </w:lvl>
    <w:lvl w:ilvl="1" w:tplc="04050003" w:tentative="1">
      <w:start w:val="1"/>
      <w:numFmt w:val="bullet"/>
      <w:lvlText w:val="o"/>
      <w:lvlJc w:val="left"/>
      <w:pPr>
        <w:tabs>
          <w:tab w:val="num" w:pos="1517"/>
        </w:tabs>
        <w:ind w:left="1517" w:hanging="360"/>
      </w:pPr>
      <w:rPr>
        <w:rFonts w:ascii="Courier New" w:hAnsi="Courier New" w:cs="Courier New" w:hint="default"/>
      </w:rPr>
    </w:lvl>
    <w:lvl w:ilvl="2" w:tplc="04050005" w:tentative="1">
      <w:start w:val="1"/>
      <w:numFmt w:val="bullet"/>
      <w:lvlText w:val=""/>
      <w:lvlJc w:val="left"/>
      <w:pPr>
        <w:tabs>
          <w:tab w:val="num" w:pos="2237"/>
        </w:tabs>
        <w:ind w:left="2237" w:hanging="360"/>
      </w:pPr>
      <w:rPr>
        <w:rFonts w:ascii="Wingdings" w:hAnsi="Wingdings" w:hint="default"/>
      </w:rPr>
    </w:lvl>
    <w:lvl w:ilvl="3" w:tplc="04050001" w:tentative="1">
      <w:start w:val="1"/>
      <w:numFmt w:val="bullet"/>
      <w:lvlText w:val=""/>
      <w:lvlJc w:val="left"/>
      <w:pPr>
        <w:tabs>
          <w:tab w:val="num" w:pos="2957"/>
        </w:tabs>
        <w:ind w:left="2957" w:hanging="360"/>
      </w:pPr>
      <w:rPr>
        <w:rFonts w:ascii="Symbol" w:hAnsi="Symbol" w:hint="default"/>
      </w:rPr>
    </w:lvl>
    <w:lvl w:ilvl="4" w:tplc="04050003" w:tentative="1">
      <w:start w:val="1"/>
      <w:numFmt w:val="bullet"/>
      <w:lvlText w:val="o"/>
      <w:lvlJc w:val="left"/>
      <w:pPr>
        <w:tabs>
          <w:tab w:val="num" w:pos="3677"/>
        </w:tabs>
        <w:ind w:left="3677" w:hanging="360"/>
      </w:pPr>
      <w:rPr>
        <w:rFonts w:ascii="Courier New" w:hAnsi="Courier New" w:cs="Courier New" w:hint="default"/>
      </w:rPr>
    </w:lvl>
    <w:lvl w:ilvl="5" w:tplc="04050005" w:tentative="1">
      <w:start w:val="1"/>
      <w:numFmt w:val="bullet"/>
      <w:lvlText w:val=""/>
      <w:lvlJc w:val="left"/>
      <w:pPr>
        <w:tabs>
          <w:tab w:val="num" w:pos="4397"/>
        </w:tabs>
        <w:ind w:left="4397" w:hanging="360"/>
      </w:pPr>
      <w:rPr>
        <w:rFonts w:ascii="Wingdings" w:hAnsi="Wingdings" w:hint="default"/>
      </w:rPr>
    </w:lvl>
    <w:lvl w:ilvl="6" w:tplc="04050001" w:tentative="1">
      <w:start w:val="1"/>
      <w:numFmt w:val="bullet"/>
      <w:lvlText w:val=""/>
      <w:lvlJc w:val="left"/>
      <w:pPr>
        <w:tabs>
          <w:tab w:val="num" w:pos="5117"/>
        </w:tabs>
        <w:ind w:left="5117" w:hanging="360"/>
      </w:pPr>
      <w:rPr>
        <w:rFonts w:ascii="Symbol" w:hAnsi="Symbol" w:hint="default"/>
      </w:rPr>
    </w:lvl>
    <w:lvl w:ilvl="7" w:tplc="04050003" w:tentative="1">
      <w:start w:val="1"/>
      <w:numFmt w:val="bullet"/>
      <w:lvlText w:val="o"/>
      <w:lvlJc w:val="left"/>
      <w:pPr>
        <w:tabs>
          <w:tab w:val="num" w:pos="5837"/>
        </w:tabs>
        <w:ind w:left="5837" w:hanging="360"/>
      </w:pPr>
      <w:rPr>
        <w:rFonts w:ascii="Courier New" w:hAnsi="Courier New" w:cs="Courier New" w:hint="default"/>
      </w:rPr>
    </w:lvl>
    <w:lvl w:ilvl="8" w:tplc="04050005" w:tentative="1">
      <w:start w:val="1"/>
      <w:numFmt w:val="bullet"/>
      <w:lvlText w:val=""/>
      <w:lvlJc w:val="left"/>
      <w:pPr>
        <w:tabs>
          <w:tab w:val="num" w:pos="6557"/>
        </w:tabs>
        <w:ind w:left="6557" w:hanging="360"/>
      </w:pPr>
      <w:rPr>
        <w:rFonts w:ascii="Wingdings" w:hAnsi="Wingdings" w:hint="default"/>
      </w:rPr>
    </w:lvl>
  </w:abstractNum>
  <w:abstractNum w:abstractNumId="21" w15:restartNumberingAfterBreak="0">
    <w:nsid w:val="6EA46B6B"/>
    <w:multiLevelType w:val="hybridMultilevel"/>
    <w:tmpl w:val="69287A7C"/>
    <w:lvl w:ilvl="0" w:tplc="70DE5E16">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2AF6BFB"/>
    <w:multiLevelType w:val="hybridMultilevel"/>
    <w:tmpl w:val="1A58207C"/>
    <w:lvl w:ilvl="0" w:tplc="977E51FA">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355E76"/>
    <w:multiLevelType w:val="hybridMultilevel"/>
    <w:tmpl w:val="4EAEBCCA"/>
    <w:lvl w:ilvl="0" w:tplc="04050001">
      <w:start w:val="1"/>
      <w:numFmt w:val="bullet"/>
      <w:lvlText w:val=""/>
      <w:lvlJc w:val="left"/>
      <w:pPr>
        <w:ind w:left="1110" w:hanging="360"/>
      </w:pPr>
      <w:rPr>
        <w:rFonts w:ascii="Symbol" w:hAnsi="Symbol" w:hint="default"/>
      </w:rPr>
    </w:lvl>
    <w:lvl w:ilvl="1" w:tplc="04050003" w:tentative="1">
      <w:start w:val="1"/>
      <w:numFmt w:val="bullet"/>
      <w:lvlText w:val="o"/>
      <w:lvlJc w:val="left"/>
      <w:pPr>
        <w:ind w:left="1830" w:hanging="360"/>
      </w:pPr>
      <w:rPr>
        <w:rFonts w:ascii="Courier New" w:hAnsi="Courier New" w:cs="Courier New" w:hint="default"/>
      </w:rPr>
    </w:lvl>
    <w:lvl w:ilvl="2" w:tplc="04050005" w:tentative="1">
      <w:start w:val="1"/>
      <w:numFmt w:val="bullet"/>
      <w:lvlText w:val=""/>
      <w:lvlJc w:val="left"/>
      <w:pPr>
        <w:ind w:left="2550" w:hanging="360"/>
      </w:pPr>
      <w:rPr>
        <w:rFonts w:ascii="Wingdings" w:hAnsi="Wingdings" w:hint="default"/>
      </w:rPr>
    </w:lvl>
    <w:lvl w:ilvl="3" w:tplc="04050001" w:tentative="1">
      <w:start w:val="1"/>
      <w:numFmt w:val="bullet"/>
      <w:lvlText w:val=""/>
      <w:lvlJc w:val="left"/>
      <w:pPr>
        <w:ind w:left="3270" w:hanging="360"/>
      </w:pPr>
      <w:rPr>
        <w:rFonts w:ascii="Symbol" w:hAnsi="Symbol" w:hint="default"/>
      </w:rPr>
    </w:lvl>
    <w:lvl w:ilvl="4" w:tplc="04050003" w:tentative="1">
      <w:start w:val="1"/>
      <w:numFmt w:val="bullet"/>
      <w:lvlText w:val="o"/>
      <w:lvlJc w:val="left"/>
      <w:pPr>
        <w:ind w:left="3990" w:hanging="360"/>
      </w:pPr>
      <w:rPr>
        <w:rFonts w:ascii="Courier New" w:hAnsi="Courier New" w:cs="Courier New" w:hint="default"/>
      </w:rPr>
    </w:lvl>
    <w:lvl w:ilvl="5" w:tplc="04050005" w:tentative="1">
      <w:start w:val="1"/>
      <w:numFmt w:val="bullet"/>
      <w:lvlText w:val=""/>
      <w:lvlJc w:val="left"/>
      <w:pPr>
        <w:ind w:left="4710" w:hanging="360"/>
      </w:pPr>
      <w:rPr>
        <w:rFonts w:ascii="Wingdings" w:hAnsi="Wingdings" w:hint="default"/>
      </w:rPr>
    </w:lvl>
    <w:lvl w:ilvl="6" w:tplc="04050001" w:tentative="1">
      <w:start w:val="1"/>
      <w:numFmt w:val="bullet"/>
      <w:lvlText w:val=""/>
      <w:lvlJc w:val="left"/>
      <w:pPr>
        <w:ind w:left="5430" w:hanging="360"/>
      </w:pPr>
      <w:rPr>
        <w:rFonts w:ascii="Symbol" w:hAnsi="Symbol" w:hint="default"/>
      </w:rPr>
    </w:lvl>
    <w:lvl w:ilvl="7" w:tplc="04050003" w:tentative="1">
      <w:start w:val="1"/>
      <w:numFmt w:val="bullet"/>
      <w:lvlText w:val="o"/>
      <w:lvlJc w:val="left"/>
      <w:pPr>
        <w:ind w:left="6150" w:hanging="360"/>
      </w:pPr>
      <w:rPr>
        <w:rFonts w:ascii="Courier New" w:hAnsi="Courier New" w:cs="Courier New" w:hint="default"/>
      </w:rPr>
    </w:lvl>
    <w:lvl w:ilvl="8" w:tplc="04050005" w:tentative="1">
      <w:start w:val="1"/>
      <w:numFmt w:val="bullet"/>
      <w:lvlText w:val=""/>
      <w:lvlJc w:val="left"/>
      <w:pPr>
        <w:ind w:left="6870" w:hanging="360"/>
      </w:pPr>
      <w:rPr>
        <w:rFonts w:ascii="Wingdings" w:hAnsi="Wingdings" w:hint="default"/>
      </w:rPr>
    </w:lvl>
  </w:abstractNum>
  <w:abstractNum w:abstractNumId="24" w15:restartNumberingAfterBreak="0">
    <w:nsid w:val="778D2462"/>
    <w:multiLevelType w:val="hybridMultilevel"/>
    <w:tmpl w:val="F654BA88"/>
    <w:lvl w:ilvl="0" w:tplc="7D9EAF16">
      <w:start w:val="1"/>
      <w:numFmt w:val="decimal"/>
      <w:lvlText w:val="%1."/>
      <w:lvlJc w:val="left"/>
      <w:pPr>
        <w:ind w:left="720" w:hanging="360"/>
      </w:pPr>
      <w:rPr>
        <w:rFonts w:hint="default"/>
        <w:b w:val="0"/>
        <w:sz w:val="18"/>
        <w:szCs w:val="18"/>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87668036">
    <w:abstractNumId w:val="13"/>
  </w:num>
  <w:num w:numId="2" w16cid:durableId="1274049805">
    <w:abstractNumId w:val="6"/>
  </w:num>
  <w:num w:numId="3" w16cid:durableId="1253078413">
    <w:abstractNumId w:val="21"/>
  </w:num>
  <w:num w:numId="4" w16cid:durableId="1140920655">
    <w:abstractNumId w:val="10"/>
  </w:num>
  <w:num w:numId="5" w16cid:durableId="1381173426">
    <w:abstractNumId w:val="19"/>
  </w:num>
  <w:num w:numId="6" w16cid:durableId="62346797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776635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790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184723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1718919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64371076">
    <w:abstractNumId w:val="19"/>
  </w:num>
  <w:num w:numId="12" w16cid:durableId="14985754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63813196">
    <w:abstractNumId w:val="23"/>
  </w:num>
  <w:num w:numId="14" w16cid:durableId="34714506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98920790">
    <w:abstractNumId w:val="17"/>
  </w:num>
  <w:num w:numId="16" w16cid:durableId="1098523432">
    <w:abstractNumId w:val="0"/>
  </w:num>
  <w:num w:numId="17" w16cid:durableId="1708095632">
    <w:abstractNumId w:val="4"/>
  </w:num>
  <w:num w:numId="18" w16cid:durableId="907153296">
    <w:abstractNumId w:val="9"/>
  </w:num>
  <w:num w:numId="19" w16cid:durableId="481847031">
    <w:abstractNumId w:val="3"/>
  </w:num>
  <w:num w:numId="20" w16cid:durableId="151723845">
    <w:abstractNumId w:val="19"/>
  </w:num>
  <w:num w:numId="21" w16cid:durableId="1185286845">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82900853">
    <w:abstractNumId w:val="1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4651888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37339970">
    <w:abstractNumId w:val="2"/>
  </w:num>
  <w:num w:numId="25" w16cid:durableId="43989312">
    <w:abstractNumId w:val="20"/>
  </w:num>
  <w:num w:numId="26" w16cid:durableId="449397618">
    <w:abstractNumId w:val="12"/>
  </w:num>
  <w:num w:numId="27" w16cid:durableId="1703168910">
    <w:abstractNumId w:val="11"/>
  </w:num>
  <w:num w:numId="28" w16cid:durableId="821891588">
    <w:abstractNumId w:val="15"/>
  </w:num>
  <w:num w:numId="29" w16cid:durableId="119688333">
    <w:abstractNumId w:val="8"/>
  </w:num>
  <w:num w:numId="30" w16cid:durableId="1686788567">
    <w:abstractNumId w:val="16"/>
  </w:num>
  <w:num w:numId="31" w16cid:durableId="723139657">
    <w:abstractNumId w:val="22"/>
  </w:num>
  <w:num w:numId="32" w16cid:durableId="357048283">
    <w:abstractNumId w:val="14"/>
  </w:num>
  <w:num w:numId="33" w16cid:durableId="22246535">
    <w:abstractNumId w:val="7"/>
  </w:num>
  <w:num w:numId="34" w16cid:durableId="955985872">
    <w:abstractNumId w:val="5"/>
  </w:num>
  <w:num w:numId="35" w16cid:durableId="1285506455">
    <w:abstractNumId w:val="1"/>
  </w:num>
  <w:num w:numId="36" w16cid:durableId="574896249">
    <w:abstractNumId w:val="18"/>
  </w:num>
  <w:num w:numId="37" w16cid:durableId="1281229352">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50DF0"/>
    <w:rsid w:val="00051264"/>
    <w:rsid w:val="0005706C"/>
    <w:rsid w:val="00083147"/>
    <w:rsid w:val="000C7430"/>
    <w:rsid w:val="000D696E"/>
    <w:rsid w:val="000E0236"/>
    <w:rsid w:val="000E10D5"/>
    <w:rsid w:val="000F0450"/>
    <w:rsid w:val="00127965"/>
    <w:rsid w:val="00131B80"/>
    <w:rsid w:val="00147B91"/>
    <w:rsid w:val="00153D12"/>
    <w:rsid w:val="0017302E"/>
    <w:rsid w:val="0017423C"/>
    <w:rsid w:val="00184438"/>
    <w:rsid w:val="001A09F1"/>
    <w:rsid w:val="001A15CC"/>
    <w:rsid w:val="001A253D"/>
    <w:rsid w:val="001C158F"/>
    <w:rsid w:val="001E6AAD"/>
    <w:rsid w:val="0021260F"/>
    <w:rsid w:val="002160E3"/>
    <w:rsid w:val="00226967"/>
    <w:rsid w:val="00235678"/>
    <w:rsid w:val="00246F67"/>
    <w:rsid w:val="002832E3"/>
    <w:rsid w:val="00290B93"/>
    <w:rsid w:val="0029274E"/>
    <w:rsid w:val="002B1D8F"/>
    <w:rsid w:val="002C366F"/>
    <w:rsid w:val="00303393"/>
    <w:rsid w:val="0031233C"/>
    <w:rsid w:val="00317259"/>
    <w:rsid w:val="0034099B"/>
    <w:rsid w:val="0034388B"/>
    <w:rsid w:val="0035032A"/>
    <w:rsid w:val="00374957"/>
    <w:rsid w:val="00374D69"/>
    <w:rsid w:val="003A1F9F"/>
    <w:rsid w:val="003C3EFF"/>
    <w:rsid w:val="0043477E"/>
    <w:rsid w:val="00452127"/>
    <w:rsid w:val="004567D0"/>
    <w:rsid w:val="00460827"/>
    <w:rsid w:val="0047608A"/>
    <w:rsid w:val="0049077B"/>
    <w:rsid w:val="00497AEF"/>
    <w:rsid w:val="004B2617"/>
    <w:rsid w:val="004F0DB3"/>
    <w:rsid w:val="004F2F51"/>
    <w:rsid w:val="005003C2"/>
    <w:rsid w:val="00502DB7"/>
    <w:rsid w:val="005128A8"/>
    <w:rsid w:val="00522FA5"/>
    <w:rsid w:val="0056039E"/>
    <w:rsid w:val="005774E5"/>
    <w:rsid w:val="00586AFF"/>
    <w:rsid w:val="005972F6"/>
    <w:rsid w:val="005A4220"/>
    <w:rsid w:val="005A502B"/>
    <w:rsid w:val="005B2E52"/>
    <w:rsid w:val="00601AF7"/>
    <w:rsid w:val="006045D0"/>
    <w:rsid w:val="00607025"/>
    <w:rsid w:val="00616D63"/>
    <w:rsid w:val="00624610"/>
    <w:rsid w:val="00631815"/>
    <w:rsid w:val="00655D52"/>
    <w:rsid w:val="00664742"/>
    <w:rsid w:val="00666FEF"/>
    <w:rsid w:val="00672597"/>
    <w:rsid w:val="00683074"/>
    <w:rsid w:val="00697F60"/>
    <w:rsid w:val="006A0E18"/>
    <w:rsid w:val="006B4A95"/>
    <w:rsid w:val="006C3C13"/>
    <w:rsid w:val="006C6EF8"/>
    <w:rsid w:val="006F2C18"/>
    <w:rsid w:val="00712791"/>
    <w:rsid w:val="00727FBA"/>
    <w:rsid w:val="007404F0"/>
    <w:rsid w:val="007565FB"/>
    <w:rsid w:val="00757FF9"/>
    <w:rsid w:val="00764C11"/>
    <w:rsid w:val="007829A2"/>
    <w:rsid w:val="00793154"/>
    <w:rsid w:val="00797B8A"/>
    <w:rsid w:val="007A6982"/>
    <w:rsid w:val="007B2ABF"/>
    <w:rsid w:val="007D0CED"/>
    <w:rsid w:val="0080270F"/>
    <w:rsid w:val="008140A7"/>
    <w:rsid w:val="00815206"/>
    <w:rsid w:val="00815972"/>
    <w:rsid w:val="00830141"/>
    <w:rsid w:val="00832A3D"/>
    <w:rsid w:val="00846597"/>
    <w:rsid w:val="00854E7F"/>
    <w:rsid w:val="00857AC6"/>
    <w:rsid w:val="0089432E"/>
    <w:rsid w:val="008D065A"/>
    <w:rsid w:val="008D7281"/>
    <w:rsid w:val="008F0B55"/>
    <w:rsid w:val="00907700"/>
    <w:rsid w:val="009100F3"/>
    <w:rsid w:val="0093154B"/>
    <w:rsid w:val="00953124"/>
    <w:rsid w:val="00997194"/>
    <w:rsid w:val="009A18B4"/>
    <w:rsid w:val="009C3DE7"/>
    <w:rsid w:val="009F3EC1"/>
    <w:rsid w:val="009F643C"/>
    <w:rsid w:val="009F71AB"/>
    <w:rsid w:val="00A020D9"/>
    <w:rsid w:val="00A11924"/>
    <w:rsid w:val="00A12B6E"/>
    <w:rsid w:val="00A32021"/>
    <w:rsid w:val="00A50440"/>
    <w:rsid w:val="00A94312"/>
    <w:rsid w:val="00AC09B6"/>
    <w:rsid w:val="00AD1B90"/>
    <w:rsid w:val="00AF704E"/>
    <w:rsid w:val="00B06020"/>
    <w:rsid w:val="00B210A5"/>
    <w:rsid w:val="00B42EA5"/>
    <w:rsid w:val="00B43527"/>
    <w:rsid w:val="00B63E59"/>
    <w:rsid w:val="00B742BE"/>
    <w:rsid w:val="00B848AF"/>
    <w:rsid w:val="00B9107B"/>
    <w:rsid w:val="00BB1BD0"/>
    <w:rsid w:val="00BB7E3E"/>
    <w:rsid w:val="00BC41E7"/>
    <w:rsid w:val="00BD59FD"/>
    <w:rsid w:val="00C0654C"/>
    <w:rsid w:val="00C5257E"/>
    <w:rsid w:val="00C83B58"/>
    <w:rsid w:val="00C87D02"/>
    <w:rsid w:val="00C95DAC"/>
    <w:rsid w:val="00CA3E37"/>
    <w:rsid w:val="00CD0A6B"/>
    <w:rsid w:val="00CF172A"/>
    <w:rsid w:val="00D33235"/>
    <w:rsid w:val="00D43F89"/>
    <w:rsid w:val="00D45CF4"/>
    <w:rsid w:val="00D522D6"/>
    <w:rsid w:val="00D6373F"/>
    <w:rsid w:val="00D738CB"/>
    <w:rsid w:val="00D75E62"/>
    <w:rsid w:val="00D76DF6"/>
    <w:rsid w:val="00D8637B"/>
    <w:rsid w:val="00DA23C0"/>
    <w:rsid w:val="00DA25FD"/>
    <w:rsid w:val="00DA6980"/>
    <w:rsid w:val="00DC0EFE"/>
    <w:rsid w:val="00DC4D97"/>
    <w:rsid w:val="00E001EC"/>
    <w:rsid w:val="00E16D80"/>
    <w:rsid w:val="00E240A9"/>
    <w:rsid w:val="00E25225"/>
    <w:rsid w:val="00E42E8D"/>
    <w:rsid w:val="00E563C1"/>
    <w:rsid w:val="00E623E7"/>
    <w:rsid w:val="00E83200"/>
    <w:rsid w:val="00E903A1"/>
    <w:rsid w:val="00EF0DC2"/>
    <w:rsid w:val="00F1600D"/>
    <w:rsid w:val="00F52443"/>
    <w:rsid w:val="00F72594"/>
    <w:rsid w:val="00F84013"/>
    <w:rsid w:val="00FC4611"/>
    <w:rsid w:val="00FD59A5"/>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6F2C1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6F2C1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1"/>
    <w:qFormat/>
    <w:rsid w:val="00051264"/>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1"/>
    <w:qFormat/>
    <w:rsid w:val="00051264"/>
    <w:pPr>
      <w:widowControl w:val="0"/>
      <w:numPr>
        <w:numId w:val="5"/>
      </w:numPr>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basedOn w:val="Normln"/>
    <w:link w:val="OdstavecseseznamemChar"/>
    <w:uiPriority w:val="34"/>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link w:val="Odstavecseseznamem"/>
    <w:uiPriority w:val="1"/>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9F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fakturace@nemocnicenachod.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s.odok.cz/attachment/-/down/RCIAAPNEQ20J"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6</Pages>
  <Words>2920</Words>
  <Characters>17234</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11</cp:revision>
  <cp:lastPrinted>2022-12-01T07:52:00Z</cp:lastPrinted>
  <dcterms:created xsi:type="dcterms:W3CDTF">2025-05-30T11:15:00Z</dcterms:created>
  <dcterms:modified xsi:type="dcterms:W3CDTF">2025-06-03T08:38:00Z</dcterms:modified>
  <dc:language>cs-CZ</dc:language>
</cp:coreProperties>
</file>