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B362" w14:textId="77777777" w:rsidR="00B421A8" w:rsidRPr="00B66BED" w:rsidRDefault="003D3501" w:rsidP="00B421A8">
      <w:pPr>
        <w:jc w:val="both"/>
        <w:rPr>
          <w:b/>
          <w:bCs/>
          <w:sz w:val="18"/>
          <w:szCs w:val="18"/>
        </w:rPr>
      </w:pPr>
      <w:r w:rsidRPr="00B66BED">
        <w:rPr>
          <w:b/>
          <w:bCs/>
          <w:sz w:val="18"/>
          <w:szCs w:val="18"/>
        </w:rPr>
        <w:t>Technická specifikace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765"/>
        <w:gridCol w:w="2222"/>
        <w:gridCol w:w="1772"/>
      </w:tblGrid>
      <w:tr w:rsidR="00B421A8" w:rsidRPr="00B66BED" w14:paraId="2641960F" w14:textId="77777777" w:rsidTr="00D22BE2">
        <w:trPr>
          <w:trHeight w:val="34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E7293BD" w14:textId="77777777" w:rsidR="00B421A8" w:rsidRPr="00B66BED" w:rsidRDefault="00B421A8" w:rsidP="00D16839">
            <w:pPr>
              <w:jc w:val="center"/>
              <w:rPr>
                <w:sz w:val="18"/>
                <w:szCs w:val="18"/>
              </w:rPr>
            </w:pPr>
            <w:r w:rsidRPr="00B66BED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9A8B07" w14:textId="77777777" w:rsidR="00B421A8" w:rsidRPr="00B66BED" w:rsidRDefault="00B421A8" w:rsidP="00D16839">
            <w:pPr>
              <w:rPr>
                <w:sz w:val="18"/>
                <w:szCs w:val="18"/>
              </w:rPr>
            </w:pPr>
            <w:r w:rsidRPr="00B66BED">
              <w:rPr>
                <w:b/>
                <w:sz w:val="18"/>
                <w:szCs w:val="18"/>
              </w:rPr>
              <w:t>specifikace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FD495C9" w14:textId="77777777" w:rsidR="00B421A8" w:rsidRPr="00B66BED" w:rsidRDefault="00B421A8" w:rsidP="00D16839">
            <w:pPr>
              <w:jc w:val="center"/>
              <w:rPr>
                <w:sz w:val="18"/>
                <w:szCs w:val="18"/>
              </w:rPr>
            </w:pPr>
            <w:r w:rsidRPr="00B66BED">
              <w:rPr>
                <w:b/>
                <w:sz w:val="18"/>
                <w:szCs w:val="18"/>
              </w:rPr>
              <w:t>požadavky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9831ECE" w14:textId="77777777" w:rsidR="00B421A8" w:rsidRPr="00B66BED" w:rsidRDefault="00CE0EC4" w:rsidP="00D16839">
            <w:pPr>
              <w:jc w:val="center"/>
              <w:rPr>
                <w:sz w:val="18"/>
                <w:szCs w:val="18"/>
              </w:rPr>
            </w:pPr>
            <w:r w:rsidRPr="00B66BED">
              <w:rPr>
                <w:b/>
                <w:sz w:val="18"/>
                <w:szCs w:val="18"/>
              </w:rPr>
              <w:t>Splněno parametrem nebo ANO / NE</w:t>
            </w:r>
          </w:p>
        </w:tc>
      </w:tr>
      <w:tr w:rsidR="000D2014" w:rsidRPr="00B66BED" w14:paraId="0BF14A48" w14:textId="77777777" w:rsidTr="0005778B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D269364" w14:textId="77777777" w:rsidR="000D2014" w:rsidRPr="00B66BED" w:rsidRDefault="000D2014" w:rsidP="00D1683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66BED">
              <w:rPr>
                <w:b/>
                <w:sz w:val="18"/>
                <w:szCs w:val="18"/>
                <w:u w:val="single"/>
              </w:rPr>
              <w:t>Obecné požadavky</w:t>
            </w:r>
          </w:p>
        </w:tc>
      </w:tr>
      <w:tr w:rsidR="00A131F5" w:rsidRPr="00B66BED" w14:paraId="10BEE672" w14:textId="77777777" w:rsidTr="00871C80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D7D2" w14:textId="2499D670" w:rsidR="003D7717" w:rsidRPr="003D7717" w:rsidRDefault="004F1D67" w:rsidP="003D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Sonograf</w:t>
            </w:r>
            <w:r w:rsidR="003D7717" w:rsidRPr="003D7717">
              <w:rPr>
                <w:sz w:val="18"/>
                <w:szCs w:val="18"/>
              </w:rPr>
              <w:t xml:space="preserve"> vyšší třídy pro RDG kliniku, který umožňuje zobrazení v 2D, </w:t>
            </w:r>
            <w:proofErr w:type="gramStart"/>
            <w:r w:rsidR="003D7717" w:rsidRPr="003D7717">
              <w:rPr>
                <w:sz w:val="18"/>
                <w:szCs w:val="18"/>
              </w:rPr>
              <w:t>3D</w:t>
            </w:r>
            <w:proofErr w:type="gramEnd"/>
            <w:r w:rsidR="003D7717" w:rsidRPr="003D7717">
              <w:rPr>
                <w:sz w:val="18"/>
                <w:szCs w:val="18"/>
              </w:rPr>
              <w:t xml:space="preserve"> a dopplerovské režimy s možností kalkulací a tvorby reportů. Přístroj je vybaven funkcemi pro screening časného stadia aterosklerózy, hodnocení aterosklerózy, detekci různých nádorů a kvantitativní měření v jaterní diagnostice. </w:t>
            </w:r>
          </w:p>
          <w:p w14:paraId="6217759C" w14:textId="77777777" w:rsidR="001A3C8B" w:rsidRDefault="001A3C8B" w:rsidP="003D7717">
            <w:pPr>
              <w:rPr>
                <w:sz w:val="18"/>
                <w:szCs w:val="18"/>
              </w:rPr>
            </w:pPr>
          </w:p>
          <w:p w14:paraId="6E56BEFC" w14:textId="77777777" w:rsidR="001E000F" w:rsidRPr="003D7717" w:rsidRDefault="001E000F" w:rsidP="001E0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Požadovány </w:t>
            </w:r>
            <w:r w:rsidRPr="003D7717">
              <w:rPr>
                <w:sz w:val="18"/>
                <w:szCs w:val="18"/>
              </w:rPr>
              <w:t>2ks</w:t>
            </w:r>
            <w:r>
              <w:rPr>
                <w:sz w:val="18"/>
                <w:szCs w:val="18"/>
              </w:rPr>
              <w:t xml:space="preserve"> přístrojů.</w:t>
            </w:r>
          </w:p>
          <w:p w14:paraId="6C0095BC" w14:textId="77777777" w:rsidR="001E000F" w:rsidRDefault="001E000F" w:rsidP="003D7717">
            <w:pPr>
              <w:rPr>
                <w:sz w:val="18"/>
                <w:szCs w:val="18"/>
              </w:rPr>
            </w:pPr>
          </w:p>
          <w:p w14:paraId="3AB6C561" w14:textId="34A65466" w:rsidR="00A131F5" w:rsidRPr="00B66BED" w:rsidRDefault="003D7717" w:rsidP="003D7717">
            <w:pPr>
              <w:rPr>
                <w:sz w:val="18"/>
                <w:szCs w:val="18"/>
              </w:rPr>
            </w:pPr>
            <w:r w:rsidRPr="003D7717">
              <w:rPr>
                <w:sz w:val="18"/>
                <w:szCs w:val="18"/>
              </w:rPr>
              <w:t>Požadované přístroje jsou v různých konfiguracích, viz poslední část technické specifikace.</w:t>
            </w:r>
          </w:p>
        </w:tc>
      </w:tr>
      <w:tr w:rsidR="00A131F5" w:rsidRPr="00B66BED" w14:paraId="72138700" w14:textId="77777777" w:rsidTr="00161DB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BE7A11" w14:textId="77777777" w:rsidR="00A131F5" w:rsidRPr="00B66BED" w:rsidRDefault="00A131F5" w:rsidP="00A131F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327CA004" w14:textId="3F0CC97F" w:rsidR="00A131F5" w:rsidRPr="00B66BED" w:rsidRDefault="00412E5F" w:rsidP="00A131F5">
            <w:pPr>
              <w:jc w:val="center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bCs/>
                <w:u w:val="single"/>
              </w:rPr>
              <w:t>Základní vlastnosti přístroje</w:t>
            </w:r>
          </w:p>
        </w:tc>
      </w:tr>
      <w:tr w:rsidR="00EE6BE3" w:rsidRPr="00B66BED" w14:paraId="1A470A8D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4C7B" w14:textId="5647CCFF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1AC7B" w14:textId="48371E2A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Plně digitální přístroj s výlučně digitálním formátováním UZ svazku.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9B17" w14:textId="77777777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DE" w14:textId="06C54E84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56031BEC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8217" w14:textId="1C532CD1" w:rsidR="00EE6BE3" w:rsidRPr="00B66BED" w:rsidRDefault="00EE6BE3" w:rsidP="00EE6BE3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76F0C" w14:textId="1122F669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Přístroj na podvozku, lehce manévrovatelný, s možností blokace nebo fixace kol ve směru.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BC5CD" w14:textId="77777777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03EB" w14:textId="5A61C9DC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7900FA56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3067F" w14:textId="3C808EBB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735" w14:textId="7AA262D4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Digitální displej umístěný na pohyblivém, stranově a výškově a předozadně stavitelném rameni, s úhlopříčkou min. 23“, rozlišením min. 1920x1080 pixelů a velikostí zobrazované diagnostické výseče při 2D zobrazení min. 20 x 16 cm.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5D368" w14:textId="67FCF5A4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E446" w14:textId="7489E7B1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0391562F" w14:textId="77777777" w:rsidTr="00D22BE2">
        <w:trPr>
          <w:trHeight w:val="567"/>
        </w:trPr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BC30" w14:textId="7D721357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1.4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5C86" w14:textId="675ED0E2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Výškově a stranově stavitelný ovládací panel s podsvícením kláves.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476A" w14:textId="3B3DA40E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2F7" w14:textId="698A6B48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2259E872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04A4" w14:textId="7FFF42B9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F0EE" w14:textId="48B59C46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Motorizovaná výšková stavitelnost ovládacího panelu.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9CED" w14:textId="093D8130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E7FE" w14:textId="3CBBAC14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576DD23B" w14:textId="77777777" w:rsidTr="00D22BE2">
        <w:trPr>
          <w:trHeight w:val="567"/>
        </w:trPr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29EA" w14:textId="0F9F8BD9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1.6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FE14E" w14:textId="7B4FFC6E" w:rsidR="00EE6BE3" w:rsidRPr="00EE6BE3" w:rsidRDefault="00EE6BE3" w:rsidP="00EE6BE3">
            <w:pPr>
              <w:tabs>
                <w:tab w:val="left" w:pos="1065"/>
              </w:tabs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Pomocná barevná dotyková obrazovka s uhlopříčkou min. 12“ pro zjednodušení a urychlení ovládání, pro zobrazení nabídky funkcí a kalkulací s možností konfigurace dle požadavků uživatele.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4B5E" w14:textId="4CDD4A49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53C6" w14:textId="7E429E44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3A0717F9" w14:textId="77777777" w:rsidTr="00D22BE2">
        <w:trPr>
          <w:trHeight w:val="567"/>
        </w:trPr>
        <w:tc>
          <w:tcPr>
            <w:tcW w:w="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712A7" w14:textId="0B076EBE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1.7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0355C1" w14:textId="361B9B40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Plnohodnotná HW alfanumerická klávesnice.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FD92B9" w14:textId="68F1248B" w:rsidR="00EE6BE3" w:rsidRPr="00B66BED" w:rsidRDefault="00EE6BE3" w:rsidP="00EE6BE3">
            <w:pPr>
              <w:jc w:val="center"/>
              <w:rPr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2933C" w14:textId="5CBE933C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</w:p>
        </w:tc>
      </w:tr>
      <w:tr w:rsidR="00EE6BE3" w:rsidRPr="00B66BED" w14:paraId="31D27B8F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ADB7" w14:textId="4BFFD8E1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1.8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02FE" w14:textId="4710BB6F" w:rsidR="00EE6BE3" w:rsidRPr="00EE6BE3" w:rsidRDefault="00EE6BE3" w:rsidP="00EE6BE3">
            <w:pPr>
              <w:rPr>
                <w:rFonts w:cs="Arial"/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Minimálně 4 aktivní konektory pro současné připojení ultrazvukových sond.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CF5A" w14:textId="3FFEE44F" w:rsidR="00EE6BE3" w:rsidRPr="00B66BED" w:rsidRDefault="00EE6BE3" w:rsidP="00EE6BE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5396" w14:textId="16233A71" w:rsidR="00EE6BE3" w:rsidRPr="00B66BED" w:rsidRDefault="00EE6BE3" w:rsidP="00EE6B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12E5F" w:rsidRPr="00B66BED" w14:paraId="4397ABD3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D76F" w14:textId="72A2DBD0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6689" w14:textId="67F37BB8" w:rsidR="00412E5F" w:rsidRPr="00EE6BE3" w:rsidRDefault="00412E5F" w:rsidP="00412E5F">
            <w:pPr>
              <w:rPr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Nastavení TGC pomocí posuvných prvků na ovládacím panelu.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BDD" w14:textId="5F9F7AFD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CBD0" w14:textId="77777777" w:rsidR="00412E5F" w:rsidRPr="00B66BED" w:rsidRDefault="00412E5F" w:rsidP="00412E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12E5F" w:rsidRPr="00B66BED" w14:paraId="43AE3199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E775" w14:textId="50B00DA7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42C7" w14:textId="02DE3F5A" w:rsidR="00412E5F" w:rsidRPr="00EE6BE3" w:rsidRDefault="00412E5F" w:rsidP="00412E5F">
            <w:pPr>
              <w:rPr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Nastavitelná hloubka vyšetření na abdominální sondě v rozsahu min. 0-50 cm.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ACE0" w14:textId="043E2E1B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C76" w14:textId="77777777" w:rsidR="00412E5F" w:rsidRPr="00B66BED" w:rsidRDefault="00412E5F" w:rsidP="00412E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12E5F" w:rsidRPr="00B66BED" w14:paraId="296F5C33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3E77" w14:textId="2551E5ED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2602" w14:textId="23311CB0" w:rsidR="00412E5F" w:rsidRPr="00EE6BE3" w:rsidRDefault="00412E5F" w:rsidP="00412E5F">
            <w:pPr>
              <w:rPr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>Přístroj podporuje matrixové sondy (piezoelektrické elementy uspořádané v několika řadách).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FF34" w14:textId="607B6E64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DFC" w14:textId="77777777" w:rsidR="00412E5F" w:rsidRPr="00B66BED" w:rsidRDefault="00412E5F" w:rsidP="00412E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12E5F" w:rsidRPr="00B66BED" w14:paraId="50FB3AE1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C847" w14:textId="1E4EBF95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3E6F" w14:textId="2E26603C" w:rsidR="00412E5F" w:rsidRPr="00EE6BE3" w:rsidRDefault="00412E5F" w:rsidP="00412E5F">
            <w:pPr>
              <w:rPr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 xml:space="preserve">Přístroj podporuje sondy typu Single </w:t>
            </w:r>
            <w:proofErr w:type="spellStart"/>
            <w:r w:rsidRPr="00EE6BE3">
              <w:rPr>
                <w:sz w:val="18"/>
                <w:szCs w:val="18"/>
              </w:rPr>
              <w:t>Crystal</w:t>
            </w:r>
            <w:proofErr w:type="spellEnd"/>
            <w:r w:rsidRPr="00EE6BE3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FEB8" w14:textId="7A46CF16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9CE1" w14:textId="77777777" w:rsidR="00412E5F" w:rsidRPr="00B66BED" w:rsidRDefault="00412E5F" w:rsidP="00412E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12E5F" w:rsidRPr="00B66BED" w14:paraId="3D215688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704" w14:textId="5B55843D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1E66" w14:textId="1146B58B" w:rsidR="00412E5F" w:rsidRPr="00EE6BE3" w:rsidRDefault="00412E5F" w:rsidP="00412E5F">
            <w:pPr>
              <w:rPr>
                <w:sz w:val="18"/>
                <w:szCs w:val="18"/>
              </w:rPr>
            </w:pPr>
            <w:r w:rsidRPr="00EE6BE3">
              <w:rPr>
                <w:sz w:val="18"/>
                <w:szCs w:val="18"/>
              </w:rPr>
              <w:t xml:space="preserve">Frekvenční rozsah přístroje v rozsahu min. </w:t>
            </w:r>
            <w:proofErr w:type="gramStart"/>
            <w:r w:rsidRPr="00EE6BE3">
              <w:rPr>
                <w:sz w:val="18"/>
                <w:szCs w:val="18"/>
              </w:rPr>
              <w:t>1 – 24</w:t>
            </w:r>
            <w:proofErr w:type="gramEnd"/>
            <w:r w:rsidRPr="00EE6BE3">
              <w:rPr>
                <w:sz w:val="18"/>
                <w:szCs w:val="18"/>
              </w:rPr>
              <w:t xml:space="preserve"> MHz.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91D" w14:textId="09837A41" w:rsidR="00412E5F" w:rsidRPr="00B66BED" w:rsidRDefault="00412E5F" w:rsidP="00412E5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353" w14:textId="77777777" w:rsidR="00412E5F" w:rsidRPr="00B66BED" w:rsidRDefault="00412E5F" w:rsidP="00412E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04FC" w:rsidRPr="00B66BED" w14:paraId="43A5520F" w14:textId="77777777" w:rsidTr="0014015A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8D6CDE3" w14:textId="63C86F47" w:rsidR="002004FC" w:rsidRPr="00B66BED" w:rsidRDefault="00660DF7" w:rsidP="002004F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0DF7">
              <w:rPr>
                <w:b/>
                <w:bCs/>
                <w:sz w:val="18"/>
                <w:szCs w:val="18"/>
                <w:u w:val="single"/>
              </w:rPr>
              <w:t>Zobrazovací režimy a SW vybavení</w:t>
            </w:r>
          </w:p>
        </w:tc>
      </w:tr>
      <w:tr w:rsidR="0005449F" w:rsidRPr="00B66BED" w14:paraId="4298C4C4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9E610" w14:textId="1DBAFF1A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BAC6" w14:textId="41FD54F8" w:rsidR="0005449F" w:rsidRPr="0005449F" w:rsidRDefault="0005449F" w:rsidP="0005449F">
            <w:pPr>
              <w:rPr>
                <w:rFonts w:cs="Arial"/>
                <w:bCs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Maximální možná kvalita zobrazení, bez nutnosti dodatečného dokupování softwarového zlepšení kvality zobrazení.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8F1EF" w14:textId="256CE66F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138C" w14:textId="57A9C174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</w:p>
        </w:tc>
      </w:tr>
      <w:tr w:rsidR="0005449F" w:rsidRPr="00B66BED" w14:paraId="4A25A12E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640C" w14:textId="11CD9104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1.1</w:t>
            </w:r>
            <w:r w:rsidR="0027026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2031" w14:textId="6E173235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Komplexní programové vybavení pro provedení všech typů měření a výpočtů v rámci veškerých radiologických aplikací (délka, plocha, objem, úhel) s možností definování vlastních výpočetních postupů.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7A6C9" w14:textId="77777777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1C3A" w14:textId="266F5B87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</w:p>
        </w:tc>
      </w:tr>
      <w:tr w:rsidR="0005449F" w:rsidRPr="00B66BED" w14:paraId="23B12F02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01C32" w14:textId="5761BE61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lastRenderedPageBreak/>
              <w:t>1.1</w:t>
            </w:r>
            <w:r w:rsidR="0027026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6AC78" w14:textId="67BAB60D" w:rsidR="0005449F" w:rsidRPr="0005449F" w:rsidRDefault="0005449F" w:rsidP="0005449F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M-mód.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32647" w14:textId="4BB98D90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2B7D" w14:textId="77777777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</w:p>
        </w:tc>
      </w:tr>
      <w:tr w:rsidR="0005449F" w:rsidRPr="00B66BED" w14:paraId="3B933FCC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0F48A" w14:textId="7EBE03C5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1.1</w:t>
            </w:r>
            <w:r w:rsidR="0027026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1473" w14:textId="37457687" w:rsidR="0005449F" w:rsidRPr="0005449F" w:rsidRDefault="0005449F" w:rsidP="0005449F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2D zobrazení (B-mód) na základních frekvencích.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729BD" w14:textId="6E002D53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06B5" w14:textId="77777777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</w:p>
        </w:tc>
      </w:tr>
      <w:tr w:rsidR="0005449F" w:rsidRPr="00B66BED" w14:paraId="2C255B96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53FD3" w14:textId="534611EE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1.1</w:t>
            </w:r>
            <w:r w:rsidR="0027026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3A85" w14:textId="13DEA741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proofErr w:type="gramStart"/>
            <w:r w:rsidRPr="0005449F">
              <w:rPr>
                <w:sz w:val="18"/>
                <w:szCs w:val="18"/>
              </w:rPr>
              <w:t>2D</w:t>
            </w:r>
            <w:proofErr w:type="gramEnd"/>
            <w:r w:rsidRPr="0005449F">
              <w:rPr>
                <w:sz w:val="18"/>
                <w:szCs w:val="18"/>
              </w:rPr>
              <w:t xml:space="preserve"> na harmonických frekvencích na všech sondách (potlačení fundamentální frekvence, zvýšení kontrastní rozlišovací schopnosti) včetně pulzní substrakce a diferenciálního harmonického zobrazení.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FB5A" w14:textId="77777777" w:rsidR="0005449F" w:rsidRPr="00B66BED" w:rsidRDefault="0005449F" w:rsidP="0005449F">
            <w:pPr>
              <w:jc w:val="center"/>
              <w:rPr>
                <w:b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690F" w14:textId="19172276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</w:p>
        </w:tc>
      </w:tr>
      <w:tr w:rsidR="0005449F" w:rsidRPr="00B66BED" w14:paraId="50DE56A1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DA6B5" w14:textId="6C84C1BF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13AAB" w14:textId="5B476DF5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PW – pulzní </w:t>
            </w:r>
            <w:proofErr w:type="spellStart"/>
            <w:r w:rsidRPr="0005449F">
              <w:rPr>
                <w:sz w:val="18"/>
                <w:szCs w:val="18"/>
              </w:rPr>
              <w:t>doppler</w:t>
            </w:r>
            <w:proofErr w:type="spellEnd"/>
            <w:r w:rsidRPr="0005449F">
              <w:rPr>
                <w:sz w:val="18"/>
                <w:szCs w:val="18"/>
              </w:rPr>
              <w:t xml:space="preserve"> včetně HPRF, </w:t>
            </w:r>
            <w:proofErr w:type="spellStart"/>
            <w:r w:rsidRPr="0005449F">
              <w:rPr>
                <w:sz w:val="18"/>
                <w:szCs w:val="18"/>
              </w:rPr>
              <w:t>steering</w:t>
            </w:r>
            <w:proofErr w:type="spellEnd"/>
            <w:r w:rsidRPr="0005449F">
              <w:rPr>
                <w:sz w:val="18"/>
                <w:szCs w:val="18"/>
              </w:rPr>
              <w:t xml:space="preserve"> na lineárních sondách.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8A33" w14:textId="67F853B7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A115" w14:textId="2791C93B" w:rsidR="0005449F" w:rsidRPr="00B66BED" w:rsidRDefault="0005449F" w:rsidP="000544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449F" w:rsidRPr="00B66BED" w14:paraId="007BADEE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547E" w14:textId="341686C3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61B4" w14:textId="12A8C34C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PW-TDI (barevný tkáňový </w:t>
            </w:r>
            <w:proofErr w:type="spellStart"/>
            <w:r w:rsidRPr="0005449F">
              <w:rPr>
                <w:sz w:val="18"/>
                <w:szCs w:val="18"/>
              </w:rPr>
              <w:t>doppler</w:t>
            </w:r>
            <w:proofErr w:type="spellEnd"/>
            <w:r w:rsidRPr="0005449F">
              <w:rPr>
                <w:sz w:val="18"/>
                <w:szCs w:val="18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20DD" w14:textId="3CB08A51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B9C65" w14:textId="1EE1B766" w:rsidR="0005449F" w:rsidRPr="00B66BED" w:rsidRDefault="0005449F" w:rsidP="000544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449F" w:rsidRPr="00B66BED" w14:paraId="495E3A8C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9A54" w14:textId="07CD151B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54B8" w14:textId="42A408CD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CFM – barevné dopplerovské zobrazení.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6E644" w14:textId="5BB72269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AD38" w14:textId="54458B29" w:rsidR="0005449F" w:rsidRPr="00B66BED" w:rsidRDefault="0005449F" w:rsidP="000544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449F" w:rsidRPr="00B66BED" w14:paraId="5BF22F7F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B4B5C" w14:textId="140E4E4D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6C4E4" w14:textId="561D22CD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Barevné širokopásmové dopplerovské zobrazení krevního průtoku s vysokou rozlišovací schopností, obrazovou rychlostí a přesnější </w:t>
            </w:r>
            <w:proofErr w:type="spellStart"/>
            <w:r w:rsidRPr="0005449F">
              <w:rPr>
                <w:sz w:val="18"/>
                <w:szCs w:val="18"/>
              </w:rPr>
              <w:t>konturací</w:t>
            </w:r>
            <w:proofErr w:type="spellEnd"/>
            <w:r w:rsidRPr="0005449F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C28B5" w14:textId="1BAFFFF2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8556" w14:textId="0AF88C33" w:rsidR="0005449F" w:rsidRPr="00B66BED" w:rsidRDefault="0005449F" w:rsidP="000544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449F" w:rsidRPr="00B66BED" w14:paraId="2D39BDC9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9D217" w14:textId="5423E649" w:rsidR="0005449F" w:rsidRPr="00B66BED" w:rsidRDefault="0005449F" w:rsidP="000544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7026E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8B8F" w14:textId="72A31BEA" w:rsidR="0005449F" w:rsidRPr="0005449F" w:rsidRDefault="0005449F" w:rsidP="0005449F">
            <w:pPr>
              <w:rPr>
                <w:rFonts w:cs="Arial"/>
                <w:sz w:val="18"/>
                <w:szCs w:val="18"/>
              </w:rPr>
            </w:pPr>
            <w:proofErr w:type="spellStart"/>
            <w:r w:rsidRPr="0005449F">
              <w:rPr>
                <w:sz w:val="18"/>
                <w:szCs w:val="18"/>
              </w:rPr>
              <w:t>Trapezoidální</w:t>
            </w:r>
            <w:proofErr w:type="spellEnd"/>
            <w:r w:rsidRPr="0005449F">
              <w:rPr>
                <w:sz w:val="18"/>
                <w:szCs w:val="18"/>
              </w:rPr>
              <w:t xml:space="preserve"> zobrazení na lineárních sondách (virtuální konvexní zobrazení).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FA033" w14:textId="49FAACAC" w:rsidR="0005449F" w:rsidRPr="00B66BED" w:rsidRDefault="0005449F" w:rsidP="0005449F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A7A9" w14:textId="7C272E01" w:rsidR="0005449F" w:rsidRPr="00B66BED" w:rsidRDefault="0005449F" w:rsidP="000544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3A3CBBD2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E31C" w14:textId="39A2F913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1.24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9239" w14:textId="7672E41A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Panoramatické zobrazení.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6183" w14:textId="1403E349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990A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4C31A5B4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E7C4D" w14:textId="3C3A32E8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sz w:val="18"/>
                <w:szCs w:val="18"/>
                <w:lang w:val="en-US"/>
              </w:rPr>
              <w:t>1.25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506B" w14:textId="30A5C2A4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Úhlové zobrazení na všech sondách zajišťující nejvyšší kvalitu zobrazení. Úhlové zobrazení aktivní i v režimech harmonickém, barevném mapování i v duplexním a triplexním režimu.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0E66D" w14:textId="74331A51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96FF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17EEE38E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153F0" w14:textId="1FBFC26E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DF855" w14:textId="6228D788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Rychlé simultánní duplexní (</w:t>
            </w:r>
            <w:proofErr w:type="gramStart"/>
            <w:r w:rsidRPr="0005449F">
              <w:rPr>
                <w:sz w:val="18"/>
                <w:szCs w:val="18"/>
              </w:rPr>
              <w:t>2D</w:t>
            </w:r>
            <w:proofErr w:type="gramEnd"/>
            <w:r w:rsidRPr="0005449F">
              <w:rPr>
                <w:sz w:val="18"/>
                <w:szCs w:val="18"/>
              </w:rPr>
              <w:t>+PW) i triplexní (</w:t>
            </w:r>
            <w:proofErr w:type="gramStart"/>
            <w:r w:rsidRPr="0005449F">
              <w:rPr>
                <w:sz w:val="18"/>
                <w:szCs w:val="18"/>
              </w:rPr>
              <w:t>2D</w:t>
            </w:r>
            <w:proofErr w:type="gramEnd"/>
            <w:r w:rsidRPr="0005449F">
              <w:rPr>
                <w:sz w:val="18"/>
                <w:szCs w:val="18"/>
              </w:rPr>
              <w:t>+CFM+PW) zobrazení v reálném čase na všech elektronických sondách.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75B2" w14:textId="67859B78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1CF0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2D55029A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9A585" w14:textId="470C74BE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F9916" w14:textId="53E160F6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Simultánní duální zobrazení </w:t>
            </w:r>
            <w:proofErr w:type="gramStart"/>
            <w:r w:rsidRPr="0005449F">
              <w:rPr>
                <w:sz w:val="18"/>
                <w:szCs w:val="18"/>
              </w:rPr>
              <w:t>2D</w:t>
            </w:r>
            <w:proofErr w:type="gramEnd"/>
            <w:r w:rsidRPr="0005449F">
              <w:rPr>
                <w:sz w:val="18"/>
                <w:szCs w:val="18"/>
              </w:rPr>
              <w:t xml:space="preserve"> a </w:t>
            </w:r>
            <w:proofErr w:type="gramStart"/>
            <w:r w:rsidRPr="0005449F">
              <w:rPr>
                <w:sz w:val="18"/>
                <w:szCs w:val="18"/>
              </w:rPr>
              <w:t>2D</w:t>
            </w:r>
            <w:proofErr w:type="gramEnd"/>
            <w:r w:rsidRPr="0005449F">
              <w:rPr>
                <w:sz w:val="18"/>
                <w:szCs w:val="18"/>
              </w:rPr>
              <w:t xml:space="preserve"> + CFM v reálném čase na všech elektronických sondách.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BC8F" w14:textId="0BAA4927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6C13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35F83C2B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758A4" w14:textId="43E78553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87F6" w14:textId="08518E12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Automatická dynamická optimalizace parametrů pro různé typy tkání a podmínek vyšetřovaného objektu v 2D zobrazení.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AFEC" w14:textId="1EC508A1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DC7B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26520EF3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0983" w14:textId="23F29500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4BAF6" w14:textId="3BC3EDB4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Automatická optimalizace dopplerovských parametrů.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3714" w14:textId="07E8C974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A738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3AA11CD7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46178" w14:textId="2C4ADE4B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34D3" w14:textId="6682EFD3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SW vizualizace </w:t>
            </w:r>
            <w:proofErr w:type="spellStart"/>
            <w:r w:rsidRPr="0005449F">
              <w:rPr>
                <w:sz w:val="18"/>
                <w:szCs w:val="18"/>
              </w:rPr>
              <w:t>mikrovaskularizace</w:t>
            </w:r>
            <w:proofErr w:type="spellEnd"/>
            <w:r w:rsidRPr="0005449F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62A3" w14:textId="08852D21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D4D7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581A9F96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E2275" w14:textId="4F3EAD0D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CB8C0" w14:textId="48375EE6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SW pro odrušení ultrazvukových speklí v B obraze i v B obraze s barevným Dopplerem.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853D9" w14:textId="7820F120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8B37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753F33A6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FF6B2" w14:textId="3281A257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E807" w14:textId="0F4070F4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SW pro zvýraznění bioptické jehly při punkci.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D1475" w14:textId="22CF43ED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A405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54CCB5C0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B34D5" w14:textId="323DBC8C" w:rsidR="00360D61" w:rsidRDefault="00360D61" w:rsidP="00360D61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B3A1" w14:textId="3639FA7C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Automatické trasování dopplerovských křivek včetně automatického vyhodnocení parametrů PI, RI, S, D, S/</w:t>
            </w:r>
            <w:proofErr w:type="gramStart"/>
            <w:r w:rsidRPr="0005449F">
              <w:rPr>
                <w:sz w:val="18"/>
                <w:szCs w:val="18"/>
              </w:rPr>
              <w:t>D,</w:t>
            </w:r>
            <w:proofErr w:type="gramEnd"/>
            <w:r w:rsidRPr="0005449F">
              <w:rPr>
                <w:sz w:val="18"/>
                <w:szCs w:val="18"/>
              </w:rPr>
              <w:t xml:space="preserve"> apod.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6290A" w14:textId="046D92C6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40B8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1A719139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C3A51" w14:textId="1260CFBC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606DF" w14:textId="694B4993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Automatické měření parametru IMT (klinický požadavek pracoviště RDG kliniky pro hodnocení aterosklerózy v cévách).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283DD" w14:textId="7AA467D4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6982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3A35A2B3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77354" w14:textId="3829EEC7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3541" w14:textId="08528723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Možnost měření v živém i zmrazeném obraze.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F35A" w14:textId="10302F2C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9D63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11539137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CF2A" w14:textId="72271B92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6BBB" w14:textId="6117116B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Zvětšování a zmenšování zobrazovacího pole v reálném, zmraženém i režimu paměťové smyčky.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DA6DF" w14:textId="238E67E7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8CDC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64D7C933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9125" w14:textId="4C019B1A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0744" w14:textId="4D042F8E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 xml:space="preserve">Modul pro detekci a vizualizaci </w:t>
            </w:r>
            <w:proofErr w:type="spellStart"/>
            <w:r w:rsidRPr="0005449F">
              <w:rPr>
                <w:sz w:val="18"/>
                <w:szCs w:val="18"/>
              </w:rPr>
              <w:t>mikrokalcifikací</w:t>
            </w:r>
            <w:proofErr w:type="spellEnd"/>
            <w:r w:rsidRPr="0005449F">
              <w:rPr>
                <w:sz w:val="18"/>
                <w:szCs w:val="18"/>
              </w:rPr>
              <w:t xml:space="preserve"> (klinický požadavek pracoviště RDG kliniky pro screening časného stádia aterosklerózy v cévách a k detekci různých nádorů).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98D7" w14:textId="2934D63F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417A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0458A949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A2B0A" w14:textId="69287F44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1.38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F0D5" w14:textId="34A133D4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Konfigurace nabízeného přístroje umožňuje SW rozšíření o modul pro zobrazení s kontrastní látkou (CEUS).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D8D3" w14:textId="6B0BF3BE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C807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60D61" w:rsidRPr="00B66BED" w14:paraId="38D0A135" w14:textId="77777777" w:rsidTr="00D22BE2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68C66" w14:textId="689EE3E7" w:rsidR="00360D61" w:rsidRDefault="00AC398A" w:rsidP="00360D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DC93" w14:textId="274E0C4E" w:rsidR="00360D61" w:rsidRPr="0005449F" w:rsidRDefault="00360D61" w:rsidP="00360D61">
            <w:pPr>
              <w:rPr>
                <w:sz w:val="18"/>
                <w:szCs w:val="18"/>
              </w:rPr>
            </w:pPr>
            <w:r w:rsidRPr="0005449F">
              <w:rPr>
                <w:sz w:val="18"/>
                <w:szCs w:val="18"/>
              </w:rPr>
              <w:t>Konfigurace nabízeného přístroje umožňuje SW rozšíření o modul o modul pro fúzní zobrazení (CT, MR).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E418" w14:textId="4492BD74" w:rsidR="00360D61" w:rsidRPr="00B66BED" w:rsidRDefault="00360D61" w:rsidP="00360D61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4DC0" w14:textId="77777777" w:rsidR="00360D61" w:rsidRPr="00B66BED" w:rsidRDefault="00360D61" w:rsidP="00360D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22BE2" w:rsidRPr="00B66BED" w14:paraId="56D691F7" w14:textId="77777777" w:rsidTr="00450B9E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0375C24" w14:textId="31D3F572" w:rsidR="00D22BE2" w:rsidRPr="00B66BED" w:rsidRDefault="00DE281E" w:rsidP="00D22BE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E281E">
              <w:rPr>
                <w:b/>
                <w:bCs/>
                <w:sz w:val="18"/>
                <w:szCs w:val="18"/>
                <w:u w:val="single"/>
              </w:rPr>
              <w:t>Záznam obrazu, analýza obrazu, dokumentační zařízení</w:t>
            </w:r>
          </w:p>
        </w:tc>
      </w:tr>
      <w:tr w:rsidR="006E7188" w:rsidRPr="00B66BED" w14:paraId="130AF8D5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961D" w14:textId="051F4A75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80CC" w14:textId="3A3F78DA" w:rsidR="006E7188" w:rsidRPr="006E7188" w:rsidRDefault="006E7188" w:rsidP="006E71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E7188">
              <w:rPr>
                <w:sz w:val="18"/>
                <w:szCs w:val="18"/>
              </w:rPr>
              <w:t>Interní SSD o kapacitě minimálně 1 TB pro uložení dat.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2D6AB" w14:textId="77777777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4B2E" w14:textId="753A2E41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</w:p>
        </w:tc>
      </w:tr>
      <w:tr w:rsidR="006E7188" w:rsidRPr="00B66BED" w14:paraId="6267C56F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C40B" w14:textId="47A1722A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5AA78" w14:textId="5AC2DF73" w:rsidR="006E7188" w:rsidRPr="006E7188" w:rsidRDefault="006E7188" w:rsidP="006E7188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E7188">
              <w:rPr>
                <w:sz w:val="18"/>
                <w:szCs w:val="18"/>
              </w:rPr>
              <w:t>Databáze pacientských a obrazových dat s možností vyhledávání podle jména pacienta, rodného čísla, diagnózy apod.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9A95" w14:textId="77777777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0991" w14:textId="540D57F1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</w:p>
        </w:tc>
      </w:tr>
      <w:tr w:rsidR="006E7188" w:rsidRPr="00B66BED" w14:paraId="4BE73948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E1149" w14:textId="46F0B26D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9EED1" w14:textId="71FBF2BA" w:rsidR="006E7188" w:rsidRPr="006E7188" w:rsidRDefault="006E7188" w:rsidP="006E7188">
            <w:pPr>
              <w:jc w:val="both"/>
              <w:rPr>
                <w:rFonts w:cs="Arial"/>
                <w:sz w:val="18"/>
                <w:szCs w:val="18"/>
                <w:lang w:val="pl-PL"/>
              </w:rPr>
            </w:pPr>
            <w:r w:rsidRPr="006E7188">
              <w:rPr>
                <w:sz w:val="18"/>
                <w:szCs w:val="18"/>
              </w:rPr>
              <w:t>Ukládání dat ve formátu DICOM, dále v různých PC formátech (např. AVI, JPEG, BMP, WMV, MP4).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BA4D6" w14:textId="77777777" w:rsidR="006E7188" w:rsidRPr="00B66BED" w:rsidRDefault="006E7188" w:rsidP="006E7188">
            <w:pPr>
              <w:jc w:val="center"/>
              <w:rPr>
                <w:sz w:val="18"/>
                <w:szCs w:val="18"/>
                <w:lang w:val="pl-PL"/>
              </w:rPr>
            </w:pPr>
            <w:r w:rsidRPr="00B66BED">
              <w:rPr>
                <w:sz w:val="18"/>
                <w:szCs w:val="18"/>
              </w:rPr>
              <w:t>Požadavek je absolutní</w:t>
            </w:r>
            <w:r w:rsidRPr="00B66BED">
              <w:rPr>
                <w:sz w:val="18"/>
                <w:szCs w:val="18"/>
                <w:lang w:val="pl-PL"/>
              </w:rPr>
              <w:t xml:space="preserve"> (musí být splněn)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8893" w14:textId="1EF39AC9" w:rsidR="006E7188" w:rsidRPr="00B66BED" w:rsidRDefault="006E7188" w:rsidP="006E71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6E7188" w:rsidRPr="00B66BED" w14:paraId="2D3FE43A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4CC1" w14:textId="7BC18A41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792E" w14:textId="17763B35" w:rsidR="006E7188" w:rsidRPr="006E7188" w:rsidRDefault="006E7188" w:rsidP="006E7188">
            <w:pPr>
              <w:jc w:val="both"/>
              <w:rPr>
                <w:rFonts w:cs="Arial"/>
                <w:sz w:val="18"/>
                <w:szCs w:val="18"/>
                <w:lang w:val="pl-PL"/>
              </w:rPr>
            </w:pPr>
            <w:r w:rsidRPr="006E7188">
              <w:rPr>
                <w:sz w:val="18"/>
                <w:szCs w:val="18"/>
              </w:rPr>
              <w:t xml:space="preserve">Zpětná úprava a nastavení obrazových parametrů na uložených RAW datech. Přímý RAW data výstup.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2B739" w14:textId="37A028E9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D38F" w14:textId="0285C985" w:rsidR="006E7188" w:rsidRPr="00B66BED" w:rsidRDefault="006E7188" w:rsidP="006E71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6E7188" w:rsidRPr="00B66BED" w14:paraId="06E8EB14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46413" w14:textId="583CD0B0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0E16" w14:textId="3B4CEB27" w:rsidR="006E7188" w:rsidRPr="006E7188" w:rsidRDefault="006E7188" w:rsidP="006E7188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6E7188">
              <w:rPr>
                <w:sz w:val="18"/>
                <w:szCs w:val="18"/>
              </w:rPr>
              <w:t>Minimálně 4x port USB 3.0 pro připojení externích paměťových zařízení. Z toho min. 2 porty USB 3.0 snadno přístupné pro obsluhu na ovládacím panelu.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2C19" w14:textId="164E46DE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8735" w14:textId="6190A524" w:rsidR="006E7188" w:rsidRPr="00B66BED" w:rsidRDefault="006E7188" w:rsidP="006E71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6E7188" w:rsidRPr="00B66BED" w14:paraId="4F8FD419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EB82" w14:textId="27A88F0C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B891" w14:textId="61C05295" w:rsidR="006E7188" w:rsidRPr="006E7188" w:rsidRDefault="006E7188" w:rsidP="006E7188">
            <w:pPr>
              <w:jc w:val="both"/>
              <w:rPr>
                <w:rFonts w:cs="Arial"/>
                <w:sz w:val="18"/>
                <w:szCs w:val="18"/>
              </w:rPr>
            </w:pPr>
            <w:r w:rsidRPr="006E7188">
              <w:rPr>
                <w:sz w:val="18"/>
                <w:szCs w:val="18"/>
              </w:rPr>
              <w:t>Rozhraní DICOM 3.0 pro komunikaci s PACS se všemi běžnými službami (</w:t>
            </w:r>
            <w:proofErr w:type="spellStart"/>
            <w:r w:rsidRPr="006E7188">
              <w:rPr>
                <w:sz w:val="18"/>
                <w:szCs w:val="18"/>
              </w:rPr>
              <w:t>Storage</w:t>
            </w:r>
            <w:proofErr w:type="spellEnd"/>
            <w:r w:rsidRPr="006E7188">
              <w:rPr>
                <w:sz w:val="18"/>
                <w:szCs w:val="18"/>
              </w:rPr>
              <w:t xml:space="preserve">, </w:t>
            </w:r>
            <w:proofErr w:type="spellStart"/>
            <w:r w:rsidRPr="006E7188">
              <w:rPr>
                <w:sz w:val="18"/>
                <w:szCs w:val="18"/>
              </w:rPr>
              <w:t>Print</w:t>
            </w:r>
            <w:proofErr w:type="spellEnd"/>
            <w:r w:rsidRPr="006E7188">
              <w:rPr>
                <w:sz w:val="18"/>
                <w:szCs w:val="18"/>
              </w:rPr>
              <w:t xml:space="preserve">, </w:t>
            </w:r>
            <w:proofErr w:type="spellStart"/>
            <w:r w:rsidRPr="006E7188">
              <w:rPr>
                <w:sz w:val="18"/>
                <w:szCs w:val="18"/>
              </w:rPr>
              <w:t>Worklist</w:t>
            </w:r>
            <w:proofErr w:type="spellEnd"/>
            <w:r w:rsidRPr="006E7188">
              <w:rPr>
                <w:sz w:val="18"/>
                <w:szCs w:val="18"/>
              </w:rPr>
              <w:t xml:space="preserve">, </w:t>
            </w:r>
            <w:proofErr w:type="spellStart"/>
            <w:r w:rsidRPr="006E7188">
              <w:rPr>
                <w:sz w:val="18"/>
                <w:szCs w:val="18"/>
              </w:rPr>
              <w:t>Query</w:t>
            </w:r>
            <w:proofErr w:type="spellEnd"/>
            <w:r w:rsidRPr="006E7188">
              <w:rPr>
                <w:sz w:val="18"/>
                <w:szCs w:val="18"/>
              </w:rPr>
              <w:t>/</w:t>
            </w:r>
            <w:proofErr w:type="spellStart"/>
            <w:r w:rsidRPr="006E7188">
              <w:rPr>
                <w:sz w:val="18"/>
                <w:szCs w:val="18"/>
              </w:rPr>
              <w:t>Retrieve</w:t>
            </w:r>
            <w:proofErr w:type="spellEnd"/>
            <w:r w:rsidRPr="006E7188">
              <w:rPr>
                <w:sz w:val="18"/>
                <w:szCs w:val="18"/>
              </w:rPr>
              <w:t xml:space="preserve"> atd.).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3A17" w14:textId="54016C6B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4CA9" w14:textId="051C4E45" w:rsidR="006E7188" w:rsidRPr="00B66BED" w:rsidRDefault="006E7188" w:rsidP="006E71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6E7188" w:rsidRPr="00B66BED" w14:paraId="24E207E9" w14:textId="77777777" w:rsidTr="006E7188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36FD" w14:textId="5DDCBD39" w:rsidR="006E7188" w:rsidRPr="00B66BED" w:rsidRDefault="006E7188" w:rsidP="006E7188">
            <w:pPr>
              <w:jc w:val="center"/>
              <w:rPr>
                <w:sz w:val="18"/>
                <w:szCs w:val="18"/>
                <w:lang w:val="en-US"/>
              </w:rPr>
            </w:pPr>
            <w:r w:rsidRPr="00B66BED">
              <w:rPr>
                <w:color w:val="000000"/>
                <w:sz w:val="18"/>
                <w:szCs w:val="18"/>
              </w:rPr>
              <w:t>1.4</w:t>
            </w:r>
            <w:r w:rsidR="00D4722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4580" w14:textId="1D483334" w:rsidR="006E7188" w:rsidRPr="006E7188" w:rsidRDefault="006E7188" w:rsidP="006E7188">
            <w:pPr>
              <w:jc w:val="both"/>
              <w:rPr>
                <w:rFonts w:cs="Arial"/>
                <w:sz w:val="18"/>
                <w:szCs w:val="18"/>
              </w:rPr>
            </w:pPr>
            <w:r w:rsidRPr="006E7188">
              <w:rPr>
                <w:sz w:val="18"/>
                <w:szCs w:val="18"/>
              </w:rPr>
              <w:t>Připojení do LAN.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252D" w14:textId="55A9206F" w:rsidR="006E7188" w:rsidRPr="00B66BED" w:rsidRDefault="006E7188" w:rsidP="006E7188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1BD8" w14:textId="29F35EAC" w:rsidR="006E7188" w:rsidRPr="00B66BED" w:rsidRDefault="006E7188" w:rsidP="006E71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D22BE2" w:rsidRPr="00B66BED" w14:paraId="4A2BB9D8" w14:textId="77777777" w:rsidTr="00450B9E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08D5CBF" w14:textId="4E20AE6D" w:rsidR="00D22BE2" w:rsidRPr="00B66BED" w:rsidRDefault="00AD026F" w:rsidP="00D22BE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D026F">
              <w:rPr>
                <w:b/>
                <w:bCs/>
                <w:sz w:val="18"/>
                <w:szCs w:val="18"/>
                <w:u w:val="single"/>
              </w:rPr>
              <w:t>Napájení</w:t>
            </w:r>
          </w:p>
        </w:tc>
      </w:tr>
      <w:tr w:rsidR="00822F4D" w:rsidRPr="00B66BED" w14:paraId="5BFA9C8E" w14:textId="77777777" w:rsidTr="00822F4D">
        <w:trPr>
          <w:trHeight w:val="56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23C7" w14:textId="0743910B" w:rsidR="00822F4D" w:rsidRPr="00B66BED" w:rsidRDefault="00822F4D" w:rsidP="00822F4D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4</w:t>
            </w:r>
            <w:r w:rsidR="00C449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E7B42" w14:textId="109C2318" w:rsidR="00822F4D" w:rsidRPr="00822F4D" w:rsidRDefault="00822F4D" w:rsidP="00822F4D">
            <w:pPr>
              <w:jc w:val="both"/>
              <w:rPr>
                <w:rFonts w:cs="Arial"/>
                <w:sz w:val="18"/>
                <w:szCs w:val="18"/>
              </w:rPr>
            </w:pPr>
            <w:r w:rsidRPr="00822F4D">
              <w:rPr>
                <w:sz w:val="18"/>
                <w:szCs w:val="18"/>
              </w:rPr>
              <w:t>Napájení přístroje 230 V / 50 Hz.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7762" w14:textId="1E5B1C12" w:rsidR="00822F4D" w:rsidRPr="00B66BED" w:rsidRDefault="00822F4D" w:rsidP="00822F4D">
            <w:pPr>
              <w:jc w:val="center"/>
              <w:rPr>
                <w:b/>
                <w:bCs/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AD5E" w14:textId="77777777" w:rsidR="00822F4D" w:rsidRPr="00B66BED" w:rsidRDefault="00822F4D" w:rsidP="00822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22F4D" w:rsidRPr="00B66BED" w14:paraId="71482B42" w14:textId="77777777" w:rsidTr="00822F4D">
        <w:trPr>
          <w:trHeight w:val="567"/>
        </w:trPr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A8EF" w14:textId="56433A84" w:rsidR="00822F4D" w:rsidRPr="00B66BED" w:rsidRDefault="00822F4D" w:rsidP="00822F4D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4</w:t>
            </w:r>
            <w:r w:rsidR="00C449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C35F" w14:textId="47633619" w:rsidR="00822F4D" w:rsidRPr="00822F4D" w:rsidRDefault="00822F4D" w:rsidP="00822F4D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22F4D">
              <w:rPr>
                <w:sz w:val="18"/>
                <w:szCs w:val="18"/>
              </w:rPr>
              <w:t>Integrovaná ochrana proti přepětí a podpětí v elektrické síti.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A53B5" w14:textId="0A2008D1" w:rsidR="00822F4D" w:rsidRPr="00B66BED" w:rsidRDefault="00822F4D" w:rsidP="00822F4D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CD2E" w14:textId="07FF9E74" w:rsidR="00822F4D" w:rsidRPr="00B66BED" w:rsidRDefault="00822F4D" w:rsidP="00822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22BE2" w:rsidRPr="00B66BED" w14:paraId="38D60676" w14:textId="77777777" w:rsidTr="00216F56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FCF900C" w14:textId="2B6DE823" w:rsidR="00D22BE2" w:rsidRPr="00B66BED" w:rsidRDefault="001E7CC6" w:rsidP="00D22BE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E7CC6">
              <w:rPr>
                <w:b/>
                <w:bCs/>
                <w:sz w:val="18"/>
                <w:szCs w:val="18"/>
                <w:u w:val="single"/>
              </w:rPr>
              <w:t>Ultrazvukové sondy</w:t>
            </w:r>
          </w:p>
        </w:tc>
      </w:tr>
      <w:tr w:rsidR="005E6F83" w:rsidRPr="00B66BED" w14:paraId="36F5616E" w14:textId="77777777" w:rsidTr="005E6F83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C2A39A" w14:textId="70FC1F1D" w:rsidR="005E6F83" w:rsidRPr="00B66BED" w:rsidRDefault="005E6F83" w:rsidP="005E6F83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4</w:t>
            </w:r>
            <w:r w:rsidR="00C449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0B1068" w14:textId="3517F854" w:rsidR="005E6F83" w:rsidRPr="005E6F83" w:rsidRDefault="005E6F83" w:rsidP="005E6F83">
            <w:pPr>
              <w:rPr>
                <w:color w:val="000000"/>
                <w:sz w:val="18"/>
                <w:szCs w:val="18"/>
              </w:rPr>
            </w:pPr>
            <w:r w:rsidRPr="005E6F83">
              <w:rPr>
                <w:sz w:val="18"/>
                <w:szCs w:val="18"/>
              </w:rPr>
              <w:t>Konvexní sonda víceřadá (technologie matrix), frekvenční rozsah min. 1–7 MHz, FOV min. 100</w:t>
            </w:r>
            <w:r w:rsidRPr="005B1CE8">
              <w:rPr>
                <w:sz w:val="18"/>
                <w:szCs w:val="18"/>
                <w:vertAlign w:val="superscript"/>
              </w:rPr>
              <w:t>o</w:t>
            </w:r>
            <w:r w:rsidRPr="005E6F83">
              <w:rPr>
                <w:sz w:val="18"/>
                <w:szCs w:val="18"/>
              </w:rPr>
              <w:t xml:space="preserve">, hloubka </w:t>
            </w:r>
            <w:proofErr w:type="spellStart"/>
            <w:r w:rsidRPr="005E6F83">
              <w:rPr>
                <w:sz w:val="18"/>
                <w:szCs w:val="18"/>
              </w:rPr>
              <w:t>vyšetřitelnosti</w:t>
            </w:r>
            <w:proofErr w:type="spellEnd"/>
            <w:r w:rsidRPr="005E6F83">
              <w:rPr>
                <w:sz w:val="18"/>
                <w:szCs w:val="18"/>
              </w:rPr>
              <w:t xml:space="preserve"> </w:t>
            </w:r>
            <w:r w:rsidR="00BC27A5">
              <w:rPr>
                <w:sz w:val="18"/>
                <w:szCs w:val="18"/>
              </w:rPr>
              <w:t xml:space="preserve">min. </w:t>
            </w:r>
            <w:r w:rsidRPr="005E6F83">
              <w:rPr>
                <w:sz w:val="18"/>
                <w:szCs w:val="18"/>
              </w:rPr>
              <w:t>do 50 cm usnadňující vyšetření pacientů s BMI&gt;35.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8127DF" w14:textId="77777777" w:rsidR="005E6F83" w:rsidRPr="00B66BED" w:rsidRDefault="005E6F83" w:rsidP="005E6F8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7C460" w14:textId="00A3C7BB" w:rsidR="005E6F83" w:rsidRPr="00B66BED" w:rsidRDefault="005E6F83" w:rsidP="005E6F83">
            <w:pPr>
              <w:jc w:val="center"/>
              <w:rPr>
                <w:sz w:val="18"/>
                <w:szCs w:val="18"/>
              </w:rPr>
            </w:pPr>
          </w:p>
        </w:tc>
      </w:tr>
      <w:tr w:rsidR="005E6F83" w:rsidRPr="00B66BED" w14:paraId="3589E825" w14:textId="77777777" w:rsidTr="005E6F83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E032A9" w14:textId="2C00ED59" w:rsidR="005E6F83" w:rsidRPr="00B66BED" w:rsidRDefault="005E6F83" w:rsidP="005E6F83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 w:rsidR="00C4493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045463" w14:textId="7A4302BC" w:rsidR="005E6F83" w:rsidRPr="005E6F83" w:rsidRDefault="005E6F83" w:rsidP="005E6F83">
            <w:pPr>
              <w:rPr>
                <w:color w:val="000000"/>
                <w:sz w:val="18"/>
                <w:szCs w:val="18"/>
              </w:rPr>
            </w:pPr>
            <w:r w:rsidRPr="005E6F83">
              <w:rPr>
                <w:sz w:val="18"/>
                <w:szCs w:val="18"/>
              </w:rPr>
              <w:t>Lineární sonda víceřadá (technologie matrix) pro vyšetřování malých částí a povrchových tkání, frekvenční rozsah min. 5–18 MHz, FOV max. 50 mm.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262F61" w14:textId="04432235" w:rsidR="005E6F83" w:rsidRPr="00B66BED" w:rsidRDefault="005E6F83" w:rsidP="005E6F8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49F24" w14:textId="2631F1D4" w:rsidR="005E6F83" w:rsidRPr="00B66BED" w:rsidRDefault="005E6F83" w:rsidP="005E6F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E6F83" w:rsidRPr="00B66BED" w14:paraId="43D681DB" w14:textId="77777777" w:rsidTr="005E6F83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6EFB3D" w14:textId="7F51821A" w:rsidR="005E6F83" w:rsidRPr="00B66BED" w:rsidRDefault="005E6F83" w:rsidP="005E6F83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 w:rsidR="00C4493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A92908" w14:textId="7415D4DA" w:rsidR="005E6F83" w:rsidRPr="005E6F83" w:rsidRDefault="005E6F83" w:rsidP="005E6F83">
            <w:pPr>
              <w:rPr>
                <w:sz w:val="18"/>
                <w:szCs w:val="18"/>
              </w:rPr>
            </w:pPr>
            <w:r w:rsidRPr="005E6F83">
              <w:rPr>
                <w:sz w:val="18"/>
                <w:szCs w:val="18"/>
              </w:rPr>
              <w:t xml:space="preserve">Lineární sonda víceřadá (technologie matrix) pro vyšetřování periferních cév, frekvenční rozsah min. </w:t>
            </w:r>
            <w:r w:rsidR="001D378A">
              <w:rPr>
                <w:sz w:val="18"/>
                <w:szCs w:val="18"/>
              </w:rPr>
              <w:t>3</w:t>
            </w:r>
            <w:r w:rsidRPr="005E6F83">
              <w:rPr>
                <w:sz w:val="18"/>
                <w:szCs w:val="18"/>
              </w:rPr>
              <w:t xml:space="preserve">–11 MHz, FOV max. </w:t>
            </w:r>
            <w:r w:rsidR="001D378A">
              <w:rPr>
                <w:sz w:val="18"/>
                <w:szCs w:val="18"/>
              </w:rPr>
              <w:t>5</w:t>
            </w:r>
            <w:r w:rsidRPr="005E6F83">
              <w:rPr>
                <w:sz w:val="18"/>
                <w:szCs w:val="18"/>
              </w:rPr>
              <w:t>0 mm.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97D187" w14:textId="536D1EE1" w:rsidR="005E6F83" w:rsidRPr="00B66BED" w:rsidRDefault="005E6F83" w:rsidP="005E6F8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DF5AB" w14:textId="77777777" w:rsidR="005E6F83" w:rsidRPr="00B66BED" w:rsidRDefault="005E6F83" w:rsidP="005E6F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22BE2" w:rsidRPr="00B66BED" w14:paraId="73BFDB3A" w14:textId="77777777" w:rsidTr="00216F56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9B7302C" w14:textId="5EE501FE" w:rsidR="00D22BE2" w:rsidRPr="00B66BED" w:rsidRDefault="00F43DFE" w:rsidP="00D22BE2">
            <w:pPr>
              <w:jc w:val="center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F43DFE">
              <w:rPr>
                <w:b/>
                <w:bCs/>
                <w:sz w:val="18"/>
                <w:szCs w:val="18"/>
                <w:u w:val="single"/>
              </w:rPr>
              <w:t>Rozdílná konfigurace přístrojů</w:t>
            </w:r>
          </w:p>
        </w:tc>
      </w:tr>
      <w:tr w:rsidR="002F4923" w:rsidRPr="00B66BED" w14:paraId="70C6F0B6" w14:textId="77777777" w:rsidTr="00893D40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B299FC" w14:textId="74590DA8" w:rsidR="002F4923" w:rsidRPr="00B66BED" w:rsidRDefault="002F4923" w:rsidP="002F4923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 w:rsidR="00C4493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AD69B9" w14:textId="77777777" w:rsidR="0019700C" w:rsidRPr="00893D40" w:rsidRDefault="0019700C" w:rsidP="0019700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893D40">
              <w:rPr>
                <w:b/>
                <w:bCs/>
                <w:sz w:val="18"/>
                <w:szCs w:val="18"/>
              </w:rPr>
              <w:t>Nad rámec obecných částí technické specifikace uvedených výše přístroj č.1 disponuje:</w:t>
            </w:r>
          </w:p>
          <w:p w14:paraId="08BD9BBA" w14:textId="77777777" w:rsidR="0019700C" w:rsidRPr="00893D40" w:rsidRDefault="0019700C" w:rsidP="0019700C">
            <w:pPr>
              <w:spacing w:before="120" w:after="120"/>
              <w:rPr>
                <w:sz w:val="18"/>
                <w:szCs w:val="18"/>
              </w:rPr>
            </w:pPr>
            <w:r w:rsidRPr="00893D40">
              <w:rPr>
                <w:sz w:val="18"/>
                <w:szCs w:val="18"/>
              </w:rPr>
              <w:t>- modulem SWE (</w:t>
            </w:r>
            <w:proofErr w:type="spellStart"/>
            <w:r w:rsidRPr="00893D40">
              <w:rPr>
                <w:sz w:val="18"/>
                <w:szCs w:val="18"/>
              </w:rPr>
              <w:t>shear</w:t>
            </w:r>
            <w:proofErr w:type="spellEnd"/>
            <w:r w:rsidRPr="00893D40">
              <w:rPr>
                <w:sz w:val="18"/>
                <w:szCs w:val="18"/>
              </w:rPr>
              <w:t xml:space="preserve"> </w:t>
            </w:r>
            <w:proofErr w:type="spellStart"/>
            <w:r w:rsidRPr="00893D40">
              <w:rPr>
                <w:sz w:val="18"/>
                <w:szCs w:val="18"/>
              </w:rPr>
              <w:t>wave</w:t>
            </w:r>
            <w:proofErr w:type="spellEnd"/>
            <w:r w:rsidRPr="00893D40">
              <w:rPr>
                <w:sz w:val="18"/>
                <w:szCs w:val="18"/>
              </w:rPr>
              <w:t xml:space="preserve"> </w:t>
            </w:r>
            <w:proofErr w:type="spellStart"/>
            <w:r w:rsidRPr="00893D40">
              <w:rPr>
                <w:sz w:val="18"/>
                <w:szCs w:val="18"/>
              </w:rPr>
              <w:t>elastografie</w:t>
            </w:r>
            <w:proofErr w:type="spellEnd"/>
            <w:r w:rsidRPr="00893D40">
              <w:rPr>
                <w:sz w:val="18"/>
                <w:szCs w:val="18"/>
              </w:rPr>
              <w:t xml:space="preserve">) – modul pro zobrazení a hodnocení elasticity tkání metodou střižné vlny, pomocí lineární a konvexní sondy s číselnou kvantifikací v </w:t>
            </w:r>
            <w:proofErr w:type="spellStart"/>
            <w:r w:rsidRPr="00893D40">
              <w:rPr>
                <w:sz w:val="18"/>
                <w:szCs w:val="18"/>
              </w:rPr>
              <w:t>kPa</w:t>
            </w:r>
            <w:proofErr w:type="spellEnd"/>
            <w:r w:rsidRPr="00893D40">
              <w:rPr>
                <w:sz w:val="18"/>
                <w:szCs w:val="18"/>
              </w:rPr>
              <w:t xml:space="preserve"> a v m/s,</w:t>
            </w:r>
          </w:p>
          <w:p w14:paraId="15CA2700" w14:textId="6D0BE6EA" w:rsidR="002F4923" w:rsidRPr="00893D40" w:rsidRDefault="0019700C" w:rsidP="0019700C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93D40">
              <w:rPr>
                <w:sz w:val="18"/>
                <w:szCs w:val="18"/>
              </w:rPr>
              <w:t>- modulem pro kvantitativní měření ztučnění jater (klinický požadavek pracoviště RDG kliniky pro neinvazivní detekci steatózy jater).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46E54C" w14:textId="35A07253" w:rsidR="002F4923" w:rsidRPr="00B66BED" w:rsidRDefault="002F4923" w:rsidP="002F492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75439" w14:textId="353403CF" w:rsidR="002F4923" w:rsidRPr="00B66BED" w:rsidRDefault="002F4923" w:rsidP="002F4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4923" w:rsidRPr="00B66BED" w14:paraId="3C62C2D1" w14:textId="77777777" w:rsidTr="00893D40">
        <w:trPr>
          <w:trHeight w:val="567"/>
        </w:trPr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5F6EAB" w14:textId="605D2033" w:rsidR="002F4923" w:rsidRPr="00B66BED" w:rsidRDefault="002F4923" w:rsidP="002F4923">
            <w:pPr>
              <w:jc w:val="center"/>
              <w:rPr>
                <w:color w:val="000000"/>
                <w:sz w:val="18"/>
                <w:szCs w:val="18"/>
              </w:rPr>
            </w:pPr>
            <w:r w:rsidRPr="00B66BED">
              <w:rPr>
                <w:color w:val="000000"/>
                <w:sz w:val="18"/>
                <w:szCs w:val="18"/>
              </w:rPr>
              <w:t>1.</w:t>
            </w:r>
            <w:r w:rsidR="00C4493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0CEC53" w14:textId="77777777" w:rsidR="00893D40" w:rsidRPr="00893D40" w:rsidRDefault="00893D40" w:rsidP="00893D4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893D40">
              <w:rPr>
                <w:b/>
                <w:bCs/>
                <w:sz w:val="18"/>
                <w:szCs w:val="18"/>
              </w:rPr>
              <w:t>Nad rámec obecných částí technické specifikace uvedených výše přístroj č.2 disponuje:</w:t>
            </w:r>
          </w:p>
          <w:p w14:paraId="7A2566F7" w14:textId="1D015638" w:rsidR="002F4923" w:rsidRPr="00893D40" w:rsidRDefault="00893D40" w:rsidP="00893D40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93D40">
              <w:rPr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893D40">
              <w:rPr>
                <w:sz w:val="18"/>
                <w:szCs w:val="18"/>
              </w:rPr>
              <w:t>mikrokonvexní</w:t>
            </w:r>
            <w:proofErr w:type="spellEnd"/>
            <w:r w:rsidRPr="00893D40">
              <w:rPr>
                <w:sz w:val="18"/>
                <w:szCs w:val="18"/>
              </w:rPr>
              <w:t xml:space="preserve"> sondou, frekvenční rozsah 5–10 MHz, FOV min. 100</w:t>
            </w:r>
            <w:r w:rsidRPr="00893D40">
              <w:rPr>
                <w:sz w:val="18"/>
                <w:szCs w:val="18"/>
                <w:vertAlign w:val="superscript"/>
              </w:rPr>
              <w:t>o</w:t>
            </w:r>
            <w:r w:rsidRPr="00893D40">
              <w:rPr>
                <w:sz w:val="18"/>
                <w:szCs w:val="18"/>
              </w:rPr>
              <w:t>, z klinického hlediska určenou pro použití v oblasti neonatologie, neonatálního vyšetřování mozku, pediatrického a obecného vyšetřování břicha</w:t>
            </w:r>
            <w:r w:rsidR="00136138">
              <w:rPr>
                <w:sz w:val="18"/>
                <w:szCs w:val="18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EC1190" w14:textId="674EB57D" w:rsidR="002F4923" w:rsidRPr="00B66BED" w:rsidRDefault="002F4923" w:rsidP="002F4923">
            <w:pPr>
              <w:jc w:val="center"/>
              <w:rPr>
                <w:sz w:val="18"/>
                <w:szCs w:val="18"/>
              </w:rPr>
            </w:pPr>
            <w:r w:rsidRPr="00B66BED">
              <w:rPr>
                <w:sz w:val="18"/>
                <w:szCs w:val="18"/>
              </w:rPr>
              <w:lastRenderedPageBreak/>
              <w:t>Požadavek je absolutní, musí být splněn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A704C" w14:textId="2782FC43" w:rsidR="002F4923" w:rsidRPr="00B66BED" w:rsidRDefault="002F4923" w:rsidP="002F4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76C4E8A7" w14:textId="77777777" w:rsidR="003230FB" w:rsidRPr="00B66BED" w:rsidRDefault="003230FB" w:rsidP="00EB3FB9">
      <w:pPr>
        <w:rPr>
          <w:b/>
          <w:bCs/>
          <w:sz w:val="18"/>
          <w:szCs w:val="18"/>
        </w:rPr>
      </w:pPr>
    </w:p>
    <w:sectPr w:rsidR="003230FB" w:rsidRPr="00B66BED" w:rsidSect="00EE3B79">
      <w:headerReference w:type="default" r:id="rId8"/>
      <w:footerReference w:type="default" r:id="rId9"/>
      <w:pgSz w:w="11906" w:h="16838" w:code="9"/>
      <w:pgMar w:top="1418" w:right="14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F8A3" w14:textId="77777777" w:rsidR="00FB517E" w:rsidRDefault="00FB517E">
      <w:r>
        <w:separator/>
      </w:r>
    </w:p>
  </w:endnote>
  <w:endnote w:type="continuationSeparator" w:id="0">
    <w:p w14:paraId="35BCB13C" w14:textId="77777777" w:rsidR="00FB517E" w:rsidRDefault="00FB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930" w14:textId="77777777" w:rsidR="00AA35F8" w:rsidRDefault="00AA35F8">
    <w:pPr>
      <w:pStyle w:val="Zpat"/>
      <w:jc w:val="center"/>
    </w:pPr>
    <w:r>
      <w:rPr>
        <w:rFonts w:cs="Arial"/>
        <w:sz w:val="18"/>
        <w:szCs w:val="18"/>
      </w:rPr>
      <w:t xml:space="preserve">-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B67EF3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B055" w14:textId="77777777" w:rsidR="00FB517E" w:rsidRDefault="00FB517E">
      <w:r>
        <w:separator/>
      </w:r>
    </w:p>
  </w:footnote>
  <w:footnote w:type="continuationSeparator" w:id="0">
    <w:p w14:paraId="3FF36872" w14:textId="77777777" w:rsidR="00FB517E" w:rsidRDefault="00FB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E66E" w14:textId="14B45BAC" w:rsidR="00C94821" w:rsidRPr="00C94821" w:rsidRDefault="00C94821">
    <w:pPr>
      <w:pStyle w:val="Zhlav"/>
      <w:rPr>
        <w:lang w:val="cs-CZ"/>
      </w:rPr>
    </w:pPr>
    <w:r>
      <w:rPr>
        <w:lang w:val="cs-CZ"/>
      </w:rPr>
      <w:t xml:space="preserve">Příloha č. </w:t>
    </w:r>
    <w:r w:rsidR="008A63C6">
      <w:rPr>
        <w:lang w:val="cs-CZ"/>
      </w:rPr>
      <w:t>2</w:t>
    </w:r>
    <w:r w:rsidR="00D63FFB">
      <w:rPr>
        <w:lang w:val="cs-CZ"/>
      </w:rPr>
      <w:t xml:space="preserve"> </w:t>
    </w:r>
    <w:r w:rsidR="003D3501">
      <w:rPr>
        <w:lang w:val="cs-CZ"/>
      </w:rPr>
      <w:t>zadávací dokumentace</w:t>
    </w:r>
    <w:r w:rsidR="00D63FFB">
      <w:rPr>
        <w:lang w:val="cs-CZ"/>
      </w:rPr>
      <w:t xml:space="preserve"> </w:t>
    </w:r>
    <w:r>
      <w:rPr>
        <w:lang w:val="cs-CZ"/>
      </w:rPr>
      <w:t>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6CC77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7190492"/>
    <w:multiLevelType w:val="singleLevel"/>
    <w:tmpl w:val="2354E9B6"/>
    <w:lvl w:ilvl="0">
      <w:numFmt w:val="bullet"/>
      <w:lvlText w:val="·"/>
      <w:lvlJc w:val="left"/>
      <w:pPr>
        <w:tabs>
          <w:tab w:val="num" w:pos="288"/>
        </w:tabs>
        <w:ind w:left="36"/>
      </w:pPr>
      <w:rPr>
        <w:rFonts w:ascii="Symbol" w:hAnsi="Symbol" w:cs="Symbol"/>
        <w:snapToGrid/>
        <w:spacing w:val="4"/>
        <w:sz w:val="23"/>
        <w:szCs w:val="23"/>
      </w:rPr>
    </w:lvl>
  </w:abstractNum>
  <w:abstractNum w:abstractNumId="13" w15:restartNumberingAfterBreak="0">
    <w:nsid w:val="08B83B59"/>
    <w:multiLevelType w:val="hybridMultilevel"/>
    <w:tmpl w:val="79CC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24EFC"/>
    <w:multiLevelType w:val="hybridMultilevel"/>
    <w:tmpl w:val="4C467882"/>
    <w:lvl w:ilvl="0" w:tplc="606EAFDE">
      <w:start w:val="3"/>
      <w:numFmt w:val="bullet"/>
      <w:lvlText w:val="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FB00083"/>
    <w:multiLevelType w:val="multilevel"/>
    <w:tmpl w:val="BC1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13863AA6"/>
    <w:multiLevelType w:val="hybridMultilevel"/>
    <w:tmpl w:val="4596FA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39B5BB5"/>
    <w:multiLevelType w:val="multilevel"/>
    <w:tmpl w:val="0A8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582D87"/>
    <w:multiLevelType w:val="hybridMultilevel"/>
    <w:tmpl w:val="A886C8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9A3420"/>
    <w:multiLevelType w:val="hybridMultilevel"/>
    <w:tmpl w:val="11A40274"/>
    <w:lvl w:ilvl="0" w:tplc="9C4208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6F0708A"/>
    <w:multiLevelType w:val="multilevel"/>
    <w:tmpl w:val="578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A428E"/>
    <w:multiLevelType w:val="multilevel"/>
    <w:tmpl w:val="2D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C5D7B"/>
    <w:multiLevelType w:val="multilevel"/>
    <w:tmpl w:val="259AD4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C417BCF"/>
    <w:multiLevelType w:val="hybridMultilevel"/>
    <w:tmpl w:val="5AC0CFAE"/>
    <w:lvl w:ilvl="0" w:tplc="C90435A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99A145E"/>
    <w:multiLevelType w:val="hybridMultilevel"/>
    <w:tmpl w:val="29D8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403D4"/>
    <w:multiLevelType w:val="hybridMultilevel"/>
    <w:tmpl w:val="5860CF40"/>
    <w:lvl w:ilvl="0" w:tplc="EBE8DB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C39A8"/>
    <w:multiLevelType w:val="hybridMultilevel"/>
    <w:tmpl w:val="8C202E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CD61F3"/>
    <w:multiLevelType w:val="hybridMultilevel"/>
    <w:tmpl w:val="E33E74B6"/>
    <w:lvl w:ilvl="0" w:tplc="ECD07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147CB"/>
    <w:multiLevelType w:val="hybridMultilevel"/>
    <w:tmpl w:val="061226DA"/>
    <w:lvl w:ilvl="0" w:tplc="30883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C1110"/>
    <w:multiLevelType w:val="multilevel"/>
    <w:tmpl w:val="7CF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95A90"/>
    <w:multiLevelType w:val="hybridMultilevel"/>
    <w:tmpl w:val="196CA730"/>
    <w:lvl w:ilvl="0" w:tplc="4BFA2D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A2544"/>
    <w:multiLevelType w:val="hybridMultilevel"/>
    <w:tmpl w:val="E6840FF8"/>
    <w:lvl w:ilvl="0" w:tplc="916A0E4C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C03DC"/>
    <w:multiLevelType w:val="multilevel"/>
    <w:tmpl w:val="83F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65D74313"/>
    <w:multiLevelType w:val="hybridMultilevel"/>
    <w:tmpl w:val="D38408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E6444"/>
    <w:multiLevelType w:val="hybridMultilevel"/>
    <w:tmpl w:val="C7F8F9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6EA92382"/>
    <w:multiLevelType w:val="hybridMultilevel"/>
    <w:tmpl w:val="0E1E02EA"/>
    <w:lvl w:ilvl="0" w:tplc="54C6803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D1478"/>
    <w:multiLevelType w:val="hybridMultilevel"/>
    <w:tmpl w:val="DCB246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737ED"/>
    <w:multiLevelType w:val="hybridMultilevel"/>
    <w:tmpl w:val="59125D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2819521">
    <w:abstractNumId w:val="22"/>
  </w:num>
  <w:num w:numId="2" w16cid:durableId="1537736966">
    <w:abstractNumId w:val="35"/>
  </w:num>
  <w:num w:numId="3" w16cid:durableId="1172601826">
    <w:abstractNumId w:val="38"/>
  </w:num>
  <w:num w:numId="4" w16cid:durableId="276059834">
    <w:abstractNumId w:val="16"/>
  </w:num>
  <w:num w:numId="5" w16cid:durableId="19519245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6218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831820">
    <w:abstractNumId w:val="26"/>
  </w:num>
  <w:num w:numId="8" w16cid:durableId="554586754">
    <w:abstractNumId w:val="0"/>
  </w:num>
  <w:num w:numId="9" w16cid:durableId="100804121">
    <w:abstractNumId w:val="1"/>
  </w:num>
  <w:num w:numId="10" w16cid:durableId="1096441713">
    <w:abstractNumId w:val="2"/>
  </w:num>
  <w:num w:numId="11" w16cid:durableId="1616642474">
    <w:abstractNumId w:val="3"/>
  </w:num>
  <w:num w:numId="12" w16cid:durableId="1958638652">
    <w:abstractNumId w:val="4"/>
  </w:num>
  <w:num w:numId="13" w16cid:durableId="734082538">
    <w:abstractNumId w:val="5"/>
  </w:num>
  <w:num w:numId="14" w16cid:durableId="281762919">
    <w:abstractNumId w:val="6"/>
  </w:num>
  <w:num w:numId="15" w16cid:durableId="49154955">
    <w:abstractNumId w:val="7"/>
  </w:num>
  <w:num w:numId="16" w16cid:durableId="63648202">
    <w:abstractNumId w:val="8"/>
  </w:num>
  <w:num w:numId="17" w16cid:durableId="496262356">
    <w:abstractNumId w:val="9"/>
  </w:num>
  <w:num w:numId="18" w16cid:durableId="1170483196">
    <w:abstractNumId w:val="16"/>
  </w:num>
  <w:num w:numId="19" w16cid:durableId="104153660">
    <w:abstractNumId w:val="34"/>
  </w:num>
  <w:num w:numId="20" w16cid:durableId="2060855340">
    <w:abstractNumId w:val="37"/>
  </w:num>
  <w:num w:numId="21" w16cid:durableId="497158344">
    <w:abstractNumId w:val="12"/>
  </w:num>
  <w:num w:numId="22" w16cid:durableId="298152153">
    <w:abstractNumId w:val="1"/>
  </w:num>
  <w:num w:numId="23" w16cid:durableId="1310284273">
    <w:abstractNumId w:val="29"/>
  </w:num>
  <w:num w:numId="24" w16cid:durableId="1193884679">
    <w:abstractNumId w:val="17"/>
  </w:num>
  <w:num w:numId="25" w16cid:durableId="251278165">
    <w:abstractNumId w:val="21"/>
  </w:num>
  <w:num w:numId="26" w16cid:durableId="424111691">
    <w:abstractNumId w:val="20"/>
  </w:num>
  <w:num w:numId="27" w16cid:durableId="1637563282">
    <w:abstractNumId w:val="32"/>
  </w:num>
  <w:num w:numId="28" w16cid:durableId="276644127">
    <w:abstractNumId w:val="15"/>
  </w:num>
  <w:num w:numId="29" w16cid:durableId="768701841">
    <w:abstractNumId w:val="31"/>
  </w:num>
  <w:num w:numId="30" w16cid:durableId="902176039">
    <w:abstractNumId w:val="14"/>
  </w:num>
  <w:num w:numId="31" w16cid:durableId="1984311414">
    <w:abstractNumId w:val="11"/>
  </w:num>
  <w:num w:numId="32" w16cid:durableId="1502045845">
    <w:abstractNumId w:val="13"/>
  </w:num>
  <w:num w:numId="33" w16cid:durableId="778572448">
    <w:abstractNumId w:val="28"/>
  </w:num>
  <w:num w:numId="34" w16cid:durableId="469513755">
    <w:abstractNumId w:val="25"/>
  </w:num>
  <w:num w:numId="35" w16cid:durableId="2086871977">
    <w:abstractNumId w:val="36"/>
  </w:num>
  <w:num w:numId="36" w16cid:durableId="77288055">
    <w:abstractNumId w:val="30"/>
  </w:num>
  <w:num w:numId="37" w16cid:durableId="1376348689">
    <w:abstractNumId w:val="33"/>
  </w:num>
  <w:num w:numId="38" w16cid:durableId="1009522414">
    <w:abstractNumId w:val="27"/>
  </w:num>
  <w:num w:numId="39" w16cid:durableId="862983456">
    <w:abstractNumId w:val="19"/>
  </w:num>
  <w:num w:numId="40" w16cid:durableId="7867279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3"/>
    <w:rsid w:val="000012F3"/>
    <w:rsid w:val="00003942"/>
    <w:rsid w:val="00004226"/>
    <w:rsid w:val="00004907"/>
    <w:rsid w:val="00005B83"/>
    <w:rsid w:val="00010C0E"/>
    <w:rsid w:val="000125F6"/>
    <w:rsid w:val="00012A87"/>
    <w:rsid w:val="00014E2A"/>
    <w:rsid w:val="000159AA"/>
    <w:rsid w:val="00025D0A"/>
    <w:rsid w:val="00026117"/>
    <w:rsid w:val="0002756A"/>
    <w:rsid w:val="000325CC"/>
    <w:rsid w:val="00032C18"/>
    <w:rsid w:val="00033FC2"/>
    <w:rsid w:val="00034E51"/>
    <w:rsid w:val="00035BA0"/>
    <w:rsid w:val="00041172"/>
    <w:rsid w:val="00045980"/>
    <w:rsid w:val="0004645D"/>
    <w:rsid w:val="00050063"/>
    <w:rsid w:val="00051879"/>
    <w:rsid w:val="0005449F"/>
    <w:rsid w:val="0005778B"/>
    <w:rsid w:val="00060172"/>
    <w:rsid w:val="00061BEC"/>
    <w:rsid w:val="00061FBC"/>
    <w:rsid w:val="00063D3C"/>
    <w:rsid w:val="00064CAD"/>
    <w:rsid w:val="000654AD"/>
    <w:rsid w:val="000667D1"/>
    <w:rsid w:val="0006687F"/>
    <w:rsid w:val="000713FA"/>
    <w:rsid w:val="00071881"/>
    <w:rsid w:val="00072803"/>
    <w:rsid w:val="000743D0"/>
    <w:rsid w:val="000762D1"/>
    <w:rsid w:val="000802A5"/>
    <w:rsid w:val="00081A21"/>
    <w:rsid w:val="00081CB0"/>
    <w:rsid w:val="000832EC"/>
    <w:rsid w:val="00083D24"/>
    <w:rsid w:val="000846E6"/>
    <w:rsid w:val="00084761"/>
    <w:rsid w:val="000900F3"/>
    <w:rsid w:val="0009096F"/>
    <w:rsid w:val="000916DE"/>
    <w:rsid w:val="000946A9"/>
    <w:rsid w:val="00094BFD"/>
    <w:rsid w:val="000964A1"/>
    <w:rsid w:val="000A2381"/>
    <w:rsid w:val="000A280C"/>
    <w:rsid w:val="000A4940"/>
    <w:rsid w:val="000A4970"/>
    <w:rsid w:val="000B0591"/>
    <w:rsid w:val="000B0ADF"/>
    <w:rsid w:val="000B1FBB"/>
    <w:rsid w:val="000C007D"/>
    <w:rsid w:val="000C1063"/>
    <w:rsid w:val="000C12CA"/>
    <w:rsid w:val="000C4EE2"/>
    <w:rsid w:val="000C59CA"/>
    <w:rsid w:val="000C7896"/>
    <w:rsid w:val="000D2014"/>
    <w:rsid w:val="000D20BA"/>
    <w:rsid w:val="000D2951"/>
    <w:rsid w:val="000D3536"/>
    <w:rsid w:val="000D3551"/>
    <w:rsid w:val="000D3609"/>
    <w:rsid w:val="000D4E03"/>
    <w:rsid w:val="000D5C29"/>
    <w:rsid w:val="000D5ED1"/>
    <w:rsid w:val="000D610F"/>
    <w:rsid w:val="000D6B5C"/>
    <w:rsid w:val="000E1490"/>
    <w:rsid w:val="000E19D6"/>
    <w:rsid w:val="000E3703"/>
    <w:rsid w:val="000E60E3"/>
    <w:rsid w:val="000E71D4"/>
    <w:rsid w:val="000F01F5"/>
    <w:rsid w:val="000F0C4E"/>
    <w:rsid w:val="000F2564"/>
    <w:rsid w:val="000F2796"/>
    <w:rsid w:val="000F37B1"/>
    <w:rsid w:val="000F3A80"/>
    <w:rsid w:val="000F4258"/>
    <w:rsid w:val="000F430B"/>
    <w:rsid w:val="000F5EDB"/>
    <w:rsid w:val="000F76E7"/>
    <w:rsid w:val="0010046B"/>
    <w:rsid w:val="001027CB"/>
    <w:rsid w:val="00105915"/>
    <w:rsid w:val="00106A48"/>
    <w:rsid w:val="00112359"/>
    <w:rsid w:val="001123E5"/>
    <w:rsid w:val="00112AA9"/>
    <w:rsid w:val="00113BC7"/>
    <w:rsid w:val="00116CAE"/>
    <w:rsid w:val="001172BE"/>
    <w:rsid w:val="00122223"/>
    <w:rsid w:val="00126B42"/>
    <w:rsid w:val="00127EFF"/>
    <w:rsid w:val="00131C6C"/>
    <w:rsid w:val="00136138"/>
    <w:rsid w:val="0014015A"/>
    <w:rsid w:val="00140D43"/>
    <w:rsid w:val="00151150"/>
    <w:rsid w:val="00155CED"/>
    <w:rsid w:val="00157215"/>
    <w:rsid w:val="00157EE9"/>
    <w:rsid w:val="00161D18"/>
    <w:rsid w:val="00162017"/>
    <w:rsid w:val="0016338E"/>
    <w:rsid w:val="00167B30"/>
    <w:rsid w:val="00173642"/>
    <w:rsid w:val="00177653"/>
    <w:rsid w:val="0018007F"/>
    <w:rsid w:val="00180091"/>
    <w:rsid w:val="00180149"/>
    <w:rsid w:val="00181219"/>
    <w:rsid w:val="00182315"/>
    <w:rsid w:val="00182C25"/>
    <w:rsid w:val="001833C0"/>
    <w:rsid w:val="00187135"/>
    <w:rsid w:val="0019700C"/>
    <w:rsid w:val="0019716A"/>
    <w:rsid w:val="001A19A7"/>
    <w:rsid w:val="001A223F"/>
    <w:rsid w:val="001A3C8B"/>
    <w:rsid w:val="001A62A7"/>
    <w:rsid w:val="001B11A4"/>
    <w:rsid w:val="001B2A0A"/>
    <w:rsid w:val="001B2BBC"/>
    <w:rsid w:val="001B3509"/>
    <w:rsid w:val="001B6A73"/>
    <w:rsid w:val="001B6D2C"/>
    <w:rsid w:val="001C1E81"/>
    <w:rsid w:val="001C478A"/>
    <w:rsid w:val="001C5EFB"/>
    <w:rsid w:val="001C620F"/>
    <w:rsid w:val="001C65D2"/>
    <w:rsid w:val="001C6819"/>
    <w:rsid w:val="001C6859"/>
    <w:rsid w:val="001C76A4"/>
    <w:rsid w:val="001D378A"/>
    <w:rsid w:val="001D5AF5"/>
    <w:rsid w:val="001D6AC0"/>
    <w:rsid w:val="001E000F"/>
    <w:rsid w:val="001E062B"/>
    <w:rsid w:val="001E18BF"/>
    <w:rsid w:val="001E3061"/>
    <w:rsid w:val="001E7998"/>
    <w:rsid w:val="001E7CC6"/>
    <w:rsid w:val="001F322B"/>
    <w:rsid w:val="001F6303"/>
    <w:rsid w:val="002004FC"/>
    <w:rsid w:val="00200900"/>
    <w:rsid w:val="0020378A"/>
    <w:rsid w:val="00211808"/>
    <w:rsid w:val="00212A9B"/>
    <w:rsid w:val="00214BCF"/>
    <w:rsid w:val="00216F56"/>
    <w:rsid w:val="00217121"/>
    <w:rsid w:val="00222BC5"/>
    <w:rsid w:val="00222E09"/>
    <w:rsid w:val="0022388D"/>
    <w:rsid w:val="00225BA5"/>
    <w:rsid w:val="00226A17"/>
    <w:rsid w:val="00226CBF"/>
    <w:rsid w:val="002272F1"/>
    <w:rsid w:val="0023058D"/>
    <w:rsid w:val="00230905"/>
    <w:rsid w:val="0023641D"/>
    <w:rsid w:val="0023657B"/>
    <w:rsid w:val="002371BF"/>
    <w:rsid w:val="00237FD4"/>
    <w:rsid w:val="00241E4F"/>
    <w:rsid w:val="002425CB"/>
    <w:rsid w:val="0024320D"/>
    <w:rsid w:val="002434DB"/>
    <w:rsid w:val="00250712"/>
    <w:rsid w:val="00250C60"/>
    <w:rsid w:val="00251290"/>
    <w:rsid w:val="00252622"/>
    <w:rsid w:val="00254E95"/>
    <w:rsid w:val="002572D2"/>
    <w:rsid w:val="002572FA"/>
    <w:rsid w:val="00257C33"/>
    <w:rsid w:val="002624F5"/>
    <w:rsid w:val="0026308B"/>
    <w:rsid w:val="00263478"/>
    <w:rsid w:val="00263A9B"/>
    <w:rsid w:val="002676C7"/>
    <w:rsid w:val="0027026E"/>
    <w:rsid w:val="0027120B"/>
    <w:rsid w:val="0027257A"/>
    <w:rsid w:val="00272DA8"/>
    <w:rsid w:val="00274447"/>
    <w:rsid w:val="002744D6"/>
    <w:rsid w:val="002749BD"/>
    <w:rsid w:val="00275F69"/>
    <w:rsid w:val="00277D56"/>
    <w:rsid w:val="00280DF2"/>
    <w:rsid w:val="00281614"/>
    <w:rsid w:val="0028462B"/>
    <w:rsid w:val="00285095"/>
    <w:rsid w:val="00286158"/>
    <w:rsid w:val="00286C3F"/>
    <w:rsid w:val="0029199A"/>
    <w:rsid w:val="002923EB"/>
    <w:rsid w:val="0029288E"/>
    <w:rsid w:val="00294070"/>
    <w:rsid w:val="002951F6"/>
    <w:rsid w:val="00295B89"/>
    <w:rsid w:val="002A7373"/>
    <w:rsid w:val="002A79D0"/>
    <w:rsid w:val="002B01BC"/>
    <w:rsid w:val="002B1625"/>
    <w:rsid w:val="002B463A"/>
    <w:rsid w:val="002B4BCF"/>
    <w:rsid w:val="002B4E51"/>
    <w:rsid w:val="002B615B"/>
    <w:rsid w:val="002C185A"/>
    <w:rsid w:val="002C301B"/>
    <w:rsid w:val="002C779B"/>
    <w:rsid w:val="002D137E"/>
    <w:rsid w:val="002D13F2"/>
    <w:rsid w:val="002D1B59"/>
    <w:rsid w:val="002D1DE8"/>
    <w:rsid w:val="002D22B3"/>
    <w:rsid w:val="002D3E4D"/>
    <w:rsid w:val="002D41CC"/>
    <w:rsid w:val="002D6828"/>
    <w:rsid w:val="002D7E85"/>
    <w:rsid w:val="002E0BE7"/>
    <w:rsid w:val="002E1B48"/>
    <w:rsid w:val="002E2597"/>
    <w:rsid w:val="002E6BF5"/>
    <w:rsid w:val="002E7725"/>
    <w:rsid w:val="002E7E35"/>
    <w:rsid w:val="002F026A"/>
    <w:rsid w:val="002F2B74"/>
    <w:rsid w:val="002F4923"/>
    <w:rsid w:val="002F7F0D"/>
    <w:rsid w:val="00300307"/>
    <w:rsid w:val="00301C60"/>
    <w:rsid w:val="0030497D"/>
    <w:rsid w:val="003058FC"/>
    <w:rsid w:val="0031066D"/>
    <w:rsid w:val="0031108E"/>
    <w:rsid w:val="00313CE5"/>
    <w:rsid w:val="00314560"/>
    <w:rsid w:val="00316065"/>
    <w:rsid w:val="00316D4E"/>
    <w:rsid w:val="00316F6F"/>
    <w:rsid w:val="0031700A"/>
    <w:rsid w:val="00320B27"/>
    <w:rsid w:val="00321D48"/>
    <w:rsid w:val="003230FB"/>
    <w:rsid w:val="00324C3A"/>
    <w:rsid w:val="00334357"/>
    <w:rsid w:val="003403BB"/>
    <w:rsid w:val="003420A8"/>
    <w:rsid w:val="00345E3F"/>
    <w:rsid w:val="0034669F"/>
    <w:rsid w:val="0034698D"/>
    <w:rsid w:val="00352217"/>
    <w:rsid w:val="003566CD"/>
    <w:rsid w:val="003572DD"/>
    <w:rsid w:val="00360D61"/>
    <w:rsid w:val="00367ED5"/>
    <w:rsid w:val="00370B6A"/>
    <w:rsid w:val="00371744"/>
    <w:rsid w:val="0037640B"/>
    <w:rsid w:val="00390020"/>
    <w:rsid w:val="003927E8"/>
    <w:rsid w:val="00392A4C"/>
    <w:rsid w:val="0039585B"/>
    <w:rsid w:val="00397554"/>
    <w:rsid w:val="003976A8"/>
    <w:rsid w:val="003A06DA"/>
    <w:rsid w:val="003A5D5D"/>
    <w:rsid w:val="003B0770"/>
    <w:rsid w:val="003B093F"/>
    <w:rsid w:val="003B2361"/>
    <w:rsid w:val="003B27AA"/>
    <w:rsid w:val="003B65B9"/>
    <w:rsid w:val="003C046E"/>
    <w:rsid w:val="003C33D4"/>
    <w:rsid w:val="003C363A"/>
    <w:rsid w:val="003C47A7"/>
    <w:rsid w:val="003C6A42"/>
    <w:rsid w:val="003C6C4C"/>
    <w:rsid w:val="003D10C7"/>
    <w:rsid w:val="003D255C"/>
    <w:rsid w:val="003D3501"/>
    <w:rsid w:val="003D5DDC"/>
    <w:rsid w:val="003D7717"/>
    <w:rsid w:val="003E3ED7"/>
    <w:rsid w:val="003E3FAA"/>
    <w:rsid w:val="003F0B5E"/>
    <w:rsid w:val="003F339F"/>
    <w:rsid w:val="003F537F"/>
    <w:rsid w:val="003F66BF"/>
    <w:rsid w:val="0040550C"/>
    <w:rsid w:val="00406A72"/>
    <w:rsid w:val="00412B66"/>
    <w:rsid w:val="00412E5F"/>
    <w:rsid w:val="00414881"/>
    <w:rsid w:val="00416926"/>
    <w:rsid w:val="004177B8"/>
    <w:rsid w:val="00422514"/>
    <w:rsid w:val="00425858"/>
    <w:rsid w:val="00431B89"/>
    <w:rsid w:val="004324D3"/>
    <w:rsid w:val="004335E9"/>
    <w:rsid w:val="00436616"/>
    <w:rsid w:val="004373A3"/>
    <w:rsid w:val="0043749D"/>
    <w:rsid w:val="00444C4E"/>
    <w:rsid w:val="0044643F"/>
    <w:rsid w:val="0044735C"/>
    <w:rsid w:val="00447780"/>
    <w:rsid w:val="004507C6"/>
    <w:rsid w:val="00450B43"/>
    <w:rsid w:val="00450B9E"/>
    <w:rsid w:val="00453B9F"/>
    <w:rsid w:val="004543B6"/>
    <w:rsid w:val="00455837"/>
    <w:rsid w:val="00456182"/>
    <w:rsid w:val="004618F0"/>
    <w:rsid w:val="004629F5"/>
    <w:rsid w:val="00463CD1"/>
    <w:rsid w:val="0046481F"/>
    <w:rsid w:val="004704AC"/>
    <w:rsid w:val="00472ADD"/>
    <w:rsid w:val="00473F28"/>
    <w:rsid w:val="0047671D"/>
    <w:rsid w:val="00480F42"/>
    <w:rsid w:val="00481CDD"/>
    <w:rsid w:val="00481F87"/>
    <w:rsid w:val="00485539"/>
    <w:rsid w:val="00485AEE"/>
    <w:rsid w:val="004864DD"/>
    <w:rsid w:val="00486543"/>
    <w:rsid w:val="004870D4"/>
    <w:rsid w:val="004920F9"/>
    <w:rsid w:val="004940E3"/>
    <w:rsid w:val="00496F7A"/>
    <w:rsid w:val="004A19DE"/>
    <w:rsid w:val="004A1B50"/>
    <w:rsid w:val="004A4DE5"/>
    <w:rsid w:val="004A6699"/>
    <w:rsid w:val="004A7135"/>
    <w:rsid w:val="004B0EB5"/>
    <w:rsid w:val="004B20D2"/>
    <w:rsid w:val="004B25F4"/>
    <w:rsid w:val="004B2C4E"/>
    <w:rsid w:val="004B4E4D"/>
    <w:rsid w:val="004B6663"/>
    <w:rsid w:val="004C2F84"/>
    <w:rsid w:val="004C4541"/>
    <w:rsid w:val="004C454F"/>
    <w:rsid w:val="004C4565"/>
    <w:rsid w:val="004C7153"/>
    <w:rsid w:val="004E4320"/>
    <w:rsid w:val="004E586D"/>
    <w:rsid w:val="004F0CB9"/>
    <w:rsid w:val="004F1D67"/>
    <w:rsid w:val="004F317A"/>
    <w:rsid w:val="004F36A3"/>
    <w:rsid w:val="004F54B2"/>
    <w:rsid w:val="004F6628"/>
    <w:rsid w:val="004F7500"/>
    <w:rsid w:val="00500533"/>
    <w:rsid w:val="005011B8"/>
    <w:rsid w:val="0050152C"/>
    <w:rsid w:val="005033C8"/>
    <w:rsid w:val="005040A3"/>
    <w:rsid w:val="005073E2"/>
    <w:rsid w:val="00507ADD"/>
    <w:rsid w:val="00510AED"/>
    <w:rsid w:val="00511243"/>
    <w:rsid w:val="005114E9"/>
    <w:rsid w:val="00512302"/>
    <w:rsid w:val="0051270E"/>
    <w:rsid w:val="00513CCB"/>
    <w:rsid w:val="0051507F"/>
    <w:rsid w:val="00516AAC"/>
    <w:rsid w:val="00516F3D"/>
    <w:rsid w:val="00521FAF"/>
    <w:rsid w:val="00523EF9"/>
    <w:rsid w:val="0052461B"/>
    <w:rsid w:val="00525788"/>
    <w:rsid w:val="00526379"/>
    <w:rsid w:val="00527474"/>
    <w:rsid w:val="0052792D"/>
    <w:rsid w:val="005309EF"/>
    <w:rsid w:val="00531402"/>
    <w:rsid w:val="005337F9"/>
    <w:rsid w:val="0053675D"/>
    <w:rsid w:val="005400DD"/>
    <w:rsid w:val="00540FDB"/>
    <w:rsid w:val="00541837"/>
    <w:rsid w:val="00544406"/>
    <w:rsid w:val="00545E7A"/>
    <w:rsid w:val="005474A1"/>
    <w:rsid w:val="005504C4"/>
    <w:rsid w:val="00552500"/>
    <w:rsid w:val="00552B7B"/>
    <w:rsid w:val="0055394B"/>
    <w:rsid w:val="00554B22"/>
    <w:rsid w:val="00555EF2"/>
    <w:rsid w:val="00556370"/>
    <w:rsid w:val="005563A1"/>
    <w:rsid w:val="00557556"/>
    <w:rsid w:val="00560499"/>
    <w:rsid w:val="0056193C"/>
    <w:rsid w:val="00562E03"/>
    <w:rsid w:val="00563239"/>
    <w:rsid w:val="005661CB"/>
    <w:rsid w:val="0056791E"/>
    <w:rsid w:val="00570CE4"/>
    <w:rsid w:val="00572377"/>
    <w:rsid w:val="0057332A"/>
    <w:rsid w:val="00574FF1"/>
    <w:rsid w:val="00576ADC"/>
    <w:rsid w:val="0057749A"/>
    <w:rsid w:val="005777C4"/>
    <w:rsid w:val="00580636"/>
    <w:rsid w:val="00581939"/>
    <w:rsid w:val="00581EC4"/>
    <w:rsid w:val="005833B3"/>
    <w:rsid w:val="00585A4A"/>
    <w:rsid w:val="005864FC"/>
    <w:rsid w:val="00587F82"/>
    <w:rsid w:val="00592F2D"/>
    <w:rsid w:val="00595533"/>
    <w:rsid w:val="00595FE7"/>
    <w:rsid w:val="005975D2"/>
    <w:rsid w:val="005A3788"/>
    <w:rsid w:val="005A472A"/>
    <w:rsid w:val="005A4AAD"/>
    <w:rsid w:val="005A4D26"/>
    <w:rsid w:val="005A5C0E"/>
    <w:rsid w:val="005A6496"/>
    <w:rsid w:val="005B019E"/>
    <w:rsid w:val="005B037F"/>
    <w:rsid w:val="005B1CE8"/>
    <w:rsid w:val="005B53C3"/>
    <w:rsid w:val="005B6278"/>
    <w:rsid w:val="005B6F48"/>
    <w:rsid w:val="005B7DFD"/>
    <w:rsid w:val="005C0DE0"/>
    <w:rsid w:val="005C5A2D"/>
    <w:rsid w:val="005C6E06"/>
    <w:rsid w:val="005D21FA"/>
    <w:rsid w:val="005D237E"/>
    <w:rsid w:val="005D5748"/>
    <w:rsid w:val="005D6822"/>
    <w:rsid w:val="005E0776"/>
    <w:rsid w:val="005E187D"/>
    <w:rsid w:val="005E27CE"/>
    <w:rsid w:val="005E27E0"/>
    <w:rsid w:val="005E28F9"/>
    <w:rsid w:val="005E6F83"/>
    <w:rsid w:val="005E7426"/>
    <w:rsid w:val="005F1CC9"/>
    <w:rsid w:val="005F29DD"/>
    <w:rsid w:val="005F303E"/>
    <w:rsid w:val="005F3481"/>
    <w:rsid w:val="00600D65"/>
    <w:rsid w:val="006013C1"/>
    <w:rsid w:val="00602837"/>
    <w:rsid w:val="00602DEE"/>
    <w:rsid w:val="00610669"/>
    <w:rsid w:val="00612CB3"/>
    <w:rsid w:val="00613520"/>
    <w:rsid w:val="00614238"/>
    <w:rsid w:val="0061530B"/>
    <w:rsid w:val="00621A37"/>
    <w:rsid w:val="00622394"/>
    <w:rsid w:val="00622A42"/>
    <w:rsid w:val="006255FF"/>
    <w:rsid w:val="0062626F"/>
    <w:rsid w:val="0062679F"/>
    <w:rsid w:val="00632EB5"/>
    <w:rsid w:val="00634663"/>
    <w:rsid w:val="00635909"/>
    <w:rsid w:val="00640FA4"/>
    <w:rsid w:val="00643F93"/>
    <w:rsid w:val="006450B3"/>
    <w:rsid w:val="00645CDF"/>
    <w:rsid w:val="00646562"/>
    <w:rsid w:val="006504DF"/>
    <w:rsid w:val="006508DB"/>
    <w:rsid w:val="00651BFA"/>
    <w:rsid w:val="00652701"/>
    <w:rsid w:val="00654796"/>
    <w:rsid w:val="00655BA8"/>
    <w:rsid w:val="00657DC2"/>
    <w:rsid w:val="00660DF7"/>
    <w:rsid w:val="00661FF4"/>
    <w:rsid w:val="0066312C"/>
    <w:rsid w:val="006639C9"/>
    <w:rsid w:val="006667D6"/>
    <w:rsid w:val="0067328B"/>
    <w:rsid w:val="0067351E"/>
    <w:rsid w:val="00674E84"/>
    <w:rsid w:val="00676650"/>
    <w:rsid w:val="00681C1F"/>
    <w:rsid w:val="00681CD6"/>
    <w:rsid w:val="00682730"/>
    <w:rsid w:val="00684590"/>
    <w:rsid w:val="00684B41"/>
    <w:rsid w:val="006858F8"/>
    <w:rsid w:val="0068791E"/>
    <w:rsid w:val="00687A04"/>
    <w:rsid w:val="00687C97"/>
    <w:rsid w:val="006919E2"/>
    <w:rsid w:val="0069326A"/>
    <w:rsid w:val="00693FCE"/>
    <w:rsid w:val="00697A2F"/>
    <w:rsid w:val="006A0D94"/>
    <w:rsid w:val="006A251D"/>
    <w:rsid w:val="006B17B0"/>
    <w:rsid w:val="006B2C52"/>
    <w:rsid w:val="006B4019"/>
    <w:rsid w:val="006B570D"/>
    <w:rsid w:val="006C0122"/>
    <w:rsid w:val="006C1450"/>
    <w:rsid w:val="006C3A31"/>
    <w:rsid w:val="006C44F2"/>
    <w:rsid w:val="006C4893"/>
    <w:rsid w:val="006C53F5"/>
    <w:rsid w:val="006C5EBB"/>
    <w:rsid w:val="006C680F"/>
    <w:rsid w:val="006C6A18"/>
    <w:rsid w:val="006C6F27"/>
    <w:rsid w:val="006C7201"/>
    <w:rsid w:val="006D41C4"/>
    <w:rsid w:val="006D5CE2"/>
    <w:rsid w:val="006D5FE7"/>
    <w:rsid w:val="006D650D"/>
    <w:rsid w:val="006D6E9E"/>
    <w:rsid w:val="006D6F73"/>
    <w:rsid w:val="006D788A"/>
    <w:rsid w:val="006D788F"/>
    <w:rsid w:val="006D7B9B"/>
    <w:rsid w:val="006E206D"/>
    <w:rsid w:val="006E2F05"/>
    <w:rsid w:val="006E3750"/>
    <w:rsid w:val="006E5D0C"/>
    <w:rsid w:val="006E60C3"/>
    <w:rsid w:val="006E6143"/>
    <w:rsid w:val="006E7188"/>
    <w:rsid w:val="006F0787"/>
    <w:rsid w:val="006F220C"/>
    <w:rsid w:val="006F31D1"/>
    <w:rsid w:val="006F45B9"/>
    <w:rsid w:val="006F69F7"/>
    <w:rsid w:val="006F6F11"/>
    <w:rsid w:val="006F7564"/>
    <w:rsid w:val="007006BF"/>
    <w:rsid w:val="007024CD"/>
    <w:rsid w:val="00702684"/>
    <w:rsid w:val="00702C17"/>
    <w:rsid w:val="0070416D"/>
    <w:rsid w:val="00704796"/>
    <w:rsid w:val="00707100"/>
    <w:rsid w:val="00712D66"/>
    <w:rsid w:val="00715BAE"/>
    <w:rsid w:val="00715C59"/>
    <w:rsid w:val="00715E26"/>
    <w:rsid w:val="0071716A"/>
    <w:rsid w:val="007206AC"/>
    <w:rsid w:val="007240F7"/>
    <w:rsid w:val="00724198"/>
    <w:rsid w:val="007263B3"/>
    <w:rsid w:val="007301E4"/>
    <w:rsid w:val="0073381D"/>
    <w:rsid w:val="00734E3E"/>
    <w:rsid w:val="0073536D"/>
    <w:rsid w:val="0073673A"/>
    <w:rsid w:val="00736783"/>
    <w:rsid w:val="00740D09"/>
    <w:rsid w:val="0074275B"/>
    <w:rsid w:val="00742B49"/>
    <w:rsid w:val="007467CB"/>
    <w:rsid w:val="00747760"/>
    <w:rsid w:val="00747CB3"/>
    <w:rsid w:val="00750875"/>
    <w:rsid w:val="00751791"/>
    <w:rsid w:val="00752166"/>
    <w:rsid w:val="00753527"/>
    <w:rsid w:val="007617A5"/>
    <w:rsid w:val="00761B9C"/>
    <w:rsid w:val="00762158"/>
    <w:rsid w:val="00762CB2"/>
    <w:rsid w:val="00764AF8"/>
    <w:rsid w:val="00765E38"/>
    <w:rsid w:val="00767567"/>
    <w:rsid w:val="007675F6"/>
    <w:rsid w:val="007705D8"/>
    <w:rsid w:val="007706EE"/>
    <w:rsid w:val="00771094"/>
    <w:rsid w:val="0077492D"/>
    <w:rsid w:val="00780814"/>
    <w:rsid w:val="007839E2"/>
    <w:rsid w:val="00785262"/>
    <w:rsid w:val="007872CD"/>
    <w:rsid w:val="00790ED0"/>
    <w:rsid w:val="007967A9"/>
    <w:rsid w:val="007A209D"/>
    <w:rsid w:val="007A26FA"/>
    <w:rsid w:val="007A617F"/>
    <w:rsid w:val="007A6534"/>
    <w:rsid w:val="007B0258"/>
    <w:rsid w:val="007B3755"/>
    <w:rsid w:val="007B41D6"/>
    <w:rsid w:val="007B4F63"/>
    <w:rsid w:val="007B5A23"/>
    <w:rsid w:val="007B6595"/>
    <w:rsid w:val="007B7319"/>
    <w:rsid w:val="007C1285"/>
    <w:rsid w:val="007C192C"/>
    <w:rsid w:val="007C2B78"/>
    <w:rsid w:val="007D2BA1"/>
    <w:rsid w:val="007D48DC"/>
    <w:rsid w:val="007D62A2"/>
    <w:rsid w:val="007D699E"/>
    <w:rsid w:val="007E09AA"/>
    <w:rsid w:val="007E1EC8"/>
    <w:rsid w:val="007E2408"/>
    <w:rsid w:val="007E24E1"/>
    <w:rsid w:val="007E25A2"/>
    <w:rsid w:val="007E2DC7"/>
    <w:rsid w:val="007E52A1"/>
    <w:rsid w:val="007E55D1"/>
    <w:rsid w:val="007E6468"/>
    <w:rsid w:val="007F1237"/>
    <w:rsid w:val="007F1382"/>
    <w:rsid w:val="007F4DC0"/>
    <w:rsid w:val="007F60A4"/>
    <w:rsid w:val="007F6618"/>
    <w:rsid w:val="00800425"/>
    <w:rsid w:val="0080083F"/>
    <w:rsid w:val="008021F7"/>
    <w:rsid w:val="008022B2"/>
    <w:rsid w:val="00803266"/>
    <w:rsid w:val="0080355F"/>
    <w:rsid w:val="00803B96"/>
    <w:rsid w:val="00805A43"/>
    <w:rsid w:val="008065AB"/>
    <w:rsid w:val="00806E18"/>
    <w:rsid w:val="0080777A"/>
    <w:rsid w:val="0081091D"/>
    <w:rsid w:val="0081115C"/>
    <w:rsid w:val="00812956"/>
    <w:rsid w:val="0081391A"/>
    <w:rsid w:val="00816F24"/>
    <w:rsid w:val="00822F4D"/>
    <w:rsid w:val="00824306"/>
    <w:rsid w:val="00826C78"/>
    <w:rsid w:val="008300FD"/>
    <w:rsid w:val="00831BDF"/>
    <w:rsid w:val="00835376"/>
    <w:rsid w:val="00837F92"/>
    <w:rsid w:val="00844081"/>
    <w:rsid w:val="0084497B"/>
    <w:rsid w:val="008456A6"/>
    <w:rsid w:val="00845913"/>
    <w:rsid w:val="008460F6"/>
    <w:rsid w:val="00846218"/>
    <w:rsid w:val="00854103"/>
    <w:rsid w:val="00856877"/>
    <w:rsid w:val="0086523D"/>
    <w:rsid w:val="0087463E"/>
    <w:rsid w:val="008778C7"/>
    <w:rsid w:val="00877A1E"/>
    <w:rsid w:val="00881E46"/>
    <w:rsid w:val="00882AC6"/>
    <w:rsid w:val="00883724"/>
    <w:rsid w:val="00885022"/>
    <w:rsid w:val="00886652"/>
    <w:rsid w:val="00890D68"/>
    <w:rsid w:val="00892576"/>
    <w:rsid w:val="00892609"/>
    <w:rsid w:val="00893D40"/>
    <w:rsid w:val="00895492"/>
    <w:rsid w:val="00895A38"/>
    <w:rsid w:val="008A02F9"/>
    <w:rsid w:val="008A2C09"/>
    <w:rsid w:val="008A63C6"/>
    <w:rsid w:val="008A6603"/>
    <w:rsid w:val="008A6FA1"/>
    <w:rsid w:val="008B42B5"/>
    <w:rsid w:val="008B5C4A"/>
    <w:rsid w:val="008C0143"/>
    <w:rsid w:val="008C16B9"/>
    <w:rsid w:val="008C6CE3"/>
    <w:rsid w:val="008C72B0"/>
    <w:rsid w:val="008C788E"/>
    <w:rsid w:val="008D0D77"/>
    <w:rsid w:val="008D4B67"/>
    <w:rsid w:val="008D5EF8"/>
    <w:rsid w:val="008E1591"/>
    <w:rsid w:val="008E1D9A"/>
    <w:rsid w:val="008E2410"/>
    <w:rsid w:val="008E2582"/>
    <w:rsid w:val="008E25E7"/>
    <w:rsid w:val="008E27BB"/>
    <w:rsid w:val="008E4076"/>
    <w:rsid w:val="008E4554"/>
    <w:rsid w:val="008E61B3"/>
    <w:rsid w:val="008E68A4"/>
    <w:rsid w:val="008F32D0"/>
    <w:rsid w:val="008F33BE"/>
    <w:rsid w:val="008F36D4"/>
    <w:rsid w:val="008F4747"/>
    <w:rsid w:val="008F672C"/>
    <w:rsid w:val="009006E8"/>
    <w:rsid w:val="00900850"/>
    <w:rsid w:val="00901489"/>
    <w:rsid w:val="00903D91"/>
    <w:rsid w:val="0090494D"/>
    <w:rsid w:val="0090505E"/>
    <w:rsid w:val="009052A8"/>
    <w:rsid w:val="00911435"/>
    <w:rsid w:val="00912BB2"/>
    <w:rsid w:val="00913D4F"/>
    <w:rsid w:val="0091549F"/>
    <w:rsid w:val="00915CA4"/>
    <w:rsid w:val="009164A7"/>
    <w:rsid w:val="009168CD"/>
    <w:rsid w:val="00917086"/>
    <w:rsid w:val="009214E1"/>
    <w:rsid w:val="009214FC"/>
    <w:rsid w:val="009268F7"/>
    <w:rsid w:val="009271A8"/>
    <w:rsid w:val="009304BD"/>
    <w:rsid w:val="00932D3A"/>
    <w:rsid w:val="00936A6C"/>
    <w:rsid w:val="00936D0D"/>
    <w:rsid w:val="00937142"/>
    <w:rsid w:val="00937BC9"/>
    <w:rsid w:val="009408BB"/>
    <w:rsid w:val="00941511"/>
    <w:rsid w:val="00945674"/>
    <w:rsid w:val="0094678D"/>
    <w:rsid w:val="00952656"/>
    <w:rsid w:val="00956CC8"/>
    <w:rsid w:val="009609CC"/>
    <w:rsid w:val="009626E5"/>
    <w:rsid w:val="0096281F"/>
    <w:rsid w:val="00962F78"/>
    <w:rsid w:val="009658A5"/>
    <w:rsid w:val="00965ABC"/>
    <w:rsid w:val="00966DB3"/>
    <w:rsid w:val="00967D27"/>
    <w:rsid w:val="009749E2"/>
    <w:rsid w:val="00975409"/>
    <w:rsid w:val="0098096F"/>
    <w:rsid w:val="00980B75"/>
    <w:rsid w:val="0098290D"/>
    <w:rsid w:val="00983376"/>
    <w:rsid w:val="009913CA"/>
    <w:rsid w:val="0099188A"/>
    <w:rsid w:val="009948A1"/>
    <w:rsid w:val="00996BE1"/>
    <w:rsid w:val="009975D2"/>
    <w:rsid w:val="00997D90"/>
    <w:rsid w:val="009A33DA"/>
    <w:rsid w:val="009A3854"/>
    <w:rsid w:val="009A44F8"/>
    <w:rsid w:val="009A4A01"/>
    <w:rsid w:val="009A5199"/>
    <w:rsid w:val="009A79FC"/>
    <w:rsid w:val="009B0FBF"/>
    <w:rsid w:val="009B1F58"/>
    <w:rsid w:val="009B2BD3"/>
    <w:rsid w:val="009B531E"/>
    <w:rsid w:val="009C0D57"/>
    <w:rsid w:val="009C0EFB"/>
    <w:rsid w:val="009C219F"/>
    <w:rsid w:val="009C4016"/>
    <w:rsid w:val="009C5BD9"/>
    <w:rsid w:val="009C69B3"/>
    <w:rsid w:val="009D33AE"/>
    <w:rsid w:val="009D3707"/>
    <w:rsid w:val="009D4575"/>
    <w:rsid w:val="009D5056"/>
    <w:rsid w:val="009D5A71"/>
    <w:rsid w:val="009D6B74"/>
    <w:rsid w:val="009E0F2F"/>
    <w:rsid w:val="009E3B15"/>
    <w:rsid w:val="009E5BFE"/>
    <w:rsid w:val="009E7ED0"/>
    <w:rsid w:val="009F2001"/>
    <w:rsid w:val="009F218F"/>
    <w:rsid w:val="009F3642"/>
    <w:rsid w:val="009F4DCD"/>
    <w:rsid w:val="009F6840"/>
    <w:rsid w:val="009F7CA8"/>
    <w:rsid w:val="00A00002"/>
    <w:rsid w:val="00A025CE"/>
    <w:rsid w:val="00A03252"/>
    <w:rsid w:val="00A03CC4"/>
    <w:rsid w:val="00A104C0"/>
    <w:rsid w:val="00A12400"/>
    <w:rsid w:val="00A131F5"/>
    <w:rsid w:val="00A13E30"/>
    <w:rsid w:val="00A15BDF"/>
    <w:rsid w:val="00A17856"/>
    <w:rsid w:val="00A200EB"/>
    <w:rsid w:val="00A216B9"/>
    <w:rsid w:val="00A22901"/>
    <w:rsid w:val="00A2464F"/>
    <w:rsid w:val="00A25660"/>
    <w:rsid w:val="00A34239"/>
    <w:rsid w:val="00A34843"/>
    <w:rsid w:val="00A41048"/>
    <w:rsid w:val="00A42ED1"/>
    <w:rsid w:val="00A474FA"/>
    <w:rsid w:val="00A47C57"/>
    <w:rsid w:val="00A50DFD"/>
    <w:rsid w:val="00A52425"/>
    <w:rsid w:val="00A570F3"/>
    <w:rsid w:val="00A57C4A"/>
    <w:rsid w:val="00A614EE"/>
    <w:rsid w:val="00A6154A"/>
    <w:rsid w:val="00A6454E"/>
    <w:rsid w:val="00A64806"/>
    <w:rsid w:val="00A654D1"/>
    <w:rsid w:val="00A670AC"/>
    <w:rsid w:val="00A6793A"/>
    <w:rsid w:val="00A70EAC"/>
    <w:rsid w:val="00A72A20"/>
    <w:rsid w:val="00A74226"/>
    <w:rsid w:val="00A75C9D"/>
    <w:rsid w:val="00A76392"/>
    <w:rsid w:val="00A8073C"/>
    <w:rsid w:val="00A83B4A"/>
    <w:rsid w:val="00A84372"/>
    <w:rsid w:val="00A91B6C"/>
    <w:rsid w:val="00A92793"/>
    <w:rsid w:val="00A929CA"/>
    <w:rsid w:val="00AA3449"/>
    <w:rsid w:val="00AA35F8"/>
    <w:rsid w:val="00AA3B80"/>
    <w:rsid w:val="00AA5947"/>
    <w:rsid w:val="00AA7925"/>
    <w:rsid w:val="00AB22B0"/>
    <w:rsid w:val="00AB2612"/>
    <w:rsid w:val="00AB298C"/>
    <w:rsid w:val="00AB52A1"/>
    <w:rsid w:val="00AC398A"/>
    <w:rsid w:val="00AC4F42"/>
    <w:rsid w:val="00AC6835"/>
    <w:rsid w:val="00AD026F"/>
    <w:rsid w:val="00AD0BF4"/>
    <w:rsid w:val="00AD1106"/>
    <w:rsid w:val="00AD21CE"/>
    <w:rsid w:val="00AE2C63"/>
    <w:rsid w:val="00AE31B8"/>
    <w:rsid w:val="00AE470B"/>
    <w:rsid w:val="00AE4938"/>
    <w:rsid w:val="00AF0CC3"/>
    <w:rsid w:val="00AF1CE3"/>
    <w:rsid w:val="00AF491C"/>
    <w:rsid w:val="00AF7E54"/>
    <w:rsid w:val="00B03877"/>
    <w:rsid w:val="00B06980"/>
    <w:rsid w:val="00B13131"/>
    <w:rsid w:val="00B139A7"/>
    <w:rsid w:val="00B14745"/>
    <w:rsid w:val="00B16711"/>
    <w:rsid w:val="00B1773B"/>
    <w:rsid w:val="00B177CD"/>
    <w:rsid w:val="00B209B8"/>
    <w:rsid w:val="00B24070"/>
    <w:rsid w:val="00B243C1"/>
    <w:rsid w:val="00B278CC"/>
    <w:rsid w:val="00B36413"/>
    <w:rsid w:val="00B41F9A"/>
    <w:rsid w:val="00B42126"/>
    <w:rsid w:val="00B421A8"/>
    <w:rsid w:val="00B467DA"/>
    <w:rsid w:val="00B46F93"/>
    <w:rsid w:val="00B501D4"/>
    <w:rsid w:val="00B509AA"/>
    <w:rsid w:val="00B5123C"/>
    <w:rsid w:val="00B51B5F"/>
    <w:rsid w:val="00B55283"/>
    <w:rsid w:val="00B57963"/>
    <w:rsid w:val="00B62670"/>
    <w:rsid w:val="00B62EF4"/>
    <w:rsid w:val="00B65388"/>
    <w:rsid w:val="00B66BED"/>
    <w:rsid w:val="00B67EF3"/>
    <w:rsid w:val="00B70C04"/>
    <w:rsid w:val="00B718AC"/>
    <w:rsid w:val="00B72A02"/>
    <w:rsid w:val="00B72CD3"/>
    <w:rsid w:val="00B73160"/>
    <w:rsid w:val="00B735B0"/>
    <w:rsid w:val="00B76463"/>
    <w:rsid w:val="00B764E8"/>
    <w:rsid w:val="00B82A36"/>
    <w:rsid w:val="00B8494E"/>
    <w:rsid w:val="00B84C78"/>
    <w:rsid w:val="00B86699"/>
    <w:rsid w:val="00B8723B"/>
    <w:rsid w:val="00B91B31"/>
    <w:rsid w:val="00B9345C"/>
    <w:rsid w:val="00B9359F"/>
    <w:rsid w:val="00B935A5"/>
    <w:rsid w:val="00B9455F"/>
    <w:rsid w:val="00B97EF4"/>
    <w:rsid w:val="00BA12AD"/>
    <w:rsid w:val="00BA16E8"/>
    <w:rsid w:val="00BA18CB"/>
    <w:rsid w:val="00BA4E4D"/>
    <w:rsid w:val="00BB0C5B"/>
    <w:rsid w:val="00BB1C6B"/>
    <w:rsid w:val="00BB5FBF"/>
    <w:rsid w:val="00BC15DC"/>
    <w:rsid w:val="00BC27A5"/>
    <w:rsid w:val="00BC62FD"/>
    <w:rsid w:val="00BC6F53"/>
    <w:rsid w:val="00BC79D7"/>
    <w:rsid w:val="00BD51B5"/>
    <w:rsid w:val="00BE238B"/>
    <w:rsid w:val="00BE29B8"/>
    <w:rsid w:val="00BE34EF"/>
    <w:rsid w:val="00BE5220"/>
    <w:rsid w:val="00BE53BC"/>
    <w:rsid w:val="00BE6674"/>
    <w:rsid w:val="00BF0FCE"/>
    <w:rsid w:val="00BF198E"/>
    <w:rsid w:val="00BF20D8"/>
    <w:rsid w:val="00BF2EDA"/>
    <w:rsid w:val="00BF4355"/>
    <w:rsid w:val="00C00395"/>
    <w:rsid w:val="00C02020"/>
    <w:rsid w:val="00C027E8"/>
    <w:rsid w:val="00C029DF"/>
    <w:rsid w:val="00C03B5A"/>
    <w:rsid w:val="00C03DA9"/>
    <w:rsid w:val="00C0665C"/>
    <w:rsid w:val="00C100C4"/>
    <w:rsid w:val="00C108AF"/>
    <w:rsid w:val="00C11025"/>
    <w:rsid w:val="00C13ED8"/>
    <w:rsid w:val="00C1648D"/>
    <w:rsid w:val="00C1777E"/>
    <w:rsid w:val="00C21E71"/>
    <w:rsid w:val="00C23254"/>
    <w:rsid w:val="00C25A62"/>
    <w:rsid w:val="00C2635B"/>
    <w:rsid w:val="00C31924"/>
    <w:rsid w:val="00C35358"/>
    <w:rsid w:val="00C400E2"/>
    <w:rsid w:val="00C4031C"/>
    <w:rsid w:val="00C40E7D"/>
    <w:rsid w:val="00C41942"/>
    <w:rsid w:val="00C41BDD"/>
    <w:rsid w:val="00C432F2"/>
    <w:rsid w:val="00C4493D"/>
    <w:rsid w:val="00C44B82"/>
    <w:rsid w:val="00C519E2"/>
    <w:rsid w:val="00C5293B"/>
    <w:rsid w:val="00C54641"/>
    <w:rsid w:val="00C549B4"/>
    <w:rsid w:val="00C54D85"/>
    <w:rsid w:val="00C57A16"/>
    <w:rsid w:val="00C57AE9"/>
    <w:rsid w:val="00C61894"/>
    <w:rsid w:val="00C62990"/>
    <w:rsid w:val="00C679B1"/>
    <w:rsid w:val="00C72476"/>
    <w:rsid w:val="00C728EB"/>
    <w:rsid w:val="00C72AAC"/>
    <w:rsid w:val="00C73FAE"/>
    <w:rsid w:val="00C76832"/>
    <w:rsid w:val="00C76E76"/>
    <w:rsid w:val="00C81989"/>
    <w:rsid w:val="00C82740"/>
    <w:rsid w:val="00C8351F"/>
    <w:rsid w:val="00C876EE"/>
    <w:rsid w:val="00C91349"/>
    <w:rsid w:val="00C92E91"/>
    <w:rsid w:val="00C93015"/>
    <w:rsid w:val="00C93426"/>
    <w:rsid w:val="00C93843"/>
    <w:rsid w:val="00C93FAA"/>
    <w:rsid w:val="00C94821"/>
    <w:rsid w:val="00CA2D07"/>
    <w:rsid w:val="00CA497E"/>
    <w:rsid w:val="00CA68DC"/>
    <w:rsid w:val="00CA6CD3"/>
    <w:rsid w:val="00CB017D"/>
    <w:rsid w:val="00CB11CF"/>
    <w:rsid w:val="00CB2B74"/>
    <w:rsid w:val="00CB4BB5"/>
    <w:rsid w:val="00CB509C"/>
    <w:rsid w:val="00CB653E"/>
    <w:rsid w:val="00CB74F6"/>
    <w:rsid w:val="00CC121E"/>
    <w:rsid w:val="00CC32AE"/>
    <w:rsid w:val="00CC5390"/>
    <w:rsid w:val="00CC5780"/>
    <w:rsid w:val="00CC7379"/>
    <w:rsid w:val="00CC73E9"/>
    <w:rsid w:val="00CC772D"/>
    <w:rsid w:val="00CD16D5"/>
    <w:rsid w:val="00CD32B9"/>
    <w:rsid w:val="00CD3E01"/>
    <w:rsid w:val="00CD49CF"/>
    <w:rsid w:val="00CD66FF"/>
    <w:rsid w:val="00CD7063"/>
    <w:rsid w:val="00CE0EC4"/>
    <w:rsid w:val="00CE1552"/>
    <w:rsid w:val="00CE1E38"/>
    <w:rsid w:val="00CE2D02"/>
    <w:rsid w:val="00CE4CD4"/>
    <w:rsid w:val="00CE5E91"/>
    <w:rsid w:val="00CE7940"/>
    <w:rsid w:val="00CF086C"/>
    <w:rsid w:val="00CF1F63"/>
    <w:rsid w:val="00D033B9"/>
    <w:rsid w:val="00D043F8"/>
    <w:rsid w:val="00D05F05"/>
    <w:rsid w:val="00D065AE"/>
    <w:rsid w:val="00D07A98"/>
    <w:rsid w:val="00D102F2"/>
    <w:rsid w:val="00D115CD"/>
    <w:rsid w:val="00D11A4B"/>
    <w:rsid w:val="00D1251A"/>
    <w:rsid w:val="00D16839"/>
    <w:rsid w:val="00D20737"/>
    <w:rsid w:val="00D20E42"/>
    <w:rsid w:val="00D22B92"/>
    <w:rsid w:val="00D22BE2"/>
    <w:rsid w:val="00D22DA3"/>
    <w:rsid w:val="00D2565A"/>
    <w:rsid w:val="00D34118"/>
    <w:rsid w:val="00D34252"/>
    <w:rsid w:val="00D378FD"/>
    <w:rsid w:val="00D37BFD"/>
    <w:rsid w:val="00D42FA5"/>
    <w:rsid w:val="00D4463C"/>
    <w:rsid w:val="00D47229"/>
    <w:rsid w:val="00D4783B"/>
    <w:rsid w:val="00D54200"/>
    <w:rsid w:val="00D55011"/>
    <w:rsid w:val="00D564B4"/>
    <w:rsid w:val="00D577F9"/>
    <w:rsid w:val="00D57F2F"/>
    <w:rsid w:val="00D61FDA"/>
    <w:rsid w:val="00D62597"/>
    <w:rsid w:val="00D6344F"/>
    <w:rsid w:val="00D63FFB"/>
    <w:rsid w:val="00D64461"/>
    <w:rsid w:val="00D72E60"/>
    <w:rsid w:val="00D76555"/>
    <w:rsid w:val="00D80D1B"/>
    <w:rsid w:val="00D8127D"/>
    <w:rsid w:val="00D841B9"/>
    <w:rsid w:val="00D84963"/>
    <w:rsid w:val="00D85450"/>
    <w:rsid w:val="00D85E01"/>
    <w:rsid w:val="00D86DFC"/>
    <w:rsid w:val="00D902A9"/>
    <w:rsid w:val="00D91533"/>
    <w:rsid w:val="00D937B8"/>
    <w:rsid w:val="00D94037"/>
    <w:rsid w:val="00D94A0D"/>
    <w:rsid w:val="00DA1B65"/>
    <w:rsid w:val="00DA2581"/>
    <w:rsid w:val="00DA2DC1"/>
    <w:rsid w:val="00DA4C55"/>
    <w:rsid w:val="00DA597D"/>
    <w:rsid w:val="00DA6146"/>
    <w:rsid w:val="00DA7C29"/>
    <w:rsid w:val="00DB2ED1"/>
    <w:rsid w:val="00DB480A"/>
    <w:rsid w:val="00DB4AB5"/>
    <w:rsid w:val="00DB4ACD"/>
    <w:rsid w:val="00DB6A5E"/>
    <w:rsid w:val="00DC1294"/>
    <w:rsid w:val="00DC1FA4"/>
    <w:rsid w:val="00DC2FA8"/>
    <w:rsid w:val="00DC2FB3"/>
    <w:rsid w:val="00DC3090"/>
    <w:rsid w:val="00DC593B"/>
    <w:rsid w:val="00DD078D"/>
    <w:rsid w:val="00DD2D35"/>
    <w:rsid w:val="00DD30C1"/>
    <w:rsid w:val="00DD6CE2"/>
    <w:rsid w:val="00DE1D10"/>
    <w:rsid w:val="00DE281E"/>
    <w:rsid w:val="00DE2A23"/>
    <w:rsid w:val="00DE4A2F"/>
    <w:rsid w:val="00DE6BEC"/>
    <w:rsid w:val="00DE7A66"/>
    <w:rsid w:val="00DF41C5"/>
    <w:rsid w:val="00DF4618"/>
    <w:rsid w:val="00DF4C37"/>
    <w:rsid w:val="00DF6E5F"/>
    <w:rsid w:val="00DF71FA"/>
    <w:rsid w:val="00DF75F6"/>
    <w:rsid w:val="00E00590"/>
    <w:rsid w:val="00E03D2C"/>
    <w:rsid w:val="00E044A4"/>
    <w:rsid w:val="00E052EC"/>
    <w:rsid w:val="00E060ED"/>
    <w:rsid w:val="00E06A43"/>
    <w:rsid w:val="00E10921"/>
    <w:rsid w:val="00E11444"/>
    <w:rsid w:val="00E1270C"/>
    <w:rsid w:val="00E167CB"/>
    <w:rsid w:val="00E2245F"/>
    <w:rsid w:val="00E25442"/>
    <w:rsid w:val="00E3076F"/>
    <w:rsid w:val="00E34679"/>
    <w:rsid w:val="00E34691"/>
    <w:rsid w:val="00E3627E"/>
    <w:rsid w:val="00E37AD2"/>
    <w:rsid w:val="00E40D6C"/>
    <w:rsid w:val="00E4106A"/>
    <w:rsid w:val="00E41C23"/>
    <w:rsid w:val="00E479CB"/>
    <w:rsid w:val="00E502EA"/>
    <w:rsid w:val="00E55D49"/>
    <w:rsid w:val="00E56CC0"/>
    <w:rsid w:val="00E60C27"/>
    <w:rsid w:val="00E61084"/>
    <w:rsid w:val="00E61576"/>
    <w:rsid w:val="00E6232A"/>
    <w:rsid w:val="00E63014"/>
    <w:rsid w:val="00E63C81"/>
    <w:rsid w:val="00E64135"/>
    <w:rsid w:val="00E64647"/>
    <w:rsid w:val="00E656BD"/>
    <w:rsid w:val="00E6580F"/>
    <w:rsid w:val="00E70873"/>
    <w:rsid w:val="00E736B0"/>
    <w:rsid w:val="00E748FD"/>
    <w:rsid w:val="00E75002"/>
    <w:rsid w:val="00E76AD3"/>
    <w:rsid w:val="00E81938"/>
    <w:rsid w:val="00E825D9"/>
    <w:rsid w:val="00E85599"/>
    <w:rsid w:val="00E9046D"/>
    <w:rsid w:val="00E905C6"/>
    <w:rsid w:val="00E9216A"/>
    <w:rsid w:val="00E94637"/>
    <w:rsid w:val="00E967F3"/>
    <w:rsid w:val="00E96DE7"/>
    <w:rsid w:val="00EA20EE"/>
    <w:rsid w:val="00EA77F9"/>
    <w:rsid w:val="00EB0241"/>
    <w:rsid w:val="00EB118D"/>
    <w:rsid w:val="00EB211F"/>
    <w:rsid w:val="00EB2479"/>
    <w:rsid w:val="00EB2F75"/>
    <w:rsid w:val="00EB3225"/>
    <w:rsid w:val="00EB396D"/>
    <w:rsid w:val="00EB3FB9"/>
    <w:rsid w:val="00EC0941"/>
    <w:rsid w:val="00EC29B4"/>
    <w:rsid w:val="00EC31C9"/>
    <w:rsid w:val="00EC49FA"/>
    <w:rsid w:val="00EC591C"/>
    <w:rsid w:val="00EC78A5"/>
    <w:rsid w:val="00ED01AA"/>
    <w:rsid w:val="00ED0229"/>
    <w:rsid w:val="00ED061C"/>
    <w:rsid w:val="00ED1EE5"/>
    <w:rsid w:val="00ED23C6"/>
    <w:rsid w:val="00ED4842"/>
    <w:rsid w:val="00ED59EB"/>
    <w:rsid w:val="00ED7577"/>
    <w:rsid w:val="00EE059E"/>
    <w:rsid w:val="00EE1C00"/>
    <w:rsid w:val="00EE3B79"/>
    <w:rsid w:val="00EE4884"/>
    <w:rsid w:val="00EE4AEA"/>
    <w:rsid w:val="00EE4DB7"/>
    <w:rsid w:val="00EE6510"/>
    <w:rsid w:val="00EE6BE3"/>
    <w:rsid w:val="00EE7254"/>
    <w:rsid w:val="00EF752E"/>
    <w:rsid w:val="00F00D3A"/>
    <w:rsid w:val="00F00D7D"/>
    <w:rsid w:val="00F05707"/>
    <w:rsid w:val="00F068A4"/>
    <w:rsid w:val="00F06E32"/>
    <w:rsid w:val="00F0771B"/>
    <w:rsid w:val="00F10336"/>
    <w:rsid w:val="00F13773"/>
    <w:rsid w:val="00F13FDB"/>
    <w:rsid w:val="00F1477A"/>
    <w:rsid w:val="00F15CFF"/>
    <w:rsid w:val="00F15F90"/>
    <w:rsid w:val="00F213C2"/>
    <w:rsid w:val="00F213EC"/>
    <w:rsid w:val="00F2163E"/>
    <w:rsid w:val="00F233F2"/>
    <w:rsid w:val="00F2479B"/>
    <w:rsid w:val="00F24EDF"/>
    <w:rsid w:val="00F24F05"/>
    <w:rsid w:val="00F26FC8"/>
    <w:rsid w:val="00F32B72"/>
    <w:rsid w:val="00F32D23"/>
    <w:rsid w:val="00F3345F"/>
    <w:rsid w:val="00F33FFA"/>
    <w:rsid w:val="00F347C9"/>
    <w:rsid w:val="00F37D56"/>
    <w:rsid w:val="00F404E0"/>
    <w:rsid w:val="00F41A28"/>
    <w:rsid w:val="00F42D68"/>
    <w:rsid w:val="00F43D49"/>
    <w:rsid w:val="00F43DFE"/>
    <w:rsid w:val="00F4463E"/>
    <w:rsid w:val="00F44F16"/>
    <w:rsid w:val="00F4507E"/>
    <w:rsid w:val="00F47B00"/>
    <w:rsid w:val="00F51BD1"/>
    <w:rsid w:val="00F527F2"/>
    <w:rsid w:val="00F53070"/>
    <w:rsid w:val="00F53A79"/>
    <w:rsid w:val="00F54AD1"/>
    <w:rsid w:val="00F55D9F"/>
    <w:rsid w:val="00F566EE"/>
    <w:rsid w:val="00F57447"/>
    <w:rsid w:val="00F576BB"/>
    <w:rsid w:val="00F6225B"/>
    <w:rsid w:val="00F629EF"/>
    <w:rsid w:val="00F63671"/>
    <w:rsid w:val="00F6549B"/>
    <w:rsid w:val="00F71271"/>
    <w:rsid w:val="00F73F46"/>
    <w:rsid w:val="00F74BBC"/>
    <w:rsid w:val="00F7593D"/>
    <w:rsid w:val="00F7612F"/>
    <w:rsid w:val="00F76B55"/>
    <w:rsid w:val="00F772A1"/>
    <w:rsid w:val="00F77440"/>
    <w:rsid w:val="00F774D5"/>
    <w:rsid w:val="00F80590"/>
    <w:rsid w:val="00F8351B"/>
    <w:rsid w:val="00F83EAD"/>
    <w:rsid w:val="00F846F7"/>
    <w:rsid w:val="00F856BE"/>
    <w:rsid w:val="00F8745A"/>
    <w:rsid w:val="00F97A85"/>
    <w:rsid w:val="00FA15D2"/>
    <w:rsid w:val="00FA22B8"/>
    <w:rsid w:val="00FA74C3"/>
    <w:rsid w:val="00FB04CF"/>
    <w:rsid w:val="00FB2000"/>
    <w:rsid w:val="00FB3E35"/>
    <w:rsid w:val="00FB4F3F"/>
    <w:rsid w:val="00FB517E"/>
    <w:rsid w:val="00FB571E"/>
    <w:rsid w:val="00FB7D83"/>
    <w:rsid w:val="00FC1194"/>
    <w:rsid w:val="00FC1F70"/>
    <w:rsid w:val="00FC5E3F"/>
    <w:rsid w:val="00FD0E87"/>
    <w:rsid w:val="00FD0F46"/>
    <w:rsid w:val="00FD1F20"/>
    <w:rsid w:val="00FD6B9A"/>
    <w:rsid w:val="00FE10F4"/>
    <w:rsid w:val="00FE11A8"/>
    <w:rsid w:val="00FE155D"/>
    <w:rsid w:val="00FE3AE4"/>
    <w:rsid w:val="00FE653E"/>
    <w:rsid w:val="00FF13E3"/>
    <w:rsid w:val="00FF3A67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27E1"/>
  <w15:chartTrackingRefBased/>
  <w15:docId w15:val="{40E14C6A-DA4F-45F8-AF31-C99F158D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2A42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kern w:val="16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CharChar6">
    <w:name w:val="Char Char6"/>
    <w:semiHidden/>
    <w:locked/>
    <w:rPr>
      <w:rFonts w:ascii="Arial" w:hAnsi="Arial"/>
      <w:szCs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5">
    <w:name w:val="Char Char5"/>
    <w:rPr>
      <w:rFonts w:ascii="Arial" w:hAnsi="Arial"/>
      <w:szCs w:val="24"/>
      <w:lang w:val="cs-CZ" w:eastAsia="cs-CZ" w:bidi="ar-SA"/>
    </w:rPr>
  </w:style>
  <w:style w:type="character" w:customStyle="1" w:styleId="CharChar8">
    <w:name w:val="Char Char8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harChar7">
    <w:name w:val="Char Char7"/>
    <w:rPr>
      <w:rFonts w:ascii="Arial" w:hAnsi="Arial" w:cs="Arial"/>
      <w:b/>
      <w:bCs/>
      <w:iCs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customStyle="1" w:styleId="Normln11">
    <w:name w:val="Normální 11"/>
    <w:basedOn w:val="Normln"/>
    <w:rPr>
      <w:sz w:val="22"/>
    </w:rPr>
  </w:style>
  <w:style w:type="paragraph" w:styleId="Zkladntextodsazen">
    <w:name w:val="Body Text Indent"/>
    <w:basedOn w:val="Normln"/>
    <w:pPr>
      <w:spacing w:after="120"/>
      <w:ind w:left="283"/>
      <w:jc w:val="both"/>
    </w:pPr>
  </w:style>
  <w:style w:type="character" w:customStyle="1" w:styleId="CharChar3">
    <w:name w:val="Char Char3"/>
    <w:rPr>
      <w:rFonts w:ascii="Arial" w:hAnsi="Arial"/>
      <w:szCs w:val="24"/>
      <w:lang w:val="cs-CZ" w:eastAsia="cs-CZ"/>
    </w:rPr>
  </w:style>
  <w:style w:type="character" w:customStyle="1" w:styleId="Normln11Char">
    <w:name w:val="Normální 11 Char"/>
    <w:locked/>
    <w:rPr>
      <w:rFonts w:ascii="Arial" w:hAnsi="Arial"/>
      <w:sz w:val="22"/>
      <w:szCs w:val="24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CharChar2">
    <w:name w:val="Char Char2"/>
    <w:rPr>
      <w:rFonts w:ascii="Arial" w:hAnsi="Arial"/>
      <w:sz w:val="16"/>
      <w:szCs w:val="16"/>
      <w:lang w:val="cs-CZ" w:eastAsia="cs-CZ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jc w:val="both"/>
      <w:outlineLvl w:val="1"/>
    </w:pPr>
    <w:rPr>
      <w:rFonts w:ascii="Times New Roman" w:hAnsi="Times New Roman"/>
      <w:sz w:val="24"/>
    </w:rPr>
  </w:style>
  <w:style w:type="character" w:styleId="Siln">
    <w:name w:val="Strong"/>
    <w:qFormat/>
    <w:rPr>
      <w:b/>
      <w:bCs/>
    </w:rPr>
  </w:style>
  <w:style w:type="character" w:customStyle="1" w:styleId="FontStyle45">
    <w:name w:val="Font Style45"/>
    <w:rPr>
      <w:rFonts w:ascii="Courier New" w:hAnsi="Courier New" w:cs="Courier New"/>
      <w:color w:val="000000"/>
      <w:sz w:val="18"/>
      <w:szCs w:val="18"/>
    </w:rPr>
  </w:style>
  <w:style w:type="paragraph" w:styleId="Revize">
    <w:name w:val="Revision"/>
    <w:hidden/>
    <w:semiHidden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DL">
    <w:name w:val="ODDÍL"/>
    <w:basedOn w:val="Nadpis2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ind w:left="0" w:hanging="360"/>
      <w:jc w:val="both"/>
      <w:textAlignment w:val="baseline"/>
      <w:outlineLvl w:val="9"/>
    </w:pPr>
    <w:rPr>
      <w:b w:val="0"/>
      <w:bCs w:val="0"/>
      <w:iCs w:val="0"/>
      <w:sz w:val="22"/>
      <w:szCs w:val="22"/>
    </w:rPr>
  </w:style>
  <w:style w:type="paragraph" w:customStyle="1" w:styleId="odrkaTEEKA">
    <w:name w:val="odrážka TEEKA"/>
    <w:basedOn w:val="Normln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cs="Arial"/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paragraph" w:customStyle="1" w:styleId="slo1text">
    <w:name w:val="Číslo1 text"/>
    <w:basedOn w:val="Normln"/>
    <w:pPr>
      <w:widowControl w:val="0"/>
      <w:spacing w:after="120"/>
      <w:jc w:val="both"/>
      <w:outlineLvl w:val="0"/>
    </w:pPr>
    <w:rPr>
      <w:noProof/>
      <w:sz w:val="24"/>
      <w:szCs w:val="20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customStyle="1" w:styleId="TxBrp8">
    <w:name w:val="TxBr_p8"/>
    <w:basedOn w:val="Normln"/>
    <w:rsid w:val="0023641D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rFonts w:ascii="Times New Roman" w:hAnsi="Times New Roman"/>
      <w:sz w:val="24"/>
      <w:lang w:val="en-US" w:eastAsia="en-US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FontStyle39">
    <w:name w:val="Font Style39"/>
    <w:rPr>
      <w:rFonts w:ascii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hAnsi="Courier New" w:cs="Courier New"/>
      <w:sz w:val="24"/>
    </w:rPr>
  </w:style>
  <w:style w:type="character" w:customStyle="1" w:styleId="CharChar4">
    <w:name w:val="Char Char4"/>
    <w:semiHidden/>
    <w:locked/>
    <w:rPr>
      <w:rFonts w:ascii="Arial" w:hAnsi="Arial"/>
      <w:lang w:val="cs-CZ" w:eastAsia="cs-CZ" w:bidi="ar-SA"/>
    </w:rPr>
  </w:style>
  <w:style w:type="paragraph" w:customStyle="1" w:styleId="Style20">
    <w:name w:val="Style20"/>
    <w:basedOn w:val="Normln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</w:rPr>
  </w:style>
  <w:style w:type="character" w:customStyle="1" w:styleId="FontStyle42">
    <w:name w:val="Font Style42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  <w:sz w:val="24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  <w:sz w:val="24"/>
    </w:rPr>
  </w:style>
  <w:style w:type="paragraph" w:customStyle="1" w:styleId="Style3">
    <w:name w:val="Style3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Style8">
    <w:name w:val="Style8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FontStyle38">
    <w:name w:val="Font Style38"/>
    <w:rPr>
      <w:rFonts w:ascii="Courier New" w:hAnsi="Courier New" w:cs="Courier New" w:hint="default"/>
      <w:b/>
      <w:bCs/>
      <w:color w:val="000000"/>
      <w:sz w:val="26"/>
      <w:szCs w:val="26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11" w:lineRule="exact"/>
      <w:ind w:hanging="350"/>
    </w:pPr>
    <w:rPr>
      <w:rFonts w:ascii="Courier New" w:hAnsi="Courier New" w:cs="Courier New"/>
      <w:sz w:val="24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</w:r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1">
    <w:name w:val="Font Style41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12">
    <w:name w:val="Style12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3">
    <w:name w:val="Font Style43"/>
    <w:rPr>
      <w:rFonts w:ascii="Courier New" w:hAnsi="Courier New" w:cs="Courier New"/>
      <w:b/>
      <w:bCs/>
      <w:color w:val="000000"/>
      <w:sz w:val="24"/>
      <w:szCs w:val="24"/>
    </w:rPr>
  </w:style>
  <w:style w:type="paragraph" w:styleId="Nzev">
    <w:name w:val="Title"/>
    <w:basedOn w:val="Normln"/>
    <w:qFormat/>
    <w:pPr>
      <w:widowControl w:val="0"/>
      <w:autoSpaceDE w:val="0"/>
      <w:autoSpaceDN w:val="0"/>
      <w:spacing w:after="120"/>
      <w:jc w:val="center"/>
    </w:pPr>
    <w:rPr>
      <w:rFonts w:ascii="Times New Roman" w:hAnsi="Times New Roman"/>
      <w:b/>
      <w:bCs/>
      <w:sz w:val="24"/>
      <w:szCs w:val="32"/>
      <w:u w:val="single"/>
      <w:lang w:eastAsia="en-US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CharChar1">
    <w:name w:val="Char Char1"/>
    <w:semiHidden/>
    <w:locked/>
    <w:rPr>
      <w:rFonts w:ascii="Calibri" w:hAnsi="Calibri"/>
      <w:szCs w:val="21"/>
      <w:lang w:bidi="ar-SA"/>
    </w:rPr>
  </w:style>
  <w:style w:type="paragraph" w:styleId="Prosttext">
    <w:name w:val="Plain Text"/>
    <w:basedOn w:val="Normln"/>
    <w:rPr>
      <w:rFonts w:ascii="Calibri" w:hAnsi="Calibri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CharChar">
    <w:name w:val="Char Char"/>
    <w:rPr>
      <w:rFonts w:ascii="Arial" w:hAnsi="Arial"/>
      <w:sz w:val="16"/>
      <w:szCs w:val="16"/>
    </w:rPr>
  </w:style>
  <w:style w:type="character" w:customStyle="1" w:styleId="ProsttextChar">
    <w:name w:val="Prostý text Char"/>
    <w:semiHidden/>
    <w:locked/>
    <w:rPr>
      <w:rFonts w:ascii="Calibri" w:hAnsi="Calibri"/>
      <w:szCs w:val="21"/>
      <w:lang w:bidi="ar-SA"/>
    </w:rPr>
  </w:style>
  <w:style w:type="character" w:customStyle="1" w:styleId="apple-converted-space">
    <w:name w:val="apple-converted-space"/>
  </w:style>
  <w:style w:type="character" w:customStyle="1" w:styleId="CharChar9">
    <w:name w:val="Char Char9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pvselected1">
    <w:name w:val="cpvselected1"/>
    <w:rPr>
      <w:color w:val="FF0000"/>
    </w:rPr>
  </w:style>
  <w:style w:type="paragraph" w:customStyle="1" w:styleId="TxBrp12">
    <w:name w:val="TxBr_p12"/>
    <w:basedOn w:val="Normln"/>
    <w:rsid w:val="0023641D"/>
    <w:pPr>
      <w:widowControl w:val="0"/>
      <w:tabs>
        <w:tab w:val="left" w:pos="1320"/>
        <w:tab w:val="left" w:pos="1695"/>
      </w:tabs>
      <w:autoSpaceDE w:val="0"/>
      <w:autoSpaceDN w:val="0"/>
      <w:adjustRightInd w:val="0"/>
      <w:spacing w:line="240" w:lineRule="atLeast"/>
      <w:ind w:left="1695" w:hanging="374"/>
    </w:pPr>
    <w:rPr>
      <w:sz w:val="24"/>
      <w:lang w:val="en-US" w:eastAsia="en-US"/>
    </w:rPr>
  </w:style>
  <w:style w:type="paragraph" w:customStyle="1" w:styleId="Style1">
    <w:name w:val="Style 1"/>
    <w:basedOn w:val="Normln"/>
    <w:rsid w:val="00824306"/>
    <w:pPr>
      <w:widowControl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paragraph" w:customStyle="1" w:styleId="Style2">
    <w:name w:val="Style 2"/>
    <w:basedOn w:val="Normln"/>
    <w:rsid w:val="00824306"/>
    <w:pPr>
      <w:widowControl w:val="0"/>
      <w:autoSpaceDE w:val="0"/>
      <w:autoSpaceDN w:val="0"/>
      <w:spacing w:before="36" w:line="187" w:lineRule="auto"/>
      <w:ind w:left="432" w:hanging="432"/>
    </w:pPr>
    <w:rPr>
      <w:rFonts w:cs="Arial"/>
      <w:sz w:val="19"/>
      <w:szCs w:val="19"/>
    </w:rPr>
  </w:style>
  <w:style w:type="character" w:customStyle="1" w:styleId="CharacterStyle1">
    <w:name w:val="Character Style 1"/>
    <w:rsid w:val="00824306"/>
    <w:rPr>
      <w:rFonts w:ascii="Arial" w:hAnsi="Arial" w:cs="Arial"/>
      <w:sz w:val="19"/>
      <w:szCs w:val="19"/>
    </w:rPr>
  </w:style>
  <w:style w:type="character" w:customStyle="1" w:styleId="CharacterStyle2">
    <w:name w:val="Character Style 2"/>
    <w:rsid w:val="00824306"/>
    <w:rPr>
      <w:sz w:val="20"/>
      <w:szCs w:val="20"/>
    </w:rPr>
  </w:style>
  <w:style w:type="paragraph" w:customStyle="1" w:styleId="TxBrt4">
    <w:name w:val="TxBr_t4"/>
    <w:basedOn w:val="Normln"/>
    <w:rsid w:val="006C680F"/>
    <w:pPr>
      <w:widowControl w:val="0"/>
      <w:autoSpaceDE w:val="0"/>
      <w:autoSpaceDN w:val="0"/>
      <w:adjustRightInd w:val="0"/>
      <w:spacing w:line="277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xBrp11">
    <w:name w:val="TxBr_p11"/>
    <w:basedOn w:val="Normln"/>
    <w:rsid w:val="006C680F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rFonts w:ascii="Times New Roman" w:hAnsi="Times New Roman"/>
      <w:sz w:val="24"/>
      <w:lang w:val="en-US" w:eastAsia="en-US"/>
    </w:rPr>
  </w:style>
  <w:style w:type="paragraph" w:customStyle="1" w:styleId="Import0">
    <w:name w:val="Import 0"/>
    <w:basedOn w:val="Normln"/>
    <w:rsid w:val="006C680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  <w:szCs w:val="20"/>
    </w:rPr>
  </w:style>
  <w:style w:type="paragraph" w:customStyle="1" w:styleId="Odstavecseseznamem1">
    <w:name w:val="Odstavec se seznamem1"/>
    <w:basedOn w:val="Normln"/>
    <w:qFormat/>
    <w:rsid w:val="002B615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customStyle="1" w:styleId="western">
    <w:name w:val="western"/>
    <w:basedOn w:val="Normln"/>
    <w:rsid w:val="00707100"/>
    <w:pPr>
      <w:spacing w:before="100" w:beforeAutospacing="1" w:after="142" w:line="288" w:lineRule="auto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rsid w:val="00937142"/>
    <w:rPr>
      <w:rFonts w:ascii="Arial" w:hAnsi="Arial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8E27B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8E27BB"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8E27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7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378A"/>
    <w:rPr>
      <w:color w:val="954F72"/>
      <w:u w:val="single"/>
    </w:rPr>
  </w:style>
  <w:style w:type="paragraph" w:styleId="Bezmezer">
    <w:name w:val="No Spacing"/>
    <w:uiPriority w:val="1"/>
    <w:qFormat/>
    <w:rsid w:val="00E06A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0372-FC42-4656-9B88-47FC4EC2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Lucie Bašová</cp:lastModifiedBy>
  <cp:revision>5</cp:revision>
  <cp:lastPrinted>2025-05-23T09:24:00Z</cp:lastPrinted>
  <dcterms:created xsi:type="dcterms:W3CDTF">2025-05-16T12:20:00Z</dcterms:created>
  <dcterms:modified xsi:type="dcterms:W3CDTF">2025-05-23T09:28:00Z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2025-05-16T12:20:56Z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e495dc9a-2c6a-4703-bec3-b606ccf6fc8a</vt:lpwstr>
  </property>
  <property fmtid="{D5CDD505-2E9C-101B-9397-08002B2CF9AE}" pid="8" name="MSIP_Label_2063cd7f-2d21-486a-9f29-9c1683fdd175_ContentBits">
    <vt:lpwstr>0</vt:lpwstr>
  </property>
</Properties>
</file>