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1F34" w14:textId="4366B253" w:rsidR="002240EB" w:rsidRPr="00CD7CCD" w:rsidRDefault="00B2120A">
      <w:pPr>
        <w:spacing w:before="70" w:line="322" w:lineRule="exact"/>
        <w:ind w:right="278"/>
        <w:jc w:val="center"/>
        <w:rPr>
          <w:b/>
          <w:color w:val="1F497D" w:themeColor="text2"/>
          <w:sz w:val="28"/>
        </w:rPr>
      </w:pPr>
      <w:r w:rsidRPr="00CD7CCD">
        <w:rPr>
          <w:b/>
          <w:color w:val="1F497D" w:themeColor="text2"/>
          <w:sz w:val="28"/>
        </w:rPr>
        <w:t>Smlouva o dílo</w:t>
      </w:r>
    </w:p>
    <w:p w14:paraId="6E9BF153" w14:textId="77777777" w:rsidR="009B70CD" w:rsidRDefault="00B2120A" w:rsidP="009B70CD">
      <w:pPr>
        <w:ind w:right="279"/>
        <w:jc w:val="center"/>
        <w:rPr>
          <w:b/>
          <w:color w:val="1F497D" w:themeColor="text2"/>
          <w:sz w:val="28"/>
        </w:rPr>
      </w:pPr>
      <w:r w:rsidRPr="00CD7CCD">
        <w:rPr>
          <w:b/>
          <w:color w:val="1F497D" w:themeColor="text2"/>
          <w:sz w:val="28"/>
        </w:rPr>
        <w:t>na vytvoření projektové dokumentace a poskytnutí souvisejících služeb</w:t>
      </w:r>
    </w:p>
    <w:p w14:paraId="27B12760" w14:textId="70545709" w:rsidR="002240EB" w:rsidRPr="009B70CD" w:rsidRDefault="005F48BE" w:rsidP="009B70CD">
      <w:pPr>
        <w:ind w:right="279"/>
        <w:jc w:val="center"/>
        <w:rPr>
          <w:b/>
          <w:color w:val="1F497D" w:themeColor="text2"/>
          <w:sz w:val="28"/>
        </w:rPr>
      </w:pPr>
      <w:r w:rsidRPr="00B2120A">
        <w:rPr>
          <w:sz w:val="20"/>
          <w:szCs w:val="20"/>
        </w:rPr>
        <w:t>uzavřená níže uvedeného dne, měsíce a roku</w:t>
      </w:r>
    </w:p>
    <w:p w14:paraId="52405BCD" w14:textId="77777777" w:rsidR="002240EB" w:rsidRDefault="005F48BE">
      <w:pPr>
        <w:pStyle w:val="Zkladntext"/>
        <w:ind w:left="1882" w:right="2163"/>
        <w:jc w:val="center"/>
      </w:pPr>
      <w:r w:rsidRPr="00B2120A">
        <w:rPr>
          <w:sz w:val="20"/>
          <w:szCs w:val="20"/>
        </w:rPr>
        <w:t>podle § 1746 odst. 2 zákona č. 89/2012 Sb., občanský zákoník, (dále jen „občanský zákoník“)</w:t>
      </w:r>
    </w:p>
    <w:p w14:paraId="0A0E9DB8" w14:textId="77777777" w:rsidR="002240EB" w:rsidRDefault="002240EB">
      <w:pPr>
        <w:pStyle w:val="Zkladntext"/>
        <w:spacing w:before="3"/>
        <w:ind w:left="0"/>
        <w:jc w:val="left"/>
      </w:pPr>
    </w:p>
    <w:p w14:paraId="6DC551F1" w14:textId="16CDA210" w:rsidR="002240EB" w:rsidRDefault="005F48BE" w:rsidP="00B2120A">
      <w:pPr>
        <w:pStyle w:val="Nadpis1"/>
        <w:spacing w:before="1"/>
        <w:ind w:right="0"/>
      </w:pPr>
      <w:r>
        <w:t>mezi</w:t>
      </w:r>
    </w:p>
    <w:p w14:paraId="39F4EF1F" w14:textId="77777777" w:rsidR="005E62B8" w:rsidRPr="00B2120A" w:rsidRDefault="005E62B8" w:rsidP="00114A5E">
      <w:pPr>
        <w:widowControl/>
        <w:numPr>
          <w:ilvl w:val="0"/>
          <w:numId w:val="2"/>
        </w:numPr>
        <w:suppressAutoHyphens/>
        <w:autoSpaceDE/>
        <w:autoSpaceDN/>
        <w:ind w:left="426" w:hanging="426"/>
        <w:rPr>
          <w:b/>
        </w:rPr>
      </w:pPr>
      <w:r w:rsidRPr="00B2120A">
        <w:rPr>
          <w:b/>
        </w:rPr>
        <w:t xml:space="preserve">Oblastní nemocnice Náchod a.s. </w:t>
      </w:r>
    </w:p>
    <w:p w14:paraId="04865B52" w14:textId="77777777" w:rsidR="005E62B8" w:rsidRPr="00B2120A" w:rsidRDefault="005E62B8" w:rsidP="005E62B8">
      <w:pPr>
        <w:tabs>
          <w:tab w:val="left" w:pos="1418"/>
        </w:tabs>
        <w:ind w:left="426" w:hanging="426"/>
      </w:pPr>
      <w:r w:rsidRPr="00B2120A">
        <w:t>se sídlem:</w:t>
      </w:r>
      <w:r w:rsidRPr="00B2120A">
        <w:tab/>
        <w:t>Purkyňova 446, 547 01 Náchod</w:t>
      </w:r>
    </w:p>
    <w:p w14:paraId="316A1136" w14:textId="77777777" w:rsidR="005E62B8" w:rsidRPr="00B2120A" w:rsidRDefault="005E62B8" w:rsidP="005E62B8">
      <w:pPr>
        <w:tabs>
          <w:tab w:val="left" w:pos="1418"/>
        </w:tabs>
        <w:ind w:left="426" w:hanging="426"/>
      </w:pPr>
      <w:r w:rsidRPr="00B2120A">
        <w:t xml:space="preserve">IČ: </w:t>
      </w:r>
      <w:r w:rsidRPr="00B2120A">
        <w:tab/>
      </w:r>
      <w:r w:rsidRPr="00B2120A">
        <w:tab/>
        <w:t>26000202,  DIČ: CZ26000202</w:t>
      </w:r>
    </w:p>
    <w:p w14:paraId="4D2315D7" w14:textId="77777777" w:rsidR="005E62B8" w:rsidRPr="00B2120A" w:rsidRDefault="005E62B8" w:rsidP="005E62B8">
      <w:pPr>
        <w:tabs>
          <w:tab w:val="left" w:pos="1418"/>
        </w:tabs>
        <w:ind w:left="426" w:hanging="426"/>
      </w:pPr>
      <w:r w:rsidRPr="00B2120A">
        <w:t xml:space="preserve">zastoupena: </w:t>
      </w:r>
      <w:r w:rsidRPr="00B2120A">
        <w:tab/>
        <w:t>RNDr. Bc. Janem Machem, předsedou správní rady</w:t>
      </w:r>
    </w:p>
    <w:p w14:paraId="5609AF0C" w14:textId="77777777" w:rsidR="005E62B8" w:rsidRPr="00B2120A" w:rsidRDefault="005E62B8" w:rsidP="005E62B8">
      <w:pPr>
        <w:tabs>
          <w:tab w:val="left" w:pos="1418"/>
          <w:tab w:val="left" w:pos="1701"/>
        </w:tabs>
      </w:pPr>
      <w:r w:rsidRPr="00B2120A">
        <w:t>Společnost zapsaná v OR vedeném Krajským soudem v Hradci Králové,</w:t>
      </w:r>
    </w:p>
    <w:p w14:paraId="4C8D464F" w14:textId="77777777" w:rsidR="005E62B8" w:rsidRPr="00B2120A" w:rsidRDefault="005E62B8" w:rsidP="005E62B8">
      <w:pPr>
        <w:tabs>
          <w:tab w:val="left" w:pos="1418"/>
          <w:tab w:val="left" w:pos="1701"/>
        </w:tabs>
        <w:ind w:left="426" w:hanging="426"/>
      </w:pPr>
      <w:r w:rsidRPr="00B2120A">
        <w:t>spisová zn. B/2333</w:t>
      </w:r>
    </w:p>
    <w:p w14:paraId="62CF3491" w14:textId="464BFC77" w:rsidR="005E62B8" w:rsidRPr="00B2120A" w:rsidRDefault="005E62B8" w:rsidP="005E62B8">
      <w:pPr>
        <w:tabs>
          <w:tab w:val="left" w:pos="1134"/>
        </w:tabs>
        <w:ind w:left="426" w:hanging="426"/>
      </w:pPr>
      <w:r w:rsidRPr="00B2120A">
        <w:t>bankovní spojení:</w:t>
      </w:r>
      <w:r w:rsidRPr="00B2120A">
        <w:tab/>
        <w:t xml:space="preserve">KB a.s., pobočka Náchod                        </w:t>
      </w:r>
    </w:p>
    <w:p w14:paraId="42207FC8" w14:textId="28DE337A" w:rsidR="005E62B8" w:rsidRDefault="005E62B8" w:rsidP="005E62B8">
      <w:pPr>
        <w:tabs>
          <w:tab w:val="left" w:pos="1701"/>
        </w:tabs>
        <w:ind w:left="426" w:hanging="426"/>
      </w:pPr>
      <w:r w:rsidRPr="00B2120A">
        <w:t xml:space="preserve">číslo účtu: </w:t>
      </w:r>
      <w:r w:rsidR="00DD26A9">
        <w:tab/>
      </w:r>
      <w:r w:rsidR="00DD26A9">
        <w:tab/>
      </w:r>
      <w:r w:rsidR="00DD26A9" w:rsidRPr="00DD26A9">
        <w:t>78-8883900227/0100</w:t>
      </w:r>
    </w:p>
    <w:p w14:paraId="2B45F09B" w14:textId="2AF6A4EC" w:rsidR="00CC163B" w:rsidRPr="00B2120A" w:rsidRDefault="00CC163B" w:rsidP="005E62B8">
      <w:pPr>
        <w:tabs>
          <w:tab w:val="left" w:pos="1701"/>
        </w:tabs>
        <w:ind w:left="426" w:hanging="426"/>
      </w:pPr>
      <w:r>
        <w:t>ID datové schránky:</w:t>
      </w:r>
      <w:r>
        <w:tab/>
        <w:t>dn9ff92</w:t>
      </w:r>
    </w:p>
    <w:p w14:paraId="73D30514" w14:textId="31E45522" w:rsidR="005E62B8" w:rsidRPr="00B2120A" w:rsidRDefault="005E62B8" w:rsidP="005E62B8">
      <w:pPr>
        <w:tabs>
          <w:tab w:val="left" w:pos="1701"/>
        </w:tabs>
        <w:ind w:left="426" w:hanging="426"/>
        <w:rPr>
          <w:i/>
          <w:iCs/>
        </w:rPr>
      </w:pPr>
      <w:r w:rsidRPr="00B2120A">
        <w:rPr>
          <w:i/>
          <w:iCs/>
        </w:rPr>
        <w:t>jako objednatel na straně jedné (dále jen „Objednavatel“)</w:t>
      </w:r>
    </w:p>
    <w:p w14:paraId="24BD51F0" w14:textId="77777777" w:rsidR="000E5124" w:rsidRDefault="000E5124" w:rsidP="005E62B8">
      <w:pPr>
        <w:ind w:left="426" w:hanging="426"/>
      </w:pPr>
    </w:p>
    <w:p w14:paraId="673C52E7" w14:textId="372BC1FA" w:rsidR="000E5124" w:rsidRDefault="005F48BE" w:rsidP="005E62B8">
      <w:pPr>
        <w:ind w:left="426" w:hanging="426"/>
      </w:pPr>
      <w:r w:rsidRPr="00B2120A">
        <w:t xml:space="preserve">a </w:t>
      </w:r>
    </w:p>
    <w:p w14:paraId="4F0C1DB6" w14:textId="77777777" w:rsidR="000E5124" w:rsidRDefault="000E5124" w:rsidP="005E62B8">
      <w:pPr>
        <w:ind w:left="426" w:hanging="426"/>
      </w:pPr>
    </w:p>
    <w:p w14:paraId="71346941" w14:textId="1045564A" w:rsidR="005E62B8" w:rsidRPr="00B2120A" w:rsidRDefault="005E62B8" w:rsidP="005E62B8">
      <w:pPr>
        <w:ind w:left="426" w:hanging="426"/>
        <w:rPr>
          <w:b/>
        </w:rPr>
      </w:pPr>
      <w:r w:rsidRPr="00B2120A">
        <w:rPr>
          <w:b/>
        </w:rPr>
        <w:t>2.</w:t>
      </w:r>
      <w:r w:rsidRPr="00B2120A">
        <w:rPr>
          <w:b/>
        </w:rPr>
        <w:tab/>
        <w:t xml:space="preserve"> </w:t>
      </w:r>
      <w:r w:rsidRPr="00B2120A">
        <w:rPr>
          <w:b/>
          <w:highlight w:val="yellow"/>
        </w:rPr>
        <w:t>______________________________________</w:t>
      </w:r>
    </w:p>
    <w:p w14:paraId="02B6D6D5" w14:textId="77777777" w:rsidR="005E62B8" w:rsidRPr="00B2120A" w:rsidRDefault="005E62B8" w:rsidP="005E62B8">
      <w:pPr>
        <w:tabs>
          <w:tab w:val="left" w:pos="1418"/>
        </w:tabs>
        <w:ind w:left="426" w:hanging="426"/>
      </w:pPr>
      <w:r w:rsidRPr="00B2120A">
        <w:t>se sídlem</w:t>
      </w:r>
      <w:r w:rsidRPr="00B2120A">
        <w:tab/>
      </w:r>
      <w:r w:rsidRPr="00B2120A">
        <w:rPr>
          <w:highlight w:val="yellow"/>
        </w:rPr>
        <w:t>_____________________________________</w:t>
      </w:r>
    </w:p>
    <w:p w14:paraId="3B5C525E" w14:textId="77777777" w:rsidR="005E62B8" w:rsidRPr="00B2120A" w:rsidRDefault="005E62B8" w:rsidP="005E62B8">
      <w:pPr>
        <w:tabs>
          <w:tab w:val="left" w:pos="1418"/>
        </w:tabs>
        <w:ind w:left="426" w:hanging="426"/>
      </w:pPr>
      <w:r w:rsidRPr="00B2120A">
        <w:t xml:space="preserve">IČ: </w:t>
      </w:r>
      <w:r w:rsidRPr="00B2120A">
        <w:tab/>
      </w:r>
      <w:r w:rsidRPr="00B2120A">
        <w:tab/>
      </w:r>
      <w:r w:rsidRPr="00B2120A">
        <w:rPr>
          <w:highlight w:val="yellow"/>
        </w:rPr>
        <w:t>______________</w:t>
      </w:r>
      <w:r w:rsidRPr="00B2120A">
        <w:t xml:space="preserve">  DIČ: </w:t>
      </w:r>
      <w:r w:rsidRPr="00B2120A">
        <w:rPr>
          <w:highlight w:val="yellow"/>
        </w:rPr>
        <w:t>______________</w:t>
      </w:r>
      <w:r w:rsidRPr="00B2120A">
        <w:t>,</w:t>
      </w:r>
    </w:p>
    <w:p w14:paraId="5FD0A156" w14:textId="77777777" w:rsidR="005E62B8" w:rsidRPr="00B2120A" w:rsidRDefault="005E62B8" w:rsidP="005E62B8">
      <w:pPr>
        <w:tabs>
          <w:tab w:val="left" w:pos="1418"/>
        </w:tabs>
        <w:ind w:left="426" w:hanging="426"/>
      </w:pPr>
      <w:r w:rsidRPr="00B2120A">
        <w:t xml:space="preserve">Společnost zapsaná v obchodním rejstříku </w:t>
      </w:r>
      <w:r w:rsidRPr="00B2120A">
        <w:rPr>
          <w:highlight w:val="yellow"/>
        </w:rPr>
        <w:t>___________</w:t>
      </w:r>
    </w:p>
    <w:p w14:paraId="61CA5222" w14:textId="77777777" w:rsidR="005E62B8" w:rsidRPr="00B2120A" w:rsidRDefault="005E62B8" w:rsidP="005E62B8">
      <w:pPr>
        <w:tabs>
          <w:tab w:val="left" w:pos="1418"/>
        </w:tabs>
        <w:ind w:left="426" w:hanging="426"/>
      </w:pPr>
      <w:r w:rsidRPr="00B2120A">
        <w:t xml:space="preserve">zastoupena: </w:t>
      </w:r>
      <w:r w:rsidRPr="00B2120A">
        <w:tab/>
      </w:r>
      <w:r w:rsidRPr="00B2120A">
        <w:rPr>
          <w:highlight w:val="yellow"/>
        </w:rPr>
        <w:t>___________________________________</w:t>
      </w:r>
    </w:p>
    <w:p w14:paraId="29BDBFCA" w14:textId="77777777" w:rsidR="005E62B8" w:rsidRPr="00B2120A" w:rsidRDefault="005E62B8" w:rsidP="005E62B8">
      <w:pPr>
        <w:tabs>
          <w:tab w:val="left" w:pos="1418"/>
        </w:tabs>
        <w:ind w:left="426" w:hanging="426"/>
      </w:pPr>
      <w:r w:rsidRPr="00B2120A">
        <w:t>bankovní spojení:</w:t>
      </w:r>
      <w:r w:rsidRPr="00B2120A">
        <w:tab/>
      </w:r>
      <w:r w:rsidRPr="00B2120A">
        <w:rPr>
          <w:highlight w:val="yellow"/>
        </w:rPr>
        <w:t>___________________________________</w:t>
      </w:r>
    </w:p>
    <w:p w14:paraId="6F736F43" w14:textId="77777777" w:rsidR="005E62B8" w:rsidRDefault="005E62B8" w:rsidP="005E62B8">
      <w:pPr>
        <w:tabs>
          <w:tab w:val="left" w:pos="1418"/>
        </w:tabs>
        <w:ind w:left="426" w:hanging="426"/>
      </w:pPr>
      <w:r w:rsidRPr="00B2120A">
        <w:t xml:space="preserve">číslo účtu: </w:t>
      </w:r>
      <w:r w:rsidRPr="00B2120A">
        <w:tab/>
      </w:r>
      <w:r w:rsidRPr="00B2120A">
        <w:rPr>
          <w:highlight w:val="yellow"/>
        </w:rPr>
        <w:t>___________________________________</w:t>
      </w:r>
    </w:p>
    <w:p w14:paraId="6E316260" w14:textId="684DC2AD" w:rsidR="00CC163B" w:rsidRDefault="00CC163B" w:rsidP="00CC163B">
      <w:pPr>
        <w:tabs>
          <w:tab w:val="left" w:pos="1418"/>
        </w:tabs>
        <w:ind w:left="426" w:hanging="426"/>
      </w:pPr>
      <w:r>
        <w:t>ID datové sch</w:t>
      </w:r>
      <w:r w:rsidR="00D96467">
        <w:t>r</w:t>
      </w:r>
      <w:r>
        <w:t>ánky</w:t>
      </w:r>
      <w:r w:rsidRPr="00B2120A">
        <w:t xml:space="preserve">: </w:t>
      </w:r>
      <w:r w:rsidRPr="00B2120A">
        <w:tab/>
      </w:r>
      <w:r w:rsidRPr="00B2120A">
        <w:rPr>
          <w:highlight w:val="yellow"/>
        </w:rPr>
        <w:t>___________________________________</w:t>
      </w:r>
    </w:p>
    <w:p w14:paraId="4EE841FA" w14:textId="77777777" w:rsidR="00CC163B" w:rsidRPr="00B2120A" w:rsidRDefault="00CC163B" w:rsidP="005E62B8">
      <w:pPr>
        <w:tabs>
          <w:tab w:val="left" w:pos="1418"/>
        </w:tabs>
        <w:ind w:left="426" w:hanging="426"/>
      </w:pPr>
    </w:p>
    <w:p w14:paraId="3FFAF23B" w14:textId="57E0C934" w:rsidR="005E62B8" w:rsidRPr="00796B34" w:rsidRDefault="005E62B8" w:rsidP="00796B34">
      <w:pPr>
        <w:ind w:left="426" w:hanging="426"/>
        <w:rPr>
          <w:i/>
          <w:iCs/>
        </w:rPr>
      </w:pPr>
      <w:r w:rsidRPr="00B2120A">
        <w:rPr>
          <w:i/>
          <w:iCs/>
        </w:rPr>
        <w:t>jako poskytovatel na straně druhé (dále jen „Zhot</w:t>
      </w:r>
      <w:r w:rsidR="00796B34">
        <w:rPr>
          <w:i/>
          <w:iCs/>
        </w:rPr>
        <w:t>o</w:t>
      </w:r>
      <w:r w:rsidRPr="00B2120A">
        <w:rPr>
          <w:i/>
          <w:iCs/>
        </w:rPr>
        <w:t>vitel“)</w:t>
      </w:r>
    </w:p>
    <w:p w14:paraId="1984B8C5" w14:textId="2D182E99" w:rsidR="005E62B8" w:rsidRDefault="005E62B8" w:rsidP="00796B34">
      <w:pPr>
        <w:ind w:left="426" w:hanging="426"/>
        <w:rPr>
          <w:i/>
          <w:iCs/>
        </w:rPr>
      </w:pPr>
      <w:r w:rsidRPr="00B2120A">
        <w:rPr>
          <w:i/>
          <w:iCs/>
        </w:rPr>
        <w:t>- společně dále též jen „smluvní strany“</w:t>
      </w:r>
    </w:p>
    <w:p w14:paraId="6CCC3DA3" w14:textId="77777777" w:rsidR="00796B34" w:rsidRPr="00796B34" w:rsidRDefault="00796B34" w:rsidP="00796B34">
      <w:pPr>
        <w:ind w:left="426" w:hanging="426"/>
        <w:rPr>
          <w:i/>
          <w:iCs/>
        </w:rPr>
      </w:pPr>
    </w:p>
    <w:p w14:paraId="6468A4F5" w14:textId="7E1792C6" w:rsidR="00357C7F" w:rsidRPr="002204EC" w:rsidRDefault="00357C7F" w:rsidP="00357C7F">
      <w:pPr>
        <w:spacing w:line="280" w:lineRule="atLeast"/>
        <w:jc w:val="both"/>
        <w:rPr>
          <w:bCs/>
          <w:szCs w:val="20"/>
        </w:rPr>
      </w:pPr>
      <w:r w:rsidRPr="002204EC">
        <w:t xml:space="preserve">na veřejnou zakázku s názvem </w:t>
      </w:r>
      <w:r w:rsidRPr="002204EC">
        <w:rPr>
          <w:b/>
          <w:szCs w:val="20"/>
        </w:rPr>
        <w:t>„</w:t>
      </w:r>
      <w:r w:rsidR="00D75834" w:rsidRPr="002204EC">
        <w:rPr>
          <w:rFonts w:eastAsiaTheme="majorEastAsia"/>
          <w:b/>
          <w:szCs w:val="20"/>
        </w:rPr>
        <w:t>Projektová dokumentace na výměnu rozvodů vody a kanalizace, sanace prostor zasažených vzlínající vodou v</w:t>
      </w:r>
      <w:r w:rsidR="00387C60">
        <w:rPr>
          <w:rFonts w:eastAsiaTheme="majorEastAsia"/>
          <w:b/>
          <w:szCs w:val="20"/>
        </w:rPr>
        <w:t> </w:t>
      </w:r>
      <w:r w:rsidR="00D75834" w:rsidRPr="002204EC">
        <w:rPr>
          <w:rFonts w:eastAsiaTheme="majorEastAsia"/>
          <w:b/>
          <w:szCs w:val="20"/>
        </w:rPr>
        <w:t>Broumově</w:t>
      </w:r>
      <w:r w:rsidR="00387C60">
        <w:rPr>
          <w:rFonts w:eastAsiaTheme="majorEastAsia"/>
          <w:b/>
          <w:szCs w:val="20"/>
        </w:rPr>
        <w:t xml:space="preserve"> II.</w:t>
      </w:r>
      <w:r w:rsidRPr="002204EC">
        <w:rPr>
          <w:b/>
          <w:szCs w:val="20"/>
        </w:rPr>
        <w:t>“,</w:t>
      </w:r>
      <w:r w:rsidRPr="002204EC">
        <w:t xml:space="preserve"> na základě výsledku zadávacího řízení podle zákona č. 134/2016 Sb., o veřejných zakázkách, ve znění pozdějších předpisů (dále jen „ZVZ“).</w:t>
      </w:r>
    </w:p>
    <w:p w14:paraId="5D60ACC8" w14:textId="226223D7" w:rsidR="008A12DF" w:rsidRPr="002204EC" w:rsidRDefault="008A12DF" w:rsidP="0033168F">
      <w:pPr>
        <w:pStyle w:val="Nadpis1"/>
        <w:spacing w:before="76"/>
        <w:ind w:right="279"/>
        <w:jc w:val="left"/>
      </w:pPr>
    </w:p>
    <w:p w14:paraId="536C0788" w14:textId="5A97482C" w:rsidR="008A12DF" w:rsidRPr="002204EC" w:rsidRDefault="008A12DF" w:rsidP="00114A5E">
      <w:pPr>
        <w:numPr>
          <w:ilvl w:val="0"/>
          <w:numId w:val="3"/>
        </w:numPr>
        <w:spacing w:before="52"/>
        <w:ind w:left="567" w:right="280" w:hanging="283"/>
        <w:jc w:val="center"/>
        <w:rPr>
          <w:b/>
        </w:rPr>
      </w:pPr>
      <w:r w:rsidRPr="002204EC">
        <w:rPr>
          <w:b/>
        </w:rPr>
        <w:t>Podklady pro uzavření smlouvy</w:t>
      </w:r>
    </w:p>
    <w:p w14:paraId="2B54578D" w14:textId="1FDCE728" w:rsidR="008A12DF" w:rsidRPr="002204EC" w:rsidRDefault="008A12DF" w:rsidP="00020176">
      <w:pPr>
        <w:spacing w:line="280" w:lineRule="atLeast"/>
        <w:jc w:val="both"/>
        <w:rPr>
          <w:bCs/>
          <w:szCs w:val="20"/>
        </w:rPr>
      </w:pPr>
      <w:r w:rsidRPr="002204EC">
        <w:rPr>
          <w:bCs/>
        </w:rPr>
        <w:t xml:space="preserve">Základním podkladem pro uzavření této smlouvy je nabídka zhotovitele podaná dne ……… v rámci veřejné zakázky s </w:t>
      </w:r>
      <w:r w:rsidRPr="002204EC">
        <w:t xml:space="preserve">názvem </w:t>
      </w:r>
      <w:r w:rsidR="00020176" w:rsidRPr="002204EC">
        <w:rPr>
          <w:b/>
          <w:szCs w:val="20"/>
        </w:rPr>
        <w:t>„</w:t>
      </w:r>
      <w:r w:rsidR="00D75834" w:rsidRPr="002204EC">
        <w:rPr>
          <w:rFonts w:eastAsiaTheme="majorEastAsia"/>
          <w:b/>
          <w:szCs w:val="20"/>
        </w:rPr>
        <w:t>Projektová dokumentace na výměnu rozvodů vody a kanalizace, sanace prostor zasažených vzlínající vodou v</w:t>
      </w:r>
      <w:r w:rsidR="00387C60">
        <w:rPr>
          <w:rFonts w:eastAsiaTheme="majorEastAsia"/>
          <w:b/>
          <w:szCs w:val="20"/>
        </w:rPr>
        <w:t> </w:t>
      </w:r>
      <w:r w:rsidR="00D75834" w:rsidRPr="002204EC">
        <w:rPr>
          <w:rFonts w:eastAsiaTheme="majorEastAsia"/>
          <w:b/>
          <w:szCs w:val="20"/>
        </w:rPr>
        <w:t>Broumově</w:t>
      </w:r>
      <w:r w:rsidR="00387C60">
        <w:rPr>
          <w:rFonts w:eastAsiaTheme="majorEastAsia"/>
          <w:b/>
          <w:szCs w:val="20"/>
        </w:rPr>
        <w:t xml:space="preserve"> II.</w:t>
      </w:r>
      <w:r w:rsidR="00020176" w:rsidRPr="002204EC">
        <w:rPr>
          <w:b/>
          <w:szCs w:val="20"/>
        </w:rPr>
        <w:t>“</w:t>
      </w:r>
      <w:r w:rsidR="00020176" w:rsidRPr="002204EC">
        <w:rPr>
          <w:bCs/>
          <w:szCs w:val="20"/>
        </w:rPr>
        <w:t>.</w:t>
      </w:r>
    </w:p>
    <w:p w14:paraId="020A5A1C" w14:textId="4B721B33" w:rsidR="008A12DF" w:rsidRPr="002204EC" w:rsidRDefault="008A12DF" w:rsidP="00114A5E">
      <w:pPr>
        <w:numPr>
          <w:ilvl w:val="0"/>
          <w:numId w:val="4"/>
        </w:numPr>
        <w:ind w:left="567" w:hanging="567"/>
        <w:jc w:val="both"/>
        <w:rPr>
          <w:bCs/>
        </w:rPr>
      </w:pPr>
      <w:r w:rsidRPr="002204EC">
        <w:rPr>
          <w:bCs/>
        </w:rPr>
        <w:t>Předmět plnění je vymezen touto smlouvou</w:t>
      </w:r>
      <w:r w:rsidR="00020176" w:rsidRPr="002204EC">
        <w:rPr>
          <w:bCs/>
        </w:rPr>
        <w:t>.</w:t>
      </w:r>
    </w:p>
    <w:p w14:paraId="387AE2E2" w14:textId="54F037F1" w:rsidR="008A12DF" w:rsidRPr="00B979E8" w:rsidRDefault="000C127A" w:rsidP="00F562D7">
      <w:pPr>
        <w:ind w:left="567" w:hanging="567"/>
        <w:jc w:val="both"/>
        <w:rPr>
          <w:bCs/>
        </w:rPr>
      </w:pPr>
      <w:r w:rsidRPr="00B979E8">
        <w:rPr>
          <w:bCs/>
        </w:rPr>
        <w:t>2.</w:t>
      </w:r>
      <w:r w:rsidR="008A12DF" w:rsidRPr="00B979E8">
        <w:rPr>
          <w:bCs/>
        </w:rPr>
        <w:tab/>
        <w:t>Zhotovitel prohlašuje, že všechny technické a smluvní podmínky byly před podpisem smlouvy zahrnuty do jeho nabídky.</w:t>
      </w:r>
    </w:p>
    <w:p w14:paraId="5D5EC2CE" w14:textId="5701673E" w:rsidR="008A12DF" w:rsidRPr="00B979E8" w:rsidRDefault="000C127A" w:rsidP="00F562D7">
      <w:pPr>
        <w:ind w:left="567" w:hanging="567"/>
        <w:jc w:val="both"/>
        <w:rPr>
          <w:bCs/>
        </w:rPr>
      </w:pPr>
      <w:r w:rsidRPr="00B979E8">
        <w:rPr>
          <w:bCs/>
        </w:rPr>
        <w:t>3</w:t>
      </w:r>
      <w:r w:rsidR="008A12DF" w:rsidRPr="00B979E8">
        <w:rPr>
          <w:bCs/>
        </w:rPr>
        <w:t>.</w:t>
      </w:r>
      <w:r w:rsidR="008A12DF" w:rsidRPr="00B979E8">
        <w:rPr>
          <w:bCs/>
        </w:rPr>
        <w:tab/>
        <w:t>Zhotovitel dále prohlašuje, že realizaci předmětu smlouvy provede v souladu se zadávací dokumentací veřejné zakázky.</w:t>
      </w:r>
    </w:p>
    <w:p w14:paraId="17643659" w14:textId="2B754636" w:rsidR="008A12DF" w:rsidRPr="00B979E8" w:rsidRDefault="000C127A" w:rsidP="00F562D7">
      <w:pPr>
        <w:ind w:left="567" w:hanging="567"/>
        <w:jc w:val="both"/>
        <w:rPr>
          <w:bCs/>
        </w:rPr>
      </w:pPr>
      <w:r w:rsidRPr="00B979E8">
        <w:rPr>
          <w:bCs/>
        </w:rPr>
        <w:t>4</w:t>
      </w:r>
      <w:r w:rsidR="008A12DF" w:rsidRPr="00B979E8">
        <w:rPr>
          <w:bCs/>
        </w:rPr>
        <w:t>.</w:t>
      </w:r>
      <w:r w:rsidR="008A12DF" w:rsidRPr="00B979E8">
        <w:rPr>
          <w:bCs/>
        </w:rPr>
        <w:tab/>
        <w:t>Zhotovitel upozorní objednatele bez zbytečného odkladu na zjištěné zjevné vady a nedostatky podkladů pro uzavření smlouvy. Případný soupis zjištěných vad a nedostatků</w:t>
      </w:r>
      <w:r w:rsidR="004A2D8D" w:rsidRPr="00B979E8">
        <w:rPr>
          <w:bCs/>
        </w:rPr>
        <w:t>,</w:t>
      </w:r>
      <w:r w:rsidR="008A12DF" w:rsidRPr="00B979E8">
        <w:rPr>
          <w:bCs/>
        </w:rPr>
        <w:t xml:space="preserve"> předané dokumentace včetně návrhů na jejich odstranění</w:t>
      </w:r>
      <w:r w:rsidR="004A2D8D" w:rsidRPr="00B979E8">
        <w:rPr>
          <w:bCs/>
        </w:rPr>
        <w:t>,</w:t>
      </w:r>
      <w:r w:rsidR="008A12DF" w:rsidRPr="00B979E8">
        <w:rPr>
          <w:bCs/>
        </w:rPr>
        <w:t xml:space="preserve"> zhotovitel předá objednateli bez zbytečného odkladu po provedení kontroly.</w:t>
      </w:r>
    </w:p>
    <w:p w14:paraId="7A85C22E" w14:textId="33173342" w:rsidR="008A12DF" w:rsidRPr="00B979E8" w:rsidRDefault="000C127A" w:rsidP="00F562D7">
      <w:pPr>
        <w:ind w:left="567" w:hanging="567"/>
        <w:jc w:val="both"/>
        <w:rPr>
          <w:bCs/>
        </w:rPr>
      </w:pPr>
      <w:r w:rsidRPr="00B979E8">
        <w:rPr>
          <w:bCs/>
        </w:rPr>
        <w:t>5</w:t>
      </w:r>
      <w:r w:rsidR="008A12DF" w:rsidRPr="00B979E8">
        <w:rPr>
          <w:bCs/>
        </w:rPr>
        <w:t>.</w:t>
      </w:r>
      <w:r w:rsidR="008A12DF" w:rsidRPr="00B979E8">
        <w:rPr>
          <w:bCs/>
        </w:rPr>
        <w:tab/>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5EAF38F2" w14:textId="1B6F4DB7" w:rsidR="008A12DF" w:rsidRPr="00426C60" w:rsidRDefault="000C127A" w:rsidP="00F562D7">
      <w:pPr>
        <w:ind w:left="567" w:hanging="567"/>
        <w:jc w:val="both"/>
        <w:rPr>
          <w:bCs/>
        </w:rPr>
      </w:pPr>
      <w:r w:rsidRPr="00426C60">
        <w:rPr>
          <w:bCs/>
        </w:rPr>
        <w:t>6</w:t>
      </w:r>
      <w:r w:rsidR="008A12DF" w:rsidRPr="00426C60">
        <w:rPr>
          <w:bCs/>
        </w:rPr>
        <w:t>.</w:t>
      </w:r>
      <w:r w:rsidR="008A12DF" w:rsidRPr="00426C60">
        <w:rPr>
          <w:bCs/>
        </w:rPr>
        <w:tab/>
        <w:t xml:space="preserve">Zhotovitel prohlašuje, že není předlužen a není mu známo, že by bylo vůči němu zahájeno insolvenční </w:t>
      </w:r>
      <w:r w:rsidR="008A12DF" w:rsidRPr="00426C60">
        <w:rPr>
          <w:bCs/>
        </w:rPr>
        <w:lastRenderedPageBreak/>
        <w:t>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767894AA" w14:textId="77777777" w:rsidR="000E5124" w:rsidRPr="00426C60" w:rsidRDefault="000E5124" w:rsidP="00A54555">
      <w:pPr>
        <w:ind w:left="567" w:hanging="567"/>
        <w:rPr>
          <w:bCs/>
        </w:rPr>
      </w:pPr>
    </w:p>
    <w:p w14:paraId="19728B97" w14:textId="58D3E103" w:rsidR="002240EB" w:rsidRPr="00426C60" w:rsidRDefault="005F48BE" w:rsidP="00A54555">
      <w:pPr>
        <w:numPr>
          <w:ilvl w:val="0"/>
          <w:numId w:val="3"/>
        </w:numPr>
        <w:spacing w:before="52"/>
        <w:ind w:left="567" w:right="280" w:hanging="283"/>
        <w:jc w:val="center"/>
        <w:rPr>
          <w:b/>
        </w:rPr>
      </w:pPr>
      <w:r w:rsidRPr="00426C60">
        <w:rPr>
          <w:b/>
        </w:rPr>
        <w:t>Předmět smlouvy</w:t>
      </w:r>
    </w:p>
    <w:p w14:paraId="07715177" w14:textId="3D507617" w:rsidR="00295780" w:rsidRPr="00426C60" w:rsidRDefault="008A12DF" w:rsidP="006107BE">
      <w:pPr>
        <w:pStyle w:val="Odstavecseseznamem"/>
        <w:numPr>
          <w:ilvl w:val="1"/>
          <w:numId w:val="1"/>
        </w:numPr>
        <w:spacing w:before="92"/>
        <w:ind w:left="709" w:hanging="283"/>
        <w:rPr>
          <w:iCs/>
        </w:rPr>
      </w:pPr>
      <w:r w:rsidRPr="00426C60">
        <w:rPr>
          <w:iCs/>
        </w:rPr>
        <w:t xml:space="preserve">Předmětem smlouvy je </w:t>
      </w:r>
      <w:r w:rsidR="00295780" w:rsidRPr="00426C60">
        <w:rPr>
          <w:iCs/>
        </w:rPr>
        <w:t>zajištění vypracování projektové dokumentace (dále jen „projektová dokumentace či PD“) v rozsahu nezbytném pro realizaci následující stavby/díla:</w:t>
      </w:r>
    </w:p>
    <w:p w14:paraId="31DB756E" w14:textId="77777777" w:rsidR="00D75834" w:rsidRPr="00426C60" w:rsidRDefault="006107BE" w:rsidP="00D75834">
      <w:pPr>
        <w:pStyle w:val="Odstavecseseznamem"/>
        <w:tabs>
          <w:tab w:val="left" w:pos="2552"/>
        </w:tabs>
        <w:spacing w:before="92"/>
        <w:ind w:left="720" w:hanging="295"/>
        <w:rPr>
          <w:rFonts w:eastAsiaTheme="majorEastAsia"/>
          <w:b/>
          <w:szCs w:val="20"/>
        </w:rPr>
      </w:pPr>
      <w:r w:rsidRPr="00426C60">
        <w:tab/>
      </w:r>
      <w:r w:rsidR="00295780" w:rsidRPr="00426C60">
        <w:t xml:space="preserve">Název stavby/díla: </w:t>
      </w:r>
      <w:r w:rsidR="00295780" w:rsidRPr="00426C60">
        <w:tab/>
      </w:r>
      <w:r w:rsidR="00D75834" w:rsidRPr="00426C60">
        <w:rPr>
          <w:rFonts w:eastAsiaTheme="majorEastAsia"/>
          <w:b/>
          <w:szCs w:val="20"/>
        </w:rPr>
        <w:t xml:space="preserve">Projektová dokumentace na výměnu rozvodů vody a kanalizace, sanace </w:t>
      </w:r>
    </w:p>
    <w:p w14:paraId="6EC6CB09" w14:textId="3750AF4A" w:rsidR="00063031" w:rsidRPr="00426C60" w:rsidRDefault="00D75834" w:rsidP="00D75834">
      <w:pPr>
        <w:pStyle w:val="Odstavecseseznamem"/>
        <w:tabs>
          <w:tab w:val="left" w:pos="2552"/>
        </w:tabs>
        <w:spacing w:before="0"/>
        <w:ind w:left="720" w:hanging="295"/>
      </w:pPr>
      <w:r w:rsidRPr="00426C60">
        <w:rPr>
          <w:rFonts w:eastAsiaTheme="majorEastAsia"/>
          <w:b/>
          <w:szCs w:val="20"/>
        </w:rPr>
        <w:tab/>
      </w:r>
      <w:r w:rsidRPr="00426C60">
        <w:rPr>
          <w:rFonts w:eastAsiaTheme="majorEastAsia"/>
          <w:b/>
          <w:szCs w:val="20"/>
        </w:rPr>
        <w:tab/>
        <w:t>prostor zasažených vzlínající vodou v Broumově</w:t>
      </w:r>
      <w:r w:rsidRPr="00426C60">
        <w:rPr>
          <w:b/>
          <w:szCs w:val="20"/>
        </w:rPr>
        <w:t xml:space="preserve"> </w:t>
      </w:r>
      <w:r w:rsidR="00387C60">
        <w:rPr>
          <w:b/>
          <w:szCs w:val="20"/>
        </w:rPr>
        <w:t>II.</w:t>
      </w:r>
    </w:p>
    <w:p w14:paraId="66ABD02C" w14:textId="77777777" w:rsidR="00D75834" w:rsidRPr="00426C60" w:rsidRDefault="006107BE" w:rsidP="00D75834">
      <w:pPr>
        <w:pStyle w:val="Odstavecseseznamem"/>
        <w:tabs>
          <w:tab w:val="left" w:pos="2552"/>
        </w:tabs>
        <w:spacing w:before="92"/>
        <w:ind w:left="709" w:hanging="284"/>
      </w:pPr>
      <w:r w:rsidRPr="00426C60">
        <w:tab/>
      </w:r>
      <w:r w:rsidR="00295780" w:rsidRPr="00426C60">
        <w:t xml:space="preserve">Místo stavby/díla: </w:t>
      </w:r>
      <w:r w:rsidR="00295780" w:rsidRPr="00426C60">
        <w:tab/>
      </w:r>
      <w:r w:rsidR="007D7AEF" w:rsidRPr="00426C60">
        <w:rPr>
          <w:szCs w:val="20"/>
        </w:rPr>
        <w:t xml:space="preserve">Oblastní nemocnice Náchod a.s., </w:t>
      </w:r>
      <w:r w:rsidR="00D75834" w:rsidRPr="00426C60">
        <w:t xml:space="preserve">Nemocnice Broumov, </w:t>
      </w:r>
    </w:p>
    <w:p w14:paraId="70B5DCB7" w14:textId="7C027018" w:rsidR="00295780" w:rsidRPr="00426C60" w:rsidRDefault="00D75834" w:rsidP="00D75834">
      <w:pPr>
        <w:pStyle w:val="Odstavecseseznamem"/>
        <w:tabs>
          <w:tab w:val="left" w:pos="2552"/>
        </w:tabs>
        <w:spacing w:before="0" w:after="120"/>
        <w:ind w:left="709" w:hanging="284"/>
      </w:pPr>
      <w:r w:rsidRPr="00426C60">
        <w:tab/>
      </w:r>
      <w:r w:rsidRPr="00426C60">
        <w:tab/>
        <w:t>Smetanova 91, 550 01 Broumov</w:t>
      </w:r>
      <w:r w:rsidR="00295780" w:rsidRPr="00426C60">
        <w:t>.</w:t>
      </w:r>
    </w:p>
    <w:p w14:paraId="04B2075E" w14:textId="523C6526" w:rsidR="00D75834" w:rsidRPr="00426C60" w:rsidRDefault="00295780" w:rsidP="00D75834">
      <w:pPr>
        <w:ind w:left="709"/>
        <w:jc w:val="both"/>
      </w:pPr>
      <w:r w:rsidRPr="00426C60">
        <w:t>Popis stavby díl</w:t>
      </w:r>
      <w:r w:rsidR="00020176" w:rsidRPr="00426C60">
        <w:t>a</w:t>
      </w:r>
      <w:r w:rsidRPr="00426C60">
        <w:t>:</w:t>
      </w:r>
      <w:r w:rsidR="006107BE" w:rsidRPr="00426C60">
        <w:t xml:space="preserve">     </w:t>
      </w:r>
      <w:r w:rsidRPr="00426C60">
        <w:t xml:space="preserve">je vymezen v příloze č. </w:t>
      </w:r>
      <w:r w:rsidR="002204EC" w:rsidRPr="00426C60">
        <w:t>1</w:t>
      </w:r>
      <w:r w:rsidR="00357C7F" w:rsidRPr="00426C60">
        <w:t xml:space="preserve"> </w:t>
      </w:r>
      <w:r w:rsidR="00D75834" w:rsidRPr="00426C60">
        <w:t xml:space="preserve">Zakreslení rozsahu oprav Broumov </w:t>
      </w:r>
    </w:p>
    <w:p w14:paraId="775839B4" w14:textId="77777777" w:rsidR="00D75834" w:rsidRPr="00426C60" w:rsidRDefault="00D75834" w:rsidP="00D75834">
      <w:pPr>
        <w:ind w:left="709"/>
        <w:jc w:val="both"/>
      </w:pPr>
    </w:p>
    <w:p w14:paraId="2E6EFDDD" w14:textId="132EC7C2" w:rsidR="008A12DF" w:rsidRPr="00426C60" w:rsidRDefault="008A12DF" w:rsidP="00D75834">
      <w:pPr>
        <w:numPr>
          <w:ilvl w:val="0"/>
          <w:numId w:val="34"/>
        </w:numPr>
        <w:jc w:val="both"/>
      </w:pPr>
      <w:r w:rsidRPr="00426C60">
        <w:t xml:space="preserve">Předmět smlouvy bude realizován v souladu s požadavky objednatele, dle této smlouvy a jejích příloh, zadávacími podmínkami příslušné veřejné zakázky, s platnými právními předpisy a příslušným územním plánem a případně dalšími podklady poskytnutými zhotoviteli objednatelem. </w:t>
      </w:r>
    </w:p>
    <w:p w14:paraId="0C136D17" w14:textId="77777777" w:rsidR="00D75834" w:rsidRPr="00426C60" w:rsidRDefault="00295780" w:rsidP="00D75834">
      <w:pPr>
        <w:pStyle w:val="Odstavecseseznamem"/>
        <w:numPr>
          <w:ilvl w:val="1"/>
          <w:numId w:val="35"/>
        </w:numPr>
        <w:spacing w:before="92"/>
        <w:ind w:left="426" w:firstLine="0"/>
      </w:pPr>
      <w:r w:rsidRPr="00426C60">
        <w:t xml:space="preserve">Zhotovitel se touto smlouvou zavazuje vypracovat pro objednavatele projektovou dokumentaci dle této </w:t>
      </w:r>
      <w:r w:rsidR="00D75834" w:rsidRPr="00426C60">
        <w:t xml:space="preserve"> </w:t>
      </w:r>
    </w:p>
    <w:p w14:paraId="3C8CA7CD" w14:textId="6DC62619" w:rsidR="00295780" w:rsidRPr="00426C60" w:rsidRDefault="00D75834" w:rsidP="00D75834">
      <w:pPr>
        <w:pStyle w:val="Odstavecseseznamem"/>
        <w:spacing w:before="0"/>
        <w:ind w:left="425" w:firstLine="0"/>
      </w:pPr>
      <w:r w:rsidRPr="00426C60">
        <w:t xml:space="preserve">      </w:t>
      </w:r>
      <w:r w:rsidR="00295780" w:rsidRPr="00426C60">
        <w:t xml:space="preserve">smlouvy (dále jen „Dílo“). </w:t>
      </w:r>
    </w:p>
    <w:p w14:paraId="5213DA1E" w14:textId="395AC42A" w:rsidR="008A12DF" w:rsidRPr="00426C60" w:rsidRDefault="00295780" w:rsidP="006107BE">
      <w:pPr>
        <w:pStyle w:val="Odstavecseseznamem"/>
        <w:numPr>
          <w:ilvl w:val="1"/>
          <w:numId w:val="32"/>
        </w:numPr>
        <w:spacing w:before="92"/>
        <w:ind w:left="709" w:hanging="283"/>
      </w:pPr>
      <w:r w:rsidRPr="00426C60">
        <w:t xml:space="preserve">Objednavatel se zavazuje k převzetí Díla a zaplacení ceny za jeho zhotovení zhotoviteli. </w:t>
      </w:r>
    </w:p>
    <w:p w14:paraId="3D7438F3" w14:textId="77777777" w:rsidR="0033168F" w:rsidRPr="00426C60" w:rsidRDefault="0033168F" w:rsidP="00A54555">
      <w:pPr>
        <w:pStyle w:val="Odstavecseseznamem"/>
        <w:spacing w:before="92"/>
        <w:ind w:left="567" w:firstLine="0"/>
      </w:pPr>
    </w:p>
    <w:p w14:paraId="4655A092" w14:textId="13CF3F4D" w:rsidR="008A12DF" w:rsidRPr="00426C60" w:rsidRDefault="008A12DF" w:rsidP="00A54555">
      <w:pPr>
        <w:pStyle w:val="Nadpis1"/>
        <w:numPr>
          <w:ilvl w:val="0"/>
          <w:numId w:val="3"/>
        </w:numPr>
        <w:ind w:left="567"/>
      </w:pPr>
      <w:r w:rsidRPr="00426C60">
        <w:t>Předmět díla</w:t>
      </w:r>
    </w:p>
    <w:p w14:paraId="54EFCBC4" w14:textId="40E9538D" w:rsidR="00FD169D" w:rsidRPr="00426C60" w:rsidRDefault="00623342" w:rsidP="00FD169D">
      <w:pPr>
        <w:numPr>
          <w:ilvl w:val="0"/>
          <w:numId w:val="26"/>
        </w:numPr>
        <w:spacing w:line="276" w:lineRule="auto"/>
        <w:jc w:val="both"/>
      </w:pPr>
      <w:bookmarkStart w:id="0" w:name="_Hlk164921006"/>
      <w:r w:rsidRPr="00426C60">
        <w:rPr>
          <w:iCs/>
        </w:rPr>
        <w:t xml:space="preserve">Předmětem díla dle této smlouvy je vypracování projektové dokumentace, dále jen také „PD“ v dále </w:t>
      </w:r>
      <w:r w:rsidR="00126523" w:rsidRPr="00426C60">
        <w:rPr>
          <w:iCs/>
        </w:rPr>
        <w:t>specifikovaném rozsahu, vše vymezené dále v</w:t>
      </w:r>
      <w:r w:rsidR="00F562D7" w:rsidRPr="00426C60">
        <w:rPr>
          <w:iCs/>
        </w:rPr>
        <w:t> </w:t>
      </w:r>
      <w:r w:rsidR="00126523" w:rsidRPr="00426C60">
        <w:rPr>
          <w:iCs/>
        </w:rPr>
        <w:t>článku</w:t>
      </w:r>
      <w:r w:rsidR="00F562D7" w:rsidRPr="00426C60">
        <w:rPr>
          <w:iCs/>
        </w:rPr>
        <w:t xml:space="preserve"> III. odst. 2</w:t>
      </w:r>
      <w:r w:rsidR="00126523" w:rsidRPr="00426C60">
        <w:rPr>
          <w:iCs/>
        </w:rPr>
        <w:t xml:space="preserve"> </w:t>
      </w:r>
      <w:r w:rsidR="00BB600C" w:rsidRPr="00426C60">
        <w:rPr>
          <w:iCs/>
        </w:rPr>
        <w:t xml:space="preserve">a 3 </w:t>
      </w:r>
      <w:r w:rsidR="00126523" w:rsidRPr="00426C60">
        <w:rPr>
          <w:iCs/>
        </w:rPr>
        <w:t xml:space="preserve">této smlouvy, </w:t>
      </w:r>
      <w:r w:rsidR="00126523" w:rsidRPr="00426C60">
        <w:t>a to dle zadávacích podmínek, které byly podkladem pro zpracování nabídky výše uvedené</w:t>
      </w:r>
      <w:r w:rsidR="005156FD" w:rsidRPr="00426C60">
        <w:t xml:space="preserve">. </w:t>
      </w:r>
      <w:r w:rsidR="008C501D" w:rsidRPr="00426C60">
        <w:t xml:space="preserve">Cílem této smlouvy je vypracování projektové dokumentace na </w:t>
      </w:r>
      <w:r w:rsidR="00D75834" w:rsidRPr="00426C60">
        <w:rPr>
          <w:rFonts w:eastAsiaTheme="majorEastAsia"/>
          <w:szCs w:val="20"/>
        </w:rPr>
        <w:t xml:space="preserve">výměnu rozvodů vody a kanalizace, sanace prostor zasažených vzlínající vodou </w:t>
      </w:r>
      <w:r w:rsidR="00D75834" w:rsidRPr="00426C60">
        <w:rPr>
          <w:szCs w:val="20"/>
        </w:rPr>
        <w:t>v Nemocnici Broumov na adrese: Smetanova 91, 550 01 Broumov</w:t>
      </w:r>
      <w:r w:rsidR="00FD169D" w:rsidRPr="00426C60">
        <w:t>.</w:t>
      </w:r>
    </w:p>
    <w:p w14:paraId="2E41DD83" w14:textId="4D7B681A" w:rsidR="007D7AEF" w:rsidRPr="00426C60" w:rsidRDefault="007D7AEF" w:rsidP="00C71787">
      <w:pPr>
        <w:numPr>
          <w:ilvl w:val="0"/>
          <w:numId w:val="4"/>
        </w:numPr>
        <w:spacing w:line="276" w:lineRule="auto"/>
        <w:rPr>
          <w:szCs w:val="20"/>
          <w:u w:val="single"/>
        </w:rPr>
      </w:pPr>
      <w:r w:rsidRPr="00426C60">
        <w:rPr>
          <w:u w:val="single"/>
        </w:rPr>
        <w:t>P</w:t>
      </w:r>
      <w:r w:rsidR="00BB600C" w:rsidRPr="00426C60">
        <w:rPr>
          <w:u w:val="single"/>
        </w:rPr>
        <w:t>opis prací</w:t>
      </w:r>
      <w:r w:rsidRPr="00426C60">
        <w:rPr>
          <w:szCs w:val="20"/>
          <w:u w:val="single"/>
        </w:rPr>
        <w:t>:</w:t>
      </w:r>
    </w:p>
    <w:p w14:paraId="2FDBB751" w14:textId="5B9E38D3" w:rsidR="007D7AEF" w:rsidRPr="00426C60" w:rsidRDefault="007D7AEF" w:rsidP="00BB600C">
      <w:pPr>
        <w:numPr>
          <w:ilvl w:val="0"/>
          <w:numId w:val="27"/>
        </w:numPr>
        <w:spacing w:after="120" w:line="276" w:lineRule="auto"/>
        <w:ind w:left="992" w:hanging="567"/>
        <w:jc w:val="both"/>
        <w:rPr>
          <w:szCs w:val="20"/>
        </w:rPr>
      </w:pPr>
      <w:r w:rsidRPr="00426C60">
        <w:rPr>
          <w:szCs w:val="20"/>
        </w:rPr>
        <w:t xml:space="preserve">Předmětem </w:t>
      </w:r>
      <w:r w:rsidR="008B5511" w:rsidRPr="00426C60">
        <w:rPr>
          <w:szCs w:val="20"/>
        </w:rPr>
        <w:t>je zpracování projektové dokumentace na výměnu stávajících kanalizačních a vodovodních rozvodů, opravy a sanace přilehlých prostor, včetně bourání nefunkčního a nepoužívaného potrubí. Práce budou zahrnovat následující kroky</w:t>
      </w:r>
      <w:r w:rsidRPr="00426C60">
        <w:rPr>
          <w:szCs w:val="20"/>
        </w:rPr>
        <w:t xml:space="preserve">. </w:t>
      </w:r>
    </w:p>
    <w:p w14:paraId="1B147844" w14:textId="77777777" w:rsidR="007D7AEF" w:rsidRPr="00426C60" w:rsidRDefault="007D7AEF" w:rsidP="007D7AEF">
      <w:pPr>
        <w:spacing w:line="276" w:lineRule="auto"/>
        <w:ind w:left="360"/>
        <w:rPr>
          <w:szCs w:val="20"/>
          <w:u w:val="single"/>
        </w:rPr>
      </w:pPr>
      <w:r w:rsidRPr="00426C60">
        <w:rPr>
          <w:szCs w:val="20"/>
          <w:u w:val="single"/>
        </w:rPr>
        <w:t>Přípravné práce budou zahrnovat zejména:</w:t>
      </w:r>
    </w:p>
    <w:p w14:paraId="048A813C" w14:textId="387A08D0" w:rsidR="008B5511" w:rsidRPr="00426C60" w:rsidRDefault="008B5511" w:rsidP="008B5511">
      <w:pPr>
        <w:numPr>
          <w:ilvl w:val="0"/>
          <w:numId w:val="24"/>
        </w:numPr>
        <w:spacing w:line="276" w:lineRule="auto"/>
        <w:rPr>
          <w:szCs w:val="20"/>
        </w:rPr>
      </w:pPr>
      <w:r w:rsidRPr="00426C60">
        <w:rPr>
          <w:szCs w:val="20"/>
        </w:rPr>
        <w:t>Zaměření stávajícího stavu rozvodů vody a kanalizace.</w:t>
      </w:r>
    </w:p>
    <w:p w14:paraId="2D18667F" w14:textId="65A57608" w:rsidR="008B5511" w:rsidRPr="00426C60" w:rsidRDefault="008B5511" w:rsidP="008B5511">
      <w:pPr>
        <w:numPr>
          <w:ilvl w:val="0"/>
          <w:numId w:val="24"/>
        </w:numPr>
        <w:spacing w:line="276" w:lineRule="auto"/>
        <w:rPr>
          <w:szCs w:val="20"/>
          <w:u w:val="single"/>
        </w:rPr>
      </w:pPr>
      <w:r w:rsidRPr="00426C60">
        <w:rPr>
          <w:szCs w:val="20"/>
        </w:rPr>
        <w:t>Posouzení stavu objektu a vymezení míst, kde je nutná oprava povrchů (např. místnosti zasažené vzlínající vlhkostí).</w:t>
      </w:r>
    </w:p>
    <w:p w14:paraId="02F0BA17" w14:textId="77777777" w:rsidR="007D7AEF" w:rsidRPr="00426C60" w:rsidRDefault="007D7AEF" w:rsidP="007D7AEF">
      <w:pPr>
        <w:spacing w:line="276" w:lineRule="auto"/>
        <w:ind w:left="414"/>
        <w:rPr>
          <w:szCs w:val="20"/>
          <w:u w:val="single"/>
        </w:rPr>
      </w:pPr>
      <w:r w:rsidRPr="00426C60">
        <w:rPr>
          <w:szCs w:val="20"/>
          <w:u w:val="single"/>
        </w:rPr>
        <w:t>Zpracování projektové dokumentace bude v rozsahu:</w:t>
      </w:r>
    </w:p>
    <w:p w14:paraId="2812F1E6" w14:textId="77777777" w:rsidR="008B5511" w:rsidRPr="00426C60" w:rsidRDefault="008B5511" w:rsidP="008B5511">
      <w:pPr>
        <w:widowControl/>
        <w:numPr>
          <w:ilvl w:val="0"/>
          <w:numId w:val="24"/>
        </w:numPr>
        <w:tabs>
          <w:tab w:val="left" w:leader="underscore" w:pos="2410"/>
        </w:tabs>
        <w:autoSpaceDE/>
        <w:autoSpaceDN/>
        <w:spacing w:line="276" w:lineRule="auto"/>
        <w:jc w:val="both"/>
        <w:rPr>
          <w:szCs w:val="20"/>
        </w:rPr>
      </w:pPr>
      <w:r w:rsidRPr="00426C60">
        <w:rPr>
          <w:szCs w:val="20"/>
        </w:rPr>
        <w:t>Podrobný popis výměny kanalizace a vodovodních rozvodů, včetně úpravy stoupaček maximálně do výšky pod strop.</w:t>
      </w:r>
    </w:p>
    <w:p w14:paraId="79D6C464" w14:textId="77777777" w:rsidR="008B5511" w:rsidRPr="00426C60" w:rsidRDefault="008B5511" w:rsidP="008B5511">
      <w:pPr>
        <w:widowControl/>
        <w:numPr>
          <w:ilvl w:val="0"/>
          <w:numId w:val="24"/>
        </w:numPr>
        <w:tabs>
          <w:tab w:val="left" w:leader="underscore" w:pos="2410"/>
        </w:tabs>
        <w:autoSpaceDE/>
        <w:autoSpaceDN/>
        <w:spacing w:line="276" w:lineRule="auto"/>
        <w:jc w:val="both"/>
        <w:rPr>
          <w:szCs w:val="20"/>
        </w:rPr>
      </w:pPr>
      <w:r w:rsidRPr="00426C60">
        <w:rPr>
          <w:szCs w:val="20"/>
        </w:rPr>
        <w:t>Zahrnutí všech zemních prací nutných pro výměnu kanalizace až do uliční šachty.</w:t>
      </w:r>
    </w:p>
    <w:p w14:paraId="3F39273D" w14:textId="77777777" w:rsidR="008B5511" w:rsidRPr="00426C60" w:rsidRDefault="008B5511" w:rsidP="008B5511">
      <w:pPr>
        <w:widowControl/>
        <w:numPr>
          <w:ilvl w:val="0"/>
          <w:numId w:val="24"/>
        </w:numPr>
        <w:tabs>
          <w:tab w:val="left" w:leader="underscore" w:pos="2410"/>
        </w:tabs>
        <w:autoSpaceDE/>
        <w:autoSpaceDN/>
        <w:spacing w:line="276" w:lineRule="auto"/>
        <w:jc w:val="both"/>
        <w:rPr>
          <w:szCs w:val="20"/>
        </w:rPr>
      </w:pPr>
      <w:r w:rsidRPr="00426C60">
        <w:rPr>
          <w:szCs w:val="20"/>
        </w:rPr>
        <w:t>Opravy podlah a všech povrchů, které budou poškozeny v důsledku bourání instalačního kanálku a v důsledku výměny potrubí.</w:t>
      </w:r>
    </w:p>
    <w:p w14:paraId="2A91F0B1" w14:textId="0EA33331" w:rsidR="007D7AEF" w:rsidRPr="00426C60" w:rsidRDefault="008B5511" w:rsidP="008B5511">
      <w:pPr>
        <w:pStyle w:val="Odstavecseseznamem"/>
        <w:widowControl/>
        <w:numPr>
          <w:ilvl w:val="0"/>
          <w:numId w:val="24"/>
        </w:numPr>
        <w:autoSpaceDE/>
        <w:autoSpaceDN/>
        <w:spacing w:before="0" w:after="160" w:line="276" w:lineRule="auto"/>
        <w:contextualSpacing/>
        <w:rPr>
          <w:szCs w:val="20"/>
        </w:rPr>
      </w:pPr>
      <w:r w:rsidRPr="00426C60">
        <w:rPr>
          <w:szCs w:val="20"/>
        </w:rPr>
        <w:t>Opravy a sanace povrchů místností, které byly zasaženy vzlínající vlhkostí</w:t>
      </w:r>
      <w:r w:rsidR="007D7AEF" w:rsidRPr="00426C60">
        <w:rPr>
          <w:szCs w:val="20"/>
        </w:rPr>
        <w:t>.</w:t>
      </w:r>
    </w:p>
    <w:p w14:paraId="3BCB7FE2" w14:textId="77777777" w:rsidR="007D7AEF" w:rsidRPr="00426C60" w:rsidRDefault="007D7AEF" w:rsidP="007D7AEF">
      <w:pPr>
        <w:pStyle w:val="Odstavecseseznamem"/>
        <w:spacing w:line="276" w:lineRule="auto"/>
        <w:ind w:left="774"/>
        <w:rPr>
          <w:szCs w:val="20"/>
        </w:rPr>
      </w:pPr>
    </w:p>
    <w:p w14:paraId="573F8ADD" w14:textId="77777777" w:rsidR="007D7AEF" w:rsidRPr="00426C60" w:rsidRDefault="007D7AEF" w:rsidP="007D7AEF">
      <w:pPr>
        <w:spacing w:line="276" w:lineRule="auto"/>
        <w:ind w:left="414"/>
        <w:rPr>
          <w:szCs w:val="20"/>
          <w:u w:val="single"/>
        </w:rPr>
      </w:pPr>
      <w:r w:rsidRPr="00426C60">
        <w:rPr>
          <w:szCs w:val="20"/>
          <w:u w:val="single"/>
        </w:rPr>
        <w:t>Zpracování projektové dokumentace bude v rozsahu:</w:t>
      </w:r>
    </w:p>
    <w:p w14:paraId="3BBF304E" w14:textId="3856150E"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v souladu s platnými právními předpisy a platnými technickými normami (ČSN/EN)</w:t>
      </w:r>
      <w:r w:rsidR="00FD169D" w:rsidRPr="00426C60">
        <w:rPr>
          <w:szCs w:val="20"/>
        </w:rPr>
        <w:t>;</w:t>
      </w:r>
    </w:p>
    <w:p w14:paraId="30ACE905" w14:textId="7AED3CCD" w:rsidR="007D7AEF" w:rsidRPr="00426C60" w:rsidRDefault="007D7AEF" w:rsidP="00FD169D">
      <w:pPr>
        <w:pStyle w:val="Odstavecseseznamem"/>
        <w:widowControl/>
        <w:numPr>
          <w:ilvl w:val="0"/>
          <w:numId w:val="24"/>
        </w:numPr>
        <w:autoSpaceDE/>
        <w:autoSpaceDN/>
        <w:spacing w:before="0" w:after="160" w:line="276" w:lineRule="auto"/>
        <w:contextualSpacing/>
        <w:rPr>
          <w:szCs w:val="20"/>
        </w:rPr>
      </w:pPr>
      <w:r w:rsidRPr="00426C60">
        <w:rPr>
          <w:szCs w:val="20"/>
        </w:rPr>
        <w:lastRenderedPageBreak/>
        <w:t>PD bude zpracována a předána v rozsahu a obsahu projektové dokumentace pro provádění stavby (DPS)</w:t>
      </w:r>
      <w:r w:rsidR="00FD169D" w:rsidRPr="00426C60">
        <w:rPr>
          <w:szCs w:val="20"/>
        </w:rPr>
        <w:t>;</w:t>
      </w:r>
    </w:p>
    <w:p w14:paraId="74741FA2" w14:textId="38AC38C2"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 xml:space="preserve">rozsah a obsah dokumentace je stanoven </w:t>
      </w:r>
      <w:r w:rsidR="00FD169D" w:rsidRPr="00426C60">
        <w:rPr>
          <w:szCs w:val="20"/>
        </w:rPr>
        <w:t>Stavebním zákonem č. 283/2021 Sb</w:t>
      </w:r>
      <w:r w:rsidRPr="00426C60">
        <w:rPr>
          <w:szCs w:val="20"/>
        </w:rPr>
        <w:t>., o dokumentaci staveb, ve znění pozdějších předpisů</w:t>
      </w:r>
      <w:r w:rsidR="00FD169D" w:rsidRPr="00426C60">
        <w:rPr>
          <w:szCs w:val="20"/>
        </w:rPr>
        <w:t>;</w:t>
      </w:r>
    </w:p>
    <w:p w14:paraId="25EE7A3F" w14:textId="630E6802"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k projektové dokumentaci bude vypracován soupis stavebních prací, dodávek a služeb s výkazem výměr, a to v souladu s požadavky vyhlášky č. 169/2016., Sb., o stanovení rozsahu dokumentace veřejné zakázky na stavební práce a soupisu stavebních prací, dodávek a služeb s výkazem výměr</w:t>
      </w:r>
      <w:r w:rsidR="00FD169D" w:rsidRPr="00426C60">
        <w:rPr>
          <w:szCs w:val="20"/>
        </w:rPr>
        <w:t>;</w:t>
      </w:r>
    </w:p>
    <w:p w14:paraId="48D4880C" w14:textId="3AB8F190"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soupis bude vypracován v podobě oceněného a neoceněného soupisu stavebních prací, dodávek a služeb včetně výkazu výměr jednotlivých položek</w:t>
      </w:r>
      <w:r w:rsidR="00FD169D" w:rsidRPr="00426C60">
        <w:rPr>
          <w:szCs w:val="20"/>
        </w:rPr>
        <w:t>;</w:t>
      </w:r>
    </w:p>
    <w:p w14:paraId="1C7400F0" w14:textId="78AD8339"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ocenění položek soupisu stavebních prací, dodávek a služeb bude provedeno za použití cenové soustavy ÚRS Praha (platné v době předání dokumentace)</w:t>
      </w:r>
      <w:r w:rsidR="00FD169D" w:rsidRPr="00426C60">
        <w:rPr>
          <w:szCs w:val="20"/>
        </w:rPr>
        <w:t>;</w:t>
      </w:r>
    </w:p>
    <w:p w14:paraId="2954C317" w14:textId="624B2A95"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oceněný soupis stavebních prací, dodávek a služeb s výkazem výměr bude podepsaný autorizovaným projektantem, členěný podle jednotného ceníku stavebních prací v cenové úrovni platné v době předání dokumentace, musí vždy obsahovat sloupec, ve kterém je uveden odkaz na typ použité cenové soustavy ve tvaru "rok typ cenové soustavy", tj. "CS ÚRS 202x“</w:t>
      </w:r>
      <w:r w:rsidR="00FD169D" w:rsidRPr="00426C60">
        <w:rPr>
          <w:szCs w:val="20"/>
        </w:rPr>
        <w:t>;</w:t>
      </w:r>
    </w:p>
    <w:p w14:paraId="33CD2345" w14:textId="33900D88"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předmětem plnění bude i kompletní zajištění inženýrské činnosti včetně projednání navrženého řešení s dotčenými orgány státní správy</w:t>
      </w:r>
      <w:r w:rsidR="00FD169D" w:rsidRPr="00426C60">
        <w:rPr>
          <w:szCs w:val="20"/>
        </w:rPr>
        <w:t>;</w:t>
      </w:r>
    </w:p>
    <w:p w14:paraId="5FCEE6B4" w14:textId="48F7FD33"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 xml:space="preserve">součástí plnění je i získání </w:t>
      </w:r>
      <w:r w:rsidR="00E83744" w:rsidRPr="00426C60">
        <w:rPr>
          <w:szCs w:val="20"/>
        </w:rPr>
        <w:t xml:space="preserve">případného </w:t>
      </w:r>
      <w:r w:rsidRPr="00426C60">
        <w:rPr>
          <w:szCs w:val="20"/>
        </w:rPr>
        <w:t>pravomocného stavebního povolení, případně jiného opatření stavebního úřadu nezbytného k realizaci stavby dle předané PD, včetně kladných stanovisek dotčených orgánů.</w:t>
      </w:r>
    </w:p>
    <w:p w14:paraId="1F758306" w14:textId="77777777" w:rsidR="007D7AEF" w:rsidRPr="00B726C7" w:rsidRDefault="007D7AEF" w:rsidP="007D7AEF">
      <w:pPr>
        <w:pStyle w:val="Odstavecseseznamem"/>
        <w:spacing w:line="276" w:lineRule="auto"/>
        <w:ind w:left="774"/>
        <w:rPr>
          <w:szCs w:val="20"/>
          <w:highlight w:val="yellow"/>
        </w:rPr>
      </w:pPr>
    </w:p>
    <w:p w14:paraId="7A304BC7" w14:textId="31F3D80E" w:rsidR="007D7AEF" w:rsidRPr="00742D3B" w:rsidRDefault="00BB600C" w:rsidP="001E2ACA">
      <w:pPr>
        <w:numPr>
          <w:ilvl w:val="0"/>
          <w:numId w:val="4"/>
        </w:numPr>
        <w:spacing w:line="276" w:lineRule="auto"/>
        <w:rPr>
          <w:szCs w:val="20"/>
        </w:rPr>
      </w:pPr>
      <w:r w:rsidRPr="00742D3B">
        <w:rPr>
          <w:u w:val="single"/>
        </w:rPr>
        <w:t>Další požadavky</w:t>
      </w:r>
      <w:r w:rsidRPr="00742D3B">
        <w:rPr>
          <w:szCs w:val="20"/>
          <w:u w:val="single"/>
        </w:rPr>
        <w:t>:</w:t>
      </w:r>
    </w:p>
    <w:p w14:paraId="29D7FFE4" w14:textId="26BCD097" w:rsidR="007D7AEF" w:rsidRPr="007716A1" w:rsidRDefault="007D7AEF" w:rsidP="00CA2532">
      <w:pPr>
        <w:numPr>
          <w:ilvl w:val="3"/>
          <w:numId w:val="32"/>
        </w:numPr>
        <w:spacing w:after="160" w:line="276" w:lineRule="auto"/>
        <w:ind w:left="709" w:hanging="283"/>
        <w:jc w:val="both"/>
        <w:rPr>
          <w:szCs w:val="20"/>
        </w:rPr>
      </w:pPr>
      <w:r w:rsidRPr="007716A1">
        <w:rPr>
          <w:szCs w:val="20"/>
        </w:rPr>
        <w:t>Předmětem díla je dále také poskytnutí součinnosti zadavateli při přípravě a realizaci zadávacího řízení veřejné zakázky na stavební práce a výkonu činnosti technického dozoru stavebníka a koordinátora bezpečnosti a ochrany zdraví při práci v rámci příslušné stavby. Jedná se vždy o minimálně dvě samostatná zadávací či výběrová řízení. Předmětem činnosti dodavatele v rámci plnění této části veřejné zakázky je příprava odpovědí na žádosti o vysvětlení, doplnění nebo změnu zadávací dokumentace a kontrola předmětných částí nabídek</w:t>
      </w:r>
      <w:r w:rsidR="00C71787" w:rsidRPr="007716A1">
        <w:rPr>
          <w:szCs w:val="20"/>
        </w:rPr>
        <w:t>.</w:t>
      </w:r>
    </w:p>
    <w:p w14:paraId="197627DE" w14:textId="23C445DD" w:rsidR="00CA2532" w:rsidRPr="007716A1" w:rsidRDefault="00CA2532" w:rsidP="00CA2532">
      <w:pPr>
        <w:numPr>
          <w:ilvl w:val="3"/>
          <w:numId w:val="32"/>
        </w:numPr>
        <w:spacing w:after="160" w:line="276" w:lineRule="auto"/>
        <w:ind w:left="709" w:hanging="283"/>
        <w:jc w:val="both"/>
        <w:rPr>
          <w:szCs w:val="20"/>
        </w:rPr>
      </w:pPr>
      <w:r w:rsidRPr="007716A1">
        <w:rPr>
          <w:szCs w:val="20"/>
        </w:rPr>
        <w:t>Předmětem veřejné zakázky je dále zajištění autorského dozoru během realizace stavby.</w:t>
      </w:r>
    </w:p>
    <w:p w14:paraId="0382D849" w14:textId="5F780FD6" w:rsidR="007D7AEF" w:rsidRPr="007716A1" w:rsidRDefault="002B5B7B" w:rsidP="00CA2532">
      <w:pPr>
        <w:numPr>
          <w:ilvl w:val="3"/>
          <w:numId w:val="32"/>
        </w:numPr>
        <w:spacing w:after="160" w:line="276" w:lineRule="auto"/>
        <w:ind w:left="567" w:hanging="141"/>
        <w:jc w:val="both"/>
        <w:rPr>
          <w:iCs/>
          <w:color w:val="000000"/>
        </w:rPr>
      </w:pPr>
      <w:r w:rsidRPr="007716A1">
        <w:rPr>
          <w:szCs w:val="20"/>
        </w:rPr>
        <w:t>Objednat</w:t>
      </w:r>
      <w:r w:rsidR="007D7AEF" w:rsidRPr="007716A1">
        <w:rPr>
          <w:szCs w:val="20"/>
        </w:rPr>
        <w:t xml:space="preserve">el upozorňuje, že v žádné části dodavatelem zpracované projektové dokumentace nesmí být uveden žádný přímý nebo nepřímý odkaz určité dodavatele nebo výrobky, nebo patenty na vynálezy, užitné vzory, průmyslové vzory, ochranné známky nebo označení původu. Pokud jsou ve výkazu výměr nebo projektové dokumentaci stanoveny technické podmínky prostřednictvím odkazu na normy nebo technické dokumenty, musí být u každého takového odkazu uvedena možnost nabídnout rovnocenné řešení. Porušením této povinnost by mohlo dojít ke zvýhodnění nebo znevýhodnění </w:t>
      </w:r>
      <w:r w:rsidR="007D7AEF" w:rsidRPr="007716A1">
        <w:rPr>
          <w:iCs/>
          <w:color w:val="000000"/>
        </w:rPr>
        <w:t xml:space="preserve">určitých dodavatelů nebo výrobků. </w:t>
      </w:r>
    </w:p>
    <w:p w14:paraId="4DB02B6E" w14:textId="648A3F04" w:rsidR="007D7AEF" w:rsidRPr="007716A1" w:rsidRDefault="007D7AEF" w:rsidP="00CA2532">
      <w:pPr>
        <w:numPr>
          <w:ilvl w:val="3"/>
          <w:numId w:val="32"/>
        </w:numPr>
        <w:spacing w:line="276" w:lineRule="auto"/>
        <w:ind w:left="709" w:hanging="283"/>
        <w:jc w:val="both"/>
        <w:rPr>
          <w:szCs w:val="20"/>
        </w:rPr>
      </w:pPr>
      <w:r w:rsidRPr="007716A1">
        <w:rPr>
          <w:iCs/>
          <w:color w:val="000000"/>
        </w:rPr>
        <w:t>Takový odkaz lze použít pouze v případě, pokud stanovení</w:t>
      </w:r>
      <w:r w:rsidRPr="007716A1">
        <w:rPr>
          <w:szCs w:val="20"/>
        </w:rPr>
        <w:t xml:space="preserve"> technických podmínek prostřednictvím parametrů vyjadřujících požadavky na výkon nebo funkci, popisu účelu nebo potřeb, které mají být naplněny, nemůže být dostatečně přesné nebo srozumitelné. U každého takového odkazu musí být uvedena možnost nabídnout rovnocenné řešení.</w:t>
      </w:r>
    </w:p>
    <w:p w14:paraId="7A7EFCAA" w14:textId="77777777" w:rsidR="007D7AEF" w:rsidRPr="007716A1" w:rsidRDefault="007D7AEF" w:rsidP="00BB600C">
      <w:pPr>
        <w:spacing w:line="276" w:lineRule="auto"/>
        <w:ind w:left="426"/>
        <w:jc w:val="both"/>
        <w:rPr>
          <w:iCs/>
          <w:color w:val="000000"/>
        </w:rPr>
      </w:pPr>
    </w:p>
    <w:p w14:paraId="74B00090" w14:textId="1CC7A6DB" w:rsidR="007D7AEF" w:rsidRPr="007716A1" w:rsidRDefault="00CA2532" w:rsidP="00BB600C">
      <w:pPr>
        <w:spacing w:line="276" w:lineRule="auto"/>
        <w:ind w:left="426"/>
        <w:jc w:val="both"/>
        <w:rPr>
          <w:iCs/>
          <w:color w:val="000000"/>
        </w:rPr>
      </w:pPr>
      <w:r w:rsidRPr="007716A1">
        <w:rPr>
          <w:iCs/>
          <w:color w:val="000000"/>
        </w:rPr>
        <w:t xml:space="preserve">e) </w:t>
      </w:r>
      <w:r w:rsidR="007D7AEF" w:rsidRPr="007716A1">
        <w:rPr>
          <w:iCs/>
          <w:color w:val="000000"/>
        </w:rPr>
        <w:t>Jednotlivé dokumenty, které jsou předmětem díla, budou objednateli předány takto:</w:t>
      </w:r>
    </w:p>
    <w:p w14:paraId="14854E10" w14:textId="77777777" w:rsidR="007D7AEF" w:rsidRPr="007716A1" w:rsidRDefault="007D7AEF" w:rsidP="00BB600C">
      <w:pPr>
        <w:spacing w:line="276" w:lineRule="auto"/>
        <w:ind w:left="426"/>
        <w:jc w:val="both"/>
        <w:rPr>
          <w:iCs/>
          <w:color w:val="000000"/>
        </w:rPr>
      </w:pPr>
      <w:r w:rsidRPr="007716A1">
        <w:rPr>
          <w:iCs/>
          <w:color w:val="000000"/>
        </w:rPr>
        <w:t>•</w:t>
      </w:r>
      <w:r w:rsidRPr="007716A1">
        <w:rPr>
          <w:iCs/>
          <w:color w:val="000000"/>
        </w:rPr>
        <w:tab/>
        <w:t>DPS</w:t>
      </w:r>
    </w:p>
    <w:p w14:paraId="5910780E" w14:textId="77777777" w:rsidR="007D7AEF" w:rsidRPr="007716A1" w:rsidRDefault="007D7AEF" w:rsidP="00BB600C">
      <w:pPr>
        <w:spacing w:line="276" w:lineRule="auto"/>
        <w:ind w:left="426"/>
        <w:jc w:val="both"/>
        <w:rPr>
          <w:iCs/>
          <w:color w:val="000000"/>
        </w:rPr>
      </w:pPr>
      <w:r w:rsidRPr="007716A1">
        <w:rPr>
          <w:iCs/>
          <w:color w:val="000000"/>
        </w:rPr>
        <w:t>4x listinná podoba</w:t>
      </w:r>
    </w:p>
    <w:p w14:paraId="67DA8C6C" w14:textId="77777777" w:rsidR="007D7AEF" w:rsidRPr="007716A1" w:rsidRDefault="007D7AEF" w:rsidP="00BB600C">
      <w:pPr>
        <w:spacing w:line="276" w:lineRule="auto"/>
        <w:ind w:left="426"/>
        <w:jc w:val="both"/>
        <w:rPr>
          <w:iCs/>
          <w:color w:val="000000"/>
        </w:rPr>
      </w:pPr>
      <w:r w:rsidRPr="007716A1">
        <w:rPr>
          <w:iCs/>
          <w:color w:val="000000"/>
        </w:rPr>
        <w:t xml:space="preserve">2x digitální podoba na </w:t>
      </w:r>
      <w:proofErr w:type="spellStart"/>
      <w:r w:rsidRPr="007716A1">
        <w:rPr>
          <w:iCs/>
          <w:color w:val="000000"/>
        </w:rPr>
        <w:t>flash</w:t>
      </w:r>
      <w:proofErr w:type="spellEnd"/>
      <w:r w:rsidRPr="007716A1">
        <w:rPr>
          <w:iCs/>
          <w:color w:val="000000"/>
        </w:rPr>
        <w:t xml:space="preserve"> disku a CD (DPS, dokladová část, výkaz výměr a položkový rozpočet, výkresy ve formátu *</w:t>
      </w:r>
      <w:proofErr w:type="spellStart"/>
      <w:r w:rsidRPr="007716A1">
        <w:rPr>
          <w:iCs/>
          <w:color w:val="000000"/>
        </w:rPr>
        <w:t>dwg</w:t>
      </w:r>
      <w:proofErr w:type="spellEnd"/>
      <w:r w:rsidRPr="007716A1">
        <w:rPr>
          <w:iCs/>
          <w:color w:val="000000"/>
        </w:rPr>
        <w:t>)</w:t>
      </w:r>
    </w:p>
    <w:bookmarkEnd w:id="0"/>
    <w:p w14:paraId="11E580C9" w14:textId="77777777" w:rsidR="00F8611C" w:rsidRPr="007716A1" w:rsidRDefault="00F8611C" w:rsidP="00A54555">
      <w:pPr>
        <w:pStyle w:val="Zkladntext"/>
        <w:widowControl/>
        <w:autoSpaceDE/>
        <w:autoSpaceDN/>
        <w:ind w:left="1077"/>
        <w:rPr>
          <w:color w:val="000000"/>
        </w:rPr>
      </w:pPr>
    </w:p>
    <w:p w14:paraId="24DA9EF2" w14:textId="367C2C25" w:rsidR="00F8611C" w:rsidRPr="007716A1" w:rsidRDefault="00CA2532" w:rsidP="00CA2532">
      <w:pPr>
        <w:pStyle w:val="Zkladntext"/>
        <w:widowControl/>
        <w:autoSpaceDE/>
        <w:autoSpaceDN/>
        <w:ind w:left="717" w:hanging="291"/>
        <w:rPr>
          <w:color w:val="000000"/>
        </w:rPr>
      </w:pPr>
      <w:r w:rsidRPr="007716A1">
        <w:t xml:space="preserve">f) </w:t>
      </w:r>
      <w:r w:rsidR="00F8611C" w:rsidRPr="007716A1">
        <w:t xml:space="preserve">Součástí plnění je i </w:t>
      </w:r>
      <w:r w:rsidR="002A4923" w:rsidRPr="007716A1">
        <w:t xml:space="preserve">případné </w:t>
      </w:r>
      <w:r w:rsidR="00F8611C" w:rsidRPr="007716A1">
        <w:t xml:space="preserve">kompletní zajištění relevantní inženýrské činnosti, zahrnující zejména: </w:t>
      </w:r>
    </w:p>
    <w:p w14:paraId="72106554"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jednání s dotčenými orgány a účastníky řízení, jehož výsledkem musí být bezrozporná kladná stanoviska k navrženému projektovému řešení.</w:t>
      </w:r>
    </w:p>
    <w:p w14:paraId="7A0C494A"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 xml:space="preserve">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 </w:t>
      </w:r>
    </w:p>
    <w:p w14:paraId="44648CCD"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K činnostem dle této smlouvy, bude-li to potřebné, bude zhotoviteli na jeho žádost objednatelem udělena plná moc v potřebném rozsahu.</w:t>
      </w:r>
    </w:p>
    <w:p w14:paraId="607A641F"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Obstarání všech potřebných vyjádření včetně úhrady všech poplatků, bude-li to během realizace díla nezbytné.</w:t>
      </w:r>
    </w:p>
    <w:p w14:paraId="525FD652"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Zhotovitel je povinen podat žádost o vydání stavebního rozhodnutí příslušné úrovně (popřípadě žádost o územní souhlas či o sloučené rozhodnutí) a předat v termínu objednateli kompletní složku s žádostí o stavební povolení potvrzené stavebním úřadem včetně všech příloh této žádosti dle části B vyhlášky č. 503/2006 Sb., o podrobnější úpravě územního rozhodování, územního opatření a stavebního řádu a kladných závazných stanovisek dotčených orgánů.</w:t>
      </w:r>
    </w:p>
    <w:p w14:paraId="41ADF88E"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Veškerá rozhodnutí musí být vystavena na objednatele (investora), případně na jiný subjekt dle pokynů objednatele. Všechna rozhodnutí musí být opatřena doložkou o nabytí právní moci.</w:t>
      </w:r>
    </w:p>
    <w:p w14:paraId="4A254796"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Součástí činnosti dle tohoto odstavce je i zajištění prodloužení stavebního povolení v případě nezahájení stavby v termínu platnosti stavebního povolení, a to v dostatečném předstihu.</w:t>
      </w:r>
    </w:p>
    <w:p w14:paraId="133823D4"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K činnostem dle této smlouvy bude zhotoviteli na jeho žádost objednatelem udělena plná moc v potřebném rozsahu.</w:t>
      </w:r>
    </w:p>
    <w:p w14:paraId="66E78022" w14:textId="77777777" w:rsidR="00F8611C" w:rsidRPr="007716A1" w:rsidRDefault="00F8611C" w:rsidP="000F7106">
      <w:pPr>
        <w:pStyle w:val="Odstavecseseznamem"/>
        <w:numPr>
          <w:ilvl w:val="0"/>
          <w:numId w:val="20"/>
        </w:numPr>
        <w:autoSpaceDE/>
        <w:autoSpaceDN/>
        <w:spacing w:before="240" w:after="120" w:line="276" w:lineRule="auto"/>
        <w:ind w:left="1418"/>
      </w:pPr>
      <w:r w:rsidRPr="007716A1">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moci), souhlasu a výjimek potřebných k vydání předmětných rozhodnutí, a to v souladu s platnými právními předpisy a zákony.</w:t>
      </w:r>
    </w:p>
    <w:p w14:paraId="0096701B" w14:textId="0063C85F" w:rsidR="00F8611C" w:rsidRPr="007716A1" w:rsidRDefault="00F8611C" w:rsidP="00CA2532">
      <w:pPr>
        <w:pStyle w:val="Odstavecseseznamem"/>
        <w:numPr>
          <w:ilvl w:val="0"/>
          <w:numId w:val="33"/>
        </w:numPr>
        <w:autoSpaceDE/>
        <w:autoSpaceDN/>
        <w:spacing w:before="240" w:after="120" w:line="276" w:lineRule="auto"/>
      </w:pPr>
      <w:r w:rsidRPr="007716A1">
        <w:t>Součástí dílčího předmětu – díla Autorský dozor, jsou dále uvedené činnosti a podmínky:</w:t>
      </w:r>
    </w:p>
    <w:p w14:paraId="26577AFA"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autorský dozor během realizace.</w:t>
      </w:r>
    </w:p>
    <w:p w14:paraId="05158106"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Poskytování vysvětlení potřebných k vypracované dokumentaci.</w:t>
      </w:r>
    </w:p>
    <w:p w14:paraId="1738741E"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 xml:space="preserve">Posuzování návrhů dodavatele plnění na změny a odchylky od projektové dokumentace </w:t>
      </w:r>
      <w:r w:rsidRPr="007716A1">
        <w:br/>
        <w:t xml:space="preserve">z pohledu dodržení technickoekonomických parametrů včetně poskytování vyjádření </w:t>
      </w:r>
      <w:r w:rsidRPr="007716A1">
        <w:br/>
        <w:t>k případným požadavkům na větší množství výrobků a výkonů oproti realizované dokumentaci.</w:t>
      </w:r>
    </w:p>
    <w:p w14:paraId="6BCB719C"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 xml:space="preserve">Operativní zpracování projektové dokumentace k odstranění odchylek mezi prováděním plnění a projektovou dokumentací, na základě požadavků objednatele i dodavatele dopracování detailů konstrukcí neobsažených v projektové dokumentaci a dále zpracování změn projektové dokumentace vyvolaných na základě skutečností zjištěných při realizaci předmětu projektové dokumentace a na základě požadavků objednatele. </w:t>
      </w:r>
    </w:p>
    <w:p w14:paraId="76D25389"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Sledování postupu plnění z technického hlediska a z hlediska časového plánu výstavby.</w:t>
      </w:r>
    </w:p>
    <w:p w14:paraId="7DDB998A"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Účast na předání a převzetí stavby nebo její části včetně komplexního vyzkoušení, účast na jednání o vydání kolaudačního souhlasu.</w:t>
      </w:r>
    </w:p>
    <w:p w14:paraId="25D7A9B3" w14:textId="77777777" w:rsidR="00D32718" w:rsidRPr="007716A1" w:rsidRDefault="00D32718" w:rsidP="00A54555">
      <w:pPr>
        <w:pStyle w:val="Odstavecseseznamem"/>
        <w:widowControl/>
        <w:autoSpaceDE/>
        <w:autoSpaceDN/>
        <w:spacing w:before="0"/>
        <w:ind w:left="1797" w:firstLine="0"/>
        <w:contextualSpacing/>
      </w:pPr>
    </w:p>
    <w:p w14:paraId="662F4C05" w14:textId="080551BD" w:rsidR="00D32718" w:rsidRPr="007716A1" w:rsidRDefault="00D32718" w:rsidP="00BB600C">
      <w:pPr>
        <w:pStyle w:val="Zkladntext"/>
        <w:widowControl/>
        <w:numPr>
          <w:ilvl w:val="1"/>
          <w:numId w:val="4"/>
        </w:numPr>
        <w:autoSpaceDE/>
        <w:autoSpaceDN/>
        <w:rPr>
          <w:color w:val="000000"/>
        </w:rPr>
      </w:pPr>
      <w:bookmarkStart w:id="1" w:name="_Hlk144731455"/>
      <w:r w:rsidRPr="007716A1">
        <w:rPr>
          <w:color w:val="000000"/>
        </w:rPr>
        <w:t>Součástí předmětu díla jsou dále uvedené činnosti a podmínky.</w:t>
      </w:r>
    </w:p>
    <w:p w14:paraId="7ABB8C61" w14:textId="77777777" w:rsidR="00BB600C" w:rsidRPr="007716A1" w:rsidRDefault="00BB600C" w:rsidP="00BB600C">
      <w:pPr>
        <w:pStyle w:val="Zkladntext"/>
        <w:widowControl/>
        <w:autoSpaceDE/>
        <w:autoSpaceDN/>
        <w:ind w:left="744"/>
        <w:rPr>
          <w:color w:val="000000"/>
        </w:rPr>
      </w:pPr>
    </w:p>
    <w:p w14:paraId="18017E6A" w14:textId="2E82E4F9" w:rsidR="00D32718" w:rsidRPr="007716A1" w:rsidRDefault="00D32718" w:rsidP="000F7106">
      <w:pPr>
        <w:pStyle w:val="Odstavecseseznamem"/>
        <w:widowControl/>
        <w:numPr>
          <w:ilvl w:val="0"/>
          <w:numId w:val="6"/>
        </w:numPr>
        <w:autoSpaceDE/>
        <w:autoSpaceDN/>
        <w:spacing w:before="0"/>
        <w:ind w:left="1134" w:hanging="425"/>
        <w:contextualSpacing/>
      </w:pPr>
      <w:r w:rsidRPr="007716A1">
        <w:t>Zpracování kontrolního položkového rozpočtu stavby a výkaz výměr;</w:t>
      </w:r>
    </w:p>
    <w:p w14:paraId="38C836FF" w14:textId="4456FE93" w:rsidR="001847C6" w:rsidRPr="007716A1" w:rsidRDefault="001847C6" w:rsidP="000F7106">
      <w:pPr>
        <w:pStyle w:val="Odstavec"/>
        <w:numPr>
          <w:ilvl w:val="0"/>
          <w:numId w:val="7"/>
        </w:numPr>
        <w:ind w:left="1418" w:hanging="425"/>
        <w:rPr>
          <w:noProof w:val="0"/>
          <w:color w:val="auto"/>
          <w:sz w:val="22"/>
          <w:szCs w:val="22"/>
        </w:rPr>
      </w:pPr>
      <w:r w:rsidRPr="007716A1">
        <w:rPr>
          <w:noProof w:val="0"/>
          <w:color w:val="auto"/>
          <w:sz w:val="22"/>
          <w:szCs w:val="22"/>
        </w:rPr>
        <w:t>Položkový rozpočet stavby, podepsaný autorizovaným projektantem, členěný podle jednotného ceníku stavebních prací v</w:t>
      </w:r>
      <w:r w:rsidR="00980D77" w:rsidRPr="007716A1">
        <w:rPr>
          <w:noProof w:val="0"/>
          <w:color w:val="auto"/>
          <w:sz w:val="22"/>
          <w:szCs w:val="22"/>
        </w:rPr>
        <w:t> </w:t>
      </w:r>
      <w:r w:rsidR="00980D77" w:rsidRPr="007716A1">
        <w:rPr>
          <w:noProof w:val="0"/>
          <w:color w:val="auto"/>
          <w:sz w:val="22"/>
          <w:szCs w:val="22"/>
          <w:lang w:val="cs-CZ"/>
        </w:rPr>
        <w:t xml:space="preserve">aktuální </w:t>
      </w:r>
      <w:r w:rsidRPr="007716A1">
        <w:rPr>
          <w:noProof w:val="0"/>
          <w:color w:val="auto"/>
          <w:sz w:val="22"/>
          <w:szCs w:val="22"/>
        </w:rPr>
        <w:t>cenové úrovni ve formě oceněného soupisu prací (rozpočet musí vždy obsahovat sloupec, ve kterém je uveden odkaz na typ použité cenové soustavy ve tvaru "rok</w:t>
      </w:r>
      <w:r w:rsidRPr="007716A1">
        <w:rPr>
          <w:noProof w:val="0"/>
          <w:color w:val="auto"/>
          <w:sz w:val="22"/>
          <w:szCs w:val="22"/>
          <w:lang w:val="cs-CZ"/>
        </w:rPr>
        <w:t xml:space="preserve"> </w:t>
      </w:r>
      <w:r w:rsidRPr="007716A1">
        <w:rPr>
          <w:noProof w:val="0"/>
          <w:color w:val="auto"/>
          <w:sz w:val="22"/>
          <w:szCs w:val="22"/>
        </w:rPr>
        <w:t xml:space="preserve">typ cenové soustavy" (např. </w:t>
      </w:r>
      <w:r w:rsidR="00271924" w:rsidRPr="007716A1">
        <w:rPr>
          <w:noProof w:val="0"/>
          <w:color w:val="auto"/>
          <w:sz w:val="22"/>
          <w:szCs w:val="22"/>
          <w:lang w:val="cs-CZ"/>
        </w:rPr>
        <w:t>202</w:t>
      </w:r>
      <w:r w:rsidR="005156FD" w:rsidRPr="007716A1">
        <w:rPr>
          <w:noProof w:val="0"/>
          <w:color w:val="auto"/>
          <w:sz w:val="22"/>
          <w:szCs w:val="22"/>
          <w:lang w:val="cs-CZ"/>
        </w:rPr>
        <w:t>x</w:t>
      </w:r>
      <w:r w:rsidRPr="007716A1">
        <w:rPr>
          <w:noProof w:val="0"/>
          <w:color w:val="auto"/>
          <w:sz w:val="22"/>
          <w:szCs w:val="22"/>
        </w:rPr>
        <w:t xml:space="preserve">_OTSKP" nebo "CS ÚRS </w:t>
      </w:r>
      <w:r w:rsidR="00271924" w:rsidRPr="007716A1">
        <w:rPr>
          <w:noProof w:val="0"/>
          <w:color w:val="auto"/>
          <w:sz w:val="22"/>
          <w:szCs w:val="22"/>
          <w:lang w:val="cs-CZ"/>
        </w:rPr>
        <w:t>202</w:t>
      </w:r>
      <w:r w:rsidR="005156FD" w:rsidRPr="007716A1">
        <w:rPr>
          <w:noProof w:val="0"/>
          <w:color w:val="auto"/>
          <w:sz w:val="22"/>
          <w:szCs w:val="22"/>
          <w:lang w:val="cs-CZ"/>
        </w:rPr>
        <w:t>x</w:t>
      </w:r>
      <w:r w:rsidRPr="007716A1">
        <w:rPr>
          <w:noProof w:val="0"/>
          <w:color w:val="auto"/>
          <w:sz w:val="22"/>
          <w:szCs w:val="22"/>
        </w:rPr>
        <w:t xml:space="preserve"> O1" nebo „RTS DATA </w:t>
      </w:r>
      <w:r w:rsidR="00271924" w:rsidRPr="007716A1">
        <w:rPr>
          <w:noProof w:val="0"/>
          <w:color w:val="auto"/>
          <w:sz w:val="22"/>
          <w:szCs w:val="22"/>
          <w:lang w:val="cs-CZ"/>
        </w:rPr>
        <w:t>202</w:t>
      </w:r>
      <w:r w:rsidR="005156FD" w:rsidRPr="007716A1">
        <w:rPr>
          <w:noProof w:val="0"/>
          <w:color w:val="auto"/>
          <w:sz w:val="22"/>
          <w:szCs w:val="22"/>
          <w:lang w:val="cs-CZ"/>
        </w:rPr>
        <w:t>x</w:t>
      </w:r>
      <w:r w:rsidRPr="007716A1">
        <w:rPr>
          <w:noProof w:val="0"/>
          <w:color w:val="auto"/>
          <w:sz w:val="22"/>
          <w:szCs w:val="22"/>
        </w:rPr>
        <w:t xml:space="preserve">/I“). Dále dokládá jeho elektronickou podobu ve formátu XML – jedná se o otevřený elektronický formát, který umožňuje transfery dat a jejich zpracování různými softwarovými programy a splňuje tak veškeré požadavky </w:t>
      </w:r>
      <w:r w:rsidRPr="007716A1">
        <w:rPr>
          <w:noProof w:val="0"/>
          <w:color w:val="auto"/>
          <w:sz w:val="22"/>
          <w:szCs w:val="22"/>
          <w:lang w:val="cs-CZ"/>
        </w:rPr>
        <w:t>vyhlášky</w:t>
      </w:r>
      <w:r w:rsidRPr="007716A1">
        <w:rPr>
          <w:noProof w:val="0"/>
          <w:color w:val="auto"/>
          <w:sz w:val="22"/>
          <w:szCs w:val="22"/>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73F2B9F0" w14:textId="77777777" w:rsidR="001847C6" w:rsidRPr="007716A1" w:rsidRDefault="001847C6" w:rsidP="000F7106">
      <w:pPr>
        <w:pStyle w:val="Odstavec"/>
        <w:numPr>
          <w:ilvl w:val="0"/>
          <w:numId w:val="7"/>
        </w:numPr>
        <w:ind w:left="1418" w:hanging="425"/>
        <w:rPr>
          <w:noProof w:val="0"/>
          <w:color w:val="auto"/>
          <w:sz w:val="22"/>
          <w:szCs w:val="22"/>
        </w:rPr>
      </w:pPr>
      <w:r w:rsidRPr="007716A1">
        <w:rPr>
          <w:noProof w:val="0"/>
          <w:color w:val="auto"/>
          <w:sz w:val="22"/>
          <w:szCs w:val="22"/>
          <w:lang w:val="cs-CZ"/>
        </w:rPr>
        <w:t xml:space="preserve">V odůvodněných případech a po výslovném schválení objednatelem pro každou jednotlivou položku může zhotovitel </w:t>
      </w:r>
      <w:r w:rsidRPr="007716A1">
        <w:rPr>
          <w:noProof w:val="0"/>
          <w:color w:val="auto"/>
          <w:sz w:val="22"/>
          <w:szCs w:val="22"/>
        </w:rPr>
        <w:t xml:space="preserve">v položkovém rozpočtu </w:t>
      </w:r>
      <w:r w:rsidRPr="007716A1">
        <w:rPr>
          <w:noProof w:val="0"/>
          <w:color w:val="auto"/>
          <w:sz w:val="22"/>
          <w:szCs w:val="22"/>
          <w:lang w:val="cs-CZ"/>
        </w:rPr>
        <w:t xml:space="preserve">uvést </w:t>
      </w:r>
      <w:r w:rsidRPr="007716A1">
        <w:rPr>
          <w:noProof w:val="0"/>
          <w:color w:val="auto"/>
          <w:sz w:val="22"/>
          <w:szCs w:val="22"/>
        </w:rPr>
        <w:t>položky charakteru soubor nebo komplet,</w:t>
      </w:r>
      <w:r w:rsidRPr="007716A1">
        <w:rPr>
          <w:noProof w:val="0"/>
          <w:color w:val="auto"/>
          <w:sz w:val="22"/>
          <w:szCs w:val="22"/>
          <w:lang w:val="cs-CZ"/>
        </w:rPr>
        <w:t xml:space="preserve"> v takovém případě</w:t>
      </w:r>
      <w:r w:rsidRPr="007716A1">
        <w:rPr>
          <w:noProof w:val="0"/>
          <w:color w:val="auto"/>
          <w:sz w:val="22"/>
          <w:szCs w:val="22"/>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w:t>
      </w:r>
      <w:r w:rsidRPr="007716A1">
        <w:rPr>
          <w:noProof w:val="0"/>
          <w:color w:val="auto"/>
          <w:sz w:val="22"/>
          <w:szCs w:val="22"/>
          <w:lang w:val="cs-CZ"/>
        </w:rPr>
        <w:t xml:space="preserve"> </w:t>
      </w:r>
      <w:r w:rsidRPr="007716A1">
        <w:rPr>
          <w:noProof w:val="0"/>
          <w:color w:val="auto"/>
          <w:sz w:val="22"/>
          <w:szCs w:val="22"/>
        </w:rPr>
        <w:t xml:space="preserve">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41D41C35" w14:textId="77777777" w:rsidR="001847C6" w:rsidRPr="007716A1" w:rsidRDefault="001847C6" w:rsidP="000F7106">
      <w:pPr>
        <w:pStyle w:val="Odstavec"/>
        <w:numPr>
          <w:ilvl w:val="0"/>
          <w:numId w:val="7"/>
        </w:numPr>
        <w:ind w:left="1418" w:hanging="425"/>
        <w:rPr>
          <w:noProof w:val="0"/>
          <w:color w:val="auto"/>
          <w:sz w:val="22"/>
          <w:szCs w:val="22"/>
        </w:rPr>
      </w:pPr>
      <w:r w:rsidRPr="007716A1">
        <w:rPr>
          <w:noProof w:val="0"/>
          <w:color w:val="auto"/>
          <w:sz w:val="22"/>
          <w:szCs w:val="22"/>
        </w:rPr>
        <w:t xml:space="preserve">Výkaz výměr projektové dokumentace bude obsahovat vymezení druhu, jakosti a množství požadovaných prací, dodávek, činností a služeb potřebných </w:t>
      </w:r>
      <w:r w:rsidRPr="007716A1">
        <w:rPr>
          <w:noProof w:val="0"/>
          <w:color w:val="auto"/>
          <w:sz w:val="22"/>
          <w:szCs w:val="22"/>
          <w:lang w:val="cs-CZ"/>
        </w:rPr>
        <w:t>k plnění a</w:t>
      </w:r>
      <w:r w:rsidRPr="007716A1">
        <w:rPr>
          <w:noProof w:val="0"/>
          <w:color w:val="auto"/>
          <w:sz w:val="22"/>
          <w:szCs w:val="22"/>
        </w:rPr>
        <w:t xml:space="preserve"> bude podkladem pro zpracování nabídky na </w:t>
      </w:r>
      <w:r w:rsidRPr="007716A1">
        <w:rPr>
          <w:noProof w:val="0"/>
          <w:color w:val="auto"/>
          <w:sz w:val="22"/>
          <w:szCs w:val="22"/>
          <w:lang w:val="cs-CZ"/>
        </w:rPr>
        <w:t>zhotovení stavby</w:t>
      </w:r>
      <w:r w:rsidRPr="007716A1">
        <w:rPr>
          <w:noProof w:val="0"/>
          <w:color w:val="auto"/>
          <w:sz w:val="22"/>
          <w:szCs w:val="22"/>
        </w:rPr>
        <w:t xml:space="preserve"> a pod popisem položky bude obsahovat podrobný postup výpočtu množství měrných jednotek.</w:t>
      </w:r>
      <w:r w:rsidRPr="007716A1">
        <w:rPr>
          <w:noProof w:val="0"/>
          <w:color w:val="auto"/>
          <w:sz w:val="22"/>
          <w:szCs w:val="22"/>
          <w:lang w:val="cs-CZ"/>
        </w:rPr>
        <w:t xml:space="preserve"> Výkaz výměr projektové dokumentace bude součástí všech vyhotovení projektové dokumentace uvedených níže. </w:t>
      </w:r>
      <w:r w:rsidRPr="007716A1">
        <w:rPr>
          <w:sz w:val="22"/>
          <w:szCs w:val="22"/>
        </w:rPr>
        <w:t>Každá z použitých položek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p>
    <w:p w14:paraId="014AE603" w14:textId="77777777" w:rsidR="001847C6" w:rsidRPr="007716A1" w:rsidRDefault="001847C6" w:rsidP="000F7106">
      <w:pPr>
        <w:pStyle w:val="Zkladntext"/>
        <w:widowControl/>
        <w:numPr>
          <w:ilvl w:val="0"/>
          <w:numId w:val="7"/>
        </w:numPr>
        <w:autoSpaceDE/>
        <w:autoSpaceDN/>
        <w:ind w:left="1418" w:hanging="425"/>
        <w:rPr>
          <w:color w:val="000000"/>
        </w:rPr>
      </w:pPr>
      <w:r w:rsidRPr="007716A1">
        <w:rPr>
          <w:color w:val="000000"/>
        </w:rPr>
        <w:t>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p w14:paraId="4E4EF7A6" w14:textId="799175D2" w:rsidR="001847C6" w:rsidRPr="007716A1" w:rsidRDefault="001847C6" w:rsidP="000F7106">
      <w:pPr>
        <w:pStyle w:val="Zkladntext"/>
        <w:widowControl/>
        <w:numPr>
          <w:ilvl w:val="0"/>
          <w:numId w:val="7"/>
        </w:numPr>
        <w:autoSpaceDE/>
        <w:autoSpaceDN/>
        <w:ind w:left="1418" w:hanging="425"/>
        <w:rPr>
          <w:color w:val="000000"/>
        </w:rPr>
      </w:pPr>
      <w:r w:rsidRPr="007716A1">
        <w:rPr>
          <w:color w:val="000000"/>
        </w:rPr>
        <w:t xml:space="preserve">Ve výkazu výměr a projektové dokumentaci nesmí být uveden přímý či nepřímý odkaz na určité dodavatele či výrobky, nebo patenty na vynálezy, užitné vzory, průmyslové vzory, ochranné známky nebo označení původu </w:t>
      </w:r>
      <w:r w:rsidRPr="007716A1">
        <w:rPr>
          <w:bCs/>
          <w:color w:val="000000"/>
          <w:u w:val="single"/>
        </w:rPr>
        <w:t>(dále jen specifické označení), mající vztah k jednomu dodavateli</w:t>
      </w:r>
      <w:r w:rsidR="00271924" w:rsidRPr="007716A1">
        <w:rPr>
          <w:bCs/>
          <w:color w:val="000000"/>
          <w:u w:val="single"/>
        </w:rPr>
        <w:t>.</w:t>
      </w:r>
    </w:p>
    <w:p w14:paraId="0AF0C0DF" w14:textId="47C12A41" w:rsidR="001847C6" w:rsidRPr="007716A1" w:rsidRDefault="001847C6" w:rsidP="000F7106">
      <w:pPr>
        <w:pStyle w:val="Odstavecseseznamem"/>
        <w:widowControl/>
        <w:numPr>
          <w:ilvl w:val="0"/>
          <w:numId w:val="7"/>
        </w:numPr>
        <w:adjustRightInd w:val="0"/>
        <w:spacing w:before="0"/>
        <w:ind w:left="1418" w:hanging="425"/>
        <w:contextualSpacing/>
      </w:pPr>
      <w:r w:rsidRPr="007716A1">
        <w:t xml:space="preserve">Oceněný výkaz výměr a souhrnný rozpočet stavebních nákladů akce v členění na jednotlivé stavební objekty a provozní soubory a celkovou cenou s DPH a bez DPH bude doložen v prvním </w:t>
      </w:r>
      <w:r w:rsidR="005156FD" w:rsidRPr="007716A1">
        <w:t xml:space="preserve">a druhém </w:t>
      </w:r>
      <w:r w:rsidRPr="007716A1">
        <w:t>vyhotovení PD (v par</w:t>
      </w:r>
      <w:r w:rsidR="00980D77" w:rsidRPr="007716A1">
        <w:t>e</w:t>
      </w:r>
      <w:r w:rsidRPr="007716A1">
        <w:t xml:space="preserve"> č.</w:t>
      </w:r>
      <w:r w:rsidR="005156FD" w:rsidRPr="007716A1">
        <w:t>1 a č.2</w:t>
      </w:r>
      <w:r w:rsidRPr="007716A1">
        <w:t xml:space="preserve">) kompletní projektové dokumentace. Ocenění položkového rozpočtu </w:t>
      </w:r>
      <w:r w:rsidR="002B5B7B" w:rsidRPr="007716A1">
        <w:t>objedna</w:t>
      </w:r>
      <w:r w:rsidRPr="007716A1">
        <w:t>tel požaduje dle aktuálního ceníku URS nebo RTS s maximálním zatříděním stavebních a montážních položek dle Třídníku stavebních konstrukcí a prací (TSKP).</w:t>
      </w:r>
    </w:p>
    <w:p w14:paraId="34CFBB7E" w14:textId="77777777" w:rsidR="00980D77" w:rsidRPr="007716A1" w:rsidRDefault="00980D77" w:rsidP="00A54555">
      <w:pPr>
        <w:pStyle w:val="Odstavecseseznamem"/>
        <w:widowControl/>
        <w:adjustRightInd w:val="0"/>
        <w:spacing w:before="0"/>
        <w:ind w:left="1418" w:firstLine="0"/>
        <w:contextualSpacing/>
      </w:pPr>
    </w:p>
    <w:p w14:paraId="7DA184A9"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Poskytování vysvětlení potřebných k vypracované dokumentaci.</w:t>
      </w:r>
    </w:p>
    <w:p w14:paraId="386B30E5"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Účast na kontrolních dnech stavby, na vyžádání objednatele.</w:t>
      </w:r>
    </w:p>
    <w:p w14:paraId="38BB6422"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Dohled nad dodržením projektu s přihlédnutím na podmínky určené stavebním povolením a s poskytováním vysvětlení potřebných pro plynulost výstavby.</w:t>
      </w:r>
    </w:p>
    <w:p w14:paraId="07FD3C28" w14:textId="6C3A46CA"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Posuzování návrhů dodavatele plnění na změny a odchylky od projektové dokumentace z pohledu dodržení</w:t>
      </w:r>
      <w:r w:rsidR="008500C1" w:rsidRPr="007716A1">
        <w:rPr>
          <w:color w:val="000000"/>
        </w:rPr>
        <w:t xml:space="preserve"> </w:t>
      </w:r>
      <w:proofErr w:type="spellStart"/>
      <w:r w:rsidRPr="007716A1">
        <w:rPr>
          <w:color w:val="000000"/>
        </w:rPr>
        <w:t>technicko-ekonomických</w:t>
      </w:r>
      <w:proofErr w:type="spellEnd"/>
      <w:r w:rsidRPr="007716A1">
        <w:rPr>
          <w:color w:val="000000"/>
        </w:rPr>
        <w:t xml:space="preserve"> parametrů včetně poskytování vyjádření k případným požadavkům na větší množství výrobků a výkonů oproti realizované dokumentaci.</w:t>
      </w:r>
    </w:p>
    <w:p w14:paraId="18F97FCF"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 xml:space="preserve">Operativní zpracování projektové dokumentace k odstranění odchylek mezi prováděním plnění a projektovou dokumentací, </w:t>
      </w:r>
      <w:r w:rsidRPr="007716A1">
        <w:t>na základě požadavků objednatele i dodavatele dopracování detailů konstrukcí neobsažených v projektové dokumentaci</w:t>
      </w:r>
      <w:r w:rsidRPr="007716A1">
        <w:rPr>
          <w:color w:val="000000"/>
        </w:rPr>
        <w:t xml:space="preserve"> a dále zpracování změn projektové dokumentace vyvolaných na základě skutečností zjištěných při realizaci předmětu projektové dokumentace a na základě požadavků objednatele.</w:t>
      </w:r>
    </w:p>
    <w:p w14:paraId="12A6813A" w14:textId="77777777" w:rsidR="001112CE" w:rsidRPr="007716A1" w:rsidRDefault="001112CE" w:rsidP="00A54555">
      <w:pPr>
        <w:pStyle w:val="Zkladntext"/>
        <w:widowControl/>
        <w:autoSpaceDE/>
        <w:autoSpaceDN/>
        <w:ind w:left="1134"/>
        <w:rPr>
          <w:color w:val="000000"/>
        </w:rPr>
      </w:pPr>
    </w:p>
    <w:bookmarkEnd w:id="1"/>
    <w:p w14:paraId="771B16B8" w14:textId="77777777" w:rsidR="001847C6" w:rsidRPr="007716A1" w:rsidRDefault="001847C6" w:rsidP="00BB600C">
      <w:pPr>
        <w:pStyle w:val="Odstavecseseznamem"/>
        <w:widowControl/>
        <w:numPr>
          <w:ilvl w:val="0"/>
          <w:numId w:val="28"/>
        </w:numPr>
        <w:autoSpaceDE/>
        <w:autoSpaceDN/>
        <w:spacing w:before="0"/>
        <w:ind w:left="567" w:hanging="567"/>
        <w:contextualSpacing/>
        <w:rPr>
          <w:color w:val="000000"/>
        </w:rPr>
      </w:pPr>
      <w:r w:rsidRPr="007716A1">
        <w:rPr>
          <w:color w:val="000000"/>
        </w:rPr>
        <w:t>Zhotovitel 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09DAD49F" w14:textId="77777777" w:rsidR="004C3158" w:rsidRPr="007716A1" w:rsidRDefault="004C3158" w:rsidP="00A54555">
      <w:pPr>
        <w:pStyle w:val="Odstavecseseznamem"/>
        <w:widowControl/>
        <w:autoSpaceDE/>
        <w:autoSpaceDN/>
        <w:spacing w:before="0"/>
        <w:ind w:left="567" w:firstLine="0"/>
        <w:contextualSpacing/>
        <w:rPr>
          <w:color w:val="000000"/>
        </w:rPr>
      </w:pPr>
    </w:p>
    <w:p w14:paraId="6543802F" w14:textId="77777777" w:rsidR="001847C6" w:rsidRPr="007716A1" w:rsidRDefault="001847C6" w:rsidP="00BB600C">
      <w:pPr>
        <w:pStyle w:val="Odstavecseseznamem"/>
        <w:widowControl/>
        <w:numPr>
          <w:ilvl w:val="0"/>
          <w:numId w:val="28"/>
        </w:numPr>
        <w:autoSpaceDE/>
        <w:autoSpaceDN/>
        <w:spacing w:before="0"/>
        <w:ind w:left="567" w:hanging="567"/>
        <w:contextualSpacing/>
        <w:rPr>
          <w:color w:val="000000"/>
        </w:rPr>
      </w:pPr>
      <w:r w:rsidRPr="007716A1">
        <w:rPr>
          <w:color w:val="000000"/>
        </w:rPr>
        <w:t>Zhotovitel provede průběžnou konzultaci přípravy projektové dokumentace s objednatelem a zástupcem uživatele objektu, a to minimálně jedenkrát za každých čtrnáct dní, případně častěji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 Konzultace proběhnou v sídle objednatele nebo v příslušném objektu, požadavek na místo konání navrhne objednatel. Objednatel oznámí konání konzultace vždy alespoň jeden týden předem. Objednatel zajistí patřičné prostory. Zhotovitel není povinen provést konzultaci dle tohoto ustanovení v případě, že objednatel písemně označí její konání za nadbytečné. Na těchto kontrolních dnech musí být přítomen vedoucí projektového týmu nebo jím pověřená osoba, která bude oprávněna činit závazné závěry. Zápis z jednání vyhotoví zhotovitel.</w:t>
      </w:r>
    </w:p>
    <w:p w14:paraId="586F0F37" w14:textId="77777777" w:rsidR="004C3158" w:rsidRPr="007716A1" w:rsidRDefault="004C3158" w:rsidP="00A54555">
      <w:pPr>
        <w:widowControl/>
        <w:autoSpaceDE/>
        <w:autoSpaceDN/>
        <w:contextualSpacing/>
        <w:rPr>
          <w:color w:val="000000"/>
        </w:rPr>
      </w:pPr>
    </w:p>
    <w:p w14:paraId="69998847" w14:textId="65E82CF6" w:rsidR="001847C6" w:rsidRPr="007716A1" w:rsidRDefault="001847C6" w:rsidP="00BB600C">
      <w:pPr>
        <w:pStyle w:val="Zkladntext"/>
        <w:widowControl/>
        <w:numPr>
          <w:ilvl w:val="0"/>
          <w:numId w:val="28"/>
        </w:numPr>
        <w:autoSpaceDE/>
        <w:autoSpaceDN/>
        <w:ind w:left="567" w:hanging="567"/>
        <w:rPr>
          <w:color w:val="000000"/>
        </w:rPr>
      </w:pPr>
      <w:r w:rsidRPr="007716A1">
        <w:rPr>
          <w:color w:val="000000"/>
        </w:rPr>
        <w:t xml:space="preserve">K převzetí díla v termínech dle čl. </w:t>
      </w:r>
      <w:r w:rsidR="00F562D7" w:rsidRPr="007716A1">
        <w:rPr>
          <w:color w:val="000000"/>
        </w:rPr>
        <w:t>IV. odst. 2</w:t>
      </w:r>
      <w:r w:rsidRPr="007716A1">
        <w:rPr>
          <w:color w:val="000000"/>
        </w:rPr>
        <w:t xml:space="preserve"> zhotovitel objednatele alespoň 3 pracovní dny předem. Objednatel si vyhrazuje právo na kontrolu předaného díla s maximální lhůtou 7 kalendářních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p>
    <w:p w14:paraId="1EB29EBE" w14:textId="77777777" w:rsidR="005558DB" w:rsidRPr="00A54555" w:rsidRDefault="005558DB" w:rsidP="00A54555">
      <w:pPr>
        <w:pStyle w:val="Zkladntext"/>
        <w:spacing w:before="7"/>
        <w:ind w:left="0"/>
        <w:jc w:val="left"/>
      </w:pPr>
    </w:p>
    <w:p w14:paraId="18BC7D29" w14:textId="3B1CF7C2" w:rsidR="005558DB" w:rsidRPr="00A54555" w:rsidRDefault="005558DB" w:rsidP="00A54555">
      <w:pPr>
        <w:pStyle w:val="Odstavec"/>
        <w:ind w:firstLine="0"/>
        <w:jc w:val="center"/>
        <w:rPr>
          <w:b/>
          <w:noProof w:val="0"/>
          <w:color w:val="auto"/>
          <w:sz w:val="22"/>
          <w:szCs w:val="22"/>
        </w:rPr>
      </w:pPr>
      <w:r w:rsidRPr="00A54555">
        <w:rPr>
          <w:b/>
          <w:noProof w:val="0"/>
          <w:color w:val="auto"/>
          <w:sz w:val="22"/>
          <w:szCs w:val="22"/>
          <w:lang w:val="cs-CZ"/>
        </w:rPr>
        <w:t xml:space="preserve">IV. </w:t>
      </w:r>
      <w:r w:rsidRPr="00A54555">
        <w:rPr>
          <w:b/>
          <w:noProof w:val="0"/>
          <w:color w:val="auto"/>
          <w:sz w:val="22"/>
          <w:szCs w:val="22"/>
        </w:rPr>
        <w:t>Termíny plnění</w:t>
      </w:r>
    </w:p>
    <w:p w14:paraId="121A41AC" w14:textId="77777777" w:rsidR="005558DB" w:rsidRPr="00A54555" w:rsidRDefault="005558DB" w:rsidP="000F7106">
      <w:pPr>
        <w:pStyle w:val="Odstavec"/>
        <w:numPr>
          <w:ilvl w:val="0"/>
          <w:numId w:val="8"/>
        </w:numPr>
        <w:tabs>
          <w:tab w:val="clear" w:pos="360"/>
        </w:tabs>
        <w:spacing w:after="120"/>
        <w:ind w:left="567" w:hanging="567"/>
        <w:rPr>
          <w:noProof w:val="0"/>
          <w:color w:val="auto"/>
          <w:sz w:val="22"/>
          <w:szCs w:val="22"/>
        </w:rPr>
      </w:pPr>
      <w:r w:rsidRPr="00A54555">
        <w:rPr>
          <w:noProof w:val="0"/>
          <w:color w:val="auto"/>
          <w:sz w:val="22"/>
          <w:szCs w:val="22"/>
        </w:rPr>
        <w:t>Zhotovitel zahájí plnění díla dle této smlouvy na základě výzvy objednatele</w:t>
      </w:r>
      <w:r w:rsidRPr="00A54555">
        <w:rPr>
          <w:noProof w:val="0"/>
          <w:color w:val="auto"/>
          <w:sz w:val="22"/>
          <w:szCs w:val="22"/>
          <w:lang w:val="cs-CZ"/>
        </w:rPr>
        <w:t>, pokud smlouva nestanoví jinak</w:t>
      </w:r>
      <w:r w:rsidRPr="00A54555">
        <w:rPr>
          <w:noProof w:val="0"/>
          <w:color w:val="auto"/>
          <w:sz w:val="22"/>
          <w:szCs w:val="22"/>
        </w:rPr>
        <w:t xml:space="preserve">. Výzva ve smyslu tohoto ustanovení může být učiněna osobou oprávněnou jednat za objednatele ve věcech </w:t>
      </w:r>
      <w:r w:rsidRPr="00A54555">
        <w:rPr>
          <w:noProof w:val="0"/>
          <w:color w:val="auto"/>
          <w:sz w:val="22"/>
          <w:szCs w:val="22"/>
          <w:lang w:val="cs-CZ"/>
        </w:rPr>
        <w:t>technických a věcech plnění</w:t>
      </w:r>
      <w:r w:rsidRPr="00A54555">
        <w:rPr>
          <w:noProof w:val="0"/>
          <w:color w:val="auto"/>
          <w:sz w:val="22"/>
          <w:szCs w:val="22"/>
        </w:rPr>
        <w:t xml:space="preserve"> a musí být učiněna písemnou formou. Za písemnou formu se považuje i e-mail.</w:t>
      </w:r>
    </w:p>
    <w:p w14:paraId="14562AAB" w14:textId="77777777" w:rsidR="005558DB" w:rsidRPr="00A54555" w:rsidRDefault="005558DB" w:rsidP="000F7106">
      <w:pPr>
        <w:pStyle w:val="Odstavec"/>
        <w:numPr>
          <w:ilvl w:val="0"/>
          <w:numId w:val="8"/>
        </w:numPr>
        <w:tabs>
          <w:tab w:val="clear" w:pos="360"/>
        </w:tabs>
        <w:ind w:left="567" w:hanging="567"/>
        <w:rPr>
          <w:noProof w:val="0"/>
          <w:color w:val="auto"/>
          <w:sz w:val="22"/>
          <w:szCs w:val="22"/>
        </w:rPr>
      </w:pPr>
      <w:r w:rsidRPr="00A54555">
        <w:rPr>
          <w:noProof w:val="0"/>
          <w:color w:val="auto"/>
          <w:sz w:val="22"/>
          <w:szCs w:val="22"/>
        </w:rPr>
        <w:t>Zhotovitel provede dílo v následujících termínech:</w:t>
      </w:r>
    </w:p>
    <w:p w14:paraId="7DF85C52" w14:textId="0DA0600D" w:rsidR="00AC5F36" w:rsidRPr="007716A1" w:rsidRDefault="00AC5F36" w:rsidP="00DC2E8A">
      <w:pPr>
        <w:tabs>
          <w:tab w:val="left" w:pos="5245"/>
          <w:tab w:val="left" w:pos="6663"/>
        </w:tabs>
        <w:spacing w:before="120" w:line="276" w:lineRule="auto"/>
        <w:ind w:left="360"/>
        <w:jc w:val="both"/>
        <w:rPr>
          <w:rFonts w:eastAsia="MS Gothic"/>
          <w:u w:val="single"/>
          <w:lang w:eastAsia="x-none"/>
        </w:rPr>
      </w:pPr>
      <w:r w:rsidRPr="007716A1">
        <w:rPr>
          <w:rFonts w:eastAsia="MS Gothic"/>
          <w:u w:val="single"/>
          <w:lang w:eastAsia="x-none"/>
        </w:rPr>
        <w:t>Termín pro zpracování a předání projektové dokumentace:</w:t>
      </w:r>
    </w:p>
    <w:p w14:paraId="33A00C3A" w14:textId="2A7D7683" w:rsidR="008B5511" w:rsidRPr="007716A1" w:rsidRDefault="008B5511" w:rsidP="008B5511">
      <w:pPr>
        <w:tabs>
          <w:tab w:val="left" w:pos="5245"/>
          <w:tab w:val="left" w:pos="6663"/>
        </w:tabs>
        <w:spacing w:before="120" w:line="276" w:lineRule="auto"/>
        <w:ind w:left="5245" w:hanging="4961"/>
        <w:jc w:val="both"/>
        <w:rPr>
          <w:rFonts w:eastAsia="MS Gothic"/>
          <w:bCs/>
          <w:u w:val="single"/>
          <w:lang w:eastAsia="x-none"/>
        </w:rPr>
      </w:pPr>
      <w:r w:rsidRPr="007716A1">
        <w:rPr>
          <w:rFonts w:eastAsia="MS Gothic"/>
          <w:bCs/>
          <w:lang w:eastAsia="x-none"/>
        </w:rPr>
        <w:t xml:space="preserve"> </w:t>
      </w:r>
      <w:r w:rsidRPr="007716A1">
        <w:rPr>
          <w:rFonts w:eastAsia="MS Gothic"/>
          <w:bCs/>
          <w:u w:val="single"/>
          <w:lang w:eastAsia="x-none"/>
        </w:rPr>
        <w:t>1. část sanace zdiva</w:t>
      </w:r>
    </w:p>
    <w:p w14:paraId="4735AAA6" w14:textId="77777777" w:rsidR="008B5511" w:rsidRPr="007716A1" w:rsidRDefault="008B5511" w:rsidP="008B5511">
      <w:pPr>
        <w:pStyle w:val="Odstavecseseznamem"/>
        <w:numPr>
          <w:ilvl w:val="0"/>
          <w:numId w:val="22"/>
        </w:numPr>
        <w:spacing w:after="120" w:line="276" w:lineRule="auto"/>
        <w:ind w:left="1134" w:hanging="567"/>
        <w:rPr>
          <w:rFonts w:eastAsia="MS Gothic"/>
          <w:szCs w:val="20"/>
          <w:lang w:eastAsia="ar-SA"/>
        </w:rPr>
      </w:pPr>
      <w:r w:rsidRPr="007716A1">
        <w:rPr>
          <w:szCs w:val="20"/>
        </w:rPr>
        <w:t>Předání DPS včetně oceněného a neoceněného soupisu stavebních prací, dodávek a služeb včetně výkazu výměr</w:t>
      </w:r>
      <w:r w:rsidRPr="007716A1">
        <w:rPr>
          <w:szCs w:val="20"/>
          <w:lang w:eastAsia="x-none"/>
        </w:rPr>
        <w:t xml:space="preserve">: </w:t>
      </w:r>
      <w:r w:rsidRPr="007716A1">
        <w:rPr>
          <w:szCs w:val="20"/>
        </w:rPr>
        <w:t xml:space="preserve">do </w:t>
      </w:r>
      <w:r w:rsidRPr="007716A1">
        <w:t>10</w:t>
      </w:r>
      <w:r w:rsidRPr="007716A1">
        <w:rPr>
          <w:szCs w:val="20"/>
        </w:rPr>
        <w:t xml:space="preserve"> týdnů od doručení výzvy zadavatele k zahájení plnění.</w:t>
      </w:r>
    </w:p>
    <w:p w14:paraId="70E07626" w14:textId="77777777" w:rsidR="008B5511" w:rsidRPr="007716A1" w:rsidRDefault="008B5511" w:rsidP="008B5511">
      <w:pPr>
        <w:pStyle w:val="paragraph"/>
        <w:spacing w:before="120" w:after="120"/>
        <w:ind w:left="0" w:firstLine="567"/>
        <w:rPr>
          <w:rFonts w:ascii="Times New Roman" w:hAnsi="Times New Roman" w:cs="Times New Roman"/>
          <w:sz w:val="22"/>
          <w:szCs w:val="22"/>
        </w:rPr>
      </w:pPr>
      <w:bookmarkStart w:id="2" w:name="_Hlk164922074"/>
      <w:r w:rsidRPr="007716A1">
        <w:rPr>
          <w:rFonts w:ascii="Times New Roman" w:hAnsi="Times New Roman" w:cs="Times New Roman"/>
          <w:sz w:val="22"/>
          <w:szCs w:val="22"/>
        </w:rPr>
        <w:t>Poskytování součinnosti v navazujícím zadávacím řízení: na výzvu objednatele.</w:t>
      </w:r>
    </w:p>
    <w:p w14:paraId="6E217375" w14:textId="77777777" w:rsidR="008B5511" w:rsidRPr="007716A1" w:rsidRDefault="008B5511" w:rsidP="008B5511">
      <w:pPr>
        <w:pStyle w:val="paragraph"/>
        <w:spacing w:before="120" w:after="120"/>
        <w:ind w:left="426"/>
        <w:rPr>
          <w:rFonts w:ascii="Times New Roman" w:hAnsi="Times New Roman" w:cs="Times New Roman"/>
          <w:i/>
          <w:sz w:val="22"/>
          <w:szCs w:val="22"/>
          <w:lang w:eastAsia="x-none"/>
        </w:rPr>
      </w:pPr>
      <w:r w:rsidRPr="007716A1">
        <w:rPr>
          <w:rFonts w:ascii="Times New Roman" w:hAnsi="Times New Roman" w:cs="Times New Roman"/>
          <w:sz w:val="22"/>
          <w:szCs w:val="22"/>
        </w:rPr>
        <w:t>Poskytování autorského dozoru: Na výzvu objednatele, od zahájení stavebních prací do ukončení a předání všech dodávek, služeb a stavebních prací, předpokládaných příslušnou projektovou dokumentací a do dne vydání kolaudačního souhlasu v případě, že bude pro danou stavbu relevantní nebo do dne převzetí předmětné stavby objednatelem bez vad a nedodělků</w:t>
      </w:r>
      <w:bookmarkEnd w:id="2"/>
      <w:r w:rsidRPr="007716A1">
        <w:rPr>
          <w:rFonts w:ascii="Times New Roman" w:hAnsi="Times New Roman" w:cs="Times New Roman"/>
          <w:i/>
          <w:sz w:val="22"/>
          <w:szCs w:val="22"/>
          <w:lang w:eastAsia="x-none"/>
        </w:rPr>
        <w:t xml:space="preserve">.  </w:t>
      </w:r>
    </w:p>
    <w:p w14:paraId="4A899E2E" w14:textId="0E0A6C64" w:rsidR="00AC5F36" w:rsidRPr="007716A1" w:rsidRDefault="00AC5F36" w:rsidP="005736C8">
      <w:pPr>
        <w:numPr>
          <w:ilvl w:val="0"/>
          <w:numId w:val="30"/>
        </w:numPr>
        <w:tabs>
          <w:tab w:val="left" w:pos="5245"/>
          <w:tab w:val="left" w:pos="6663"/>
        </w:tabs>
        <w:spacing w:before="120" w:line="276" w:lineRule="auto"/>
        <w:ind w:hanging="654"/>
        <w:jc w:val="both"/>
        <w:rPr>
          <w:rFonts w:eastAsia="MS Gothic"/>
          <w:u w:val="single"/>
          <w:lang w:eastAsia="x-none"/>
        </w:rPr>
      </w:pPr>
      <w:r w:rsidRPr="007716A1">
        <w:rPr>
          <w:rFonts w:eastAsia="MS Gothic"/>
          <w:u w:val="single"/>
          <w:lang w:eastAsia="x-none"/>
        </w:rPr>
        <w:t>Dokončení plnění:</w:t>
      </w:r>
    </w:p>
    <w:p w14:paraId="2600F5D3" w14:textId="5FFD4EA3" w:rsidR="00FB0DA1" w:rsidRPr="00527A2D" w:rsidRDefault="00AC5F36" w:rsidP="00527A2D">
      <w:pPr>
        <w:tabs>
          <w:tab w:val="left" w:pos="6663"/>
        </w:tabs>
        <w:spacing w:line="276" w:lineRule="auto"/>
        <w:ind w:left="426"/>
        <w:jc w:val="both"/>
        <w:rPr>
          <w:rFonts w:eastAsia="MS Gothic"/>
          <w:b/>
          <w:bCs/>
          <w:lang w:eastAsia="x-none"/>
        </w:rPr>
      </w:pPr>
      <w:r w:rsidRPr="007716A1">
        <w:rPr>
          <w:rFonts w:eastAsia="MS Gothic"/>
          <w:b/>
          <w:bCs/>
          <w:szCs w:val="20"/>
          <w:lang w:eastAsia="x-none"/>
        </w:rPr>
        <w:t xml:space="preserve">Po dokončení a předání </w:t>
      </w:r>
      <w:r w:rsidR="002A4923" w:rsidRPr="007716A1">
        <w:rPr>
          <w:rFonts w:eastAsia="MS Gothic"/>
          <w:b/>
          <w:bCs/>
          <w:szCs w:val="20"/>
          <w:lang w:eastAsia="x-none"/>
        </w:rPr>
        <w:t>kompletní DPS včetně případného kladného rozhodnutí stavebního úřadu</w:t>
      </w:r>
      <w:r w:rsidR="007716A1" w:rsidRPr="007716A1">
        <w:rPr>
          <w:rFonts w:eastAsia="MS Gothic"/>
          <w:b/>
          <w:bCs/>
          <w:szCs w:val="20"/>
          <w:lang w:eastAsia="x-none"/>
        </w:rPr>
        <w:t>.</w:t>
      </w:r>
    </w:p>
    <w:p w14:paraId="3AA3FAF2" w14:textId="77777777" w:rsidR="005558DB" w:rsidRPr="00A54555" w:rsidRDefault="005558DB" w:rsidP="00A54555">
      <w:pPr>
        <w:tabs>
          <w:tab w:val="left" w:pos="567"/>
          <w:tab w:val="left" w:pos="6663"/>
        </w:tabs>
        <w:ind w:left="567" w:hanging="2551"/>
        <w:rPr>
          <w:rFonts w:eastAsia="MS Gothic"/>
          <w:b/>
          <w:bCs/>
          <w:lang w:eastAsia="x-none"/>
        </w:rPr>
      </w:pPr>
    </w:p>
    <w:p w14:paraId="62D7DC5E" w14:textId="5E3DEC6A" w:rsidR="005558DB" w:rsidRPr="00A54555" w:rsidRDefault="005558DB" w:rsidP="000F7106">
      <w:pPr>
        <w:pStyle w:val="Odstavec"/>
        <w:numPr>
          <w:ilvl w:val="0"/>
          <w:numId w:val="8"/>
        </w:numPr>
        <w:tabs>
          <w:tab w:val="clear" w:pos="360"/>
        </w:tabs>
        <w:ind w:left="567" w:hanging="567"/>
        <w:rPr>
          <w:noProof w:val="0"/>
          <w:color w:val="auto"/>
          <w:sz w:val="22"/>
          <w:szCs w:val="22"/>
        </w:rPr>
      </w:pPr>
      <w:r w:rsidRPr="00527A2D">
        <w:rPr>
          <w:noProof w:val="0"/>
          <w:color w:val="auto"/>
          <w:sz w:val="22"/>
          <w:szCs w:val="22"/>
        </w:rPr>
        <w:t xml:space="preserve">Objednatel má právo písemně oznámit zhotoviteli pozastavení prací na projektové dokumentaci. Zhotovitel je povinen na změnu </w:t>
      </w:r>
      <w:r w:rsidRPr="00527A2D">
        <w:rPr>
          <w:noProof w:val="0"/>
          <w:color w:val="auto"/>
          <w:sz w:val="22"/>
          <w:szCs w:val="22"/>
          <w:lang w:val="cs-CZ"/>
        </w:rPr>
        <w:t>termínu</w:t>
      </w:r>
      <w:r w:rsidRPr="00527A2D">
        <w:rPr>
          <w:noProof w:val="0"/>
          <w:color w:val="auto"/>
          <w:sz w:val="22"/>
          <w:szCs w:val="22"/>
        </w:rPr>
        <w:t xml:space="preserve"> zpracování projektové dokumentace přistoupit.</w:t>
      </w:r>
      <w:r w:rsidRPr="00527A2D">
        <w:rPr>
          <w:noProof w:val="0"/>
          <w:color w:val="auto"/>
          <w:sz w:val="22"/>
          <w:szCs w:val="22"/>
          <w:lang w:val="cs-CZ"/>
        </w:rPr>
        <w:t xml:space="preserve"> Termíny plnění dle odst.</w:t>
      </w:r>
      <w:r w:rsidR="00DC2E8A" w:rsidRPr="00527A2D">
        <w:rPr>
          <w:noProof w:val="0"/>
          <w:color w:val="auto"/>
          <w:sz w:val="22"/>
          <w:szCs w:val="22"/>
          <w:lang w:val="cs-CZ"/>
        </w:rPr>
        <w:t xml:space="preserve"> 2</w:t>
      </w:r>
      <w:r w:rsidR="00BB600C" w:rsidRPr="00527A2D">
        <w:rPr>
          <w:noProof w:val="0"/>
          <w:color w:val="auto"/>
          <w:sz w:val="22"/>
          <w:szCs w:val="22"/>
          <w:lang w:val="cs-CZ"/>
        </w:rPr>
        <w:t xml:space="preserve"> tohoto člá</w:t>
      </w:r>
      <w:r w:rsidR="005736C8" w:rsidRPr="00527A2D">
        <w:rPr>
          <w:noProof w:val="0"/>
          <w:color w:val="auto"/>
          <w:sz w:val="22"/>
          <w:szCs w:val="22"/>
          <w:lang w:val="cs-CZ"/>
        </w:rPr>
        <w:t>n</w:t>
      </w:r>
      <w:r w:rsidR="00BB600C" w:rsidRPr="00527A2D">
        <w:rPr>
          <w:noProof w:val="0"/>
          <w:color w:val="auto"/>
          <w:sz w:val="22"/>
          <w:szCs w:val="22"/>
          <w:lang w:val="cs-CZ"/>
        </w:rPr>
        <w:t>ku</w:t>
      </w:r>
      <w:r w:rsidRPr="00527A2D">
        <w:rPr>
          <w:noProof w:val="0"/>
          <w:color w:val="auto"/>
          <w:sz w:val="22"/>
          <w:szCs w:val="22"/>
          <w:lang w:val="cs-CZ"/>
        </w:rPr>
        <w:t xml:space="preserve"> se v takovém případě stavějí a počínají běžet dnem doručení žádosti objednatele o opětovné zahájení prací</w:t>
      </w:r>
      <w:r w:rsidRPr="00A54555">
        <w:rPr>
          <w:noProof w:val="0"/>
          <w:color w:val="auto"/>
          <w:sz w:val="22"/>
          <w:szCs w:val="22"/>
          <w:lang w:val="cs-CZ"/>
        </w:rPr>
        <w:t>.</w:t>
      </w:r>
    </w:p>
    <w:p w14:paraId="40481E8A" w14:textId="77777777" w:rsidR="000E5124" w:rsidRDefault="000E5124" w:rsidP="000E5124">
      <w:pPr>
        <w:pStyle w:val="Odstavec"/>
        <w:ind w:left="567" w:firstLine="0"/>
        <w:rPr>
          <w:noProof w:val="0"/>
          <w:color w:val="auto"/>
          <w:sz w:val="22"/>
          <w:szCs w:val="22"/>
        </w:rPr>
      </w:pPr>
    </w:p>
    <w:p w14:paraId="394F0C0A" w14:textId="733C708E" w:rsidR="00893559" w:rsidRPr="00715DFF" w:rsidRDefault="00893559" w:rsidP="00715DFF">
      <w:pPr>
        <w:pStyle w:val="Odstavec"/>
        <w:ind w:firstLine="0"/>
        <w:jc w:val="center"/>
        <w:rPr>
          <w:b/>
          <w:noProof w:val="0"/>
          <w:color w:val="auto"/>
          <w:sz w:val="22"/>
          <w:szCs w:val="22"/>
          <w:lang w:val="cs-CZ"/>
        </w:rPr>
      </w:pPr>
      <w:r w:rsidRPr="006D043B">
        <w:rPr>
          <w:b/>
          <w:noProof w:val="0"/>
          <w:color w:val="auto"/>
          <w:sz w:val="22"/>
          <w:szCs w:val="22"/>
          <w:lang w:val="cs-CZ"/>
        </w:rPr>
        <w:t>V. Cena díla</w:t>
      </w:r>
    </w:p>
    <w:p w14:paraId="751E13C3" w14:textId="15F26231" w:rsidR="00893559" w:rsidRPr="00807C51" w:rsidRDefault="00893559" w:rsidP="000F7106">
      <w:pPr>
        <w:numPr>
          <w:ilvl w:val="0"/>
          <w:numId w:val="9"/>
        </w:numPr>
        <w:tabs>
          <w:tab w:val="clear" w:pos="360"/>
        </w:tabs>
        <w:overflowPunct w:val="0"/>
        <w:adjustRightInd w:val="0"/>
        <w:ind w:left="567" w:hanging="567"/>
        <w:jc w:val="both"/>
        <w:rPr>
          <w:lang w:val="x-none" w:eastAsia="x-none"/>
        </w:rPr>
      </w:pPr>
      <w:r w:rsidRPr="00893559">
        <w:rPr>
          <w:lang w:val="x-none" w:eastAsia="x-none"/>
        </w:rPr>
        <w:t xml:space="preserve">Cena za realizaci předmětu díla dle této smlouvy je sjednána pro celý rozsah plnění jako cena pevná a </w:t>
      </w:r>
      <w:r w:rsidRPr="00807C51">
        <w:rPr>
          <w:lang w:val="x-none" w:eastAsia="x-none"/>
        </w:rPr>
        <w:t>nejvýše přípustná</w:t>
      </w:r>
      <w:r w:rsidRPr="00807C51">
        <w:rPr>
          <w:lang w:eastAsia="x-none"/>
        </w:rPr>
        <w:t xml:space="preserve"> a její změny jsou možné pouze způsobem, uvedeným v této smlouvě</w:t>
      </w:r>
      <w:r w:rsidRPr="00807C51">
        <w:rPr>
          <w:lang w:val="x-none" w:eastAsia="x-none"/>
        </w:rPr>
        <w:t xml:space="preserve">. Cena díla obsahuje úhradu za realizaci veškerých činností uvedených v čl. </w:t>
      </w:r>
      <w:r w:rsidR="0066316C" w:rsidRPr="00807C51">
        <w:rPr>
          <w:lang w:eastAsia="x-none"/>
        </w:rPr>
        <w:t>III</w:t>
      </w:r>
      <w:r w:rsidRPr="00807C51">
        <w:rPr>
          <w:lang w:val="x-none" w:eastAsia="x-none"/>
        </w:rPr>
        <w:t xml:space="preserve"> smlouvy.</w:t>
      </w:r>
    </w:p>
    <w:p w14:paraId="4E95EDBA" w14:textId="77777777" w:rsidR="004C3158" w:rsidRPr="00893559" w:rsidRDefault="004C3158" w:rsidP="004C3158">
      <w:pPr>
        <w:overflowPunct w:val="0"/>
        <w:adjustRightInd w:val="0"/>
        <w:ind w:left="567"/>
        <w:jc w:val="both"/>
        <w:rPr>
          <w:lang w:val="x-none" w:eastAsia="x-none"/>
        </w:rPr>
      </w:pPr>
    </w:p>
    <w:p w14:paraId="1DE92909" w14:textId="025363F7" w:rsidR="00893559" w:rsidRPr="00807C51" w:rsidRDefault="00893559" w:rsidP="000F7106">
      <w:pPr>
        <w:numPr>
          <w:ilvl w:val="0"/>
          <w:numId w:val="9"/>
        </w:numPr>
        <w:tabs>
          <w:tab w:val="clear" w:pos="360"/>
        </w:tabs>
        <w:overflowPunct w:val="0"/>
        <w:adjustRightInd w:val="0"/>
        <w:ind w:left="567" w:hanging="567"/>
        <w:jc w:val="both"/>
        <w:rPr>
          <w:noProof/>
          <w:color w:val="000000"/>
          <w:lang w:val="x-none" w:eastAsia="x-none"/>
        </w:rPr>
      </w:pPr>
      <w:r w:rsidRPr="00807C51">
        <w:rPr>
          <w:noProof/>
          <w:lang w:val="x-none" w:eastAsia="x-none"/>
        </w:rPr>
        <w:t xml:space="preserve">Celková cena za realizaci předmětu díla je </w:t>
      </w:r>
      <w:r w:rsidR="00FB0DA1" w:rsidRPr="00807C51">
        <w:rPr>
          <w:noProof/>
          <w:lang w:eastAsia="x-none"/>
        </w:rPr>
        <w:t xml:space="preserve">v souladu s Přílohou č. </w:t>
      </w:r>
      <w:r w:rsidR="0048242D">
        <w:rPr>
          <w:noProof/>
          <w:lang w:eastAsia="x-none"/>
        </w:rPr>
        <w:t>2</w:t>
      </w:r>
      <w:r w:rsidR="00FB0DA1" w:rsidRPr="00807C51">
        <w:rPr>
          <w:noProof/>
          <w:lang w:eastAsia="x-none"/>
        </w:rPr>
        <w:t xml:space="preserve"> této smlouvy</w:t>
      </w:r>
      <w:r w:rsidRPr="00807C51">
        <w:rPr>
          <w:noProof/>
          <w:lang w:val="x-none" w:eastAsia="x-none"/>
        </w:rPr>
        <w:t>:</w:t>
      </w:r>
    </w:p>
    <w:p w14:paraId="01150529" w14:textId="06EEB050" w:rsidR="00F85E7E" w:rsidRPr="00F85E7E" w:rsidRDefault="00F85E7E" w:rsidP="00F85E7E">
      <w:pPr>
        <w:pStyle w:val="Text1"/>
        <w:tabs>
          <w:tab w:val="left" w:pos="2552"/>
        </w:tabs>
        <w:ind w:left="567"/>
        <w:rPr>
          <w:rFonts w:ascii="Times New Roman" w:hAnsi="Times New Roman"/>
          <w:b/>
          <w:bCs/>
          <w:u w:val="single"/>
        </w:rPr>
      </w:pPr>
    </w:p>
    <w:p w14:paraId="1E73B570" w14:textId="4C79F11C" w:rsidR="00F85E7E" w:rsidRDefault="00F85E7E" w:rsidP="00F85E7E">
      <w:pPr>
        <w:pStyle w:val="Text1"/>
        <w:tabs>
          <w:tab w:val="left" w:pos="2552"/>
        </w:tabs>
        <w:ind w:left="567"/>
        <w:rPr>
          <w:rFonts w:ascii="Times New Roman" w:hAnsi="Times New Roman"/>
        </w:rPr>
      </w:pPr>
      <w:r>
        <w:rPr>
          <w:rFonts w:ascii="Times New Roman" w:hAnsi="Times New Roman"/>
        </w:rPr>
        <w:t xml:space="preserve">Cena </w:t>
      </w:r>
      <w:r w:rsidR="00F35B25">
        <w:rPr>
          <w:rFonts w:ascii="Times New Roman" w:hAnsi="Times New Roman"/>
        </w:rPr>
        <w:t xml:space="preserve">bez </w:t>
      </w:r>
      <w:r>
        <w:rPr>
          <w:rFonts w:ascii="Times New Roman" w:hAnsi="Times New Roman"/>
        </w:rPr>
        <w:t>DPH:</w:t>
      </w:r>
      <w:r>
        <w:rPr>
          <w:rFonts w:ascii="Times New Roman" w:hAnsi="Times New Roman"/>
        </w:rPr>
        <w:tab/>
      </w:r>
      <w:r w:rsidRPr="00B4316B">
        <w:rPr>
          <w:rFonts w:ascii="Times New Roman" w:hAnsi="Times New Roman"/>
          <w:highlight w:val="yellow"/>
        </w:rPr>
        <w:t>………………………………</w:t>
      </w:r>
      <w:r>
        <w:rPr>
          <w:rFonts w:ascii="Times New Roman" w:hAnsi="Times New Roman"/>
        </w:rPr>
        <w:t xml:space="preserve"> v Kč</w:t>
      </w:r>
    </w:p>
    <w:p w14:paraId="58043E5D" w14:textId="6102A782" w:rsidR="00F85E7E" w:rsidRDefault="00F85E7E" w:rsidP="00F85E7E">
      <w:pPr>
        <w:pStyle w:val="Text1"/>
        <w:tabs>
          <w:tab w:val="left" w:pos="2552"/>
        </w:tabs>
        <w:ind w:left="567"/>
        <w:rPr>
          <w:rFonts w:ascii="Times New Roman" w:hAnsi="Times New Roman"/>
        </w:rPr>
      </w:pPr>
      <w:r>
        <w:rPr>
          <w:rFonts w:ascii="Times New Roman" w:hAnsi="Times New Roman"/>
        </w:rPr>
        <w:t xml:space="preserve">Výše </w:t>
      </w:r>
      <w:r w:rsidR="00F35B25">
        <w:rPr>
          <w:rFonts w:ascii="Times New Roman" w:hAnsi="Times New Roman"/>
        </w:rPr>
        <w:t>D</w:t>
      </w:r>
      <w:r>
        <w:rPr>
          <w:rFonts w:ascii="Times New Roman" w:hAnsi="Times New Roman"/>
        </w:rPr>
        <w:t>PH:</w:t>
      </w:r>
      <w:r w:rsidR="00F35B25">
        <w:rPr>
          <w:rFonts w:ascii="Times New Roman" w:hAnsi="Times New Roman"/>
        </w:rPr>
        <w:tab/>
      </w:r>
      <w:r w:rsidRPr="00B4316B">
        <w:rPr>
          <w:rFonts w:ascii="Times New Roman" w:hAnsi="Times New Roman"/>
          <w:highlight w:val="yellow"/>
        </w:rPr>
        <w:t>………………………………</w:t>
      </w:r>
      <w:r>
        <w:rPr>
          <w:rFonts w:ascii="Times New Roman" w:hAnsi="Times New Roman"/>
        </w:rPr>
        <w:t xml:space="preserve"> %</w:t>
      </w:r>
    </w:p>
    <w:p w14:paraId="35D94F5D" w14:textId="53A51CB4" w:rsidR="00F85E7E" w:rsidRDefault="00F85E7E" w:rsidP="00F85E7E">
      <w:pPr>
        <w:pStyle w:val="Text1"/>
        <w:tabs>
          <w:tab w:val="left" w:pos="2552"/>
        </w:tabs>
        <w:ind w:left="567"/>
        <w:rPr>
          <w:rFonts w:ascii="Times New Roman" w:hAnsi="Times New Roman"/>
        </w:rPr>
      </w:pPr>
      <w:r>
        <w:rPr>
          <w:rFonts w:ascii="Times New Roman" w:hAnsi="Times New Roman"/>
        </w:rPr>
        <w:t>DPH:</w:t>
      </w:r>
      <w:r w:rsidR="00F35B25">
        <w:rPr>
          <w:rFonts w:ascii="Times New Roman" w:hAnsi="Times New Roman"/>
        </w:rPr>
        <w:tab/>
      </w:r>
      <w:r w:rsidRPr="00B4316B">
        <w:rPr>
          <w:rFonts w:ascii="Times New Roman" w:hAnsi="Times New Roman"/>
          <w:highlight w:val="yellow"/>
        </w:rPr>
        <w:t>………………………………</w:t>
      </w:r>
      <w:r>
        <w:rPr>
          <w:rFonts w:ascii="Times New Roman" w:hAnsi="Times New Roman"/>
        </w:rPr>
        <w:t xml:space="preserve"> v Kč</w:t>
      </w:r>
    </w:p>
    <w:p w14:paraId="6CC66F36" w14:textId="77777777" w:rsidR="00F85E7E" w:rsidRPr="00B4316B" w:rsidRDefault="00F85E7E" w:rsidP="00F85E7E">
      <w:pPr>
        <w:pStyle w:val="Text1"/>
        <w:tabs>
          <w:tab w:val="left" w:pos="2552"/>
        </w:tabs>
        <w:ind w:left="567"/>
        <w:rPr>
          <w:rFonts w:ascii="Times New Roman" w:hAnsi="Times New Roman"/>
          <w:b/>
          <w:bCs/>
        </w:rPr>
      </w:pPr>
      <w:r w:rsidRPr="00B4316B">
        <w:rPr>
          <w:rFonts w:ascii="Times New Roman" w:hAnsi="Times New Roman"/>
          <w:b/>
          <w:bCs/>
        </w:rPr>
        <w:t>Cena včetně DPH:</w:t>
      </w:r>
      <w:r w:rsidRPr="00B4316B">
        <w:rPr>
          <w:rFonts w:ascii="Times New Roman" w:hAnsi="Times New Roman"/>
          <w:b/>
          <w:bCs/>
        </w:rPr>
        <w:tab/>
      </w:r>
      <w:r w:rsidRPr="00B4316B">
        <w:rPr>
          <w:rFonts w:ascii="Times New Roman" w:hAnsi="Times New Roman"/>
          <w:highlight w:val="yellow"/>
        </w:rPr>
        <w:t>………………………………</w:t>
      </w:r>
      <w:r w:rsidRPr="00B4316B">
        <w:rPr>
          <w:rFonts w:ascii="Times New Roman" w:hAnsi="Times New Roman"/>
          <w:b/>
          <w:bCs/>
        </w:rPr>
        <w:t xml:space="preserve"> v Kč</w:t>
      </w:r>
    </w:p>
    <w:p w14:paraId="13A54EF3" w14:textId="77777777" w:rsidR="00F85E7E" w:rsidRDefault="00F85E7E" w:rsidP="00F85E7E">
      <w:pPr>
        <w:pStyle w:val="Text1"/>
        <w:tabs>
          <w:tab w:val="left" w:pos="2552"/>
        </w:tabs>
        <w:ind w:left="567"/>
        <w:rPr>
          <w:rFonts w:ascii="Times New Roman" w:hAnsi="Times New Roman"/>
          <w:b/>
          <w:bCs/>
        </w:rPr>
      </w:pPr>
      <w:r w:rsidRPr="00B4316B">
        <w:rPr>
          <w:rFonts w:ascii="Times New Roman" w:hAnsi="Times New Roman"/>
          <w:b/>
          <w:bCs/>
        </w:rPr>
        <w:t xml:space="preserve">[slovy: </w:t>
      </w:r>
      <w:r w:rsidRPr="00B4316B">
        <w:rPr>
          <w:rFonts w:ascii="Times New Roman" w:hAnsi="Times New Roman"/>
          <w:highlight w:val="yellow"/>
        </w:rPr>
        <w:t>………………………………………………………………</w:t>
      </w:r>
      <w:r w:rsidRPr="00B4316B">
        <w:rPr>
          <w:rFonts w:ascii="Times New Roman" w:hAnsi="Times New Roman"/>
          <w:b/>
          <w:bCs/>
        </w:rPr>
        <w:t>]</w:t>
      </w:r>
    </w:p>
    <w:p w14:paraId="3F558472" w14:textId="77777777" w:rsidR="00F85E7E" w:rsidRPr="00F85E7E" w:rsidRDefault="00F85E7E" w:rsidP="00893559">
      <w:pPr>
        <w:overflowPunct w:val="0"/>
        <w:adjustRightInd w:val="0"/>
        <w:ind w:left="1134" w:hanging="567"/>
        <w:rPr>
          <w:b/>
          <w:lang w:eastAsia="x-none"/>
        </w:rPr>
      </w:pPr>
    </w:p>
    <w:p w14:paraId="30CC8CD8" w14:textId="77777777" w:rsidR="00893559" w:rsidRPr="004C3158"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 xml:space="preserve">Dohodnutá cena zahrnuje </w:t>
      </w:r>
      <w:r w:rsidRPr="00893559">
        <w:rPr>
          <w:noProof/>
          <w:lang w:eastAsia="x-none"/>
        </w:rPr>
        <w:t xml:space="preserve">v celém rozsahu </w:t>
      </w:r>
      <w:r w:rsidRPr="00893559">
        <w:rPr>
          <w:noProof/>
          <w:lang w:val="x-none" w:eastAsia="x-none"/>
        </w:rPr>
        <w:t xml:space="preserve">veškeré </w:t>
      </w:r>
      <w:r w:rsidRPr="00893559">
        <w:rPr>
          <w:noProof/>
          <w:lang w:eastAsia="x-none"/>
        </w:rPr>
        <w:t xml:space="preserve">práce a </w:t>
      </w:r>
      <w:r w:rsidRPr="00893559">
        <w:rPr>
          <w:noProof/>
          <w:lang w:val="x-none" w:eastAsia="x-none"/>
        </w:rPr>
        <w:t xml:space="preserve">náklady zhotovitele </w:t>
      </w:r>
      <w:r w:rsidRPr="00893559">
        <w:rPr>
          <w:noProof/>
          <w:lang w:eastAsia="x-none"/>
        </w:rPr>
        <w:t>spojené s řádným provedením</w:t>
      </w:r>
      <w:r w:rsidRPr="00893559">
        <w:rPr>
          <w:noProof/>
          <w:lang w:val="x-none" w:eastAsia="x-none"/>
        </w:rPr>
        <w:t xml:space="preserve"> (přípravou a provedením) díla dle této smlouvy</w:t>
      </w:r>
      <w:r w:rsidRPr="00893559">
        <w:rPr>
          <w:noProof/>
          <w:lang w:eastAsia="x-none"/>
        </w:rPr>
        <w:t>, včetně pojištění veškerých rizik a vlivů během jeho provádění, poplatků a jakýchkoliv dalších výdajů spojených s prováděním díla (zejména hotových výdajů, nákladů za komunikaci a jízdného, licence, správních poplatků u úřadů)</w:t>
      </w:r>
      <w:r w:rsidRPr="00893559">
        <w:rPr>
          <w:noProof/>
          <w:lang w:val="x-none" w:eastAsia="x-none"/>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Pr="00893559">
        <w:rPr>
          <w:noProof/>
          <w:lang w:eastAsia="x-none"/>
        </w:rPr>
        <w:t xml:space="preserve"> </w:t>
      </w:r>
    </w:p>
    <w:p w14:paraId="3C780786" w14:textId="77777777" w:rsidR="004C3158" w:rsidRPr="00893559" w:rsidRDefault="004C3158" w:rsidP="004C3158">
      <w:pPr>
        <w:overflowPunct w:val="0"/>
        <w:adjustRightInd w:val="0"/>
        <w:ind w:left="567"/>
        <w:jc w:val="both"/>
        <w:rPr>
          <w:noProof/>
          <w:lang w:val="x-none" w:eastAsia="x-none"/>
        </w:rPr>
      </w:pPr>
    </w:p>
    <w:p w14:paraId="32440CD1" w14:textId="77777777" w:rsidR="00893559" w:rsidRPr="00893559"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Změna dohodnuté ceny je možná pouze v případě, že dojde ke změnám zákonných sazeb DPH nebo ke změně věcného rozsahu díla vymezeného touto smlouvou z </w:t>
      </w:r>
      <w:r w:rsidRPr="00893559">
        <w:rPr>
          <w:noProof/>
          <w:lang w:eastAsia="x-none"/>
        </w:rPr>
        <w:t xml:space="preserve">objektivních důvodů </w:t>
      </w:r>
      <w:r w:rsidRPr="00893559">
        <w:rPr>
          <w:noProof/>
          <w:lang w:val="x-none" w:eastAsia="x-none"/>
        </w:rPr>
        <w:t>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0CA584BB" w14:textId="77777777" w:rsidR="005558DB" w:rsidRPr="004275C3" w:rsidRDefault="005558DB" w:rsidP="004275C3">
      <w:pPr>
        <w:pStyle w:val="Odstavec"/>
        <w:ind w:firstLine="0"/>
        <w:jc w:val="center"/>
        <w:rPr>
          <w:b/>
          <w:noProof w:val="0"/>
          <w:color w:val="auto"/>
          <w:sz w:val="22"/>
          <w:szCs w:val="22"/>
          <w:lang w:val="cs-CZ"/>
        </w:rPr>
      </w:pPr>
    </w:p>
    <w:p w14:paraId="42CCB414" w14:textId="55C3D798" w:rsidR="00893559" w:rsidRPr="004275C3" w:rsidRDefault="00715DFF" w:rsidP="004275C3">
      <w:pPr>
        <w:pStyle w:val="Odstavec"/>
        <w:ind w:firstLine="0"/>
        <w:jc w:val="center"/>
        <w:rPr>
          <w:b/>
          <w:noProof w:val="0"/>
          <w:color w:val="auto"/>
          <w:sz w:val="22"/>
          <w:szCs w:val="22"/>
          <w:lang w:val="cs-CZ"/>
        </w:rPr>
      </w:pPr>
      <w:r w:rsidRPr="00F35B25">
        <w:rPr>
          <w:b/>
          <w:noProof w:val="0"/>
          <w:color w:val="auto"/>
          <w:sz w:val="22"/>
          <w:szCs w:val="22"/>
          <w:lang w:val="cs-CZ"/>
        </w:rPr>
        <w:t xml:space="preserve">VI. </w:t>
      </w:r>
      <w:r w:rsidR="00893559" w:rsidRPr="00F35B25">
        <w:rPr>
          <w:b/>
          <w:noProof w:val="0"/>
          <w:color w:val="auto"/>
          <w:sz w:val="22"/>
          <w:szCs w:val="22"/>
          <w:lang w:val="cs-CZ"/>
        </w:rPr>
        <w:t>Platební podmínky</w:t>
      </w:r>
    </w:p>
    <w:p w14:paraId="42254D97" w14:textId="77777777" w:rsidR="00893559" w:rsidRPr="00A54555"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eastAsia="x-none"/>
        </w:rPr>
        <w:t>Objednatel nebude poskytovat na dílo zhotoviteli zálohy.</w:t>
      </w:r>
    </w:p>
    <w:p w14:paraId="5703B16A" w14:textId="2033DE08" w:rsidR="008500C1" w:rsidRPr="00172672"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val="x-none" w:eastAsia="x-none"/>
        </w:rPr>
        <w:t>Cenu díla uhradí objednatel na základě faktur</w:t>
      </w:r>
      <w:r w:rsidR="008500C1" w:rsidRPr="00A54555">
        <w:rPr>
          <w:noProof/>
          <w:lang w:eastAsia="x-none"/>
        </w:rPr>
        <w:t>y</w:t>
      </w:r>
      <w:r w:rsidRPr="00A54555">
        <w:rPr>
          <w:noProof/>
          <w:lang w:val="x-none" w:eastAsia="x-none"/>
        </w:rPr>
        <w:t xml:space="preserve"> zhotovitele vystaven</w:t>
      </w:r>
      <w:r w:rsidR="00233FD5" w:rsidRPr="00A54555">
        <w:rPr>
          <w:noProof/>
          <w:lang w:eastAsia="x-none"/>
        </w:rPr>
        <w:t>é</w:t>
      </w:r>
      <w:r w:rsidRPr="00A54555">
        <w:rPr>
          <w:noProof/>
          <w:lang w:val="x-none" w:eastAsia="x-none"/>
        </w:rPr>
        <w:t xml:space="preserve"> po řádném dokončení, předání a </w:t>
      </w:r>
      <w:r w:rsidRPr="00172672">
        <w:rPr>
          <w:noProof/>
          <w:lang w:val="x-none" w:eastAsia="x-none"/>
        </w:rPr>
        <w:t>převzetí předmětu díla</w:t>
      </w:r>
      <w:r w:rsidR="00A54555" w:rsidRPr="00172672">
        <w:rPr>
          <w:noProof/>
          <w:lang w:eastAsia="x-none"/>
        </w:rPr>
        <w:t xml:space="preserve">, </w:t>
      </w:r>
      <w:r w:rsidR="004C3158" w:rsidRPr="00172672">
        <w:rPr>
          <w:noProof/>
          <w:lang w:eastAsia="x-none"/>
        </w:rPr>
        <w:t xml:space="preserve">respektive její dílčí části v souladu s přílohou č. </w:t>
      </w:r>
      <w:r w:rsidR="0048242D">
        <w:rPr>
          <w:noProof/>
          <w:lang w:eastAsia="x-none"/>
        </w:rPr>
        <w:t>2</w:t>
      </w:r>
      <w:r w:rsidR="004C3158" w:rsidRPr="00172672">
        <w:rPr>
          <w:noProof/>
          <w:lang w:eastAsia="x-none"/>
        </w:rPr>
        <w:t xml:space="preserve"> této smlouvy</w:t>
      </w:r>
      <w:r w:rsidR="00A54555" w:rsidRPr="00172672">
        <w:rPr>
          <w:noProof/>
          <w:lang w:eastAsia="x-none"/>
        </w:rPr>
        <w:t>.</w:t>
      </w:r>
    </w:p>
    <w:p w14:paraId="5AAE5096" w14:textId="7C2CA004" w:rsidR="00FB0DA1" w:rsidRPr="00172672" w:rsidRDefault="00FB0DA1" w:rsidP="000F7106">
      <w:pPr>
        <w:numPr>
          <w:ilvl w:val="0"/>
          <w:numId w:val="10"/>
        </w:numPr>
        <w:tabs>
          <w:tab w:val="clear" w:pos="360"/>
        </w:tabs>
        <w:overflowPunct w:val="0"/>
        <w:adjustRightInd w:val="0"/>
        <w:ind w:left="567" w:hanging="567"/>
        <w:jc w:val="both"/>
        <w:rPr>
          <w:noProof/>
          <w:lang w:val="x-none" w:eastAsia="x-none"/>
        </w:rPr>
      </w:pPr>
      <w:r w:rsidRPr="00AB2F39">
        <w:t xml:space="preserve">Faktura bude obsahovat náležitosti uvedené v zákoně č. 235/2004 Sb., o dani z přidané hodnoty, ve znění pozdějších předpisů. DPH bude uvedeno dle platných daňových předpisů. Faktura musí vedle těchto </w:t>
      </w:r>
      <w:r w:rsidRPr="00172672">
        <w:t>povinných náležitostí dále obsahovat:</w:t>
      </w:r>
    </w:p>
    <w:p w14:paraId="7F8E26E1" w14:textId="20E8B1B2" w:rsidR="00706AF8" w:rsidRPr="00172672" w:rsidRDefault="00FB0DA1" w:rsidP="000F7106">
      <w:pPr>
        <w:pStyle w:val="Odstavecseseznamem"/>
        <w:numPr>
          <w:ilvl w:val="0"/>
          <w:numId w:val="18"/>
        </w:numPr>
        <w:spacing w:before="0" w:line="276" w:lineRule="auto"/>
        <w:ind w:right="118"/>
      </w:pPr>
      <w:r w:rsidRPr="00172672">
        <w:t xml:space="preserve">Název veřejné zakázky </w:t>
      </w:r>
      <w:r w:rsidR="00CC4D3C" w:rsidRPr="00172672">
        <w:rPr>
          <w:b/>
          <w:szCs w:val="20"/>
        </w:rPr>
        <w:t>„</w:t>
      </w:r>
      <w:r w:rsidR="008B5511" w:rsidRPr="00842ABA">
        <w:rPr>
          <w:rFonts w:eastAsiaTheme="majorEastAsia"/>
          <w:b/>
          <w:szCs w:val="20"/>
        </w:rPr>
        <w:t>Projektová dokumentace na výměnu rozvodů vody a kanalizace, sanace prostor zasažených vzlínající vodou v</w:t>
      </w:r>
      <w:r w:rsidR="00387C60">
        <w:rPr>
          <w:rFonts w:eastAsiaTheme="majorEastAsia"/>
          <w:b/>
          <w:szCs w:val="20"/>
        </w:rPr>
        <w:t> </w:t>
      </w:r>
      <w:r w:rsidR="008B5511" w:rsidRPr="00842ABA">
        <w:rPr>
          <w:rFonts w:eastAsiaTheme="majorEastAsia"/>
          <w:b/>
          <w:szCs w:val="20"/>
        </w:rPr>
        <w:t>Broumově</w:t>
      </w:r>
      <w:r w:rsidR="00387C60">
        <w:rPr>
          <w:rFonts w:eastAsiaTheme="majorEastAsia"/>
          <w:b/>
          <w:szCs w:val="20"/>
        </w:rPr>
        <w:t xml:space="preserve"> II.</w:t>
      </w:r>
      <w:r w:rsidR="00AC5F36" w:rsidRPr="00172672">
        <w:rPr>
          <w:b/>
          <w:szCs w:val="20"/>
        </w:rPr>
        <w:t>“</w:t>
      </w:r>
    </w:p>
    <w:p w14:paraId="218DDEF0" w14:textId="6846CF5E" w:rsidR="00FB0DA1" w:rsidRPr="00FB0DA1" w:rsidRDefault="00FB0DA1" w:rsidP="000F7106">
      <w:pPr>
        <w:pStyle w:val="Odstavecseseznamem"/>
        <w:numPr>
          <w:ilvl w:val="0"/>
          <w:numId w:val="18"/>
        </w:numPr>
        <w:spacing w:before="0" w:line="276" w:lineRule="auto"/>
        <w:ind w:right="118"/>
      </w:pPr>
      <w:r>
        <w:t>Předávací protokol</w:t>
      </w:r>
    </w:p>
    <w:p w14:paraId="4D5A6826" w14:textId="51EBB9AD" w:rsidR="00893559" w:rsidRDefault="00893559" w:rsidP="000F7106">
      <w:pPr>
        <w:numPr>
          <w:ilvl w:val="0"/>
          <w:numId w:val="10"/>
        </w:numPr>
        <w:tabs>
          <w:tab w:val="clear" w:pos="360"/>
        </w:tabs>
        <w:overflowPunct w:val="0"/>
        <w:adjustRightInd w:val="0"/>
        <w:ind w:left="567" w:hanging="567"/>
        <w:jc w:val="both"/>
        <w:rPr>
          <w:noProof/>
          <w:lang w:val="x-none" w:eastAsia="x-none"/>
        </w:rPr>
      </w:pPr>
      <w:r w:rsidRPr="004275C3">
        <w:rPr>
          <w:noProof/>
          <w:lang w:val="x-none" w:eastAsia="x-none"/>
        </w:rPr>
        <w:t>Faktur</w:t>
      </w:r>
      <w:r w:rsidR="008500C1">
        <w:rPr>
          <w:noProof/>
          <w:lang w:eastAsia="x-none"/>
        </w:rPr>
        <w:t>a</w:t>
      </w:r>
      <w:r w:rsidRPr="004275C3">
        <w:rPr>
          <w:noProof/>
          <w:lang w:val="x-none" w:eastAsia="x-none"/>
        </w:rPr>
        <w:t xml:space="preserve"> budou mít náležitosti daňového dokladu v souladu s právními předpisy a jejich splatnost bude stanovena na </w:t>
      </w:r>
      <w:r w:rsidRPr="004275C3">
        <w:rPr>
          <w:b/>
          <w:noProof/>
          <w:lang w:val="x-none" w:eastAsia="x-none"/>
        </w:rPr>
        <w:t>30 dnů</w:t>
      </w:r>
      <w:r w:rsidRPr="004275C3">
        <w:rPr>
          <w:noProof/>
          <w:lang w:val="x-none" w:eastAsia="x-none"/>
        </w:rPr>
        <w:t xml:space="preserve"> od doručení objednateli. Faktury dále musí obsahovat název</w:t>
      </w:r>
      <w:r w:rsidRPr="004275C3">
        <w:rPr>
          <w:noProof/>
          <w:lang w:eastAsia="x-none"/>
        </w:rPr>
        <w:t xml:space="preserve"> projektu</w:t>
      </w:r>
      <w:r w:rsidRPr="00742D3B">
        <w:t xml:space="preserve">. </w:t>
      </w:r>
      <w:r w:rsidRPr="004275C3">
        <w:rPr>
          <w:noProof/>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w:t>
      </w:r>
      <w:r w:rsidRPr="00233FD5">
        <w:rPr>
          <w:noProof/>
          <w:lang w:val="x-none" w:eastAsia="x-none"/>
        </w:rPr>
        <w:t>dílčí předávací</w:t>
      </w:r>
      <w:r w:rsidRPr="004275C3">
        <w:rPr>
          <w:noProof/>
          <w:lang w:val="x-none" w:eastAsia="x-none"/>
        </w:rPr>
        <w:t xml:space="preserve"> protokoly.</w:t>
      </w:r>
    </w:p>
    <w:p w14:paraId="301D9213" w14:textId="001FF697" w:rsidR="00FB0DA1" w:rsidRPr="00AB2F39" w:rsidRDefault="00FB0DA1" w:rsidP="000F7106">
      <w:pPr>
        <w:pStyle w:val="Zkladntext"/>
        <w:numPr>
          <w:ilvl w:val="0"/>
          <w:numId w:val="10"/>
        </w:numPr>
        <w:tabs>
          <w:tab w:val="clear" w:pos="360"/>
        </w:tabs>
        <w:ind w:left="567" w:hanging="567"/>
      </w:pPr>
      <w:r w:rsidRPr="00AB2F39">
        <w:t xml:space="preserve">Splatnost řádně vystavených daňových dokladů činí 30 kalendářních dnů ode dne doručení Objednateli v elektronické podobě ve formátu </w:t>
      </w:r>
      <w:proofErr w:type="spellStart"/>
      <w:r w:rsidRPr="00AB2F39">
        <w:t>pdf</w:t>
      </w:r>
      <w:proofErr w:type="spellEnd"/>
      <w:r w:rsidRPr="00AB2F39">
        <w:t xml:space="preserve">. na adresu: </w:t>
      </w:r>
      <w:hyperlink r:id="rId7" w:history="1">
        <w:r w:rsidRPr="00AB2F39">
          <w:rPr>
            <w:rStyle w:val="Hypertextovodkaz"/>
          </w:rPr>
          <w:t>fakturace@nemocnicenachod.cz</w:t>
        </w:r>
      </w:hyperlink>
      <w:r w:rsidRPr="00AB2F39">
        <w:t>. Stejná lhůta platí i pro úhradu</w:t>
      </w:r>
      <w:r w:rsidRPr="00AB2F39">
        <w:rPr>
          <w:spacing w:val="-25"/>
        </w:rPr>
        <w:t xml:space="preserve"> </w:t>
      </w:r>
      <w:r w:rsidRPr="00AB2F39">
        <w:t>zádržného.</w:t>
      </w:r>
    </w:p>
    <w:p w14:paraId="4D702C06" w14:textId="13D0BC96" w:rsidR="00FB0DA1" w:rsidRPr="00AB2F39" w:rsidRDefault="00FB0DA1" w:rsidP="000F7106">
      <w:pPr>
        <w:pStyle w:val="Zkladntext"/>
        <w:numPr>
          <w:ilvl w:val="0"/>
          <w:numId w:val="10"/>
        </w:numPr>
        <w:tabs>
          <w:tab w:val="clear" w:pos="360"/>
        </w:tabs>
        <w:ind w:left="567" w:hanging="567"/>
      </w:pPr>
      <w:r w:rsidRPr="00AB2F39">
        <w:t>Dnem zaplacení se rozumí den připsání fakturované částky na bankovní účet</w:t>
      </w:r>
      <w:r w:rsidRPr="00AB2F39">
        <w:rPr>
          <w:spacing w:val="-4"/>
        </w:rPr>
        <w:t xml:space="preserve"> </w:t>
      </w:r>
      <w:r w:rsidRPr="00AB2F39">
        <w:t>zhotovitele.</w:t>
      </w:r>
    </w:p>
    <w:p w14:paraId="6E2E7A0D" w14:textId="02953652" w:rsidR="00FB0DA1" w:rsidRPr="0029735B" w:rsidRDefault="00FB0DA1" w:rsidP="000F7106">
      <w:pPr>
        <w:pStyle w:val="Zkladntext"/>
        <w:numPr>
          <w:ilvl w:val="0"/>
          <w:numId w:val="10"/>
        </w:numPr>
        <w:tabs>
          <w:tab w:val="clear" w:pos="360"/>
        </w:tabs>
        <w:ind w:left="567" w:hanging="567"/>
      </w:pPr>
      <w:r w:rsidRPr="00AB2F39">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AB2F39">
        <w:rPr>
          <w:spacing w:val="-14"/>
        </w:rPr>
        <w:t xml:space="preserve"> </w:t>
      </w:r>
      <w:r w:rsidRPr="00AB2F39">
        <w:t>měsíce.</w:t>
      </w:r>
    </w:p>
    <w:p w14:paraId="3EE7146D" w14:textId="1CBE3581" w:rsidR="004C3158" w:rsidRPr="00AB2F39" w:rsidRDefault="00FB0DA1" w:rsidP="000F7106">
      <w:pPr>
        <w:pStyle w:val="Zkladntext"/>
        <w:numPr>
          <w:ilvl w:val="0"/>
          <w:numId w:val="10"/>
        </w:numPr>
        <w:tabs>
          <w:tab w:val="clear" w:pos="360"/>
        </w:tabs>
        <w:ind w:left="567" w:hanging="567"/>
      </w:pPr>
      <w:r w:rsidRPr="00AB2F39">
        <w:t>Zhotovitel se při vystavování daňových dokladů zavazuje, že bude postupovat v souladu s ust. § 92a a § 92e zákona č. 235/2004 Sb., o dani z přidané hodnoty, ve znění pozdějších</w:t>
      </w:r>
      <w:r w:rsidRPr="00AB2F39">
        <w:rPr>
          <w:spacing w:val="-2"/>
        </w:rPr>
        <w:t xml:space="preserve"> </w:t>
      </w:r>
      <w:r w:rsidRPr="00AB2F39">
        <w:t>předpisů.</w:t>
      </w:r>
    </w:p>
    <w:p w14:paraId="4B4234C1" w14:textId="77777777" w:rsidR="00FB0DA1" w:rsidRPr="00AB2F39" w:rsidRDefault="00FB0DA1" w:rsidP="000F7106">
      <w:pPr>
        <w:pStyle w:val="Zkladntext"/>
        <w:numPr>
          <w:ilvl w:val="0"/>
          <w:numId w:val="10"/>
        </w:numPr>
        <w:tabs>
          <w:tab w:val="clear" w:pos="360"/>
        </w:tabs>
        <w:ind w:left="567" w:hanging="567"/>
      </w:pPr>
      <w:r w:rsidRPr="00AB2F39">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AB2F39">
        <w:rPr>
          <w:spacing w:val="-17"/>
        </w:rPr>
        <w:t xml:space="preserve"> </w:t>
      </w:r>
      <w:r w:rsidRPr="00AB2F39">
        <w:t>objednatele.</w:t>
      </w:r>
    </w:p>
    <w:p w14:paraId="19B81FE8" w14:textId="77777777" w:rsidR="00715DFF" w:rsidRPr="004275C3" w:rsidRDefault="00715DFF" w:rsidP="004275C3">
      <w:pPr>
        <w:overflowPunct w:val="0"/>
        <w:adjustRightInd w:val="0"/>
        <w:ind w:left="360"/>
        <w:jc w:val="both"/>
        <w:rPr>
          <w:noProof/>
          <w:lang w:val="x-none" w:eastAsia="x-none"/>
        </w:rPr>
      </w:pPr>
    </w:p>
    <w:p w14:paraId="46053E91" w14:textId="3F41664C" w:rsidR="00893559" w:rsidRPr="004275C3" w:rsidRDefault="00715DFF" w:rsidP="004275C3">
      <w:pPr>
        <w:overflowPunct w:val="0"/>
        <w:adjustRightInd w:val="0"/>
        <w:jc w:val="center"/>
        <w:rPr>
          <w:b/>
          <w:lang w:val="x-none" w:eastAsia="x-none"/>
        </w:rPr>
      </w:pPr>
      <w:r w:rsidRPr="005F3FFC">
        <w:rPr>
          <w:b/>
          <w:bCs/>
          <w:noProof/>
          <w:color w:val="000000"/>
          <w:lang w:eastAsia="x-none"/>
        </w:rPr>
        <w:t xml:space="preserve">VII. </w:t>
      </w:r>
      <w:r w:rsidR="00893559" w:rsidRPr="005F3FFC">
        <w:rPr>
          <w:b/>
          <w:lang w:val="x-none" w:eastAsia="x-none"/>
        </w:rPr>
        <w:t>Splnění a převzetí díla</w:t>
      </w:r>
    </w:p>
    <w:p w14:paraId="523E277A" w14:textId="63A650E2" w:rsidR="00893559" w:rsidRPr="005F3FFC" w:rsidRDefault="00893559" w:rsidP="000F7106">
      <w:pPr>
        <w:numPr>
          <w:ilvl w:val="0"/>
          <w:numId w:val="11"/>
        </w:numPr>
        <w:tabs>
          <w:tab w:val="clear" w:pos="360"/>
        </w:tabs>
        <w:overflowPunct w:val="0"/>
        <w:adjustRightInd w:val="0"/>
        <w:ind w:left="567" w:hanging="567"/>
        <w:jc w:val="both"/>
        <w:rPr>
          <w:noProof/>
          <w:lang w:val="x-none" w:eastAsia="x-none"/>
        </w:rPr>
      </w:pPr>
      <w:r w:rsidRPr="005F3FFC">
        <w:rPr>
          <w:noProof/>
          <w:lang w:val="x-none" w:eastAsia="x-none"/>
        </w:rPr>
        <w:t xml:space="preserve">Závazek řádně provést dílo dle této smlouvy je splněn </w:t>
      </w:r>
      <w:r w:rsidRPr="005F3FFC">
        <w:rPr>
          <w:noProof/>
          <w:lang w:eastAsia="x-none"/>
        </w:rPr>
        <w:t>řádným předáním a převzetím PD</w:t>
      </w:r>
      <w:r w:rsidR="00836582" w:rsidRPr="005F3FFC">
        <w:rPr>
          <w:noProof/>
          <w:lang w:eastAsia="x-none"/>
        </w:rPr>
        <w:t>.</w:t>
      </w:r>
    </w:p>
    <w:p w14:paraId="357D5541"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4275C3">
        <w:rPr>
          <w:noProof/>
          <w:lang w:eastAsia="x-none"/>
        </w:rPr>
        <w:t>o</w:t>
      </w:r>
      <w:r w:rsidRPr="004275C3">
        <w:rPr>
          <w:noProof/>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243C619A"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je oprávněn převzít řádně zhotovené dílo i před termínem plnění. </w:t>
      </w:r>
    </w:p>
    <w:p w14:paraId="3B791342"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Objednatel nabývá vlastnické právo k dílu či jeho části jeho protokolárním převzetím.</w:t>
      </w:r>
    </w:p>
    <w:p w14:paraId="4BC9F084" w14:textId="77777777" w:rsidR="00715DFF" w:rsidRDefault="00715DFF" w:rsidP="004275C3">
      <w:pPr>
        <w:overflowPunct w:val="0"/>
        <w:adjustRightInd w:val="0"/>
        <w:jc w:val="center"/>
        <w:rPr>
          <w:b/>
          <w:bCs/>
          <w:noProof/>
          <w:color w:val="000000"/>
          <w:lang w:val="x-none" w:eastAsia="x-none"/>
        </w:rPr>
      </w:pPr>
    </w:p>
    <w:p w14:paraId="1326A806" w14:textId="0E8BC707" w:rsidR="00893559" w:rsidRPr="004275C3" w:rsidRDefault="00715DFF" w:rsidP="004275C3">
      <w:pPr>
        <w:overflowPunct w:val="0"/>
        <w:adjustRightInd w:val="0"/>
        <w:jc w:val="center"/>
        <w:rPr>
          <w:b/>
          <w:caps/>
          <w:u w:val="single"/>
          <w:lang w:val="x-none" w:eastAsia="x-none"/>
        </w:rPr>
      </w:pPr>
      <w:r w:rsidRPr="005F3FFC">
        <w:rPr>
          <w:b/>
          <w:bCs/>
          <w:noProof/>
          <w:color w:val="000000"/>
          <w:lang w:eastAsia="x-none"/>
        </w:rPr>
        <w:t xml:space="preserve">VIII. </w:t>
      </w:r>
      <w:r w:rsidR="00893559" w:rsidRPr="005F3FFC">
        <w:rPr>
          <w:b/>
          <w:lang w:val="x-none" w:eastAsia="x-none"/>
        </w:rPr>
        <w:t>Práva a povinnosti smluvních stran</w:t>
      </w:r>
    </w:p>
    <w:p w14:paraId="4D08B9DB"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Objednatel se zavazuje poskytnout zhotoviteli veškerou součinnost při plnění předmětu díla.</w:t>
      </w:r>
    </w:p>
    <w:p w14:paraId="62CEF1EE"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8241C77"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235A9D0B" w14:textId="16E2DD5C" w:rsidR="00893559" w:rsidRPr="000E5124"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w:t>
      </w:r>
      <w:r w:rsidRPr="004275C3">
        <w:rPr>
          <w:noProof/>
          <w:lang w:eastAsia="x-none"/>
        </w:rPr>
        <w:t>se zavazuje</w:t>
      </w:r>
      <w:r w:rsidRPr="004275C3">
        <w:rPr>
          <w:noProof/>
          <w:lang w:val="x-none" w:eastAsia="x-none"/>
        </w:rPr>
        <w:t xml:space="preserve"> uchovávat veškerou dokumentaci související s realizací předmětu plnění a projektu včetně účetních dokladů minimálně </w:t>
      </w:r>
      <w:r w:rsidRPr="004275C3">
        <w:rPr>
          <w:noProof/>
          <w:lang w:eastAsia="x-none"/>
        </w:rPr>
        <w:t>deset let od skončení realizace plnění</w:t>
      </w:r>
      <w:r w:rsidRPr="004275C3">
        <w:rPr>
          <w:noProof/>
          <w:lang w:val="x-none" w:eastAsia="x-none"/>
        </w:rPr>
        <w:t xml:space="preserve">. </w:t>
      </w:r>
      <w:r w:rsidR="00FA5844">
        <w:rPr>
          <w:noProof/>
          <w:lang w:eastAsia="x-none"/>
        </w:rPr>
        <w:t>Zhotovitel</w:t>
      </w:r>
      <w:r w:rsidRPr="004275C3">
        <w:rPr>
          <w:noProof/>
          <w:lang w:val="x-none" w:eastAsia="x-none"/>
        </w:rPr>
        <w:t xml:space="preserve"> </w:t>
      </w:r>
      <w:r w:rsidRPr="004275C3">
        <w:rPr>
          <w:noProof/>
          <w:lang w:eastAsia="x-none"/>
        </w:rPr>
        <w:t>se zavazuje</w:t>
      </w:r>
      <w:r w:rsidRPr="004275C3">
        <w:rPr>
          <w:noProof/>
          <w:lang w:val="x-none" w:eastAsia="x-none"/>
        </w:rPr>
        <w:t xml:space="preserve"> minimálně </w:t>
      </w:r>
      <w:r w:rsidRPr="004275C3">
        <w:rPr>
          <w:noProof/>
          <w:lang w:eastAsia="x-none"/>
        </w:rPr>
        <w:t>po tuto dobu</w:t>
      </w:r>
      <w:r w:rsidRPr="004275C3">
        <w:rPr>
          <w:noProof/>
          <w:lang w:val="x-none" w:eastAsia="x-none"/>
        </w:rPr>
        <w:t xml:space="preserve"> poskytovat informace a dokumentaci související s realizací projektu zaměstnancům nebo zmocněncům </w:t>
      </w:r>
      <w:r w:rsidRPr="004275C3">
        <w:rPr>
          <w:noProof/>
          <w:lang w:eastAsia="x-none"/>
        </w:rPr>
        <w:t>objednatele.</w:t>
      </w:r>
    </w:p>
    <w:p w14:paraId="7375FD85" w14:textId="77777777" w:rsidR="00486160" w:rsidRPr="005F48BE" w:rsidRDefault="00486160" w:rsidP="00486160">
      <w:pPr>
        <w:overflowPunct w:val="0"/>
        <w:adjustRightInd w:val="0"/>
        <w:ind w:left="567"/>
        <w:jc w:val="both"/>
        <w:rPr>
          <w:noProof/>
          <w:lang w:val="x-none" w:eastAsia="x-none"/>
        </w:rPr>
      </w:pPr>
    </w:p>
    <w:p w14:paraId="5C79C38A" w14:textId="0CE74FB1" w:rsidR="00893559" w:rsidRPr="004275C3" w:rsidRDefault="00715DFF" w:rsidP="004275C3">
      <w:pPr>
        <w:overflowPunct w:val="0"/>
        <w:adjustRightInd w:val="0"/>
        <w:jc w:val="center"/>
        <w:rPr>
          <w:b/>
          <w:lang w:val="x-none" w:eastAsia="x-none"/>
        </w:rPr>
      </w:pPr>
      <w:r w:rsidRPr="0026197A">
        <w:rPr>
          <w:b/>
          <w:bCs/>
          <w:noProof/>
          <w:color w:val="000000"/>
          <w:lang w:eastAsia="x-none"/>
        </w:rPr>
        <w:t xml:space="preserve">IX. </w:t>
      </w:r>
      <w:r w:rsidR="00893559" w:rsidRPr="0026197A">
        <w:rPr>
          <w:b/>
          <w:lang w:val="x-none" w:eastAsia="x-none"/>
        </w:rPr>
        <w:t>Záruka</w:t>
      </w:r>
    </w:p>
    <w:p w14:paraId="464F7659"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4275C3">
        <w:rPr>
          <w:noProof/>
          <w:lang w:eastAsia="x-none"/>
        </w:rPr>
        <w:t xml:space="preserve"> </w:t>
      </w:r>
      <w:r w:rsidRPr="004275C3">
        <w:rPr>
          <w:noProof/>
          <w:lang w:val="x-none" w:eastAsia="x-none"/>
        </w:rPr>
        <w:t>a že po dobu záruční doby bude mít vlastnosti dohodnuté v této smlouvě.</w:t>
      </w:r>
    </w:p>
    <w:p w14:paraId="717C1FC7"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41DC014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poskytuje objednateli záruku na zhotovené </w:t>
      </w:r>
      <w:r w:rsidRPr="004275C3">
        <w:rPr>
          <w:noProof/>
          <w:lang w:eastAsia="x-none"/>
        </w:rPr>
        <w:t>dílo - dílčích projektových celků DUR +DPS s tím,</w:t>
      </w:r>
      <w:r w:rsidRPr="004275C3">
        <w:rPr>
          <w:noProof/>
          <w:lang w:val="x-none" w:eastAsia="x-none"/>
        </w:rPr>
        <w:t xml:space="preserve"> že záruka skončí uplynutím 24 měsíců (slovy dvaceti čtyř) kalendářních měsíců </w:t>
      </w:r>
      <w:r w:rsidRPr="004275C3">
        <w:rPr>
          <w:noProof/>
          <w:lang w:eastAsia="x-none"/>
        </w:rPr>
        <w:t>od předložení platného rozhodnutí či jiného opatření vydaného opravňujícího k realizaci stavby dle stavebního zákona</w:t>
      </w:r>
      <w:r w:rsidRPr="004275C3">
        <w:rPr>
          <w:noProof/>
          <w:lang w:val="x-none" w:eastAsia="x-none"/>
        </w:rPr>
        <w:t xml:space="preserve">. </w:t>
      </w:r>
    </w:p>
    <w:p w14:paraId="30295DCE"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poskytuje objednateli záruku na zhotovené dílo v podobě DPS   na celou dobu, po kterou bude stavba zhotovitelem realizována s tím, že záruku skončí uplynutím 24 (slovy dvaceti čtyř) kalendářních měsíců po právní moci kolaudačního souhlasu stavby jako celku.</w:t>
      </w:r>
    </w:p>
    <w:p w14:paraId="3E0061FB"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Objednatel se zavazuje oznámit (reklamovat) vady díla zhotoviteli bez zbytečného odkladu poté kdy je zjistí. Oznámení vady musí být zhotoviteli zasláno písemně (e-mailem nebo doporučeným psaním). V oznámení vad musí být vada popsána a navržena lhůta pro její odstranění. zhotovitel je povinen zahájit odstraňování vad nejpozději do 3 pracovních dnů ode dne doručení reklamace.</w:t>
      </w:r>
    </w:p>
    <w:p w14:paraId="2FBBB23A" w14:textId="35166340"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Smluvní strany se dohodly, že zhotovitel odpovídá </w:t>
      </w:r>
      <w:r w:rsidR="00426628" w:rsidRPr="004275C3">
        <w:rPr>
          <w:noProof/>
          <w:lang w:val="x-none" w:eastAsia="x-none"/>
        </w:rPr>
        <w:t xml:space="preserve">za vady v projektové dokumentaci </w:t>
      </w:r>
      <w:r w:rsidRPr="004275C3">
        <w:rPr>
          <w:noProof/>
          <w:lang w:val="x-none" w:eastAsia="x-none"/>
        </w:rPr>
        <w:t>dle ustanovení občanského zákoníku.</w:t>
      </w:r>
      <w:r w:rsidRPr="004275C3">
        <w:rPr>
          <w:noProof/>
          <w:lang w:eastAsia="x-none"/>
        </w:rPr>
        <w:t xml:space="preserve"> </w:t>
      </w:r>
    </w:p>
    <w:p w14:paraId="4EB11EF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7BFD6635" w14:textId="77777777" w:rsidR="00893559" w:rsidRPr="004275C3" w:rsidRDefault="00893559" w:rsidP="000F7106">
      <w:pPr>
        <w:numPr>
          <w:ilvl w:val="0"/>
          <w:numId w:val="13"/>
        </w:numPr>
        <w:tabs>
          <w:tab w:val="clear" w:pos="360"/>
        </w:tabs>
        <w:overflowPunct w:val="0"/>
        <w:adjustRightInd w:val="0"/>
        <w:ind w:left="567" w:hanging="567"/>
        <w:jc w:val="both"/>
        <w:rPr>
          <w:b/>
          <w:bCs/>
          <w:noProof/>
          <w:lang w:eastAsia="x-none"/>
        </w:rPr>
      </w:pPr>
      <w:r w:rsidRPr="004275C3">
        <w:rPr>
          <w:noProof/>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4275C3">
        <w:rPr>
          <w:noProof/>
          <w:lang w:eastAsia="x-none"/>
        </w:rPr>
        <w:t>vlastního plnění</w:t>
      </w:r>
      <w:r w:rsidRPr="004275C3">
        <w:rPr>
          <w:noProof/>
          <w:lang w:val="x-none" w:eastAsia="x-none"/>
        </w:rPr>
        <w:t>, ledaže prokáže, že zvýšené náklady nezpůsobila chyba v jím prováděném díle.</w:t>
      </w:r>
      <w:r w:rsidRPr="004275C3">
        <w:t xml:space="preserve"> </w:t>
      </w:r>
    </w:p>
    <w:p w14:paraId="4346EADA" w14:textId="77777777" w:rsidR="00893559" w:rsidRDefault="00893559" w:rsidP="000F7106">
      <w:pPr>
        <w:numPr>
          <w:ilvl w:val="0"/>
          <w:numId w:val="13"/>
        </w:numPr>
        <w:tabs>
          <w:tab w:val="clear" w:pos="360"/>
        </w:tabs>
        <w:overflowPunct w:val="0"/>
        <w:adjustRightInd w:val="0"/>
        <w:ind w:left="567" w:hanging="567"/>
        <w:jc w:val="both"/>
        <w:rPr>
          <w:bCs/>
          <w:noProof/>
          <w:lang w:eastAsia="x-none"/>
        </w:rPr>
      </w:pPr>
      <w:r w:rsidRPr="004275C3">
        <w:rPr>
          <w:bCs/>
          <w:noProof/>
          <w:lang w:eastAsia="x-none"/>
        </w:rPr>
        <w:t>Práva a povinnosti ze zhotovitelem poskytnuté záruky nezanikají ani odstoupením kterékoliv ze smluvních stran od smlouvy.</w:t>
      </w:r>
    </w:p>
    <w:p w14:paraId="0ED69A2B" w14:textId="77777777" w:rsidR="00503F1E" w:rsidRPr="004275C3" w:rsidRDefault="00503F1E" w:rsidP="00503F1E">
      <w:pPr>
        <w:overflowPunct w:val="0"/>
        <w:adjustRightInd w:val="0"/>
        <w:ind w:left="567"/>
        <w:jc w:val="both"/>
        <w:rPr>
          <w:bCs/>
          <w:noProof/>
          <w:lang w:eastAsia="x-none"/>
        </w:rPr>
      </w:pPr>
    </w:p>
    <w:p w14:paraId="7ED3C0CD" w14:textId="0DD606EA" w:rsidR="00893559" w:rsidRPr="004275C3" w:rsidRDefault="00715DFF" w:rsidP="004275C3">
      <w:pPr>
        <w:overflowPunct w:val="0"/>
        <w:adjustRightInd w:val="0"/>
        <w:jc w:val="center"/>
        <w:rPr>
          <w:b/>
          <w:lang w:val="x-none" w:eastAsia="x-none"/>
        </w:rPr>
      </w:pPr>
      <w:r w:rsidRPr="00503F1E">
        <w:rPr>
          <w:b/>
          <w:bCs/>
          <w:noProof/>
          <w:color w:val="000000"/>
          <w:lang w:eastAsia="x-none"/>
        </w:rPr>
        <w:t xml:space="preserve">X. </w:t>
      </w:r>
      <w:r w:rsidR="00893559" w:rsidRPr="00503F1E">
        <w:rPr>
          <w:b/>
          <w:lang w:val="x-none" w:eastAsia="x-none"/>
        </w:rPr>
        <w:t>Sankční ustanovení a odpovědnost za škodu</w:t>
      </w:r>
    </w:p>
    <w:p w14:paraId="1C987921" w14:textId="3151A51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prodlení zhotovitele</w:t>
      </w:r>
      <w:r w:rsidRPr="004275C3">
        <w:rPr>
          <w:noProof/>
          <w:lang w:eastAsia="x-none"/>
        </w:rPr>
        <w:t xml:space="preserve"> </w:t>
      </w:r>
      <w:r w:rsidRPr="004275C3">
        <w:rPr>
          <w:noProof/>
          <w:lang w:val="x-none" w:eastAsia="x-none"/>
        </w:rPr>
        <w:t>s předáním díla či jeho části</w:t>
      </w:r>
      <w:r w:rsidRPr="004275C3">
        <w:rPr>
          <w:noProof/>
          <w:lang w:eastAsia="x-none"/>
        </w:rPr>
        <w:t>, čí plněním povinnosti</w:t>
      </w:r>
      <w:r w:rsidRPr="004275C3">
        <w:rPr>
          <w:noProof/>
          <w:lang w:val="x-none" w:eastAsia="x-none"/>
        </w:rPr>
        <w:t xml:space="preserve"> dle termín</w:t>
      </w:r>
      <w:r w:rsidRPr="004275C3">
        <w:rPr>
          <w:noProof/>
          <w:lang w:eastAsia="x-none"/>
        </w:rPr>
        <w:t>ů</w:t>
      </w:r>
      <w:r w:rsidRPr="004275C3">
        <w:rPr>
          <w:noProof/>
          <w:lang w:val="x-none" w:eastAsia="x-none"/>
        </w:rPr>
        <w:t xml:space="preserve"> uvedených v </w:t>
      </w:r>
      <w:r w:rsidRPr="004275C3">
        <w:rPr>
          <w:noProof/>
          <w:lang w:eastAsia="x-none"/>
        </w:rPr>
        <w:t>této smlouvě</w:t>
      </w:r>
      <w:r w:rsidRPr="004275C3">
        <w:rPr>
          <w:noProof/>
          <w:lang w:val="x-none" w:eastAsia="x-none"/>
        </w:rPr>
        <w:t xml:space="preserve"> vzniká objednateli právo na zaplacení smluvní pokuty ve výši </w:t>
      </w:r>
      <w:r w:rsidRPr="004275C3">
        <w:rPr>
          <w:noProof/>
          <w:lang w:eastAsia="x-none"/>
        </w:rPr>
        <w:t>0,</w:t>
      </w:r>
      <w:r w:rsidR="008500C1">
        <w:rPr>
          <w:noProof/>
          <w:lang w:eastAsia="x-none"/>
        </w:rPr>
        <w:t>0</w:t>
      </w:r>
      <w:r w:rsidRPr="004275C3">
        <w:rPr>
          <w:noProof/>
          <w:lang w:eastAsia="x-none"/>
        </w:rPr>
        <w:t xml:space="preserve">5 % z příslušné ceny díla bez DPH  či jeho části </w:t>
      </w:r>
      <w:r w:rsidRPr="004275C3">
        <w:rPr>
          <w:noProof/>
          <w:lang w:val="x-none" w:eastAsia="x-none"/>
        </w:rPr>
        <w:t>za každý i započatý den prodlení zhotovitele.</w:t>
      </w:r>
    </w:p>
    <w:p w14:paraId="206B95D2" w14:textId="0754998F" w:rsidR="00893559" w:rsidRPr="004275C3" w:rsidRDefault="00893559" w:rsidP="000F7106">
      <w:pPr>
        <w:pStyle w:val="Zkladntext"/>
        <w:numPr>
          <w:ilvl w:val="0"/>
          <w:numId w:val="14"/>
        </w:numPr>
        <w:tabs>
          <w:tab w:val="clear" w:pos="360"/>
        </w:tabs>
        <w:overflowPunct w:val="0"/>
        <w:adjustRightInd w:val="0"/>
        <w:ind w:left="567" w:hanging="567"/>
      </w:pPr>
      <w:r w:rsidRPr="004275C3">
        <w:t xml:space="preserve">V případě porušení některé z povinností uvedených v čl. </w:t>
      </w:r>
      <w:r w:rsidR="00486160">
        <w:t>XI</w:t>
      </w:r>
      <w:r w:rsidRPr="004275C3">
        <w:t xml:space="preserve"> (mimo povinnost setrvat v pojištění po celou dobu, po kterou může být vůči zhotoviteli vznesen nárok na náhradu škody) uhradí zhotovitel objednateli smluvní pokutu ve výši 5</w:t>
      </w:r>
      <w:r w:rsidR="00486160">
        <w:t xml:space="preserve"> </w:t>
      </w:r>
      <w:r w:rsidRPr="004275C3">
        <w:t>% z celkové ceny bez DPH za každý případ porušení této povinnosti (v případě jednorázového porušení povinnosti), a to i opakovaně, a v případě trvání prodlení 0,3</w:t>
      </w:r>
      <w:r w:rsidR="00486160">
        <w:t xml:space="preserve"> </w:t>
      </w:r>
      <w:r w:rsidRPr="004275C3">
        <w:t>% z celkové ceny bez DPH za každý započatý den prodlení se splněním povinnosti.</w:t>
      </w:r>
    </w:p>
    <w:p w14:paraId="5A5F60EB" w14:textId="2436E070"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 xml:space="preserve">V případě, že zhotovitel neodstraní vady díla v dohodnutém termínu dle této smlouvy, je objednatel oprávněn uplatnit vůči zhotoviteli smluvní pokutu ve výši </w:t>
      </w:r>
      <w:r w:rsidRPr="004275C3">
        <w:rPr>
          <w:noProof/>
          <w:lang w:eastAsia="x-none"/>
        </w:rPr>
        <w:t>0,</w:t>
      </w:r>
      <w:r w:rsidR="008500C1">
        <w:rPr>
          <w:noProof/>
          <w:lang w:eastAsia="x-none"/>
        </w:rPr>
        <w:t>0</w:t>
      </w:r>
      <w:r w:rsidRPr="004275C3">
        <w:rPr>
          <w:noProof/>
          <w:lang w:eastAsia="x-none"/>
        </w:rPr>
        <w:t xml:space="preserve">5 % z celkové ceny díla bez DPH </w:t>
      </w:r>
      <w:r w:rsidRPr="004275C3">
        <w:rPr>
          <w:noProof/>
          <w:lang w:val="x-none" w:eastAsia="x-none"/>
        </w:rPr>
        <w:t>za každý i započatý den prodlení.</w:t>
      </w:r>
    </w:p>
    <w:p w14:paraId="18160A17" w14:textId="656E1DE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zhotovitel nedodrží termín plnění dohodnutý na kontrolním dni stavby, je objednatel oprávněn uplatnit vůči zhotoviteli smluvní pokutu ve výši 5</w:t>
      </w:r>
      <w:r w:rsidR="00486160">
        <w:rPr>
          <w:noProof/>
          <w:lang w:eastAsia="x-none"/>
        </w:rPr>
        <w:t>.</w:t>
      </w:r>
      <w:r w:rsidRPr="004275C3">
        <w:rPr>
          <w:noProof/>
          <w:lang w:eastAsia="x-none"/>
        </w:rPr>
        <w:t>000 Kč za každý i započatý den prodlení.</w:t>
      </w:r>
    </w:p>
    <w:p w14:paraId="208DCB5B" w14:textId="1269CF4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se zhotovitel bez řádné a včasné omluvy nedostaví na kontrolní den stavby, je objednatel oprávněn uplatnit vůči zhotoviteli smluvní pokutu ve výši 5</w:t>
      </w:r>
      <w:r w:rsidR="00486160">
        <w:rPr>
          <w:noProof/>
          <w:lang w:eastAsia="x-none"/>
        </w:rPr>
        <w:t>.</w:t>
      </w:r>
      <w:r w:rsidRPr="004275C3">
        <w:rPr>
          <w:noProof/>
          <w:lang w:eastAsia="x-none"/>
        </w:rPr>
        <w:t>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7ABF21F8" w14:textId="6742A6D2" w:rsidR="00893559" w:rsidRPr="00F135E4"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na základě vady projektu dojde k </w:t>
      </w:r>
      <w:r w:rsidRPr="004275C3">
        <w:rPr>
          <w:noProof/>
          <w:lang w:eastAsia="x-none"/>
        </w:rPr>
        <w:t>navýšení vlastní ceny plnění</w:t>
      </w:r>
      <w:r w:rsidRPr="004275C3">
        <w:rPr>
          <w:noProof/>
          <w:lang w:val="x-none" w:eastAsia="x-none"/>
        </w:rPr>
        <w:t xml:space="preserve">, vzniká objednateli právo na náhradu škody ve výši zvýšených nákladů spojených s realizací </w:t>
      </w:r>
      <w:r w:rsidRPr="004275C3">
        <w:rPr>
          <w:noProof/>
          <w:lang w:eastAsia="x-none"/>
        </w:rPr>
        <w:t>tohoto plnění</w:t>
      </w:r>
      <w:r w:rsidRPr="004275C3">
        <w:rPr>
          <w:noProof/>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4275C3">
        <w:rPr>
          <w:noProof/>
          <w:lang w:eastAsia="x-none"/>
        </w:rPr>
        <w:t>realizace</w:t>
      </w:r>
      <w:r w:rsidRPr="004275C3">
        <w:rPr>
          <w:noProof/>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4275C3">
        <w:rPr>
          <w:noProof/>
          <w:lang w:eastAsia="x-none"/>
        </w:rPr>
        <w:t xml:space="preserve"> Ustanovení tohoto odstavce se užije, pokud na danou </w:t>
      </w:r>
      <w:r w:rsidRPr="00F135E4">
        <w:rPr>
          <w:noProof/>
          <w:lang w:eastAsia="x-none"/>
        </w:rPr>
        <w:t xml:space="preserve">situaci nebude možno aplikovat ustanovení odstavce </w:t>
      </w:r>
      <w:r w:rsidR="00EB20CE" w:rsidRPr="00F135E4">
        <w:rPr>
          <w:noProof/>
          <w:lang w:eastAsia="x-none"/>
        </w:rPr>
        <w:t>9</w:t>
      </w:r>
      <w:r w:rsidRPr="00F135E4">
        <w:rPr>
          <w:noProof/>
          <w:lang w:eastAsia="x-none"/>
        </w:rPr>
        <w:t xml:space="preserve"> tohoto článku smlouvy.</w:t>
      </w:r>
    </w:p>
    <w:p w14:paraId="118724FA" w14:textId="77777777"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08A2444B" w14:textId="2C2A7D5F" w:rsidR="00893559" w:rsidRPr="004275C3" w:rsidRDefault="00893559" w:rsidP="000F7106">
      <w:pPr>
        <w:pStyle w:val="Zkladntext"/>
        <w:numPr>
          <w:ilvl w:val="0"/>
          <w:numId w:val="14"/>
        </w:numPr>
        <w:tabs>
          <w:tab w:val="clear" w:pos="360"/>
        </w:tabs>
        <w:overflowPunct w:val="0"/>
        <w:adjustRightInd w:val="0"/>
        <w:ind w:left="567" w:hanging="567"/>
      </w:pPr>
      <w:r w:rsidRPr="004275C3">
        <w:t>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w:t>
      </w:r>
      <w:r w:rsidR="00486160">
        <w:t> celkové hodnoty</w:t>
      </w:r>
      <w:r w:rsidRPr="004275C3">
        <w:t xml:space="preserve"> </w:t>
      </w:r>
      <w:r w:rsidRPr="00F135E4">
        <w:t>díla dle čl. </w:t>
      </w:r>
      <w:r w:rsidR="00486160" w:rsidRPr="00F135E4">
        <w:t xml:space="preserve">V odst. 2 </w:t>
      </w:r>
      <w:r w:rsidRPr="00F135E4">
        <w:t>včetně DPH a zhotovitel je povinen tuto pokutu zaplatit. Za každé další jedno</w:t>
      </w:r>
      <w:r w:rsidRPr="004275C3">
        <w:t xml:space="preserve"> procento navýšení ceny stavby nad 2 % oproti původní smluvní ceně bez DPH stanovené na základě zadávacího řízení na zhotovitele předmětné stavby, má objednatel vůči zhotoviteli nárok na smluvní </w:t>
      </w:r>
      <w:r w:rsidRPr="00F135E4">
        <w:t xml:space="preserve">pokutu ve výši 2 % z celkové ceny díla dle čl. </w:t>
      </w:r>
      <w:r w:rsidR="00486160" w:rsidRPr="00F135E4">
        <w:t>V odst. 2</w:t>
      </w:r>
      <w:r w:rsidRPr="00F135E4">
        <w:t xml:space="preserve"> včetně DPH a zhotovitel je povinen tuto pokutu</w:t>
      </w:r>
      <w:r w:rsidRPr="004275C3">
        <w:t xml:space="preserve"> zaplatit.  </w:t>
      </w:r>
    </w:p>
    <w:p w14:paraId="5422B0EF" w14:textId="4AB8E48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dílo bude mít vady, které brání samy o sobě nebo ve spojení s jinými jeho řádnému</w:t>
      </w:r>
      <w:r w:rsidRPr="004275C3">
        <w:rPr>
          <w:noProof/>
          <w:lang w:eastAsia="x-none"/>
        </w:rPr>
        <w:t xml:space="preserve"> </w:t>
      </w:r>
      <w:r w:rsidRPr="004275C3">
        <w:rPr>
          <w:noProof/>
          <w:lang w:val="x-none" w:eastAsia="x-none"/>
        </w:rPr>
        <w:t xml:space="preserve">použití k zamýšlenému účelu – tj. zadání a realizaci následujících stavebních prací, má objednatel nárok na </w:t>
      </w:r>
      <w:r w:rsidRPr="00F135E4">
        <w:rPr>
          <w:noProof/>
          <w:lang w:val="x-none" w:eastAsia="x-none"/>
        </w:rPr>
        <w:t xml:space="preserve">zaplacení smluvní pokuty ve výši </w:t>
      </w:r>
      <w:r w:rsidRPr="00F135E4">
        <w:rPr>
          <w:noProof/>
          <w:lang w:eastAsia="x-none"/>
        </w:rPr>
        <w:t>10</w:t>
      </w:r>
      <w:r w:rsidRPr="00F135E4">
        <w:rPr>
          <w:noProof/>
          <w:lang w:val="x-none" w:eastAsia="x-none"/>
        </w:rPr>
        <w:t xml:space="preserve"> % (slovy: </w:t>
      </w:r>
      <w:r w:rsidRPr="00F135E4">
        <w:rPr>
          <w:noProof/>
          <w:lang w:eastAsia="x-none"/>
        </w:rPr>
        <w:t>deset</w:t>
      </w:r>
      <w:r w:rsidRPr="00F135E4">
        <w:rPr>
          <w:noProof/>
          <w:lang w:val="x-none" w:eastAsia="x-none"/>
        </w:rPr>
        <w:t xml:space="preserve"> procent) z ceny díla dle čl. </w:t>
      </w:r>
      <w:r w:rsidR="00486160" w:rsidRPr="00F135E4">
        <w:rPr>
          <w:noProof/>
          <w:lang w:eastAsia="x-none"/>
        </w:rPr>
        <w:t>V odst. 2</w:t>
      </w:r>
      <w:r w:rsidRPr="00F135E4">
        <w:rPr>
          <w:noProof/>
          <w:lang w:val="x-none" w:eastAsia="x-none"/>
        </w:rPr>
        <w:t xml:space="preserve"> této smlouvy</w:t>
      </w:r>
      <w:r w:rsidRPr="004275C3">
        <w:rPr>
          <w:noProof/>
          <w:lang w:val="x-none" w:eastAsia="x-none"/>
        </w:rPr>
        <w:t xml:space="preserve">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4275C3">
        <w:rPr>
          <w:noProof/>
          <w:lang w:eastAsia="x-none"/>
        </w:rPr>
        <w:t>.</w:t>
      </w:r>
    </w:p>
    <w:p w14:paraId="51EAA9CC" w14:textId="2D0A599F"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F135E4">
        <w:rPr>
          <w:noProof/>
          <w:lang w:eastAsia="x-none"/>
        </w:rPr>
        <w:t xml:space="preserve">Při porušení povinnosti dle článku </w:t>
      </w:r>
      <w:r w:rsidR="00486160" w:rsidRPr="00F135E4">
        <w:rPr>
          <w:noProof/>
          <w:lang w:eastAsia="x-none"/>
        </w:rPr>
        <w:t xml:space="preserve">III. odst. </w:t>
      </w:r>
      <w:r w:rsidR="00FE1AA2" w:rsidRPr="00F135E4">
        <w:rPr>
          <w:noProof/>
          <w:lang w:eastAsia="x-none"/>
        </w:rPr>
        <w:t>3</w:t>
      </w:r>
      <w:r w:rsidR="00486160" w:rsidRPr="00F135E4">
        <w:rPr>
          <w:noProof/>
          <w:lang w:eastAsia="x-none"/>
        </w:rPr>
        <w:t>.1 písm.</w:t>
      </w:r>
      <w:r w:rsidR="00D32718" w:rsidRPr="00F135E4">
        <w:rPr>
          <w:noProof/>
          <w:lang w:eastAsia="x-none"/>
        </w:rPr>
        <w:t xml:space="preserve"> a)</w:t>
      </w:r>
      <w:r w:rsidR="00486160" w:rsidRPr="00F135E4">
        <w:rPr>
          <w:noProof/>
          <w:lang w:eastAsia="x-none"/>
        </w:rPr>
        <w:t xml:space="preserve"> V.</w:t>
      </w:r>
      <w:r w:rsidRPr="00F135E4">
        <w:rPr>
          <w:noProof/>
          <w:lang w:eastAsia="x-none"/>
        </w:rPr>
        <w:t xml:space="preserve"> bez ohledu na to, kdy toto porušení objednatel</w:t>
      </w:r>
      <w:r w:rsidRPr="004275C3">
        <w:rPr>
          <w:noProof/>
          <w:lang w:eastAsia="x-none"/>
        </w:rPr>
        <w:t xml:space="preserve"> zjistí, zavazuje se zhotovitel zaplatit objednateli jednorázovou smluvní pokutu ve výši 10</w:t>
      </w:r>
      <w:r w:rsidR="00486160">
        <w:rPr>
          <w:noProof/>
          <w:lang w:eastAsia="x-none"/>
        </w:rPr>
        <w:t>.</w:t>
      </w:r>
      <w:r w:rsidRPr="004275C3">
        <w:rPr>
          <w:noProof/>
          <w:lang w:eastAsia="x-none"/>
        </w:rPr>
        <w:t>000 Kč za každý případ použití specifického označení, a zároveň nahradit objednateli škodu, která mu tímto porušením povinnosti zhotovitele vznikne.</w:t>
      </w:r>
    </w:p>
    <w:p w14:paraId="3280E34F" w14:textId="5B8DA6F7"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4275C3">
        <w:rPr>
          <w:color w:val="000000"/>
        </w:rPr>
        <w:t>Pro případ porušení jakékoliv jiné povinnosti zhotovitele dle této smlouvy má objednatel právo na smluvní pokutu ve výši 5</w:t>
      </w:r>
      <w:r w:rsidR="00486160">
        <w:rPr>
          <w:color w:val="000000"/>
        </w:rPr>
        <w:t>.</w:t>
      </w:r>
      <w:r w:rsidRPr="004275C3">
        <w:rPr>
          <w:color w:val="000000"/>
        </w:rPr>
        <w:t>000 Kč za každé jednotlivé porušení smluvní povinnosti.</w:t>
      </w:r>
    </w:p>
    <w:p w14:paraId="159D0C44" w14:textId="35AE0290"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F135E4">
        <w:rPr>
          <w:color w:val="000000"/>
        </w:rPr>
        <w:t xml:space="preserve">V případě, že zhotovitel nesplní svou povinnost dle čl. </w:t>
      </w:r>
      <w:r w:rsidR="00486160" w:rsidRPr="00F135E4">
        <w:rPr>
          <w:color w:val="000000"/>
        </w:rPr>
        <w:t>VIII.</w:t>
      </w:r>
      <w:r w:rsidRPr="00F135E4">
        <w:rPr>
          <w:color w:val="000000"/>
        </w:rPr>
        <w:t xml:space="preserve"> odst. 3 nebo 4 této smlouvy a objednateli</w:t>
      </w:r>
      <w:r w:rsidRPr="004275C3">
        <w:rPr>
          <w:color w:val="000000"/>
        </w:rPr>
        <w:t xml:space="preserve"> bude v té souvislosti uložena sankce, zavazuje se zhotovitel uhradit objednateli v plné výši uloženou sankci i další výdaje, spojené s řízením, ve kterém byla sankce uložena.</w:t>
      </w:r>
    </w:p>
    <w:p w14:paraId="32FA09FE" w14:textId="77777777" w:rsidR="000E5124" w:rsidRPr="004275C3" w:rsidRDefault="000E5124" w:rsidP="000E5124">
      <w:pPr>
        <w:overflowPunct w:val="0"/>
        <w:adjustRightInd w:val="0"/>
        <w:jc w:val="center"/>
        <w:rPr>
          <w:b/>
          <w:bCs/>
          <w:noProof/>
          <w:color w:val="000000"/>
          <w:lang w:val="x-none" w:eastAsia="x-none"/>
        </w:rPr>
      </w:pPr>
    </w:p>
    <w:p w14:paraId="675EC77D" w14:textId="3334B01A" w:rsidR="00893559" w:rsidRPr="004275C3" w:rsidRDefault="00715DFF" w:rsidP="004275C3">
      <w:pPr>
        <w:overflowPunct w:val="0"/>
        <w:adjustRightInd w:val="0"/>
        <w:jc w:val="center"/>
        <w:rPr>
          <w:b/>
          <w:bCs/>
          <w:noProof/>
          <w:color w:val="000000"/>
          <w:lang w:eastAsia="x-none"/>
        </w:rPr>
      </w:pPr>
      <w:r w:rsidRPr="000C4AB6">
        <w:rPr>
          <w:b/>
          <w:bCs/>
          <w:noProof/>
          <w:color w:val="000000"/>
          <w:lang w:eastAsia="x-none"/>
        </w:rPr>
        <w:t xml:space="preserve">XI. </w:t>
      </w:r>
      <w:r w:rsidR="00893559" w:rsidRPr="000C4AB6">
        <w:rPr>
          <w:b/>
          <w:bCs/>
          <w:noProof/>
          <w:color w:val="000000"/>
          <w:lang w:eastAsia="x-none"/>
        </w:rPr>
        <w:t>Pojištění</w:t>
      </w:r>
      <w:r w:rsidR="00893559" w:rsidRPr="004275C3">
        <w:rPr>
          <w:b/>
          <w:bCs/>
          <w:noProof/>
          <w:color w:val="000000"/>
          <w:lang w:eastAsia="x-none"/>
        </w:rPr>
        <w:t xml:space="preserve"> </w:t>
      </w:r>
    </w:p>
    <w:p w14:paraId="4147C5D1" w14:textId="29BE0B0F" w:rsidR="00893559" w:rsidRPr="00F135E4" w:rsidRDefault="00893559" w:rsidP="000F7106">
      <w:pPr>
        <w:numPr>
          <w:ilvl w:val="0"/>
          <w:numId w:val="16"/>
        </w:numPr>
        <w:overflowPunct w:val="0"/>
        <w:adjustRightInd w:val="0"/>
        <w:jc w:val="both"/>
        <w:rPr>
          <w:noProof/>
          <w:lang w:val="x-none" w:eastAsia="x-none"/>
        </w:rPr>
      </w:pPr>
      <w:r w:rsidRPr="00F135E4">
        <w:rPr>
          <w:noProof/>
          <w:lang w:val="x-none" w:eastAsia="x-none"/>
        </w:rPr>
        <w:t>Zhotovitel se zavazuje uzavřít pojistnou smlouvu pro případ vzniku pojistné události související s prováděním díla, a to zejména a minimálně v rozsahu</w:t>
      </w:r>
      <w:r w:rsidR="00486160" w:rsidRPr="00F135E4">
        <w:rPr>
          <w:noProof/>
          <w:lang w:eastAsia="x-none"/>
        </w:rPr>
        <w:t xml:space="preserve"> </w:t>
      </w:r>
      <w:r w:rsidRPr="00F135E4">
        <w:t xml:space="preserve">pojištění odpovědnosti za škody způsobenou poskytováním odborných služeb (tzv. pojištění profesní odpovědnosti), a to na limit pojistného plnění minimálně </w:t>
      </w:r>
      <w:r w:rsidR="00BB600C" w:rsidRPr="00F135E4">
        <w:rPr>
          <w:b/>
        </w:rPr>
        <w:t>5</w:t>
      </w:r>
      <w:r w:rsidRPr="00F135E4">
        <w:rPr>
          <w:b/>
        </w:rPr>
        <w:t>00 000 Kč</w:t>
      </w:r>
      <w:r w:rsidRPr="00F135E4">
        <w:t xml:space="preserve"> (slovy </w:t>
      </w:r>
      <w:r w:rsidR="00BB600C" w:rsidRPr="00F135E4">
        <w:t xml:space="preserve">pět </w:t>
      </w:r>
      <w:r w:rsidRPr="00F135E4">
        <w:t xml:space="preserve">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F135E4">
        <w:rPr>
          <w:b/>
        </w:rPr>
        <w:t xml:space="preserve">minimálně </w:t>
      </w:r>
      <w:r w:rsidR="00BB600C" w:rsidRPr="00F135E4">
        <w:rPr>
          <w:b/>
        </w:rPr>
        <w:t>1</w:t>
      </w:r>
      <w:r w:rsidRPr="00F135E4">
        <w:rPr>
          <w:b/>
        </w:rPr>
        <w:t xml:space="preserve"> 000 000 Kč </w:t>
      </w:r>
      <w:r w:rsidRPr="00F135E4">
        <w:t xml:space="preserve">(slovy </w:t>
      </w:r>
      <w:r w:rsidR="00BB600C" w:rsidRPr="00F135E4">
        <w:t xml:space="preserve">jeden </w:t>
      </w:r>
      <w:r w:rsidRPr="00F135E4">
        <w:t>milion korun českých)</w:t>
      </w:r>
      <w:r w:rsidRPr="00F135E4">
        <w:rPr>
          <w:b/>
        </w:rPr>
        <w:t>.</w:t>
      </w:r>
    </w:p>
    <w:p w14:paraId="43BE21B7" w14:textId="77777777" w:rsidR="00893559" w:rsidRPr="004275C3" w:rsidRDefault="00893559" w:rsidP="000F7106">
      <w:pPr>
        <w:numPr>
          <w:ilvl w:val="0"/>
          <w:numId w:val="16"/>
        </w:numPr>
        <w:overflowPunct w:val="0"/>
        <w:adjustRightInd w:val="0"/>
        <w:jc w:val="both"/>
        <w:rPr>
          <w:noProof/>
          <w:lang w:val="x-none" w:eastAsia="x-none"/>
        </w:rPr>
      </w:pPr>
      <w:r w:rsidRPr="00F135E4">
        <w:rPr>
          <w:noProof/>
          <w:lang w:val="x-none" w:eastAsia="x-none"/>
        </w:rPr>
        <w:t>Zhotovitel předloží a předá objednateli kopie platných a účinných pojistných smluv dle tohoto článku této</w:t>
      </w:r>
      <w:r w:rsidRPr="004275C3">
        <w:rPr>
          <w:noProof/>
          <w:lang w:val="x-none" w:eastAsia="x-none"/>
        </w:rPr>
        <w:t xml:space="preserve"> smlouvy nejpozději do </w:t>
      </w:r>
      <w:r w:rsidRPr="004275C3">
        <w:rPr>
          <w:noProof/>
          <w:u w:val="single"/>
          <w:lang w:val="x-none" w:eastAsia="x-none"/>
        </w:rPr>
        <w:t>14 kalendářních dní</w:t>
      </w:r>
      <w:r w:rsidRPr="004275C3">
        <w:rPr>
          <w:noProof/>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3E3032AA" w14:textId="68BFEB02" w:rsidR="000E5124" w:rsidRPr="004275C3" w:rsidRDefault="00893559" w:rsidP="000F7106">
      <w:pPr>
        <w:pStyle w:val="Zkladntext"/>
        <w:numPr>
          <w:ilvl w:val="0"/>
          <w:numId w:val="16"/>
        </w:numPr>
        <w:overflowPunct w:val="0"/>
        <w:adjustRightInd w:val="0"/>
      </w:pPr>
      <w:r w:rsidRPr="004275C3">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2506E284" w14:textId="77777777" w:rsidR="00715DFF" w:rsidRPr="004275C3" w:rsidRDefault="00715DFF" w:rsidP="004275C3">
      <w:pPr>
        <w:overflowPunct w:val="0"/>
        <w:adjustRightInd w:val="0"/>
        <w:jc w:val="center"/>
        <w:rPr>
          <w:b/>
          <w:bCs/>
          <w:noProof/>
          <w:color w:val="000000"/>
          <w:lang w:val="x-none" w:eastAsia="x-none"/>
        </w:rPr>
      </w:pPr>
    </w:p>
    <w:p w14:paraId="4244A826" w14:textId="77777777" w:rsidR="00A23BC4" w:rsidRPr="00A23BC4" w:rsidRDefault="00715DFF" w:rsidP="00A23BC4">
      <w:pPr>
        <w:overflowPunct w:val="0"/>
        <w:adjustRightInd w:val="0"/>
        <w:jc w:val="center"/>
        <w:rPr>
          <w:b/>
          <w:bCs/>
          <w:noProof/>
          <w:color w:val="000000"/>
          <w:lang w:eastAsia="x-none"/>
        </w:rPr>
      </w:pPr>
      <w:r w:rsidRPr="000C4AB6">
        <w:rPr>
          <w:b/>
          <w:bCs/>
          <w:noProof/>
          <w:color w:val="000000"/>
          <w:lang w:eastAsia="x-none"/>
        </w:rPr>
        <w:t xml:space="preserve">XII. </w:t>
      </w:r>
      <w:r w:rsidR="00A23BC4" w:rsidRPr="00A23BC4">
        <w:rPr>
          <w:b/>
          <w:bCs/>
          <w:noProof/>
          <w:color w:val="000000"/>
          <w:lang w:eastAsia="x-none"/>
        </w:rPr>
        <w:t>Kybernetická bezpečnost</w:t>
      </w:r>
    </w:p>
    <w:p w14:paraId="5EF399B6"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425CC823"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7C76CB91"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746C663E"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7D9B605D"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4CCCDC20"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6A2599B4"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3F8685AD"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26C31E48"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266D813B" w14:textId="77777777" w:rsidR="00A23BC4" w:rsidRPr="00A23BC4" w:rsidRDefault="00A23BC4" w:rsidP="00A23BC4">
      <w:pPr>
        <w:numPr>
          <w:ilvl w:val="0"/>
          <w:numId w:val="41"/>
        </w:numPr>
        <w:overflowPunct w:val="0"/>
        <w:adjustRightInd w:val="0"/>
        <w:jc w:val="both"/>
        <w:rPr>
          <w:noProof/>
          <w:lang w:val="x-none" w:eastAsia="x-none"/>
        </w:rPr>
      </w:pPr>
      <w:r w:rsidRPr="00A23BC4">
        <w:rPr>
          <w:noProof/>
          <w:lang w:val="x-none" w:eastAsia="x-none"/>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je osobou povinnou podle §3, odst. g)  zákona o kybernetické bezpečnosti.  </w:t>
      </w:r>
    </w:p>
    <w:p w14:paraId="1C41B2A8" w14:textId="77777777" w:rsidR="00A23BC4" w:rsidRDefault="00A23BC4" w:rsidP="004275C3">
      <w:pPr>
        <w:overflowPunct w:val="0"/>
        <w:adjustRightInd w:val="0"/>
        <w:jc w:val="center"/>
        <w:rPr>
          <w:b/>
          <w:bCs/>
          <w:noProof/>
          <w:color w:val="000000"/>
          <w:lang w:eastAsia="x-none"/>
        </w:rPr>
      </w:pPr>
    </w:p>
    <w:p w14:paraId="498DF25A" w14:textId="4DB4B936" w:rsidR="00893559" w:rsidRPr="004275C3" w:rsidRDefault="00A23BC4" w:rsidP="004275C3">
      <w:pPr>
        <w:overflowPunct w:val="0"/>
        <w:adjustRightInd w:val="0"/>
        <w:jc w:val="center"/>
        <w:rPr>
          <w:b/>
          <w:lang w:val="x-none" w:eastAsia="x-none"/>
        </w:rPr>
      </w:pPr>
      <w:r>
        <w:rPr>
          <w:b/>
          <w:lang w:val="x-none" w:eastAsia="x-none"/>
        </w:rPr>
        <w:t xml:space="preserve">XIII. </w:t>
      </w:r>
      <w:r w:rsidR="00893559" w:rsidRPr="000C4AB6">
        <w:rPr>
          <w:b/>
          <w:lang w:val="x-none" w:eastAsia="x-none"/>
        </w:rPr>
        <w:t>Užití díla</w:t>
      </w:r>
    </w:p>
    <w:p w14:paraId="6597488D"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se zavazuje užít vytvořené dílo pouze k účelu uvedenému v této smlouvě, </w:t>
      </w:r>
      <w:r w:rsidRPr="004275C3">
        <w:rPr>
          <w:noProof/>
          <w:lang w:eastAsia="x-none"/>
        </w:rPr>
        <w:t>nebo z této smlouvy vyplývajícímu</w:t>
      </w:r>
      <w:r w:rsidRPr="004275C3">
        <w:rPr>
          <w:noProof/>
          <w:lang w:val="x-none" w:eastAsia="x-none"/>
        </w:rPr>
        <w:t>.</w:t>
      </w:r>
    </w:p>
    <w:p w14:paraId="77C72B9A"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bezúplatně touto smlouvou uděluje objednateli výhradní časově a územně neomezenou licenci k užití </w:t>
      </w:r>
      <w:r w:rsidRPr="004275C3">
        <w:rPr>
          <w:noProof/>
          <w:lang w:eastAsia="x-none"/>
        </w:rPr>
        <w:t>díla a všech jeho částí</w:t>
      </w:r>
      <w:r w:rsidRPr="004275C3">
        <w:rPr>
          <w:noProof/>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Pr="004275C3">
        <w:rPr>
          <w:noProof/>
          <w:lang w:eastAsia="x-none"/>
        </w:rPr>
        <w:t>pro zadávání</w:t>
      </w:r>
      <w:r w:rsidRPr="004275C3">
        <w:rPr>
          <w:noProof/>
          <w:lang w:val="x-none" w:eastAsia="x-none"/>
        </w:rPr>
        <w:t xml:space="preserve"> veřejných zakázek ve smyslu zákona </w:t>
      </w:r>
      <w:r w:rsidRPr="004275C3">
        <w:rPr>
          <w:noProof/>
          <w:lang w:eastAsia="x-none"/>
        </w:rPr>
        <w:t>o zadávání veřejných zakázek, a to včetně uveřejnění způsobem umožňujícím přímý a neomezený dálkový přístup.</w:t>
      </w:r>
      <w:r w:rsidRPr="004275C3">
        <w:rPr>
          <w:noProof/>
          <w:lang w:val="x-none" w:eastAsia="x-none"/>
        </w:rPr>
        <w:t xml:space="preserve"> Užití dle předcházející věty se vztahuje i na veřejné zakázky zadávané mimo režim zákona o</w:t>
      </w:r>
      <w:r w:rsidRPr="004275C3">
        <w:rPr>
          <w:noProof/>
          <w:lang w:eastAsia="x-none"/>
        </w:rPr>
        <w:t> </w:t>
      </w:r>
      <w:r w:rsidRPr="004275C3">
        <w:rPr>
          <w:noProof/>
          <w:lang w:val="x-none" w:eastAsia="x-none"/>
        </w:rPr>
        <w:t>veřejných zakázkách.</w:t>
      </w:r>
    </w:p>
    <w:p w14:paraId="2EE09FBE"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Licence na objednatele přechází okamžikem uzavření této smlouvy.</w:t>
      </w:r>
    </w:p>
    <w:p w14:paraId="7A5D0BF8"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Smluvní strany shodně prohlašují, že licenční odměna za licenci dle této smlouvy </w:t>
      </w:r>
      <w:r w:rsidRPr="004275C3">
        <w:rPr>
          <w:noProof/>
          <w:lang w:eastAsia="x-none"/>
        </w:rPr>
        <w:t>je zahrnuta do ceny díla</w:t>
      </w:r>
      <w:r w:rsidRPr="004275C3">
        <w:rPr>
          <w:noProof/>
          <w:lang w:val="x-none" w:eastAsia="x-none"/>
        </w:rPr>
        <w:t>.</w:t>
      </w:r>
    </w:p>
    <w:p w14:paraId="5EA12207" w14:textId="77777777" w:rsidR="00893559" w:rsidRPr="004275C3" w:rsidRDefault="00893559" w:rsidP="000F7106">
      <w:pPr>
        <w:pStyle w:val="Odstavecseseznamem"/>
        <w:widowControl/>
        <w:numPr>
          <w:ilvl w:val="0"/>
          <w:numId w:val="15"/>
        </w:numPr>
        <w:autoSpaceDE/>
        <w:autoSpaceDN/>
        <w:spacing w:before="0"/>
      </w:pPr>
      <w:r w:rsidRPr="004275C3">
        <w:t>Objednatel neužije dílo způsobem, který by snížil jeho hodnotu.</w:t>
      </w:r>
    </w:p>
    <w:p w14:paraId="66A346F9" w14:textId="77777777" w:rsidR="00893559" w:rsidRPr="004275C3" w:rsidRDefault="00893559" w:rsidP="000F7106">
      <w:pPr>
        <w:pStyle w:val="Odstavecseseznamem"/>
        <w:widowControl/>
        <w:numPr>
          <w:ilvl w:val="0"/>
          <w:numId w:val="15"/>
        </w:numPr>
        <w:autoSpaceDE/>
        <w:autoSpaceDN/>
        <w:spacing w:before="0"/>
      </w:pPr>
      <w:r w:rsidRPr="004275C3">
        <w:t>Objednatel je oprávněn oprávnění tvořící součást licence poskytnout třetí osobě zcela nebo zčásti. Poskytnutím oprávnění dle věty předchozí nevzniká zhotoviteli právo na další odměnu.</w:t>
      </w:r>
    </w:p>
    <w:p w14:paraId="20E6B5E5"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je oprávněn upravit </w:t>
      </w:r>
      <w:r w:rsidRPr="004275C3">
        <w:rPr>
          <w:noProof/>
          <w:lang w:eastAsia="x-none"/>
        </w:rPr>
        <w:t>dílo</w:t>
      </w:r>
      <w:r w:rsidRPr="004275C3">
        <w:rPr>
          <w:noProof/>
          <w:lang w:val="x-none" w:eastAsia="x-none"/>
        </w:rPr>
        <w:t xml:space="preserve"> popř. stavbu zhotovenou na základě </w:t>
      </w:r>
      <w:r w:rsidRPr="004275C3">
        <w:rPr>
          <w:noProof/>
          <w:lang w:eastAsia="x-none"/>
        </w:rPr>
        <w:t>díla</w:t>
      </w:r>
      <w:r w:rsidRPr="004275C3">
        <w:rPr>
          <w:noProof/>
          <w:lang w:val="x-none" w:eastAsia="x-none"/>
        </w:rPr>
        <w:t xml:space="preserve"> v souladu se svými potřebami. </w:t>
      </w:r>
      <w:r w:rsidRPr="004275C3">
        <w:rPr>
          <w:noProof/>
          <w:lang w:eastAsia="x-none"/>
        </w:rPr>
        <w:t>Úpravy</w:t>
      </w:r>
      <w:r w:rsidRPr="004275C3">
        <w:rPr>
          <w:noProof/>
          <w:lang w:val="x-none" w:eastAsia="x-none"/>
        </w:rPr>
        <w:t xml:space="preserve"> je oprávněn provést sám, popř. zadat jejich provedení třetí osobě. </w:t>
      </w:r>
      <w:r w:rsidRPr="004275C3">
        <w:rPr>
          <w:noProof/>
          <w:lang w:eastAsia="x-none"/>
        </w:rPr>
        <w:t>Zhotovitel s tímto podpisem smlouvy výslovně souhlasí.</w:t>
      </w:r>
    </w:p>
    <w:p w14:paraId="4DDCDA32" w14:textId="77777777" w:rsidR="00893559"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není oprávněn </w:t>
      </w:r>
      <w:r w:rsidRPr="004275C3">
        <w:rPr>
          <w:noProof/>
          <w:lang w:eastAsia="x-none"/>
        </w:rPr>
        <w:t>dílo</w:t>
      </w:r>
      <w:r w:rsidRPr="004275C3">
        <w:rPr>
          <w:noProof/>
          <w:lang w:val="x-none" w:eastAsia="x-none"/>
        </w:rPr>
        <w:t xml:space="preserve"> dle této smlouvy poskytnout třetí osobě či využít jinak, než ve prospěch objednatele v souladu s touto smlouvou.</w:t>
      </w:r>
    </w:p>
    <w:p w14:paraId="7E82FCA9" w14:textId="77777777" w:rsidR="00613282" w:rsidRPr="004275C3" w:rsidRDefault="00613282" w:rsidP="000C4AB6">
      <w:pPr>
        <w:overflowPunct w:val="0"/>
        <w:adjustRightInd w:val="0"/>
        <w:ind w:left="360"/>
        <w:jc w:val="both"/>
        <w:rPr>
          <w:noProof/>
          <w:lang w:val="x-none" w:eastAsia="x-none"/>
        </w:rPr>
      </w:pPr>
    </w:p>
    <w:p w14:paraId="2CAB9F5C" w14:textId="77777777" w:rsidR="00893559" w:rsidRPr="004275C3" w:rsidRDefault="00893559" w:rsidP="004275C3">
      <w:pPr>
        <w:overflowPunct w:val="0"/>
        <w:adjustRightInd w:val="0"/>
        <w:jc w:val="center"/>
        <w:rPr>
          <w:b/>
          <w:bCs/>
          <w:noProof/>
          <w:color w:val="000000"/>
          <w:lang w:val="x-none" w:eastAsia="x-none"/>
        </w:rPr>
      </w:pPr>
    </w:p>
    <w:p w14:paraId="4D89877F" w14:textId="019127E2" w:rsidR="00893559" w:rsidRPr="004275C3" w:rsidRDefault="00715DFF" w:rsidP="004275C3">
      <w:pPr>
        <w:overflowPunct w:val="0"/>
        <w:adjustRightInd w:val="0"/>
        <w:jc w:val="center"/>
        <w:rPr>
          <w:b/>
          <w:lang w:val="x-none" w:eastAsia="x-none"/>
        </w:rPr>
      </w:pPr>
      <w:r w:rsidRPr="000C4AB6">
        <w:rPr>
          <w:b/>
          <w:bCs/>
          <w:noProof/>
          <w:color w:val="000000"/>
          <w:lang w:eastAsia="x-none"/>
        </w:rPr>
        <w:t>XI</w:t>
      </w:r>
      <w:r w:rsidR="00A23BC4">
        <w:rPr>
          <w:b/>
          <w:bCs/>
          <w:noProof/>
          <w:color w:val="000000"/>
          <w:lang w:eastAsia="x-none"/>
        </w:rPr>
        <w:t>V</w:t>
      </w:r>
      <w:r w:rsidRPr="000C4AB6">
        <w:rPr>
          <w:b/>
          <w:bCs/>
          <w:noProof/>
          <w:color w:val="000000"/>
          <w:lang w:eastAsia="x-none"/>
        </w:rPr>
        <w:t xml:space="preserve">. </w:t>
      </w:r>
      <w:r w:rsidR="00893559" w:rsidRPr="000C4AB6">
        <w:rPr>
          <w:b/>
          <w:lang w:val="x-none" w:eastAsia="x-none"/>
        </w:rPr>
        <w:t>Závěrečná ustanovení</w:t>
      </w:r>
    </w:p>
    <w:p w14:paraId="7DC6B50E" w14:textId="77777777" w:rsidR="005F48BE" w:rsidRDefault="005F48BE" w:rsidP="000F7106">
      <w:pPr>
        <w:numPr>
          <w:ilvl w:val="0"/>
          <w:numId w:val="17"/>
        </w:numPr>
        <w:ind w:left="567" w:hanging="567"/>
        <w:jc w:val="both"/>
      </w:pPr>
      <w:r>
        <w:t>Tato Smlouva může být měněna</w:t>
      </w:r>
      <w:r w:rsidRPr="007055F1">
        <w:t xml:space="preserve"> </w:t>
      </w:r>
      <w:r w:rsidRPr="003143CB">
        <w:t>a doplňována pouze formou písemných, vzestupně číslovaných dodatků podepsaných oběma smluvními stranami</w:t>
      </w:r>
      <w:r w:rsidRPr="001C10CF">
        <w:t xml:space="preserve">. </w:t>
      </w:r>
    </w:p>
    <w:p w14:paraId="4B1CD604" w14:textId="150B693D" w:rsidR="005F48BE" w:rsidRPr="001C10CF" w:rsidRDefault="005F48BE" w:rsidP="000F7106">
      <w:pPr>
        <w:numPr>
          <w:ilvl w:val="0"/>
          <w:numId w:val="17"/>
        </w:numPr>
        <w:ind w:left="567" w:hanging="567"/>
        <w:jc w:val="both"/>
      </w:pPr>
      <w:r>
        <w:t>Změny této Smlouvy lze sjednat pouze za podmínek stanovených právními předpisy upravujícími zadávání veřejných zakázek.</w:t>
      </w:r>
    </w:p>
    <w:p w14:paraId="2C4B4214" w14:textId="71D10A32" w:rsidR="005F48BE" w:rsidRPr="00AE3739" w:rsidRDefault="005F48BE" w:rsidP="000F7106">
      <w:pPr>
        <w:numPr>
          <w:ilvl w:val="0"/>
          <w:numId w:val="17"/>
        </w:numPr>
        <w:ind w:left="567" w:hanging="567"/>
        <w:jc w:val="both"/>
      </w:pPr>
      <w:r w:rsidRPr="001C10CF">
        <w:t xml:space="preserve">Tato </w:t>
      </w:r>
      <w:r w:rsidRPr="00AE3739">
        <w:t xml:space="preserve">Smlouva </w:t>
      </w:r>
      <w:r w:rsidRPr="00AE3739">
        <w:rPr>
          <w:rFonts w:cs="Arial"/>
        </w:rPr>
        <w:t>podléhá uveřejnění v registru smluv v souladu se zákonem č. 340/2015 Sb., o zvláštních podmínkách účinnosti některých smluv</w:t>
      </w:r>
      <w:r>
        <w:rPr>
          <w:rFonts w:cs="Arial"/>
        </w:rPr>
        <w:t>, uveřejňování těchto smluv</w:t>
      </w:r>
      <w:r w:rsidRPr="00AE3739">
        <w:rPr>
          <w:rFonts w:cs="Arial"/>
        </w:rPr>
        <w:t xml:space="preserve"> a o registru smluv (</w:t>
      </w:r>
      <w:r>
        <w:rPr>
          <w:rFonts w:cs="Arial"/>
        </w:rPr>
        <w:t>zákon o registru smluv), v platném znění</w:t>
      </w:r>
      <w:r w:rsidRPr="00AE3739">
        <w:rPr>
          <w:rFonts w:cs="Arial"/>
        </w:rPr>
        <w:t>. Uveřejnění zajistí Objednatel.</w:t>
      </w:r>
    </w:p>
    <w:p w14:paraId="5E32BEF3" w14:textId="7B81137A" w:rsidR="005F48BE" w:rsidRDefault="005F48BE" w:rsidP="000F7106">
      <w:pPr>
        <w:numPr>
          <w:ilvl w:val="0"/>
          <w:numId w:val="17"/>
        </w:numPr>
        <w:ind w:left="567" w:hanging="567"/>
        <w:jc w:val="both"/>
      </w:pPr>
      <w:r w:rsidRPr="001C10CF">
        <w:t xml:space="preserve">Poskytovatel </w:t>
      </w:r>
      <w:r w:rsidRPr="00AE3739">
        <w:t>souhlasí s uveřejněním této Smlouvy včetně všech příloh, v plném znění.</w:t>
      </w:r>
    </w:p>
    <w:p w14:paraId="5BD44745" w14:textId="59168805" w:rsidR="005F48BE" w:rsidRPr="00207823" w:rsidRDefault="005F48BE" w:rsidP="000F7106">
      <w:pPr>
        <w:numPr>
          <w:ilvl w:val="0"/>
          <w:numId w:val="17"/>
        </w:numPr>
        <w:ind w:left="567" w:hanging="567"/>
        <w:jc w:val="both"/>
      </w:pPr>
      <w:r w:rsidRPr="00207823">
        <w:t xml:space="preserve">Tato Smlouva </w:t>
      </w:r>
      <w:r w:rsidRPr="00207823">
        <w:rPr>
          <w:rFonts w:cs="Arial"/>
        </w:rPr>
        <w:t>a právní vztahy z ní vyplývající se řídí právním řádem České republiky. Smluvní strany výslovně vylučují použití § 1726, § 1728</w:t>
      </w:r>
      <w:r w:rsidRPr="00207823">
        <w:rPr>
          <w:rFonts w:cstheme="minorHAnsi"/>
        </w:rPr>
        <w:t xml:space="preserve"> odst. 1</w:t>
      </w:r>
      <w:r w:rsidRPr="00207823">
        <w:rPr>
          <w:rFonts w:cs="Arial"/>
        </w:rPr>
        <w:t>, § 1729,</w:t>
      </w:r>
      <w:r w:rsidRPr="00207823">
        <w:rPr>
          <w:rFonts w:cstheme="minorHAnsi"/>
        </w:rPr>
        <w:t xml:space="preserve"> § 1740 odst. 3,</w:t>
      </w:r>
      <w:r w:rsidRPr="00207823">
        <w:rPr>
          <w:rFonts w:cs="Arial"/>
        </w:rPr>
        <w:t xml:space="preserve"> § 1751 a § 2050 OZ. Ve vztazích mezi smluvními stranami vyplývajících z této Smlouvy nemá obchodní zvyklost přednost před ustanoveními zákona, jež nemají donucující účinky.</w:t>
      </w:r>
      <w:r w:rsidRPr="00207823">
        <w:rPr>
          <w:rFonts w:cstheme="minorHAnsi"/>
        </w:rPr>
        <w:t xml:space="preserve"> Použití jakýchkoli obchodních či dodacích podmínek Poskytovatele a/nebo třetích osob na vztahy vyplývající z této Smlouvy je výslovně vyloučeno.</w:t>
      </w:r>
    </w:p>
    <w:p w14:paraId="79BEF77B" w14:textId="07F2176F" w:rsidR="005F48BE" w:rsidRPr="001C10CF" w:rsidRDefault="005F48BE" w:rsidP="000F7106">
      <w:pPr>
        <w:numPr>
          <w:ilvl w:val="0"/>
          <w:numId w:val="17"/>
        </w:numPr>
        <w:ind w:left="567" w:hanging="567"/>
        <w:jc w:val="both"/>
      </w:pPr>
      <w:r>
        <w:t xml:space="preserve">Smluvní </w:t>
      </w:r>
      <w:r w:rsidRPr="003143CB">
        <w:t>strany potvrzují, že jakékoliv případné spory z této Smlouvy se budou řešit nejprve dohodou dříve</w:t>
      </w:r>
      <w:r>
        <w:t>,</w:t>
      </w:r>
      <w:r w:rsidRPr="003143CB">
        <w:t xml:space="preserve"> než se přistoupí k nárokům a sankcím dle této Smlouvy</w:t>
      </w:r>
      <w:r>
        <w:t>.</w:t>
      </w:r>
    </w:p>
    <w:p w14:paraId="2E292C96" w14:textId="71079410" w:rsidR="005F48BE" w:rsidRDefault="005F48BE" w:rsidP="000F7106">
      <w:pPr>
        <w:numPr>
          <w:ilvl w:val="0"/>
          <w:numId w:val="17"/>
        </w:numPr>
        <w:ind w:left="567" w:hanging="567"/>
        <w:jc w:val="both"/>
      </w:pPr>
      <w:r>
        <w:t xml:space="preserve">Tato </w:t>
      </w:r>
      <w:r w:rsidRPr="003143CB">
        <w:t>Smlouva</w:t>
      </w:r>
      <w:r>
        <w:t xml:space="preserve"> je vyhotovena</w:t>
      </w:r>
      <w:r w:rsidRPr="003143CB">
        <w:t xml:space="preserve"> </w:t>
      </w:r>
      <w:r w:rsidRPr="00A9407D">
        <w:t>ve dvou stejnopisech, z nichž každá ze smluvních stran obdrží po</w:t>
      </w:r>
      <w:r>
        <w:t xml:space="preserve"> </w:t>
      </w:r>
      <w:r w:rsidRPr="00A9407D">
        <w:t>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r>
        <w:t>.</w:t>
      </w:r>
    </w:p>
    <w:p w14:paraId="7CA0368D" w14:textId="4AC827C4" w:rsidR="005F48BE" w:rsidRDefault="005F48BE" w:rsidP="000F7106">
      <w:pPr>
        <w:numPr>
          <w:ilvl w:val="0"/>
          <w:numId w:val="17"/>
        </w:numPr>
        <w:ind w:left="567" w:hanging="567"/>
        <w:jc w:val="both"/>
      </w:pPr>
      <w:r>
        <w:t xml:space="preserve">Smluvní </w:t>
      </w:r>
      <w:r w:rsidRPr="003143CB">
        <w:t xml:space="preserve">strany prohlašují, </w:t>
      </w:r>
      <w:r w:rsidRPr="00A9407D">
        <w:rPr>
          <w:rFonts w:cs="Arial"/>
        </w:rPr>
        <w:t xml:space="preserve">že si tuto Smlouvu přečetly, </w:t>
      </w:r>
      <w:r w:rsidRPr="00A9407D">
        <w:t>s jejím obsahem souhlasí a prohlašují, že Smlouvu uzavřely svobodně a vážně, nikoli v tísni za jednostranně nevýhodných podmínek, na důkaz čehož připojují vlastnoruční podpisy</w:t>
      </w:r>
      <w:r>
        <w:t>.</w:t>
      </w:r>
    </w:p>
    <w:p w14:paraId="23428E25" w14:textId="77777777" w:rsidR="000E5124" w:rsidRDefault="000E5124" w:rsidP="000E5124">
      <w:pPr>
        <w:jc w:val="both"/>
      </w:pPr>
    </w:p>
    <w:p w14:paraId="6C3B5499" w14:textId="77777777" w:rsidR="000E5124" w:rsidRDefault="000E5124" w:rsidP="000E5124">
      <w:pPr>
        <w:jc w:val="both"/>
      </w:pPr>
    </w:p>
    <w:p w14:paraId="69B73E1F" w14:textId="53A95EAA" w:rsidR="005F48BE" w:rsidRPr="00576A96" w:rsidRDefault="005F48BE" w:rsidP="000F7106">
      <w:pPr>
        <w:pStyle w:val="Zkladntextodsazen"/>
        <w:numPr>
          <w:ilvl w:val="0"/>
          <w:numId w:val="17"/>
        </w:numPr>
        <w:spacing w:after="0"/>
        <w:ind w:left="567" w:hanging="567"/>
        <w:jc w:val="both"/>
        <w:rPr>
          <w:sz w:val="22"/>
          <w:szCs w:val="22"/>
          <w:u w:val="single"/>
        </w:rPr>
      </w:pPr>
      <w:r w:rsidRPr="00576A96">
        <w:rPr>
          <w:sz w:val="22"/>
          <w:szCs w:val="22"/>
          <w:u w:val="single"/>
        </w:rPr>
        <w:t>Přílohy:</w:t>
      </w:r>
    </w:p>
    <w:p w14:paraId="2D1DB507" w14:textId="61F41C4D" w:rsidR="001E5EEB" w:rsidRPr="007D4BE5" w:rsidRDefault="005F48BE" w:rsidP="00C40C02">
      <w:pPr>
        <w:pStyle w:val="Zkladntextodsazen"/>
        <w:spacing w:after="0"/>
        <w:ind w:left="720"/>
        <w:jc w:val="both"/>
        <w:rPr>
          <w:iCs/>
          <w:color w:val="000000"/>
          <w:sz w:val="22"/>
          <w:szCs w:val="22"/>
        </w:rPr>
      </w:pPr>
      <w:r w:rsidRPr="007D4BE5">
        <w:rPr>
          <w:sz w:val="22"/>
          <w:szCs w:val="22"/>
        </w:rPr>
        <w:t xml:space="preserve">Příloha č. 1 – </w:t>
      </w:r>
      <w:r w:rsidR="00000557" w:rsidRPr="008B5511">
        <w:rPr>
          <w:iCs/>
          <w:color w:val="000000"/>
          <w:sz w:val="22"/>
          <w:szCs w:val="22"/>
        </w:rPr>
        <w:t>Zakreslení rozsahu oprav Broumov</w:t>
      </w:r>
    </w:p>
    <w:p w14:paraId="00E0C4FA" w14:textId="20FDDAC0" w:rsidR="00706AF8" w:rsidRPr="001E5EEB" w:rsidRDefault="00C40C02" w:rsidP="00C40C02">
      <w:pPr>
        <w:pStyle w:val="Zkladntextodsazen"/>
        <w:spacing w:after="0"/>
        <w:ind w:left="720"/>
        <w:jc w:val="both"/>
        <w:rPr>
          <w:iCs/>
          <w:color w:val="000000"/>
          <w:sz w:val="22"/>
          <w:szCs w:val="22"/>
        </w:rPr>
      </w:pPr>
      <w:r w:rsidRPr="007D4BE5">
        <w:rPr>
          <w:sz w:val="22"/>
          <w:szCs w:val="22"/>
        </w:rPr>
        <w:t xml:space="preserve">Příloha č. 2 – </w:t>
      </w:r>
      <w:r w:rsidR="00000557">
        <w:rPr>
          <w:sz w:val="22"/>
          <w:szCs w:val="22"/>
        </w:rPr>
        <w:t>Cenová nabídka</w:t>
      </w:r>
    </w:p>
    <w:p w14:paraId="17C2C767" w14:textId="7366DEE7" w:rsidR="005F48BE" w:rsidRPr="00576A96" w:rsidRDefault="005F48BE" w:rsidP="005F48BE">
      <w:pPr>
        <w:pStyle w:val="Zkladntextodsazen"/>
        <w:spacing w:after="0"/>
        <w:ind w:left="720"/>
        <w:jc w:val="both"/>
        <w:rPr>
          <w:sz w:val="22"/>
          <w:szCs w:val="22"/>
        </w:rPr>
      </w:pPr>
      <w:r w:rsidRPr="00576A96">
        <w:rPr>
          <w:sz w:val="22"/>
          <w:szCs w:val="22"/>
        </w:rPr>
        <w:t xml:space="preserve">Příloha č. </w:t>
      </w:r>
      <w:r w:rsidR="00C40C02">
        <w:rPr>
          <w:sz w:val="22"/>
          <w:szCs w:val="22"/>
        </w:rPr>
        <w:t>3</w:t>
      </w:r>
      <w:r w:rsidRPr="00576A96">
        <w:rPr>
          <w:sz w:val="22"/>
          <w:szCs w:val="22"/>
        </w:rPr>
        <w:t xml:space="preserve"> – </w:t>
      </w:r>
      <w:r w:rsidR="00000557" w:rsidRPr="00576A96">
        <w:rPr>
          <w:sz w:val="22"/>
          <w:szCs w:val="22"/>
        </w:rPr>
        <w:t xml:space="preserve">Osoby odpovědné za </w:t>
      </w:r>
      <w:r w:rsidR="00000557">
        <w:rPr>
          <w:sz w:val="22"/>
          <w:szCs w:val="22"/>
        </w:rPr>
        <w:t>dílo</w:t>
      </w:r>
    </w:p>
    <w:p w14:paraId="0FD4D606" w14:textId="77777777" w:rsidR="00576A96" w:rsidRPr="00576A96" w:rsidRDefault="00576A96" w:rsidP="005F48BE">
      <w:pPr>
        <w:spacing w:after="240"/>
        <w:jc w:val="both"/>
      </w:pPr>
    </w:p>
    <w:p w14:paraId="2497080A" w14:textId="77777777" w:rsidR="005F48BE" w:rsidRPr="009D35B6" w:rsidRDefault="005F48BE" w:rsidP="005F48BE">
      <w:pPr>
        <w:pStyle w:val="Zkladntext"/>
        <w:tabs>
          <w:tab w:val="left" w:pos="1080"/>
          <w:tab w:val="left" w:pos="5245"/>
        </w:tabs>
        <w:ind w:left="0"/>
      </w:pPr>
      <w:r w:rsidRPr="009D35B6">
        <w:t>V ……………. dne……………..</w:t>
      </w:r>
      <w:r w:rsidRPr="009D35B6">
        <w:tab/>
        <w:t>V …………….dne……………..</w:t>
      </w:r>
      <w:r w:rsidRPr="009D35B6">
        <w:tab/>
        <w:t xml:space="preserve">                      </w:t>
      </w:r>
      <w:r w:rsidRPr="009D35B6">
        <w:tab/>
      </w:r>
      <w:r w:rsidRPr="009D35B6">
        <w:tab/>
      </w:r>
      <w:r w:rsidRPr="009D35B6">
        <w:tab/>
      </w:r>
      <w:r w:rsidRPr="009D35B6">
        <w:tab/>
      </w:r>
      <w:r w:rsidRPr="009D35B6">
        <w:tab/>
      </w:r>
      <w:r w:rsidRPr="009D35B6">
        <w:tab/>
      </w:r>
    </w:p>
    <w:p w14:paraId="511C1AA9" w14:textId="77777777" w:rsidR="005F48BE" w:rsidRDefault="005F48BE" w:rsidP="005F48BE">
      <w:pPr>
        <w:pStyle w:val="Zkladntext"/>
        <w:tabs>
          <w:tab w:val="left" w:pos="1080"/>
          <w:tab w:val="left" w:pos="5245"/>
        </w:tabs>
        <w:ind w:left="0"/>
      </w:pPr>
      <w:r w:rsidRPr="009D35B6">
        <w:tab/>
      </w:r>
    </w:p>
    <w:p w14:paraId="3E37939F" w14:textId="77777777" w:rsidR="005F48BE" w:rsidRDefault="005F48BE" w:rsidP="005F48BE">
      <w:pPr>
        <w:pStyle w:val="Zkladntext"/>
        <w:tabs>
          <w:tab w:val="left" w:pos="1080"/>
          <w:tab w:val="left" w:pos="5245"/>
        </w:tabs>
        <w:ind w:left="0"/>
      </w:pPr>
      <w:r w:rsidRPr="009D35B6">
        <w:tab/>
      </w:r>
      <w:r w:rsidRPr="009D35B6">
        <w:tab/>
      </w:r>
      <w:r w:rsidRPr="009D35B6">
        <w:tab/>
      </w:r>
      <w:r w:rsidRPr="009D35B6">
        <w:tab/>
      </w:r>
      <w:r w:rsidRPr="009D35B6">
        <w:tab/>
      </w:r>
      <w:r w:rsidRPr="009D35B6">
        <w:tab/>
        <w:t xml:space="preserve">           </w:t>
      </w:r>
      <w:r w:rsidRPr="009D35B6">
        <w:tab/>
      </w:r>
    </w:p>
    <w:p w14:paraId="75270683" w14:textId="77777777" w:rsidR="005F48BE" w:rsidRPr="009D35B6" w:rsidRDefault="005F48BE" w:rsidP="005F48BE">
      <w:pPr>
        <w:pStyle w:val="Zkladntext"/>
        <w:tabs>
          <w:tab w:val="left" w:pos="1080"/>
          <w:tab w:val="left" w:pos="5245"/>
        </w:tabs>
        <w:ind w:left="0"/>
      </w:pPr>
      <w:r>
        <w:t>…………………………………</w:t>
      </w:r>
      <w:r>
        <w:tab/>
      </w:r>
      <w:r w:rsidRPr="00AE61FF">
        <w:rPr>
          <w:highlight w:val="yellow"/>
        </w:rPr>
        <w:t>…………………………………</w:t>
      </w:r>
    </w:p>
    <w:p w14:paraId="7531C1ED" w14:textId="77777777" w:rsidR="005F48BE" w:rsidRDefault="005F48BE" w:rsidP="005F48BE">
      <w:pPr>
        <w:pStyle w:val="Zkladntext"/>
        <w:tabs>
          <w:tab w:val="left" w:pos="1080"/>
          <w:tab w:val="left" w:pos="5245"/>
        </w:tabs>
        <w:ind w:left="0"/>
      </w:pPr>
      <w:r>
        <w:t>RNDr. Bc. Jan Mach</w:t>
      </w:r>
      <w:r w:rsidRPr="009D35B6">
        <w:tab/>
      </w:r>
      <w:r>
        <w:t xml:space="preserve">podpis osoby oprávněné jednat jménem či </w:t>
      </w:r>
    </w:p>
    <w:p w14:paraId="10E9A87F" w14:textId="77777777" w:rsidR="005F48BE" w:rsidRDefault="005F48BE" w:rsidP="005F48BE">
      <w:pPr>
        <w:pStyle w:val="Zkladntext"/>
        <w:tabs>
          <w:tab w:val="left" w:pos="1080"/>
          <w:tab w:val="left" w:pos="5245"/>
        </w:tabs>
        <w:ind w:left="0"/>
      </w:pPr>
      <w:r>
        <w:t xml:space="preserve">Předseda správní rady </w:t>
      </w:r>
      <w:r>
        <w:tab/>
        <w:t>za účastníka</w:t>
      </w:r>
    </w:p>
    <w:p w14:paraId="3656D61E" w14:textId="62721B4F" w:rsidR="00613282" w:rsidRPr="009D35B6" w:rsidRDefault="00613282" w:rsidP="005F48BE">
      <w:pPr>
        <w:pStyle w:val="Zkladntext"/>
        <w:tabs>
          <w:tab w:val="left" w:pos="1080"/>
          <w:tab w:val="left" w:pos="5245"/>
        </w:tabs>
        <w:ind w:left="0"/>
      </w:pPr>
      <w:r>
        <w:t>Oblastní nemocnice Náchod a. s.</w:t>
      </w:r>
    </w:p>
    <w:p w14:paraId="7C6B37C1" w14:textId="77777777" w:rsidR="002B01A4" w:rsidRDefault="002B01A4" w:rsidP="001720BC">
      <w:pPr>
        <w:spacing w:before="49"/>
        <w:ind w:right="278"/>
        <w:rPr>
          <w:b/>
          <w:bCs/>
          <w:sz w:val="24"/>
          <w:szCs w:val="24"/>
        </w:rPr>
      </w:pPr>
    </w:p>
    <w:p w14:paraId="18068DD9" w14:textId="77777777" w:rsidR="007D4BE5" w:rsidRDefault="007D4BE5" w:rsidP="001720BC">
      <w:pPr>
        <w:spacing w:before="49"/>
        <w:ind w:right="278"/>
        <w:rPr>
          <w:b/>
          <w:bCs/>
          <w:sz w:val="24"/>
          <w:szCs w:val="24"/>
        </w:rPr>
      </w:pPr>
    </w:p>
    <w:p w14:paraId="0600D36A" w14:textId="38A5173D" w:rsidR="009635AC" w:rsidRDefault="009635AC" w:rsidP="001720BC">
      <w:pPr>
        <w:spacing w:before="49"/>
        <w:ind w:right="278"/>
        <w:rPr>
          <w:b/>
          <w:bCs/>
          <w:sz w:val="24"/>
          <w:szCs w:val="24"/>
        </w:rPr>
      </w:pPr>
      <w:r w:rsidRPr="00044C72">
        <w:rPr>
          <w:b/>
          <w:bCs/>
          <w:sz w:val="24"/>
          <w:szCs w:val="24"/>
        </w:rPr>
        <w:t xml:space="preserve">Příloha č. </w:t>
      </w:r>
      <w:r w:rsidR="00000557">
        <w:rPr>
          <w:b/>
          <w:bCs/>
          <w:sz w:val="24"/>
          <w:szCs w:val="24"/>
        </w:rPr>
        <w:t>3</w:t>
      </w:r>
    </w:p>
    <w:p w14:paraId="7B17E57B" w14:textId="41688BF4" w:rsidR="009635AC" w:rsidRPr="00044C72" w:rsidRDefault="009635AC" w:rsidP="001720BC">
      <w:pPr>
        <w:spacing w:before="49"/>
        <w:ind w:right="278"/>
        <w:rPr>
          <w:b/>
          <w:bCs/>
          <w:sz w:val="24"/>
          <w:szCs w:val="24"/>
        </w:rPr>
      </w:pPr>
      <w:r w:rsidRPr="00044C72">
        <w:rPr>
          <w:b/>
          <w:bCs/>
          <w:sz w:val="24"/>
          <w:szCs w:val="24"/>
        </w:rPr>
        <w:t>Osoby odpovědné za díl</w:t>
      </w:r>
      <w:r w:rsidR="000C2938">
        <w:rPr>
          <w:b/>
          <w:bCs/>
          <w:sz w:val="24"/>
          <w:szCs w:val="24"/>
        </w:rPr>
        <w:t>o</w:t>
      </w:r>
    </w:p>
    <w:p w14:paraId="21CFDBEA" w14:textId="77777777" w:rsidR="009635AC" w:rsidRDefault="009635AC" w:rsidP="001720BC">
      <w:pPr>
        <w:spacing w:before="49"/>
        <w:ind w:right="278"/>
        <w:rPr>
          <w:b/>
          <w:bCs/>
        </w:rPr>
      </w:pPr>
    </w:p>
    <w:p w14:paraId="57284133" w14:textId="4CD5988C" w:rsidR="009635AC" w:rsidRPr="00CF634F" w:rsidRDefault="009635AC" w:rsidP="001720BC">
      <w:pPr>
        <w:spacing w:before="49"/>
        <w:ind w:right="278"/>
        <w:rPr>
          <w:b/>
          <w:bCs/>
          <w:u w:val="single"/>
        </w:rPr>
      </w:pPr>
      <w:r w:rsidRPr="00CF634F">
        <w:rPr>
          <w:b/>
          <w:bCs/>
          <w:u w:val="single"/>
        </w:rPr>
        <w:t>Za zhotovitele:</w:t>
      </w:r>
    </w:p>
    <w:p w14:paraId="622996B6" w14:textId="77777777" w:rsidR="00CF634F" w:rsidRDefault="00CF634F" w:rsidP="00CF634F">
      <w:pPr>
        <w:spacing w:before="49"/>
        <w:ind w:right="278"/>
        <w:rPr>
          <w:b/>
          <w:bCs/>
        </w:rPr>
      </w:pPr>
      <w:r>
        <w:rPr>
          <w:b/>
          <w:bCs/>
        </w:rPr>
        <w:t>Ve věcech technických:</w:t>
      </w:r>
    </w:p>
    <w:p w14:paraId="7087A6A5" w14:textId="7C359769" w:rsidR="00CF634F" w:rsidRDefault="00CF634F" w:rsidP="00CF634F">
      <w:pPr>
        <w:tabs>
          <w:tab w:val="left" w:pos="1843"/>
        </w:tabs>
        <w:spacing w:before="49"/>
        <w:ind w:right="278"/>
        <w:rPr>
          <w:b/>
          <w:bCs/>
        </w:rPr>
      </w:pPr>
      <w:r>
        <w:rPr>
          <w:b/>
          <w:bCs/>
        </w:rPr>
        <w:t xml:space="preserve">Jméno a příjmení: </w:t>
      </w:r>
      <w:r>
        <w:rPr>
          <w:b/>
          <w:bCs/>
        </w:rPr>
        <w:tab/>
      </w:r>
      <w:r w:rsidRPr="009635AC">
        <w:rPr>
          <w:i/>
          <w:iCs/>
          <w:highlight w:val="lightGray"/>
        </w:rPr>
        <w:t>(bude doplněno před podpisem smlouvy)</w:t>
      </w:r>
      <w:r>
        <w:rPr>
          <w:b/>
          <w:bCs/>
        </w:rPr>
        <w:t xml:space="preserve"> </w:t>
      </w:r>
    </w:p>
    <w:p w14:paraId="1F1102AD"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6AA06EB4"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27C3D0A6" w14:textId="77777777" w:rsidR="00CF634F" w:rsidRDefault="00CF634F" w:rsidP="00CF634F">
      <w:pPr>
        <w:spacing w:before="49"/>
        <w:ind w:right="278"/>
        <w:rPr>
          <w:b/>
          <w:bCs/>
        </w:rPr>
      </w:pPr>
    </w:p>
    <w:p w14:paraId="1E28414E" w14:textId="77777777" w:rsidR="00CF634F" w:rsidRDefault="00CF634F" w:rsidP="00CF634F">
      <w:pPr>
        <w:spacing w:before="49"/>
        <w:ind w:right="278"/>
        <w:rPr>
          <w:b/>
          <w:bCs/>
        </w:rPr>
      </w:pPr>
      <w:r>
        <w:rPr>
          <w:b/>
          <w:bCs/>
        </w:rPr>
        <w:t>Ve věcech smluvních:</w:t>
      </w:r>
    </w:p>
    <w:p w14:paraId="095E0E61" w14:textId="77777777" w:rsidR="00CF634F" w:rsidRDefault="00CF634F" w:rsidP="00CF634F">
      <w:pPr>
        <w:tabs>
          <w:tab w:val="left" w:pos="1843"/>
        </w:tabs>
        <w:spacing w:before="49"/>
        <w:ind w:right="278"/>
        <w:rPr>
          <w:b/>
          <w:bCs/>
        </w:rPr>
      </w:pPr>
      <w:r>
        <w:rPr>
          <w:b/>
          <w:bCs/>
        </w:rPr>
        <w:t xml:space="preserve">Jméno a příjmení:  </w:t>
      </w:r>
      <w:r w:rsidRPr="009635AC">
        <w:rPr>
          <w:i/>
          <w:iCs/>
          <w:highlight w:val="lightGray"/>
        </w:rPr>
        <w:t>(bude doplněno před podpisem smlouvy)</w:t>
      </w:r>
      <w:r>
        <w:rPr>
          <w:b/>
          <w:bCs/>
        </w:rPr>
        <w:t xml:space="preserve"> </w:t>
      </w:r>
    </w:p>
    <w:p w14:paraId="785A45D3"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A359E66"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360A7484" w14:textId="77777777" w:rsidR="00CF634F" w:rsidRDefault="00CF634F" w:rsidP="00CF634F">
      <w:pPr>
        <w:spacing w:before="49"/>
        <w:ind w:right="278"/>
        <w:rPr>
          <w:b/>
          <w:bCs/>
        </w:rPr>
      </w:pPr>
    </w:p>
    <w:p w14:paraId="051C8AFB" w14:textId="79CF4EE1" w:rsidR="009635AC" w:rsidRPr="00CF634F" w:rsidRDefault="009635AC" w:rsidP="001720BC">
      <w:pPr>
        <w:spacing w:before="49"/>
        <w:ind w:right="278"/>
        <w:rPr>
          <w:b/>
          <w:bCs/>
          <w:u w:val="single"/>
        </w:rPr>
      </w:pPr>
      <w:r w:rsidRPr="00CF634F">
        <w:rPr>
          <w:b/>
          <w:bCs/>
          <w:u w:val="single"/>
        </w:rPr>
        <w:t>Za objednavatele:</w:t>
      </w:r>
    </w:p>
    <w:p w14:paraId="49830CC4" w14:textId="70C1DAC2" w:rsidR="009635AC" w:rsidRDefault="009635AC" w:rsidP="001720BC">
      <w:pPr>
        <w:spacing w:before="49"/>
        <w:ind w:right="278"/>
        <w:rPr>
          <w:b/>
          <w:bCs/>
        </w:rPr>
      </w:pPr>
      <w:r>
        <w:rPr>
          <w:b/>
          <w:bCs/>
        </w:rPr>
        <w:t>Ve věcech technických:</w:t>
      </w:r>
    </w:p>
    <w:p w14:paraId="58A7437C" w14:textId="77777777" w:rsidR="009635AC" w:rsidRDefault="009635AC" w:rsidP="009635AC">
      <w:pPr>
        <w:tabs>
          <w:tab w:val="left" w:pos="1843"/>
        </w:tabs>
        <w:spacing w:before="49"/>
        <w:ind w:right="278"/>
        <w:rPr>
          <w:b/>
          <w:bCs/>
        </w:rPr>
      </w:pPr>
      <w:r>
        <w:rPr>
          <w:b/>
          <w:bCs/>
        </w:rPr>
        <w:t xml:space="preserve">Jméno a příjmení:  </w:t>
      </w:r>
      <w:r w:rsidRPr="009635AC">
        <w:rPr>
          <w:i/>
          <w:iCs/>
          <w:highlight w:val="lightGray"/>
        </w:rPr>
        <w:t>(bude doplněno před podpisem smlouvy)</w:t>
      </w:r>
      <w:r>
        <w:rPr>
          <w:b/>
          <w:bCs/>
        </w:rPr>
        <w:t xml:space="preserve"> </w:t>
      </w:r>
    </w:p>
    <w:p w14:paraId="23D4CE6E"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6001865"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37E21C2" w14:textId="77777777" w:rsidR="009635AC" w:rsidRDefault="009635AC" w:rsidP="001720BC">
      <w:pPr>
        <w:spacing w:before="49"/>
        <w:ind w:right="278"/>
        <w:rPr>
          <w:b/>
          <w:bCs/>
        </w:rPr>
      </w:pPr>
    </w:p>
    <w:p w14:paraId="7A032825" w14:textId="01F5AF1F" w:rsidR="009635AC" w:rsidRDefault="009635AC" w:rsidP="001720BC">
      <w:pPr>
        <w:spacing w:before="49"/>
        <w:ind w:right="278"/>
        <w:rPr>
          <w:b/>
          <w:bCs/>
        </w:rPr>
      </w:pPr>
      <w:r>
        <w:rPr>
          <w:b/>
          <w:bCs/>
        </w:rPr>
        <w:t>Ve věcech smluvních:</w:t>
      </w:r>
    </w:p>
    <w:p w14:paraId="3F65B3F6" w14:textId="77777777" w:rsidR="009635AC" w:rsidRDefault="009635AC" w:rsidP="009635AC">
      <w:pPr>
        <w:tabs>
          <w:tab w:val="left" w:pos="1843"/>
        </w:tabs>
        <w:spacing w:before="49"/>
        <w:ind w:right="278"/>
        <w:rPr>
          <w:b/>
          <w:bCs/>
        </w:rPr>
      </w:pPr>
      <w:r>
        <w:rPr>
          <w:b/>
          <w:bCs/>
        </w:rPr>
        <w:t xml:space="preserve">Jméno a příjmení:  </w:t>
      </w:r>
      <w:r w:rsidRPr="009635AC">
        <w:rPr>
          <w:i/>
          <w:iCs/>
          <w:highlight w:val="lightGray"/>
        </w:rPr>
        <w:t>(bude doplněno před podpisem smlouvy)</w:t>
      </w:r>
      <w:r>
        <w:rPr>
          <w:b/>
          <w:bCs/>
        </w:rPr>
        <w:t xml:space="preserve"> </w:t>
      </w:r>
    </w:p>
    <w:p w14:paraId="3BB5C600"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4779C6F1"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179F982" w14:textId="77777777" w:rsidR="009635AC" w:rsidRDefault="009635AC" w:rsidP="001720BC">
      <w:pPr>
        <w:spacing w:before="49"/>
        <w:ind w:right="278"/>
        <w:rPr>
          <w:b/>
          <w:bCs/>
        </w:rPr>
      </w:pPr>
    </w:p>
    <w:p w14:paraId="12BA470C" w14:textId="77777777" w:rsidR="00024440" w:rsidRDefault="00024440" w:rsidP="001720BC">
      <w:pPr>
        <w:spacing w:before="49"/>
        <w:ind w:right="278"/>
        <w:rPr>
          <w:b/>
          <w:bCs/>
        </w:rPr>
      </w:pPr>
    </w:p>
    <w:p w14:paraId="4B8FF30D" w14:textId="77777777" w:rsidR="00024440" w:rsidRDefault="00024440" w:rsidP="001720BC">
      <w:pPr>
        <w:spacing w:before="49"/>
        <w:ind w:right="278"/>
        <w:rPr>
          <w:b/>
          <w:bCs/>
        </w:rPr>
      </w:pPr>
    </w:p>
    <w:p w14:paraId="07B05E94" w14:textId="77777777" w:rsidR="00024440" w:rsidRDefault="00024440" w:rsidP="001720BC">
      <w:pPr>
        <w:spacing w:before="49"/>
        <w:ind w:right="278"/>
        <w:rPr>
          <w:b/>
          <w:bCs/>
        </w:rPr>
      </w:pPr>
    </w:p>
    <w:p w14:paraId="02BD4195" w14:textId="77777777" w:rsidR="00024440" w:rsidRDefault="00024440" w:rsidP="001720BC">
      <w:pPr>
        <w:spacing w:before="49"/>
        <w:ind w:right="278"/>
        <w:rPr>
          <w:b/>
          <w:bCs/>
        </w:rPr>
      </w:pPr>
    </w:p>
    <w:p w14:paraId="07ECE674" w14:textId="77777777" w:rsidR="00024440" w:rsidRPr="00403FD2" w:rsidRDefault="00024440" w:rsidP="001720BC">
      <w:pPr>
        <w:spacing w:before="49"/>
        <w:ind w:right="278"/>
        <w:rPr>
          <w:b/>
          <w:bCs/>
        </w:rPr>
      </w:pPr>
    </w:p>
    <w:sectPr w:rsidR="00024440" w:rsidRPr="00403FD2" w:rsidSect="00A84EC0">
      <w:headerReference w:type="default" r:id="rId8"/>
      <w:footerReference w:type="default" r:id="rId9"/>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3C11" w14:textId="77777777" w:rsidR="00D34E54" w:rsidRDefault="00D34E54" w:rsidP="005E62B8">
      <w:r>
        <w:separator/>
      </w:r>
    </w:p>
  </w:endnote>
  <w:endnote w:type="continuationSeparator" w:id="0">
    <w:p w14:paraId="111AA8E6" w14:textId="77777777" w:rsidR="00D34E54" w:rsidRDefault="00D34E54" w:rsidP="005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67143"/>
      <w:docPartObj>
        <w:docPartGallery w:val="Page Numbers (Bottom of Page)"/>
        <w:docPartUnique/>
      </w:docPartObj>
    </w:sdtPr>
    <w:sdtEndPr/>
    <w:sdtContent>
      <w:p w14:paraId="05EFDCFA" w14:textId="4B29A5ED" w:rsidR="0066316C" w:rsidRDefault="0066316C">
        <w:pPr>
          <w:pStyle w:val="Zpat"/>
          <w:jc w:val="center"/>
        </w:pPr>
        <w:r>
          <w:fldChar w:fldCharType="begin"/>
        </w:r>
        <w:r>
          <w:instrText>PAGE   \* MERGEFORMAT</w:instrText>
        </w:r>
        <w:r>
          <w:fldChar w:fldCharType="separate"/>
        </w:r>
        <w:r>
          <w:t>2</w:t>
        </w:r>
        <w:r>
          <w:fldChar w:fldCharType="end"/>
        </w:r>
      </w:p>
    </w:sdtContent>
  </w:sdt>
  <w:p w14:paraId="34DFE137" w14:textId="77777777" w:rsidR="0066316C" w:rsidRDefault="00663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9567" w14:textId="77777777" w:rsidR="00D34E54" w:rsidRDefault="00D34E54" w:rsidP="005E62B8">
      <w:r>
        <w:separator/>
      </w:r>
    </w:p>
  </w:footnote>
  <w:footnote w:type="continuationSeparator" w:id="0">
    <w:p w14:paraId="29D20F3E" w14:textId="77777777" w:rsidR="00D34E54" w:rsidRDefault="00D34E54" w:rsidP="005E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379E" w14:textId="45D8DFBA" w:rsidR="005E62B8" w:rsidRDefault="005E62B8">
    <w:pPr>
      <w:pStyle w:val="Zhlav"/>
    </w:pPr>
    <w: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D4B"/>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1" w15:restartNumberingAfterBreak="0">
    <w:nsid w:val="089A3946"/>
    <w:multiLevelType w:val="hybridMultilevel"/>
    <w:tmpl w:val="532AC95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C23770"/>
    <w:multiLevelType w:val="hybridMultilevel"/>
    <w:tmpl w:val="FA8214AE"/>
    <w:lvl w:ilvl="0" w:tplc="CAE401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97710"/>
    <w:multiLevelType w:val="hybridMultilevel"/>
    <w:tmpl w:val="1B14382A"/>
    <w:lvl w:ilvl="0" w:tplc="35C64DFE">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AE1589A"/>
    <w:multiLevelType w:val="hybridMultilevel"/>
    <w:tmpl w:val="44106488"/>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4469D5"/>
    <w:multiLevelType w:val="hybridMultilevel"/>
    <w:tmpl w:val="3C003C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109179E"/>
    <w:multiLevelType w:val="hybridMultilevel"/>
    <w:tmpl w:val="26422270"/>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15:restartNumberingAfterBreak="0">
    <w:nsid w:val="24DF4818"/>
    <w:multiLevelType w:val="hybridMultilevel"/>
    <w:tmpl w:val="63F074E8"/>
    <w:lvl w:ilvl="0" w:tplc="ED267A44">
      <w:start w:val="1"/>
      <w:numFmt w:val="lowerLetter"/>
      <w:lvlText w:val="%1)"/>
      <w:lvlJc w:val="left"/>
      <w:pPr>
        <w:ind w:left="836" w:hanging="360"/>
      </w:pPr>
      <w:rPr>
        <w:rFonts w:ascii="Times New Roman" w:hAnsi="Times New Roman" w:cs="Times New Roman" w:hint="default"/>
        <w:b w:val="0"/>
        <w:sz w:val="20"/>
        <w:szCs w:val="20"/>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10" w15:restartNumberingAfterBreak="0">
    <w:nsid w:val="251B335C"/>
    <w:multiLevelType w:val="hybridMultilevel"/>
    <w:tmpl w:val="1A463FB6"/>
    <w:lvl w:ilvl="0" w:tplc="BDA2654A">
      <w:start w:val="2"/>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3A549E"/>
    <w:multiLevelType w:val="hybridMultilevel"/>
    <w:tmpl w:val="27E4A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2DB2CBC"/>
    <w:multiLevelType w:val="hybridMultilevel"/>
    <w:tmpl w:val="AC4C4D5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B961B2F"/>
    <w:multiLevelType w:val="multilevel"/>
    <w:tmpl w:val="1B62D354"/>
    <w:lvl w:ilvl="0">
      <w:start w:val="1"/>
      <w:numFmt w:val="ordinal"/>
      <w:lvlText w:val="2.%1"/>
      <w:lvlJc w:val="left"/>
      <w:pPr>
        <w:ind w:left="4565" w:hanging="737"/>
      </w:pPr>
      <w:rPr>
        <w:rFonts w:hint="default"/>
        <w:b w:val="0"/>
        <w:i w:val="0"/>
        <w:sz w:val="20"/>
      </w:rPr>
    </w:lvl>
    <w:lvl w:ilvl="1">
      <w:start w:val="4"/>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rPr>
    </w:lvl>
    <w:lvl w:ilvl="3">
      <w:start w:val="1"/>
      <w:numFmt w:val="lowerLetter"/>
      <w:lvlText w:val="%4)"/>
      <w:lvlJc w:val="left"/>
      <w:pPr>
        <w:ind w:left="4509" w:hanging="423"/>
      </w:pPr>
      <w:rPr>
        <w:rFonts w:ascii="Times New Roman" w:eastAsia="Times New Roman" w:hAnsi="Times New Roman" w:cs="Times New Roman" w:hint="default"/>
        <w:w w:val="100"/>
        <w:sz w:val="22"/>
        <w:szCs w:val="22"/>
      </w:rPr>
    </w:lvl>
    <w:lvl w:ilvl="4">
      <w:numFmt w:val="bullet"/>
      <w:lvlText w:val="•"/>
      <w:lvlJc w:val="left"/>
      <w:pPr>
        <w:ind w:left="6957" w:hanging="423"/>
      </w:pPr>
      <w:rPr>
        <w:rFonts w:hint="default"/>
      </w:rPr>
    </w:lvl>
    <w:lvl w:ilvl="5">
      <w:numFmt w:val="bullet"/>
      <w:lvlText w:val="•"/>
      <w:lvlJc w:val="left"/>
      <w:pPr>
        <w:ind w:left="7774" w:hanging="423"/>
      </w:pPr>
      <w:rPr>
        <w:rFonts w:hint="default"/>
      </w:rPr>
    </w:lvl>
    <w:lvl w:ilvl="6">
      <w:numFmt w:val="bullet"/>
      <w:lvlText w:val="•"/>
      <w:lvlJc w:val="left"/>
      <w:pPr>
        <w:ind w:left="8590" w:hanging="423"/>
      </w:pPr>
      <w:rPr>
        <w:rFonts w:hint="default"/>
      </w:rPr>
    </w:lvl>
    <w:lvl w:ilvl="7">
      <w:numFmt w:val="bullet"/>
      <w:lvlText w:val="•"/>
      <w:lvlJc w:val="left"/>
      <w:pPr>
        <w:ind w:left="9406" w:hanging="423"/>
      </w:pPr>
      <w:rPr>
        <w:rFonts w:hint="default"/>
      </w:rPr>
    </w:lvl>
    <w:lvl w:ilvl="8">
      <w:numFmt w:val="bullet"/>
      <w:lvlText w:val="•"/>
      <w:lvlJc w:val="left"/>
      <w:pPr>
        <w:ind w:left="10222" w:hanging="423"/>
      </w:pPr>
      <w:rPr>
        <w:rFonts w:hint="default"/>
      </w:rPr>
    </w:lvl>
  </w:abstractNum>
  <w:abstractNum w:abstractNumId="15" w15:restartNumberingAfterBreak="0">
    <w:nsid w:val="3C4E357D"/>
    <w:multiLevelType w:val="hybridMultilevel"/>
    <w:tmpl w:val="8F3EBE86"/>
    <w:lvl w:ilvl="0" w:tplc="442CC08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2AF7238"/>
    <w:multiLevelType w:val="hybridMultilevel"/>
    <w:tmpl w:val="5C9C2A06"/>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20" w15:restartNumberingAfterBreak="0">
    <w:nsid w:val="47195C4E"/>
    <w:multiLevelType w:val="hybridMultilevel"/>
    <w:tmpl w:val="20081A42"/>
    <w:lvl w:ilvl="0" w:tplc="04050001">
      <w:start w:val="1"/>
      <w:numFmt w:val="bullet"/>
      <w:lvlText w:val=""/>
      <w:lvlJc w:val="left"/>
      <w:pPr>
        <w:ind w:left="938"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21"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D1F69DB"/>
    <w:multiLevelType w:val="hybridMultilevel"/>
    <w:tmpl w:val="34DC6A44"/>
    <w:lvl w:ilvl="0" w:tplc="04050017">
      <w:start w:val="1"/>
      <w:numFmt w:val="lowerLetter"/>
      <w:lvlText w:val="%1)"/>
      <w:lvlJc w:val="left"/>
      <w:pPr>
        <w:ind w:left="92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4D601906"/>
    <w:multiLevelType w:val="multilevel"/>
    <w:tmpl w:val="43463510"/>
    <w:lvl w:ilvl="0">
      <w:start w:val="1"/>
      <w:numFmt w:val="ordinal"/>
      <w:lvlText w:val="2.%1"/>
      <w:lvlJc w:val="left"/>
      <w:pPr>
        <w:ind w:left="4565" w:hanging="737"/>
      </w:pPr>
      <w:rPr>
        <w:rFonts w:hint="default"/>
        <w:b w:val="0"/>
        <w:i w:val="0"/>
        <w:sz w:val="20"/>
      </w:rPr>
    </w:lvl>
    <w:lvl w:ilvl="1">
      <w:start w:val="3"/>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rPr>
    </w:lvl>
    <w:lvl w:ilvl="3">
      <w:start w:val="1"/>
      <w:numFmt w:val="lowerLetter"/>
      <w:lvlText w:val="%4)"/>
      <w:lvlJc w:val="left"/>
      <w:pPr>
        <w:ind w:left="4509" w:hanging="423"/>
      </w:pPr>
      <w:rPr>
        <w:rFonts w:ascii="Times New Roman" w:eastAsia="Times New Roman" w:hAnsi="Times New Roman" w:cs="Times New Roman" w:hint="default"/>
        <w:w w:val="100"/>
        <w:sz w:val="22"/>
        <w:szCs w:val="22"/>
      </w:rPr>
    </w:lvl>
    <w:lvl w:ilvl="4">
      <w:numFmt w:val="bullet"/>
      <w:lvlText w:val="•"/>
      <w:lvlJc w:val="left"/>
      <w:pPr>
        <w:ind w:left="6957" w:hanging="423"/>
      </w:pPr>
      <w:rPr>
        <w:rFonts w:hint="default"/>
      </w:rPr>
    </w:lvl>
    <w:lvl w:ilvl="5">
      <w:numFmt w:val="bullet"/>
      <w:lvlText w:val="•"/>
      <w:lvlJc w:val="left"/>
      <w:pPr>
        <w:ind w:left="7774" w:hanging="423"/>
      </w:pPr>
      <w:rPr>
        <w:rFonts w:hint="default"/>
      </w:rPr>
    </w:lvl>
    <w:lvl w:ilvl="6">
      <w:numFmt w:val="bullet"/>
      <w:lvlText w:val="•"/>
      <w:lvlJc w:val="left"/>
      <w:pPr>
        <w:ind w:left="8590" w:hanging="423"/>
      </w:pPr>
      <w:rPr>
        <w:rFonts w:hint="default"/>
      </w:rPr>
    </w:lvl>
    <w:lvl w:ilvl="7">
      <w:numFmt w:val="bullet"/>
      <w:lvlText w:val="•"/>
      <w:lvlJc w:val="left"/>
      <w:pPr>
        <w:ind w:left="9406" w:hanging="423"/>
      </w:pPr>
      <w:rPr>
        <w:rFonts w:hint="default"/>
      </w:rPr>
    </w:lvl>
    <w:lvl w:ilvl="8">
      <w:numFmt w:val="bullet"/>
      <w:lvlText w:val="•"/>
      <w:lvlJc w:val="left"/>
      <w:pPr>
        <w:ind w:left="10222" w:hanging="423"/>
      </w:pPr>
      <w:rPr>
        <w:rFonts w:hint="default"/>
      </w:rPr>
    </w:lvl>
  </w:abstractNum>
  <w:abstractNum w:abstractNumId="24" w15:restartNumberingAfterBreak="0">
    <w:nsid w:val="54B85402"/>
    <w:multiLevelType w:val="multilevel"/>
    <w:tmpl w:val="294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81C3E"/>
    <w:multiLevelType w:val="hybridMultilevel"/>
    <w:tmpl w:val="11E24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EA7CD5"/>
    <w:multiLevelType w:val="multilevel"/>
    <w:tmpl w:val="47087E28"/>
    <w:lvl w:ilvl="0">
      <w:start w:val="1"/>
      <w:numFmt w:val="upperRoman"/>
      <w:lvlText w:val="%1."/>
      <w:lvlJc w:val="left"/>
      <w:pPr>
        <w:ind w:left="3839" w:hanging="72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2B049BB"/>
    <w:multiLevelType w:val="multilevel"/>
    <w:tmpl w:val="D778955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EC4542"/>
    <w:multiLevelType w:val="hybridMultilevel"/>
    <w:tmpl w:val="D07845D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4FA0CF3"/>
    <w:multiLevelType w:val="hybridMultilevel"/>
    <w:tmpl w:val="0F349CEE"/>
    <w:lvl w:ilvl="0" w:tplc="EBE8DA1A">
      <w:start w:val="2"/>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04202F"/>
    <w:multiLevelType w:val="multilevel"/>
    <w:tmpl w:val="DEAAB16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bCs/>
        <w:sz w:val="24"/>
        <w:szCs w:val="24"/>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3" w15:restartNumberingAfterBreak="0">
    <w:nsid w:val="6AD830CB"/>
    <w:multiLevelType w:val="hybridMultilevel"/>
    <w:tmpl w:val="F8AA3FF4"/>
    <w:lvl w:ilvl="0" w:tplc="512ECB44">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0746919"/>
    <w:multiLevelType w:val="hybridMultilevel"/>
    <w:tmpl w:val="FB9AC8D2"/>
    <w:lvl w:ilvl="0" w:tplc="28A21646">
      <w:start w:val="7"/>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25C7A5B"/>
    <w:multiLevelType w:val="hybridMultilevel"/>
    <w:tmpl w:val="9FD893D2"/>
    <w:lvl w:ilvl="0" w:tplc="0405000F">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B5610"/>
    <w:multiLevelType w:val="multilevel"/>
    <w:tmpl w:val="B2FE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16EA7"/>
    <w:multiLevelType w:val="hybridMultilevel"/>
    <w:tmpl w:val="722A209A"/>
    <w:lvl w:ilvl="0" w:tplc="04050013">
      <w:start w:val="1"/>
      <w:numFmt w:val="upp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8" w15:restartNumberingAfterBreak="0">
    <w:nsid w:val="7D6C6518"/>
    <w:multiLevelType w:val="multilevel"/>
    <w:tmpl w:val="36A4BD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E460B2F"/>
    <w:multiLevelType w:val="hybridMultilevel"/>
    <w:tmpl w:val="C1627D04"/>
    <w:lvl w:ilvl="0" w:tplc="751C31F0">
      <w:start w:val="1"/>
      <w:numFmt w:val="lowerLetter"/>
      <w:lvlText w:val="%1)"/>
      <w:lvlJc w:val="left"/>
      <w:pPr>
        <w:ind w:left="0" w:hanging="360"/>
      </w:pPr>
      <w:rPr>
        <w:rFonts w:ascii="Times New Roman" w:hAnsi="Times New Roman" w:cs="Times New Roman" w:hint="default"/>
        <w:b w:val="0"/>
        <w:sz w:val="20"/>
        <w:szCs w:val="2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0" w15:restartNumberingAfterBreak="0">
    <w:nsid w:val="7E6776CC"/>
    <w:multiLevelType w:val="hybridMultilevel"/>
    <w:tmpl w:val="6AE2D1DE"/>
    <w:lvl w:ilvl="0" w:tplc="04050013">
      <w:start w:val="1"/>
      <w:numFmt w:val="upperRoman"/>
      <w:lvlText w:val="%1."/>
      <w:lvlJc w:val="right"/>
      <w:pPr>
        <w:ind w:left="4631" w:hanging="360"/>
      </w:pPr>
    </w:lvl>
    <w:lvl w:ilvl="1" w:tplc="04050019" w:tentative="1">
      <w:start w:val="1"/>
      <w:numFmt w:val="lowerLetter"/>
      <w:lvlText w:val="%2."/>
      <w:lvlJc w:val="left"/>
      <w:pPr>
        <w:ind w:left="5351" w:hanging="360"/>
      </w:pPr>
    </w:lvl>
    <w:lvl w:ilvl="2" w:tplc="0405001B" w:tentative="1">
      <w:start w:val="1"/>
      <w:numFmt w:val="lowerRoman"/>
      <w:lvlText w:val="%3."/>
      <w:lvlJc w:val="right"/>
      <w:pPr>
        <w:ind w:left="6071" w:hanging="180"/>
      </w:pPr>
    </w:lvl>
    <w:lvl w:ilvl="3" w:tplc="0405000F">
      <w:start w:val="1"/>
      <w:numFmt w:val="decimal"/>
      <w:lvlText w:val="%4."/>
      <w:lvlJc w:val="left"/>
      <w:pPr>
        <w:ind w:left="6791" w:hanging="360"/>
      </w:pPr>
      <w:rPr>
        <w:rFonts w:hint="default"/>
      </w:rPr>
    </w:lvl>
    <w:lvl w:ilvl="4" w:tplc="04050019" w:tentative="1">
      <w:start w:val="1"/>
      <w:numFmt w:val="lowerLetter"/>
      <w:lvlText w:val="%5."/>
      <w:lvlJc w:val="left"/>
      <w:pPr>
        <w:ind w:left="7511" w:hanging="360"/>
      </w:pPr>
    </w:lvl>
    <w:lvl w:ilvl="5" w:tplc="0405001B" w:tentative="1">
      <w:start w:val="1"/>
      <w:numFmt w:val="lowerRoman"/>
      <w:lvlText w:val="%6."/>
      <w:lvlJc w:val="right"/>
      <w:pPr>
        <w:ind w:left="8231" w:hanging="180"/>
      </w:pPr>
    </w:lvl>
    <w:lvl w:ilvl="6" w:tplc="0405000F" w:tentative="1">
      <w:start w:val="1"/>
      <w:numFmt w:val="decimal"/>
      <w:lvlText w:val="%7."/>
      <w:lvlJc w:val="left"/>
      <w:pPr>
        <w:ind w:left="8951" w:hanging="360"/>
      </w:pPr>
    </w:lvl>
    <w:lvl w:ilvl="7" w:tplc="04050019" w:tentative="1">
      <w:start w:val="1"/>
      <w:numFmt w:val="lowerLetter"/>
      <w:lvlText w:val="%8."/>
      <w:lvlJc w:val="left"/>
      <w:pPr>
        <w:ind w:left="9671" w:hanging="360"/>
      </w:pPr>
    </w:lvl>
    <w:lvl w:ilvl="8" w:tplc="0405001B" w:tentative="1">
      <w:start w:val="1"/>
      <w:numFmt w:val="lowerRoman"/>
      <w:lvlText w:val="%9."/>
      <w:lvlJc w:val="right"/>
      <w:pPr>
        <w:ind w:left="10391" w:hanging="180"/>
      </w:pPr>
    </w:lvl>
  </w:abstractNum>
  <w:num w:numId="1" w16cid:durableId="697047838">
    <w:abstractNumId w:val="0"/>
  </w:num>
  <w:num w:numId="2" w16cid:durableId="687214103">
    <w:abstractNumId w:val="17"/>
  </w:num>
  <w:num w:numId="3" w16cid:durableId="1879858128">
    <w:abstractNumId w:val="40"/>
  </w:num>
  <w:num w:numId="4" w16cid:durableId="1575891876">
    <w:abstractNumId w:val="29"/>
  </w:num>
  <w:num w:numId="5" w16cid:durableId="85925649">
    <w:abstractNumId w:val="5"/>
  </w:num>
  <w:num w:numId="6" w16cid:durableId="371461104">
    <w:abstractNumId w:val="22"/>
  </w:num>
  <w:num w:numId="7" w16cid:durableId="1303343921">
    <w:abstractNumId w:val="37"/>
  </w:num>
  <w:num w:numId="8" w16cid:durableId="1246888319">
    <w:abstractNumId w:val="30"/>
  </w:num>
  <w:num w:numId="9" w16cid:durableId="897864372">
    <w:abstractNumId w:val="27"/>
  </w:num>
  <w:num w:numId="10" w16cid:durableId="46531154">
    <w:abstractNumId w:val="16"/>
  </w:num>
  <w:num w:numId="11" w16cid:durableId="835191200">
    <w:abstractNumId w:val="28"/>
  </w:num>
  <w:num w:numId="12" w16cid:durableId="13265343">
    <w:abstractNumId w:val="12"/>
  </w:num>
  <w:num w:numId="13" w16cid:durableId="174661041">
    <w:abstractNumId w:val="4"/>
  </w:num>
  <w:num w:numId="14" w16cid:durableId="1446774861">
    <w:abstractNumId w:val="21"/>
  </w:num>
  <w:num w:numId="15" w16cid:durableId="415783281">
    <w:abstractNumId w:val="18"/>
  </w:num>
  <w:num w:numId="16" w16cid:durableId="251789435">
    <w:abstractNumId w:val="6"/>
  </w:num>
  <w:num w:numId="17" w16cid:durableId="1379622810">
    <w:abstractNumId w:val="35"/>
  </w:num>
  <w:num w:numId="18" w16cid:durableId="49112253">
    <w:abstractNumId w:val="2"/>
  </w:num>
  <w:num w:numId="19" w16cid:durableId="828860610">
    <w:abstractNumId w:val="10"/>
  </w:num>
  <w:num w:numId="20" w16cid:durableId="1255550792">
    <w:abstractNumId w:val="19"/>
  </w:num>
  <w:num w:numId="21" w16cid:durableId="1739667149">
    <w:abstractNumId w:val="20"/>
  </w:num>
  <w:num w:numId="22" w16cid:durableId="1679310010">
    <w:abstractNumId w:val="39"/>
  </w:num>
  <w:num w:numId="23" w16cid:durableId="528178358">
    <w:abstractNumId w:val="25"/>
  </w:num>
  <w:num w:numId="24" w16cid:durableId="1588151357">
    <w:abstractNumId w:val="8"/>
  </w:num>
  <w:num w:numId="25" w16cid:durableId="1254976156">
    <w:abstractNumId w:val="9"/>
  </w:num>
  <w:num w:numId="26" w16cid:durableId="1759401547">
    <w:abstractNumId w:val="11"/>
  </w:num>
  <w:num w:numId="27" w16cid:durableId="806051296">
    <w:abstractNumId w:val="13"/>
  </w:num>
  <w:num w:numId="28" w16cid:durableId="944724861">
    <w:abstractNumId w:val="3"/>
  </w:num>
  <w:num w:numId="29" w16cid:durableId="1818953160">
    <w:abstractNumId w:val="1"/>
  </w:num>
  <w:num w:numId="30" w16cid:durableId="1485270959">
    <w:abstractNumId w:val="31"/>
  </w:num>
  <w:num w:numId="31" w16cid:durableId="703945075">
    <w:abstractNumId w:val="33"/>
  </w:num>
  <w:num w:numId="32" w16cid:durableId="1837382747">
    <w:abstractNumId w:val="14"/>
  </w:num>
  <w:num w:numId="33" w16cid:durableId="543295708">
    <w:abstractNumId w:val="34"/>
  </w:num>
  <w:num w:numId="34" w16cid:durableId="1334605459">
    <w:abstractNumId w:val="15"/>
  </w:num>
  <w:num w:numId="35" w16cid:durableId="2014412046">
    <w:abstractNumId w:val="23"/>
  </w:num>
  <w:num w:numId="36" w16cid:durableId="1509900806">
    <w:abstractNumId w:val="38"/>
  </w:num>
  <w:num w:numId="37" w16cid:durableId="1604454866">
    <w:abstractNumId w:val="24"/>
  </w:num>
  <w:num w:numId="38" w16cid:durableId="503478520">
    <w:abstractNumId w:val="36"/>
  </w:num>
  <w:num w:numId="39" w16cid:durableId="1608847029">
    <w:abstractNumId w:val="26"/>
  </w:num>
  <w:num w:numId="40" w16cid:durableId="1034311082">
    <w:abstractNumId w:val="32"/>
  </w:num>
  <w:num w:numId="41" w16cid:durableId="171889812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EB"/>
    <w:rsid w:val="00000557"/>
    <w:rsid w:val="00013490"/>
    <w:rsid w:val="00020176"/>
    <w:rsid w:val="00024440"/>
    <w:rsid w:val="00044C72"/>
    <w:rsid w:val="0005119C"/>
    <w:rsid w:val="000514AC"/>
    <w:rsid w:val="00052072"/>
    <w:rsid w:val="00063031"/>
    <w:rsid w:val="00074430"/>
    <w:rsid w:val="000A2147"/>
    <w:rsid w:val="000C127A"/>
    <w:rsid w:val="000C2938"/>
    <w:rsid w:val="000C4AB6"/>
    <w:rsid w:val="000E5124"/>
    <w:rsid w:val="000F7106"/>
    <w:rsid w:val="001112CE"/>
    <w:rsid w:val="00113BD6"/>
    <w:rsid w:val="00114A5E"/>
    <w:rsid w:val="00115326"/>
    <w:rsid w:val="00126523"/>
    <w:rsid w:val="001477D4"/>
    <w:rsid w:val="001720BC"/>
    <w:rsid w:val="00172672"/>
    <w:rsid w:val="00174C6C"/>
    <w:rsid w:val="001847C6"/>
    <w:rsid w:val="00196CF6"/>
    <w:rsid w:val="001A6FFC"/>
    <w:rsid w:val="001C2BA0"/>
    <w:rsid w:val="001D5C1A"/>
    <w:rsid w:val="001E2C45"/>
    <w:rsid w:val="001E5EEB"/>
    <w:rsid w:val="002204EC"/>
    <w:rsid w:val="002240EB"/>
    <w:rsid w:val="00233FD5"/>
    <w:rsid w:val="0026197A"/>
    <w:rsid w:val="00271924"/>
    <w:rsid w:val="00295780"/>
    <w:rsid w:val="002A4923"/>
    <w:rsid w:val="002B01A4"/>
    <w:rsid w:val="002B5B7B"/>
    <w:rsid w:val="00306014"/>
    <w:rsid w:val="00330ACF"/>
    <w:rsid w:val="0033168F"/>
    <w:rsid w:val="00357C7F"/>
    <w:rsid w:val="003826B2"/>
    <w:rsid w:val="00387C60"/>
    <w:rsid w:val="003A3179"/>
    <w:rsid w:val="00403FD2"/>
    <w:rsid w:val="00404FF2"/>
    <w:rsid w:val="00423A2F"/>
    <w:rsid w:val="00426628"/>
    <w:rsid w:val="00426C60"/>
    <w:rsid w:val="004275C3"/>
    <w:rsid w:val="00456D42"/>
    <w:rsid w:val="0047459F"/>
    <w:rsid w:val="0048242D"/>
    <w:rsid w:val="00486160"/>
    <w:rsid w:val="004A2D8D"/>
    <w:rsid w:val="004C3158"/>
    <w:rsid w:val="00503F1E"/>
    <w:rsid w:val="005156FD"/>
    <w:rsid w:val="00527A2D"/>
    <w:rsid w:val="005550B8"/>
    <w:rsid w:val="005558DB"/>
    <w:rsid w:val="00555EC7"/>
    <w:rsid w:val="005736C8"/>
    <w:rsid w:val="00576A96"/>
    <w:rsid w:val="00581DEB"/>
    <w:rsid w:val="00595A1F"/>
    <w:rsid w:val="005C205C"/>
    <w:rsid w:val="005E62B8"/>
    <w:rsid w:val="005F3FFC"/>
    <w:rsid w:val="005F48BE"/>
    <w:rsid w:val="00600275"/>
    <w:rsid w:val="006107BE"/>
    <w:rsid w:val="00610915"/>
    <w:rsid w:val="006116B1"/>
    <w:rsid w:val="00613282"/>
    <w:rsid w:val="00623342"/>
    <w:rsid w:val="00646413"/>
    <w:rsid w:val="0066316C"/>
    <w:rsid w:val="00663213"/>
    <w:rsid w:val="006638AC"/>
    <w:rsid w:val="00683598"/>
    <w:rsid w:val="006856B2"/>
    <w:rsid w:val="006D043B"/>
    <w:rsid w:val="006F67F4"/>
    <w:rsid w:val="00706AF8"/>
    <w:rsid w:val="00715DFF"/>
    <w:rsid w:val="00742D3B"/>
    <w:rsid w:val="007573D8"/>
    <w:rsid w:val="00761AA2"/>
    <w:rsid w:val="00761EDB"/>
    <w:rsid w:val="007716A1"/>
    <w:rsid w:val="00786B38"/>
    <w:rsid w:val="0079145D"/>
    <w:rsid w:val="007951A0"/>
    <w:rsid w:val="00796B34"/>
    <w:rsid w:val="007B74D1"/>
    <w:rsid w:val="007D041E"/>
    <w:rsid w:val="007D4BE5"/>
    <w:rsid w:val="007D7AEF"/>
    <w:rsid w:val="007F4498"/>
    <w:rsid w:val="00802DDA"/>
    <w:rsid w:val="00807C51"/>
    <w:rsid w:val="0081070C"/>
    <w:rsid w:val="00812E14"/>
    <w:rsid w:val="00836582"/>
    <w:rsid w:val="008500C1"/>
    <w:rsid w:val="00883429"/>
    <w:rsid w:val="00893559"/>
    <w:rsid w:val="008A12DF"/>
    <w:rsid w:val="008B5511"/>
    <w:rsid w:val="008C2AFB"/>
    <w:rsid w:val="008C501D"/>
    <w:rsid w:val="008D40C4"/>
    <w:rsid w:val="008E507D"/>
    <w:rsid w:val="0090065F"/>
    <w:rsid w:val="009635AC"/>
    <w:rsid w:val="00963F54"/>
    <w:rsid w:val="00980D77"/>
    <w:rsid w:val="009837AA"/>
    <w:rsid w:val="0099257F"/>
    <w:rsid w:val="009B70CD"/>
    <w:rsid w:val="00A23BC4"/>
    <w:rsid w:val="00A25700"/>
    <w:rsid w:val="00A54555"/>
    <w:rsid w:val="00A55E46"/>
    <w:rsid w:val="00A83B29"/>
    <w:rsid w:val="00A84EC0"/>
    <w:rsid w:val="00AA3516"/>
    <w:rsid w:val="00AC5F36"/>
    <w:rsid w:val="00B2120A"/>
    <w:rsid w:val="00B55533"/>
    <w:rsid w:val="00B859A1"/>
    <w:rsid w:val="00B85DA1"/>
    <w:rsid w:val="00B979E8"/>
    <w:rsid w:val="00BA7A22"/>
    <w:rsid w:val="00BB600C"/>
    <w:rsid w:val="00BF375D"/>
    <w:rsid w:val="00C14536"/>
    <w:rsid w:val="00C15C7D"/>
    <w:rsid w:val="00C1615F"/>
    <w:rsid w:val="00C40B3C"/>
    <w:rsid w:val="00C40C02"/>
    <w:rsid w:val="00C71787"/>
    <w:rsid w:val="00CA2532"/>
    <w:rsid w:val="00CC163B"/>
    <w:rsid w:val="00CC2405"/>
    <w:rsid w:val="00CC4D3C"/>
    <w:rsid w:val="00CD0F97"/>
    <w:rsid w:val="00CD7CCD"/>
    <w:rsid w:val="00CE2FDE"/>
    <w:rsid w:val="00CF5001"/>
    <w:rsid w:val="00CF634F"/>
    <w:rsid w:val="00D15EC7"/>
    <w:rsid w:val="00D32718"/>
    <w:rsid w:val="00D34E54"/>
    <w:rsid w:val="00D75834"/>
    <w:rsid w:val="00D77C9E"/>
    <w:rsid w:val="00D90BBC"/>
    <w:rsid w:val="00D92728"/>
    <w:rsid w:val="00D96467"/>
    <w:rsid w:val="00DC2E8A"/>
    <w:rsid w:val="00DD26A9"/>
    <w:rsid w:val="00DD7B55"/>
    <w:rsid w:val="00DE09CE"/>
    <w:rsid w:val="00E31F6E"/>
    <w:rsid w:val="00E57FFE"/>
    <w:rsid w:val="00E83744"/>
    <w:rsid w:val="00EB20CE"/>
    <w:rsid w:val="00EB5DD1"/>
    <w:rsid w:val="00F135E4"/>
    <w:rsid w:val="00F17B35"/>
    <w:rsid w:val="00F35B25"/>
    <w:rsid w:val="00F562D7"/>
    <w:rsid w:val="00F81747"/>
    <w:rsid w:val="00F85E7E"/>
    <w:rsid w:val="00F8611C"/>
    <w:rsid w:val="00FA5844"/>
    <w:rsid w:val="00FB0DA1"/>
    <w:rsid w:val="00FD169D"/>
    <w:rsid w:val="00FE1AA2"/>
    <w:rsid w:val="00FE1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EE05"/>
  <w15:docId w15:val="{B7EFF714-0AAE-4D45-96CD-448BE1B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52"/>
      <w:ind w:right="278"/>
      <w:jc w:val="center"/>
      <w:outlineLvl w:val="0"/>
    </w:pPr>
    <w:rPr>
      <w:b/>
      <w:bCs/>
    </w:rPr>
  </w:style>
  <w:style w:type="paragraph" w:styleId="Nadpis2">
    <w:name w:val="heading 2"/>
    <w:basedOn w:val="Normln"/>
    <w:next w:val="Normln"/>
    <w:link w:val="Nadpis2Char"/>
    <w:uiPriority w:val="9"/>
    <w:semiHidden/>
    <w:unhideWhenUsed/>
    <w:qFormat/>
    <w:rsid w:val="006632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3"/>
      <w:jc w:val="both"/>
    </w:p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uiPriority w:val="34"/>
    <w:qFormat/>
    <w:pPr>
      <w:spacing w:before="120"/>
      <w:ind w:left="853" w:hanging="737"/>
      <w:jc w:val="both"/>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5E62B8"/>
    <w:pPr>
      <w:tabs>
        <w:tab w:val="center" w:pos="4536"/>
        <w:tab w:val="right" w:pos="9072"/>
      </w:tabs>
    </w:pPr>
  </w:style>
  <w:style w:type="character" w:customStyle="1" w:styleId="ZhlavChar">
    <w:name w:val="Záhlaví Char"/>
    <w:basedOn w:val="Standardnpsmoodstavce"/>
    <w:link w:val="Zhlav"/>
    <w:uiPriority w:val="99"/>
    <w:rsid w:val="005E62B8"/>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E62B8"/>
    <w:pPr>
      <w:tabs>
        <w:tab w:val="center" w:pos="4536"/>
        <w:tab w:val="right" w:pos="9072"/>
      </w:tabs>
    </w:pPr>
  </w:style>
  <w:style w:type="character" w:customStyle="1" w:styleId="ZpatChar">
    <w:name w:val="Zápatí Char"/>
    <w:basedOn w:val="Standardnpsmoodstavce"/>
    <w:link w:val="Zpat"/>
    <w:uiPriority w:val="99"/>
    <w:rsid w:val="005E62B8"/>
    <w:rPr>
      <w:rFonts w:ascii="Times New Roman" w:eastAsia="Times New Roman" w:hAnsi="Times New Roman" w:cs="Times New Roman"/>
      <w:lang w:val="cs-CZ" w:eastAsia="cs-CZ" w:bidi="cs-CZ"/>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uiPriority w:val="34"/>
    <w:qFormat/>
    <w:locked/>
    <w:rsid w:val="00796B34"/>
    <w:rPr>
      <w:rFonts w:ascii="Times New Roman" w:eastAsia="Times New Roman" w:hAnsi="Times New Roman" w:cs="Times New Roman"/>
      <w:lang w:val="cs-CZ" w:eastAsia="cs-CZ" w:bidi="cs-CZ"/>
    </w:rPr>
  </w:style>
  <w:style w:type="paragraph" w:styleId="Zkladntext3">
    <w:name w:val="Body Text 3"/>
    <w:basedOn w:val="Normln"/>
    <w:link w:val="Zkladntext3Char"/>
    <w:uiPriority w:val="99"/>
    <w:unhideWhenUsed/>
    <w:rsid w:val="00126523"/>
    <w:pPr>
      <w:spacing w:after="120"/>
    </w:pPr>
    <w:rPr>
      <w:sz w:val="16"/>
      <w:szCs w:val="16"/>
    </w:rPr>
  </w:style>
  <w:style w:type="character" w:customStyle="1" w:styleId="Zkladntext3Char">
    <w:name w:val="Základní text 3 Char"/>
    <w:basedOn w:val="Standardnpsmoodstavce"/>
    <w:link w:val="Zkladntext3"/>
    <w:uiPriority w:val="99"/>
    <w:rsid w:val="00126523"/>
    <w:rPr>
      <w:rFonts w:ascii="Times New Roman" w:eastAsia="Times New Roman" w:hAnsi="Times New Roman" w:cs="Times New Roman"/>
      <w:sz w:val="16"/>
      <w:szCs w:val="16"/>
      <w:lang w:val="cs-CZ" w:eastAsia="cs-CZ" w:bidi="cs-CZ"/>
    </w:rPr>
  </w:style>
  <w:style w:type="paragraph" w:customStyle="1" w:styleId="Odstavec">
    <w:name w:val="Odstavec"/>
    <w:basedOn w:val="Zkladntext"/>
    <w:rsid w:val="007D041E"/>
    <w:pPr>
      <w:overflowPunct w:val="0"/>
      <w:adjustRightInd w:val="0"/>
      <w:ind w:left="0" w:firstLine="539"/>
    </w:pPr>
    <w:rPr>
      <w:noProof/>
      <w:color w:val="000000"/>
      <w:sz w:val="24"/>
      <w:szCs w:val="20"/>
      <w:lang w:val="x-none" w:eastAsia="x-none" w:bidi="ar-SA"/>
    </w:rPr>
  </w:style>
  <w:style w:type="paragraph" w:styleId="Zkladntextodsazen">
    <w:name w:val="Body Text Indent"/>
    <w:basedOn w:val="Normln"/>
    <w:link w:val="ZkladntextodsazenChar"/>
    <w:rsid w:val="005F48BE"/>
    <w:pPr>
      <w:widowControl/>
      <w:autoSpaceDE/>
      <w:autoSpaceDN/>
      <w:spacing w:after="120"/>
      <w:ind w:left="283"/>
    </w:pPr>
    <w:rPr>
      <w:sz w:val="20"/>
      <w:szCs w:val="24"/>
      <w:lang w:bidi="ar-SA"/>
    </w:rPr>
  </w:style>
  <w:style w:type="character" w:customStyle="1" w:styleId="ZkladntextodsazenChar">
    <w:name w:val="Základní text odsazený Char"/>
    <w:basedOn w:val="Standardnpsmoodstavce"/>
    <w:link w:val="Zkladntextodsazen"/>
    <w:rsid w:val="005F48BE"/>
    <w:rPr>
      <w:rFonts w:ascii="Times New Roman" w:eastAsia="Times New Roman" w:hAnsi="Times New Roman" w:cs="Times New Roman"/>
      <w:sz w:val="20"/>
      <w:szCs w:val="24"/>
      <w:lang w:val="cs-CZ" w:eastAsia="cs-CZ"/>
    </w:rPr>
  </w:style>
  <w:style w:type="paragraph" w:customStyle="1" w:styleId="Text1">
    <w:name w:val="Text1"/>
    <w:basedOn w:val="Bezmezer"/>
    <w:qFormat/>
    <w:rsid w:val="00F85E7E"/>
    <w:pPr>
      <w:widowControl/>
      <w:autoSpaceDE/>
      <w:autoSpaceDN/>
      <w:jc w:val="both"/>
    </w:pPr>
    <w:rPr>
      <w:rFonts w:ascii="Arial" w:eastAsia="Calibri" w:hAnsi="Arial"/>
      <w:lang w:eastAsia="en-US" w:bidi="ar-SA"/>
    </w:rPr>
  </w:style>
  <w:style w:type="paragraph" w:styleId="Bezmezer">
    <w:name w:val="No Spacing"/>
    <w:uiPriority w:val="1"/>
    <w:qFormat/>
    <w:rsid w:val="00F85E7E"/>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FB0DA1"/>
    <w:rPr>
      <w:color w:val="0000FF" w:themeColor="hyperlink"/>
      <w:u w:val="single"/>
    </w:rPr>
  </w:style>
  <w:style w:type="paragraph" w:customStyle="1" w:styleId="paragraph">
    <w:name w:val="paragraph"/>
    <w:basedOn w:val="Normln"/>
    <w:link w:val="paragraphChar"/>
    <w:qFormat/>
    <w:rsid w:val="008C501D"/>
    <w:pPr>
      <w:widowControl/>
      <w:suppressAutoHyphens/>
      <w:autoSpaceDE/>
      <w:autoSpaceDN/>
      <w:spacing w:before="240" w:after="240" w:line="276" w:lineRule="auto"/>
      <w:ind w:left="574"/>
      <w:jc w:val="both"/>
    </w:pPr>
    <w:rPr>
      <w:rFonts w:ascii="Arial" w:eastAsia="MS Gothic" w:hAnsi="Arial" w:cs="Arial"/>
      <w:sz w:val="20"/>
      <w:szCs w:val="20"/>
      <w:lang w:eastAsia="ar-SA" w:bidi="ar-SA"/>
    </w:rPr>
  </w:style>
  <w:style w:type="character" w:customStyle="1" w:styleId="paragraphChar">
    <w:name w:val="paragraph Char"/>
    <w:basedOn w:val="Standardnpsmoodstavce"/>
    <w:link w:val="paragraph"/>
    <w:rsid w:val="008C501D"/>
    <w:rPr>
      <w:rFonts w:ascii="Arial" w:eastAsia="MS Gothic" w:hAnsi="Arial" w:cs="Arial"/>
      <w:sz w:val="20"/>
      <w:szCs w:val="20"/>
      <w:lang w:val="cs-CZ" w:eastAsia="ar-SA"/>
    </w:rPr>
  </w:style>
  <w:style w:type="character" w:customStyle="1" w:styleId="Nadpis2Char">
    <w:name w:val="Nadpis 2 Char"/>
    <w:basedOn w:val="Standardnpsmoodstavce"/>
    <w:link w:val="Nadpis2"/>
    <w:uiPriority w:val="9"/>
    <w:semiHidden/>
    <w:rsid w:val="00663213"/>
    <w:rPr>
      <w:rFonts w:asciiTheme="majorHAnsi" w:eastAsiaTheme="majorEastAsia" w:hAnsiTheme="majorHAnsi" w:cstheme="majorBidi"/>
      <w:color w:val="365F91" w:themeColor="accent1" w:themeShade="BF"/>
      <w:sz w:val="26"/>
      <w:szCs w:val="26"/>
      <w:lang w:val="cs-CZ" w:eastAsia="cs-CZ" w:bidi="cs-CZ"/>
    </w:rPr>
  </w:style>
  <w:style w:type="paragraph" w:customStyle="1" w:styleId="02-ODST-2">
    <w:name w:val="02-ODST-2"/>
    <w:basedOn w:val="Normln"/>
    <w:qFormat/>
    <w:rsid w:val="00A23BC4"/>
    <w:pPr>
      <w:widowControl/>
      <w:numPr>
        <w:ilvl w:val="1"/>
        <w:numId w:val="40"/>
      </w:numPr>
      <w:tabs>
        <w:tab w:val="left" w:pos="567"/>
      </w:tabs>
      <w:autoSpaceDE/>
      <w:autoSpaceDN/>
      <w:spacing w:before="120"/>
      <w:jc w:val="both"/>
    </w:pPr>
    <w:rPr>
      <w:rFonts w:ascii="Arial" w:hAnsi="Arial" w:cs="Arial"/>
      <w:color w:val="000000"/>
      <w:lang w:bidi="ar-SA"/>
    </w:rPr>
  </w:style>
  <w:style w:type="paragraph" w:customStyle="1" w:styleId="01-L">
    <w:name w:val="01-ČL."/>
    <w:basedOn w:val="Normln"/>
    <w:next w:val="Normln"/>
    <w:qFormat/>
    <w:rsid w:val="00A23BC4"/>
    <w:pPr>
      <w:widowControl/>
      <w:numPr>
        <w:numId w:val="40"/>
      </w:numPr>
      <w:autoSpaceDE/>
      <w:autoSpaceDN/>
      <w:spacing w:before="600"/>
      <w:jc w:val="center"/>
    </w:pPr>
    <w:rPr>
      <w:rFonts w:ascii="Arial" w:hAnsi="Arial" w:cs="Arial"/>
      <w:b/>
      <w:bCs/>
      <w:color w:val="000000"/>
      <w:sz w:val="24"/>
      <w:lang w:bidi="ar-SA"/>
    </w:rPr>
  </w:style>
  <w:style w:type="paragraph" w:customStyle="1" w:styleId="05-ODST-3">
    <w:name w:val="05-ODST-3"/>
    <w:basedOn w:val="02-ODST-2"/>
    <w:qFormat/>
    <w:rsid w:val="00A23BC4"/>
    <w:pPr>
      <w:numPr>
        <w:ilvl w:val="2"/>
      </w:numPr>
      <w:tabs>
        <w:tab w:val="clear" w:pos="567"/>
        <w:tab w:val="left" w:pos="1134"/>
      </w:tabs>
    </w:pPr>
  </w:style>
  <w:style w:type="paragraph" w:customStyle="1" w:styleId="10-ODST-3">
    <w:name w:val="10-ODST-3"/>
    <w:basedOn w:val="05-ODST-3"/>
    <w:qFormat/>
    <w:rsid w:val="00A23BC4"/>
    <w:pPr>
      <w:numPr>
        <w:ilvl w:val="3"/>
      </w:num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742">
      <w:bodyDiv w:val="1"/>
      <w:marLeft w:val="0"/>
      <w:marRight w:val="0"/>
      <w:marTop w:val="0"/>
      <w:marBottom w:val="0"/>
      <w:divBdr>
        <w:top w:val="none" w:sz="0" w:space="0" w:color="auto"/>
        <w:left w:val="none" w:sz="0" w:space="0" w:color="auto"/>
        <w:bottom w:val="none" w:sz="0" w:space="0" w:color="auto"/>
        <w:right w:val="none" w:sz="0" w:space="0" w:color="auto"/>
      </w:divBdr>
    </w:div>
    <w:div w:id="340202877">
      <w:bodyDiv w:val="1"/>
      <w:marLeft w:val="0"/>
      <w:marRight w:val="0"/>
      <w:marTop w:val="0"/>
      <w:marBottom w:val="0"/>
      <w:divBdr>
        <w:top w:val="none" w:sz="0" w:space="0" w:color="auto"/>
        <w:left w:val="none" w:sz="0" w:space="0" w:color="auto"/>
        <w:bottom w:val="none" w:sz="0" w:space="0" w:color="auto"/>
        <w:right w:val="none" w:sz="0" w:space="0" w:color="auto"/>
      </w:divBdr>
      <w:divsChild>
        <w:div w:id="1933320550">
          <w:marLeft w:val="14"/>
          <w:marRight w:val="14"/>
          <w:marTop w:val="0"/>
          <w:marBottom w:val="0"/>
          <w:divBdr>
            <w:top w:val="none" w:sz="0" w:space="0" w:color="auto"/>
            <w:left w:val="none" w:sz="0" w:space="0" w:color="auto"/>
            <w:bottom w:val="none" w:sz="0" w:space="0" w:color="auto"/>
            <w:right w:val="none" w:sz="0" w:space="0" w:color="auto"/>
          </w:divBdr>
        </w:div>
        <w:div w:id="1512720430">
          <w:marLeft w:val="14"/>
          <w:marRight w:val="158"/>
          <w:marTop w:val="0"/>
          <w:marBottom w:val="0"/>
          <w:divBdr>
            <w:top w:val="none" w:sz="0" w:space="0" w:color="auto"/>
            <w:left w:val="none" w:sz="0" w:space="0" w:color="auto"/>
            <w:bottom w:val="none" w:sz="0" w:space="0" w:color="auto"/>
            <w:right w:val="none" w:sz="0" w:space="0" w:color="auto"/>
          </w:divBdr>
        </w:div>
        <w:div w:id="861869054">
          <w:marLeft w:val="14"/>
          <w:marRight w:val="130"/>
          <w:marTop w:val="0"/>
          <w:marBottom w:val="0"/>
          <w:divBdr>
            <w:top w:val="none" w:sz="0" w:space="0" w:color="auto"/>
            <w:left w:val="none" w:sz="0" w:space="0" w:color="auto"/>
            <w:bottom w:val="none" w:sz="0" w:space="0" w:color="auto"/>
            <w:right w:val="none" w:sz="0" w:space="0" w:color="auto"/>
          </w:divBdr>
        </w:div>
      </w:divsChild>
    </w:div>
    <w:div w:id="883444461">
      <w:bodyDiv w:val="1"/>
      <w:marLeft w:val="0"/>
      <w:marRight w:val="0"/>
      <w:marTop w:val="0"/>
      <w:marBottom w:val="0"/>
      <w:divBdr>
        <w:top w:val="none" w:sz="0" w:space="0" w:color="auto"/>
        <w:left w:val="none" w:sz="0" w:space="0" w:color="auto"/>
        <w:bottom w:val="none" w:sz="0" w:space="0" w:color="auto"/>
        <w:right w:val="none" w:sz="0" w:space="0" w:color="auto"/>
      </w:divBdr>
    </w:div>
    <w:div w:id="1279411895">
      <w:bodyDiv w:val="1"/>
      <w:marLeft w:val="0"/>
      <w:marRight w:val="0"/>
      <w:marTop w:val="0"/>
      <w:marBottom w:val="0"/>
      <w:divBdr>
        <w:top w:val="none" w:sz="0" w:space="0" w:color="auto"/>
        <w:left w:val="none" w:sz="0" w:space="0" w:color="auto"/>
        <w:bottom w:val="none" w:sz="0" w:space="0" w:color="auto"/>
        <w:right w:val="none" w:sz="0" w:space="0" w:color="auto"/>
      </w:divBdr>
    </w:div>
    <w:div w:id="1279487853">
      <w:bodyDiv w:val="1"/>
      <w:marLeft w:val="0"/>
      <w:marRight w:val="0"/>
      <w:marTop w:val="0"/>
      <w:marBottom w:val="0"/>
      <w:divBdr>
        <w:top w:val="none" w:sz="0" w:space="0" w:color="auto"/>
        <w:left w:val="none" w:sz="0" w:space="0" w:color="auto"/>
        <w:bottom w:val="none" w:sz="0" w:space="0" w:color="auto"/>
        <w:right w:val="none" w:sz="0" w:space="0" w:color="auto"/>
      </w:divBdr>
    </w:div>
    <w:div w:id="1496995703">
      <w:bodyDiv w:val="1"/>
      <w:marLeft w:val="0"/>
      <w:marRight w:val="0"/>
      <w:marTop w:val="0"/>
      <w:marBottom w:val="0"/>
      <w:divBdr>
        <w:top w:val="none" w:sz="0" w:space="0" w:color="auto"/>
        <w:left w:val="none" w:sz="0" w:space="0" w:color="auto"/>
        <w:bottom w:val="none" w:sz="0" w:space="0" w:color="auto"/>
        <w:right w:val="none" w:sz="0" w:space="0" w:color="auto"/>
      </w:divBdr>
      <w:divsChild>
        <w:div w:id="1322391291">
          <w:marLeft w:val="202"/>
          <w:marRight w:val="0"/>
          <w:marTop w:val="20"/>
          <w:marBottom w:val="0"/>
          <w:divBdr>
            <w:top w:val="none" w:sz="0" w:space="0" w:color="auto"/>
            <w:left w:val="none" w:sz="0" w:space="0" w:color="auto"/>
            <w:bottom w:val="none" w:sz="0" w:space="0" w:color="auto"/>
            <w:right w:val="none" w:sz="0" w:space="0" w:color="auto"/>
          </w:divBdr>
        </w:div>
        <w:div w:id="503714872">
          <w:marLeft w:val="14"/>
          <w:marRight w:val="14"/>
          <w:marTop w:val="0"/>
          <w:marBottom w:val="0"/>
          <w:divBdr>
            <w:top w:val="none" w:sz="0" w:space="0" w:color="auto"/>
            <w:left w:val="none" w:sz="0" w:space="0" w:color="auto"/>
            <w:bottom w:val="none" w:sz="0" w:space="0" w:color="auto"/>
            <w:right w:val="none" w:sz="0" w:space="0" w:color="auto"/>
          </w:divBdr>
        </w:div>
        <w:div w:id="1087386700">
          <w:marLeft w:val="202"/>
          <w:marRight w:val="0"/>
          <w:marTop w:val="0"/>
          <w:marBottom w:val="0"/>
          <w:divBdr>
            <w:top w:val="none" w:sz="0" w:space="0" w:color="auto"/>
            <w:left w:val="none" w:sz="0" w:space="0" w:color="auto"/>
            <w:bottom w:val="none" w:sz="0" w:space="0" w:color="auto"/>
            <w:right w:val="none" w:sz="0" w:space="0" w:color="auto"/>
          </w:divBdr>
        </w:div>
        <w:div w:id="1536457462">
          <w:marLeft w:val="202"/>
          <w:marRight w:val="0"/>
          <w:marTop w:val="0"/>
          <w:marBottom w:val="0"/>
          <w:divBdr>
            <w:top w:val="none" w:sz="0" w:space="0" w:color="auto"/>
            <w:left w:val="none" w:sz="0" w:space="0" w:color="auto"/>
            <w:bottom w:val="none" w:sz="0" w:space="0" w:color="auto"/>
            <w:right w:val="none" w:sz="0" w:space="0" w:color="auto"/>
          </w:divBdr>
        </w:div>
      </w:divsChild>
    </w:div>
    <w:div w:id="155223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6052</Words>
  <Characters>35711</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Oblastní nemocnice Náchod a.s.</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Zábranský Josef</dc:creator>
  <cp:lastModifiedBy>Veronika Sokolová, DiS.</cp:lastModifiedBy>
  <cp:revision>14</cp:revision>
  <cp:lastPrinted>2025-06-13T05:16:00Z</cp:lastPrinted>
  <dcterms:created xsi:type="dcterms:W3CDTF">2025-06-02T06:23:00Z</dcterms:created>
  <dcterms:modified xsi:type="dcterms:W3CDTF">2025-06-13T08:05:00Z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2016</vt:lpwstr>
  </property>
  <property fmtid="{D5CDD505-2E9C-101B-9397-08002B2CF9AE}" pid="4" name="LastSaved">
    <vt:filetime>2023-09-04T00:00:00Z</vt:filetime>
  </property>
</Properties>
</file>