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0BD685FB" w14:textId="583EC7C3" w:rsidR="00AF3E5C" w:rsidRPr="005E0B37" w:rsidRDefault="00C77481" w:rsidP="000158C3">
      <w:pPr>
        <w:spacing w:line="276" w:lineRule="auto"/>
        <w:rPr>
          <w:b/>
          <w:sz w:val="20"/>
          <w:szCs w:val="20"/>
        </w:rPr>
      </w:pPr>
      <w:r>
        <w:rPr>
          <w:bCs/>
          <w:sz w:val="20"/>
          <w:szCs w:val="20"/>
        </w:rPr>
        <w:t>(</w:t>
      </w:r>
      <w:r w:rsidR="007D2D8C" w:rsidRPr="00C77481">
        <w:rPr>
          <w:bCs/>
          <w:sz w:val="20"/>
          <w:szCs w:val="20"/>
        </w:rPr>
        <w:t xml:space="preserve">dále též </w:t>
      </w:r>
      <w:r w:rsidR="007D2D8C" w:rsidRPr="005E0B37">
        <w:rPr>
          <w:b/>
          <w:sz w:val="20"/>
          <w:szCs w:val="20"/>
        </w:rPr>
        <w:t>„objednatel“</w:t>
      </w:r>
      <w:r>
        <w:rPr>
          <w:b/>
          <w:sz w:val="20"/>
          <w:szCs w:val="20"/>
        </w:rPr>
        <w:t>)</w:t>
      </w: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640ED5A5" w:rsidR="007848D3" w:rsidRPr="00107104" w:rsidRDefault="00AF3E5C" w:rsidP="009E29CF">
      <w:pPr>
        <w:shd w:val="clear" w:color="auto" w:fill="FFFFFF"/>
        <w:tabs>
          <w:tab w:val="left" w:pos="2268"/>
        </w:tabs>
        <w:spacing w:before="120" w:line="276" w:lineRule="auto"/>
        <w:rPr>
          <w:b/>
          <w:bCs/>
          <w:sz w:val="20"/>
          <w:szCs w:val="20"/>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w:t>
      </w:r>
      <w:r w:rsidR="00290C6B" w:rsidRPr="00107104">
        <w:rPr>
          <w:bCs/>
          <w:i/>
          <w:sz w:val="20"/>
          <w:szCs w:val="20"/>
        </w:rPr>
        <w:t xml:space="preserve"> doplní </w:t>
      </w:r>
      <w:r w:rsidR="005242CC" w:rsidRPr="00107104">
        <w:rPr>
          <w:bCs/>
          <w:i/>
          <w:sz w:val="20"/>
          <w:szCs w:val="20"/>
        </w:rPr>
        <w:t>zhotovitel</w:t>
      </w:r>
    </w:p>
    <w:p w14:paraId="54E27502" w14:textId="1F3C3793"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w:t>
      </w:r>
      <w:r w:rsidRPr="00107104">
        <w:rPr>
          <w:bCs/>
          <w:i/>
          <w:sz w:val="20"/>
          <w:szCs w:val="20"/>
        </w:rPr>
        <w:t xml:space="preserve"> doplní </w:t>
      </w:r>
      <w:r w:rsidR="005242CC" w:rsidRPr="00107104">
        <w:rPr>
          <w:bCs/>
          <w:i/>
          <w:sz w:val="20"/>
          <w:szCs w:val="20"/>
        </w:rPr>
        <w:t>zhotovitel</w:t>
      </w:r>
    </w:p>
    <w:p w14:paraId="0EAFB701" w14:textId="642CCA2F"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15E751B4" w14:textId="2555475D" w:rsidR="00290C6B" w:rsidRPr="00107104" w:rsidRDefault="008540DA" w:rsidP="000158C3">
      <w:pPr>
        <w:tabs>
          <w:tab w:val="left" w:pos="2268"/>
        </w:tabs>
        <w:spacing w:line="276" w:lineRule="auto"/>
        <w:rPr>
          <w:sz w:val="20"/>
          <w:szCs w:val="20"/>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47D2858F" w14:textId="539F8FE7" w:rsidR="00290C6B" w:rsidRPr="00107104" w:rsidRDefault="00290C6B" w:rsidP="000158C3">
      <w:pPr>
        <w:tabs>
          <w:tab w:val="left" w:pos="2268"/>
        </w:tabs>
        <w:spacing w:line="276" w:lineRule="auto"/>
        <w:rPr>
          <w:sz w:val="20"/>
          <w:szCs w:val="20"/>
        </w:rPr>
      </w:pPr>
      <w:r w:rsidRPr="00107104">
        <w:rPr>
          <w:sz w:val="20"/>
          <w:szCs w:val="20"/>
        </w:rPr>
        <w:t>DIČ:</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295F12F" w14:textId="76286E64"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290C6B" w:rsidRPr="00107104">
        <w:rPr>
          <w:sz w:val="20"/>
          <w:szCs w:val="20"/>
        </w:rPr>
        <w:t>……………………</w:t>
      </w:r>
      <w:proofErr w:type="gramStart"/>
      <w:r w:rsidR="00290C6B" w:rsidRPr="00107104">
        <w:rPr>
          <w:sz w:val="20"/>
          <w:szCs w:val="20"/>
        </w:rPr>
        <w:t>…….</w:t>
      </w:r>
      <w:proofErr w:type="gramEnd"/>
      <w:r w:rsidR="00290C6B" w:rsidRPr="00107104">
        <w:rPr>
          <w:sz w:val="20"/>
          <w:szCs w:val="20"/>
        </w:rPr>
        <w:t xml:space="preserve">. </w:t>
      </w:r>
      <w:r w:rsidR="00290C6B" w:rsidRPr="00107104">
        <w:rPr>
          <w:bCs/>
          <w:i/>
          <w:sz w:val="20"/>
          <w:szCs w:val="20"/>
        </w:rPr>
        <w:t xml:space="preserve">doplní </w:t>
      </w:r>
      <w:r w:rsidR="005242CC" w:rsidRPr="00107104">
        <w:rPr>
          <w:bCs/>
          <w:i/>
          <w:sz w:val="20"/>
          <w:szCs w:val="20"/>
        </w:rPr>
        <w:t>zhotovitel</w:t>
      </w:r>
    </w:p>
    <w:p w14:paraId="6041E03C" w14:textId="2B6077F2"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107104">
        <w:rPr>
          <w:sz w:val="20"/>
          <w:szCs w:val="20"/>
        </w:rPr>
        <w:t>……………………</w:t>
      </w:r>
      <w:proofErr w:type="gramStart"/>
      <w:r w:rsidRPr="00107104">
        <w:rPr>
          <w:sz w:val="20"/>
          <w:szCs w:val="20"/>
        </w:rPr>
        <w:t>…….</w:t>
      </w:r>
      <w:proofErr w:type="gramEnd"/>
      <w:r w:rsidRPr="00107104">
        <w:rPr>
          <w:sz w:val="20"/>
          <w:szCs w:val="20"/>
        </w:rPr>
        <w:t xml:space="preserve">. </w:t>
      </w:r>
      <w:r w:rsidRPr="00107104">
        <w:rPr>
          <w:bCs/>
          <w:i/>
          <w:sz w:val="20"/>
          <w:szCs w:val="20"/>
        </w:rPr>
        <w:t xml:space="preserve">doplní </w:t>
      </w:r>
      <w:r w:rsidR="005242CC" w:rsidRPr="00107104">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1F0C4829"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veřejné zakázky malého rozsahu</w:t>
      </w:r>
      <w:r w:rsidR="004660FF">
        <w:rPr>
          <w:bCs/>
          <w:sz w:val="20"/>
          <w:szCs w:val="20"/>
        </w:rPr>
        <w:t xml:space="preserve"> na stavební práce</w:t>
      </w:r>
      <w:r w:rsidR="00493D50" w:rsidRPr="005E0B37">
        <w:rPr>
          <w:bCs/>
          <w:sz w:val="20"/>
          <w:szCs w:val="20"/>
        </w:rPr>
        <w:t xml:space="preserve"> nazvané</w:t>
      </w:r>
      <w:r w:rsidRPr="005E0B37">
        <w:rPr>
          <w:bCs/>
          <w:sz w:val="20"/>
          <w:szCs w:val="20"/>
        </w:rPr>
        <w:t xml:space="preserve">: </w:t>
      </w:r>
    </w:p>
    <w:p w14:paraId="0A8790DD" w14:textId="4704322F" w:rsidR="000158C3" w:rsidRPr="005E0B37" w:rsidRDefault="00B008D2" w:rsidP="000158C3">
      <w:pPr>
        <w:spacing w:after="120" w:line="276" w:lineRule="auto"/>
        <w:jc w:val="center"/>
        <w:rPr>
          <w:color w:val="000000"/>
          <w:sz w:val="20"/>
          <w:szCs w:val="20"/>
        </w:rPr>
      </w:pPr>
      <w:r>
        <w:rPr>
          <w:b/>
          <w:color w:val="000000"/>
          <w:sz w:val="20"/>
          <w:szCs w:val="20"/>
        </w:rPr>
        <w:t>Oprava opěrné zdi – silnice č. 2962</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61BD41BE" w14:textId="0DCE3993" w:rsidR="00A7691C" w:rsidRDefault="00102B76" w:rsidP="00A7691C">
      <w:pPr>
        <w:pStyle w:val="Zkladntext"/>
        <w:numPr>
          <w:ilvl w:val="0"/>
          <w:numId w:val="2"/>
        </w:numPr>
        <w:tabs>
          <w:tab w:val="left" w:pos="3261"/>
        </w:tabs>
        <w:spacing w:before="60" w:after="0" w:line="276" w:lineRule="auto"/>
        <w:ind w:left="714" w:hanging="357"/>
        <w:jc w:val="both"/>
        <w:rPr>
          <w:color w:val="000000"/>
        </w:rPr>
      </w:pPr>
      <w:r w:rsidRPr="00B008D2">
        <w:rPr>
          <w:color w:val="000000"/>
        </w:rPr>
        <w:t xml:space="preserve">zástupce objednatele na </w:t>
      </w:r>
      <w:r w:rsidR="002B605F" w:rsidRPr="00B008D2">
        <w:rPr>
          <w:color w:val="000000"/>
        </w:rPr>
        <w:t>stavbě</w:t>
      </w:r>
      <w:r w:rsidR="002B605F">
        <w:rPr>
          <w:color w:val="000000"/>
        </w:rPr>
        <w:t xml:space="preserve"> – technický</w:t>
      </w:r>
      <w:r w:rsidRPr="00B008D2">
        <w:rPr>
          <w:color w:val="000000"/>
        </w:rPr>
        <w:t xml:space="preserve"> dozor stavebníka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27D70B91" w14:textId="77777777" w:rsidR="00A7691C" w:rsidRDefault="00A7691C" w:rsidP="00A7691C">
      <w:pPr>
        <w:pStyle w:val="Zkladntext"/>
        <w:tabs>
          <w:tab w:val="left" w:pos="3261"/>
        </w:tabs>
        <w:spacing w:before="60" w:after="0" w:line="276" w:lineRule="auto"/>
        <w:ind w:left="714"/>
        <w:jc w:val="both"/>
        <w:rPr>
          <w:color w:val="000000"/>
        </w:rPr>
      </w:pPr>
      <w:r w:rsidRPr="00A7691C">
        <w:rPr>
          <w:b/>
          <w:bCs/>
        </w:rPr>
        <w:t>Jaroslav Čipera</w:t>
      </w:r>
      <w:r>
        <w:t xml:space="preserve">, tel. 606 073 858, e-mail: </w:t>
      </w:r>
      <w:hyperlink r:id="rId11" w:history="1">
        <w:r w:rsidRPr="008D0B50">
          <w:rPr>
            <w:rStyle w:val="Hypertextovodkaz"/>
          </w:rPr>
          <w:t>jaroslav.cipera@uskhk.eu</w:t>
        </w:r>
      </w:hyperlink>
      <w:r>
        <w:t xml:space="preserve"> </w:t>
      </w:r>
    </w:p>
    <w:p w14:paraId="63D25710" w14:textId="109E66B6" w:rsidR="00A7691C" w:rsidRDefault="00A7691C" w:rsidP="00A7691C">
      <w:pPr>
        <w:pStyle w:val="Zkladntext"/>
        <w:tabs>
          <w:tab w:val="left" w:pos="3261"/>
        </w:tabs>
        <w:spacing w:before="60" w:after="0" w:line="276" w:lineRule="auto"/>
        <w:ind w:left="714"/>
        <w:jc w:val="both"/>
        <w:rPr>
          <w:color w:val="000000"/>
        </w:rPr>
      </w:pPr>
      <w:r>
        <w:rPr>
          <w:b/>
          <w:bCs/>
        </w:rPr>
        <w:t>Ing.</w:t>
      </w:r>
      <w:r>
        <w:t xml:space="preserve"> </w:t>
      </w:r>
      <w:r>
        <w:rPr>
          <w:b/>
          <w:bCs/>
        </w:rPr>
        <w:t>Petr Ungrád</w:t>
      </w:r>
      <w:r>
        <w:t xml:space="preserve">, tel. </w:t>
      </w:r>
      <w:r w:rsidRPr="00F572B9">
        <w:t>702</w:t>
      </w:r>
      <w:r>
        <w:t> </w:t>
      </w:r>
      <w:r w:rsidRPr="00F572B9">
        <w:t>208</w:t>
      </w:r>
      <w:r>
        <w:t> </w:t>
      </w:r>
      <w:r w:rsidRPr="00F572B9">
        <w:t>114</w:t>
      </w:r>
      <w:r>
        <w:t xml:space="preserve">, e-mail: </w:t>
      </w:r>
      <w:hyperlink r:id="rId12" w:history="1">
        <w:r w:rsidRPr="008D0B50">
          <w:rPr>
            <w:rStyle w:val="Hypertextovodkaz"/>
          </w:rPr>
          <w:t>petr.ungrad@uskhk.eu</w:t>
        </w:r>
      </w:hyperlink>
    </w:p>
    <w:p w14:paraId="7B6A80E6" w14:textId="5739E9FC" w:rsidR="004660FF" w:rsidRDefault="00AB5528" w:rsidP="00AB5528">
      <w:pPr>
        <w:pStyle w:val="Zkladntext"/>
        <w:tabs>
          <w:tab w:val="left" w:pos="3261"/>
        </w:tabs>
        <w:spacing w:before="60" w:after="0" w:line="276" w:lineRule="auto"/>
        <w:ind w:left="714"/>
        <w:jc w:val="both"/>
        <w:rPr>
          <w:sz w:val="22"/>
          <w:szCs w:val="22"/>
        </w:rPr>
      </w:pPr>
      <w:r w:rsidRPr="00107104">
        <w:rPr>
          <w:color w:val="000000"/>
        </w:rPr>
        <w:t>ve věcech smluvních</w:t>
      </w:r>
      <w:r>
        <w:rPr>
          <w:color w:val="000000"/>
        </w:rPr>
        <w:t>/obchodních</w:t>
      </w:r>
      <w:r w:rsidR="004660FF" w:rsidRPr="004660FF">
        <w:rPr>
          <w:sz w:val="22"/>
          <w:szCs w:val="22"/>
        </w:rPr>
        <w:t xml:space="preserve">: </w:t>
      </w:r>
    </w:p>
    <w:p w14:paraId="77A476B2" w14:textId="0ED21F67" w:rsidR="004660FF" w:rsidRDefault="00B008D2" w:rsidP="006B128E">
      <w:pPr>
        <w:pStyle w:val="Zkladntext"/>
        <w:tabs>
          <w:tab w:val="left" w:pos="3261"/>
        </w:tabs>
        <w:spacing w:before="60" w:after="0" w:line="276" w:lineRule="auto"/>
        <w:ind w:left="714"/>
        <w:jc w:val="both"/>
        <w:rPr>
          <w:color w:val="000000"/>
        </w:rPr>
      </w:pPr>
      <w:r w:rsidRPr="00B008D2">
        <w:rPr>
          <w:color w:val="000000"/>
        </w:rPr>
        <w:lastRenderedPageBreak/>
        <w:t>Ing. Svatava Koubová, tel. 728 717 104, e-mail: svatava.koubova@uskhk.eu;</w:t>
      </w:r>
    </w:p>
    <w:p w14:paraId="77D736F3" w14:textId="4694B37C" w:rsidR="00102B76" w:rsidRPr="004660FF" w:rsidRDefault="00AF0FF1" w:rsidP="004660FF">
      <w:pPr>
        <w:pStyle w:val="Zkladntext"/>
        <w:numPr>
          <w:ilvl w:val="0"/>
          <w:numId w:val="2"/>
        </w:numPr>
        <w:tabs>
          <w:tab w:val="left" w:pos="3261"/>
        </w:tabs>
        <w:spacing w:before="60" w:after="0" w:line="276" w:lineRule="auto"/>
        <w:jc w:val="both"/>
        <w:rPr>
          <w:color w:val="000000"/>
          <w:sz w:val="18"/>
          <w:szCs w:val="18"/>
        </w:rPr>
      </w:pPr>
      <w:r w:rsidRPr="004660FF">
        <w:rPr>
          <w:color w:val="000000"/>
        </w:rPr>
        <w:t>příp. další osoby, které objednatel uvede ve stavebním deníku</w:t>
      </w:r>
      <w:r w:rsidR="0048217B" w:rsidRPr="004660FF">
        <w:rPr>
          <w:color w:val="000000"/>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6CA746CB"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320024" w:rsidRPr="00107104">
        <w:rPr>
          <w:color w:val="000000"/>
        </w:rPr>
        <w:t xml:space="preserve"> </w:t>
      </w:r>
      <w:r w:rsidR="00D7000B" w:rsidRPr="00107104">
        <w:rPr>
          <w:color w:val="000000"/>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64B1B981" w14:textId="02F86DD0" w:rsidR="00AF3E5C" w:rsidRPr="00107104" w:rsidRDefault="00AF3E5C" w:rsidP="000158C3">
      <w:pPr>
        <w:pStyle w:val="Zkladntext"/>
        <w:numPr>
          <w:ilvl w:val="0"/>
          <w:numId w:val="3"/>
        </w:numPr>
        <w:spacing w:before="60" w:after="0" w:line="276" w:lineRule="auto"/>
        <w:rPr>
          <w:color w:val="000000"/>
        </w:rPr>
      </w:pPr>
      <w:r w:rsidRPr="00107104">
        <w:rPr>
          <w:color w:val="000000"/>
        </w:rPr>
        <w:t>zástupci zhotovitele na stavbě:</w:t>
      </w:r>
      <w:r w:rsidR="00343309" w:rsidRPr="00107104">
        <w:rPr>
          <w:color w:val="000000"/>
        </w:rPr>
        <w:t xml:space="preserve"> </w:t>
      </w:r>
      <w:r w:rsidR="00D7000B" w:rsidRPr="00107104">
        <w:rPr>
          <w:color w:val="000000"/>
        </w:rPr>
        <w:t>…………………</w:t>
      </w:r>
      <w:proofErr w:type="gramStart"/>
      <w:r w:rsidR="00D7000B" w:rsidRPr="00107104">
        <w:rPr>
          <w:color w:val="000000"/>
        </w:rPr>
        <w:t>……</w:t>
      </w:r>
      <w:r w:rsidR="00874A41" w:rsidRPr="00107104">
        <w:rPr>
          <w:color w:val="000000"/>
        </w:rPr>
        <w:t>.</w:t>
      </w:r>
      <w:proofErr w:type="gramEnd"/>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60A928AD"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 xml:space="preserve">Zmocněné osoby smluvních stran mohou být změněny písemným oznámením prokazatelně doručeným druhé smluvní straně </w:t>
      </w:r>
      <w:r w:rsidR="00493D50" w:rsidRPr="005E0B37">
        <w:rPr>
          <w:color w:val="000000"/>
        </w:rPr>
        <w:t>nejpozději do 3 dnů ode vzniku této změny</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41992D74"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5E0B37">
        <w:rPr>
          <w:color w:val="000000"/>
          <w:sz w:val="20"/>
          <w:szCs w:val="20"/>
          <w:highlight w:val="cyan"/>
        </w:rPr>
        <w:t>……</w:t>
      </w:r>
      <w:r w:rsidR="00944EBD" w:rsidRPr="005E0B37">
        <w:rPr>
          <w:color w:val="000000"/>
          <w:sz w:val="20"/>
          <w:szCs w:val="20"/>
          <w:highlight w:val="cyan"/>
        </w:rPr>
        <w:t>……</w:t>
      </w:r>
      <w:r w:rsidR="0077094E" w:rsidRPr="005E0B37">
        <w:rPr>
          <w:color w:val="000000"/>
          <w:sz w:val="20"/>
          <w:szCs w:val="20"/>
          <w:highlight w:val="cyan"/>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260190">
        <w:rPr>
          <w:b/>
          <w:color w:val="000000"/>
          <w:sz w:val="20"/>
          <w:szCs w:val="20"/>
        </w:rPr>
        <w:t>Oprava opěrné zdi – silnice č. 2962</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957C7B0"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všechny technické a dodací podmínky díla byly na základě jeho žádosti 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45AF7531" w14:textId="29750025" w:rsidR="00CF0D89" w:rsidRPr="005E0B37" w:rsidRDefault="00CF0D89" w:rsidP="005F553F">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15C909D" w14:textId="77777777" w:rsidR="008F0BE5" w:rsidRDefault="008F0BE5" w:rsidP="000158C3">
      <w:pPr>
        <w:spacing w:before="360" w:line="276" w:lineRule="auto"/>
        <w:jc w:val="center"/>
        <w:rPr>
          <w:color w:val="000000"/>
          <w:sz w:val="20"/>
          <w:szCs w:val="2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lastRenderedPageBreak/>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7BE0E1C4"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1D5C00">
        <w:rPr>
          <w:b/>
          <w:color w:val="000000"/>
        </w:rPr>
        <w:t>Oprava opěrné zdi – silnice č. 2962</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úprav i úprav profesí vychází z technologických a dispozičních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2E665A5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 a požární</w:t>
      </w:r>
      <w:r w:rsidR="008634EF" w:rsidRPr="005E0B37">
        <w:rPr>
          <w:color w:val="000000"/>
        </w:rPr>
        <w:t xml:space="preserve"> </w:t>
      </w:r>
      <w:r w:rsidR="002F4E9A" w:rsidRPr="005E0B37">
        <w:rPr>
          <w:color w:val="000000"/>
        </w:rPr>
        <w:t>ochran</w:t>
      </w:r>
      <w:r w:rsidR="00E730DF" w:rsidRPr="005E0B37">
        <w:rPr>
          <w:color w:val="000000"/>
        </w:rPr>
        <w:t>y</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77777777"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 pro dodávku:</w:t>
      </w:r>
    </w:p>
    <w:p w14:paraId="3E685765" w14:textId="3204F97A"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zhotovitel musí splnit provedení podle </w:t>
      </w:r>
      <w:r w:rsidR="00441C3D" w:rsidRPr="005E0B37">
        <w:rPr>
          <w:color w:val="000000"/>
        </w:rPr>
        <w:t xml:space="preserve">v </w:t>
      </w:r>
      <w:r w:rsidR="00046002" w:rsidRPr="005E0B37">
        <w:rPr>
          <w:color w:val="000000"/>
        </w:rPr>
        <w:t>PD</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525A894E" w:rsidR="00342FE3" w:rsidRPr="005E0B37" w:rsidRDefault="002A59F1" w:rsidP="005F553F">
      <w:pPr>
        <w:pStyle w:val="Zkladntext"/>
        <w:numPr>
          <w:ilvl w:val="1"/>
          <w:numId w:val="32"/>
        </w:numPr>
        <w:spacing w:before="240" w:line="276" w:lineRule="auto"/>
        <w:jc w:val="both"/>
        <w:rPr>
          <w:color w:val="000000"/>
        </w:rPr>
      </w:pPr>
      <w:r w:rsidRPr="005E0B37">
        <w:rPr>
          <w:color w:val="000000"/>
        </w:rPr>
        <w:lastRenderedPageBreak/>
        <w:t xml:space="preserve"> </w:t>
      </w:r>
      <w:r w:rsidR="008F172C" w:rsidRPr="005E0B37">
        <w:rPr>
          <w:color w:val="000000"/>
        </w:rPr>
        <w:t>Všechny povrchy, konstrukce,</w:t>
      </w:r>
      <w:r w:rsidR="00E74025" w:rsidRPr="005E0B37">
        <w:rPr>
          <w:color w:val="000000"/>
        </w:rPr>
        <w:t xml:space="preserve"> </w:t>
      </w:r>
      <w:r w:rsidR="008F172C" w:rsidRPr="005E0B37">
        <w:rPr>
          <w:color w:val="000000"/>
        </w:rPr>
        <w:t>venkovní plochy apod. poškozené v důsledku stavební činnosti budou po provedení prací uvedeny zhotovitelem do původního stavu, v případě zničení budou zhotovitelem</w:t>
      </w:r>
      <w:r w:rsidR="008F172C" w:rsidRPr="005E0B37">
        <w:t xml:space="preserve"> nahrazeny novými na náklady zhotovitele.</w:t>
      </w:r>
    </w:p>
    <w:p w14:paraId="58B0F8CB" w14:textId="7FA9A08E"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61FC3204" w:rsidR="00AF3E5C" w:rsidRPr="00631958" w:rsidRDefault="00AF3E5C" w:rsidP="00347F6D">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890DB5">
        <w:rPr>
          <w:b/>
          <w:color w:val="000000"/>
        </w:rPr>
        <w:t>v Poptávce</w:t>
      </w:r>
      <w:r w:rsidR="006D2EEA" w:rsidRPr="00631958">
        <w:rPr>
          <w:b/>
          <w:color w:val="000000"/>
        </w:rPr>
        <w:t xml:space="preserve"> a v provádění řádně pokračovat za použití dostatečného počtu kvalifikovaných 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1F3E2F56" w:rsidR="00F017F6" w:rsidRPr="00B11194" w:rsidRDefault="00F017F6" w:rsidP="00631958">
      <w:pPr>
        <w:pStyle w:val="Zkladntext"/>
        <w:numPr>
          <w:ilvl w:val="1"/>
          <w:numId w:val="8"/>
        </w:numPr>
        <w:spacing w:before="240" w:line="276" w:lineRule="auto"/>
        <w:ind w:left="357" w:hanging="357"/>
        <w:jc w:val="both"/>
      </w:pPr>
      <w:r w:rsidRPr="00631958">
        <w:rPr>
          <w:b/>
          <w:bCs/>
          <w:color w:val="000000"/>
        </w:rPr>
        <w:t xml:space="preserve">Místem plnění </w:t>
      </w:r>
      <w:r w:rsidR="00631958" w:rsidRPr="00631958">
        <w:rPr>
          <w:b/>
          <w:bCs/>
        </w:rPr>
        <w:t>je silnice III/2962 Dolní Lysečiny – opěrná zeď v km 2,038 – 2,120</w:t>
      </w:r>
      <w:r w:rsidR="00631958">
        <w:t>.</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C3F1890" w14:textId="4ACE9FFC" w:rsidR="0067598A" w:rsidRPr="002D0195" w:rsidRDefault="002D0195" w:rsidP="002D0195">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4EC6A6CF" w14:textId="13B80BEB" w:rsidR="00F77124" w:rsidRDefault="00F77124" w:rsidP="00AC49DA">
      <w:pPr>
        <w:pStyle w:val="Zkladntext"/>
        <w:spacing w:before="120" w:after="0" w:line="276" w:lineRule="auto"/>
        <w:ind w:left="426" w:hanging="426"/>
        <w:jc w:val="center"/>
        <w:rPr>
          <w:color w:val="000000"/>
        </w:rPr>
      </w:pPr>
    </w:p>
    <w:p w14:paraId="16ADF1F1" w14:textId="2A276D8A" w:rsidR="002779FC" w:rsidRDefault="002779FC" w:rsidP="00AC49DA">
      <w:pPr>
        <w:pStyle w:val="Zkladntext"/>
        <w:spacing w:before="120" w:after="0" w:line="276" w:lineRule="auto"/>
        <w:ind w:left="426" w:hanging="426"/>
        <w:jc w:val="center"/>
        <w:rPr>
          <w:color w:val="000000"/>
        </w:rPr>
      </w:pPr>
    </w:p>
    <w:p w14:paraId="45A20972" w14:textId="77777777" w:rsidR="002779FC" w:rsidRDefault="002779FC" w:rsidP="00AC49DA">
      <w:pPr>
        <w:pStyle w:val="Zkladntext"/>
        <w:spacing w:before="120" w:after="0" w:line="276" w:lineRule="auto"/>
        <w:ind w:left="426" w:hanging="426"/>
        <w:jc w:val="center"/>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lastRenderedPageBreak/>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rsidP="00DE2D44">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B9CD0A6"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5F553F" w:rsidRPr="00811B81">
        <w:t>Evidenční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6554C2F3" w:rsidR="005F553F" w:rsidRPr="00811B81" w:rsidRDefault="005F553F" w:rsidP="00811B81">
      <w:pPr>
        <w:pStyle w:val="Zkladntext"/>
        <w:numPr>
          <w:ilvl w:val="1"/>
          <w:numId w:val="11"/>
        </w:numPr>
        <w:spacing w:before="120" w:line="276" w:lineRule="auto"/>
        <w:jc w:val="both"/>
      </w:pPr>
      <w:r w:rsidRPr="00811B81">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lastRenderedPageBreak/>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5C9C86B8"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stavebníka,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3C7DF591"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632F1F">
        <w:rPr>
          <w:b/>
          <w:color w:val="000000"/>
        </w:rPr>
        <w:t>Oprava opěrné zdi – silnice č. 2962</w:t>
      </w:r>
      <w:r w:rsidR="00C53072" w:rsidRPr="0043051B">
        <w:t xml:space="preserve">, </w:t>
      </w:r>
      <w:r w:rsidRPr="0043051B">
        <w:t>a budou adresovány na objednatele</w:t>
      </w:r>
      <w:r w:rsidR="001631F1" w:rsidRPr="0043051B">
        <w:t xml:space="preserve"> (viz Krycí list nabídky)</w:t>
      </w:r>
      <w:r w:rsidRPr="0043051B">
        <w:t xml:space="preserve"> a budou mít náležitosti podle příslušných předpisů (zákon č. 235/2004 Sb., o dani z přidané hodnoty, ve znění pozdějších předpisů).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425E63FB"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47429DE8" w:rsidR="00552900" w:rsidRPr="0043051B" w:rsidRDefault="00552900" w:rsidP="000158C3">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 xml:space="preserve">objednatele. </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15D8E34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Pr="005E0B37"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321C42D4" w14:textId="74CCF8D1" w:rsidR="00A526E3" w:rsidRPr="005E0B37" w:rsidRDefault="00A526E3" w:rsidP="000158C3">
      <w:pPr>
        <w:pStyle w:val="Zkladntext"/>
        <w:numPr>
          <w:ilvl w:val="0"/>
          <w:numId w:val="7"/>
        </w:numPr>
        <w:spacing w:before="120" w:line="276" w:lineRule="auto"/>
        <w:jc w:val="both"/>
      </w:pPr>
      <w:r w:rsidRPr="005E0B37">
        <w:t xml:space="preserve">označení díla s odkazem na příslušnou část </w:t>
      </w:r>
      <w:r w:rsidR="006F14F6">
        <w:t>díla</w:t>
      </w:r>
      <w:r w:rsidRPr="005E0B37">
        <w:t>,</w:t>
      </w:r>
    </w:p>
    <w:p w14:paraId="013C9F14" w14:textId="77777777" w:rsidR="00A526E3" w:rsidRPr="005E0B37" w:rsidRDefault="00A526E3" w:rsidP="000158C3">
      <w:pPr>
        <w:pStyle w:val="Zkladntext"/>
        <w:numPr>
          <w:ilvl w:val="0"/>
          <w:numId w:val="7"/>
        </w:numPr>
        <w:spacing w:before="120" w:line="276" w:lineRule="auto"/>
        <w:jc w:val="both"/>
      </w:pPr>
      <w:r w:rsidRPr="005E0B37">
        <w:lastRenderedPageBreak/>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482E2A96"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w:t>
      </w:r>
      <w:proofErr w:type="gramStart"/>
      <w:r w:rsidRPr="005E0B37">
        <w:rPr>
          <w:color w:val="000000"/>
        </w:rPr>
        <w:t>20%</w:t>
      </w:r>
      <w:proofErr w:type="gramEnd"/>
      <w:r w:rsidRPr="005E0B37">
        <w:rPr>
          <w:color w:val="000000"/>
        </w:rPr>
        <w:t xml:space="preserve"> z dlužné částky. Pokud zhotovitel nezaplatí do 3 pracovních dnů od doručení výzvy, zavazuje se dále zaplatit objednateli úrok z prodlení ve výši stanovené příslušným právním předpisem, a smluvní pokutu ve výši </w:t>
      </w:r>
      <w:proofErr w:type="gramStart"/>
      <w:r w:rsidRPr="005E0B37">
        <w:rPr>
          <w:color w:val="000000"/>
        </w:rPr>
        <w:t>0,05%</w:t>
      </w:r>
      <w:proofErr w:type="gramEnd"/>
      <w:r w:rsidRPr="005E0B37">
        <w:rPr>
          <w:color w:val="000000"/>
        </w:rPr>
        <w:t xml:space="preserve">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423347E2"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Plátce je povinen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1AFF66AD" w14:textId="1AB8BF2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D53425">
        <w:rPr>
          <w:color w:val="000000"/>
          <w:sz w:val="20"/>
          <w:szCs w:val="20"/>
        </w:rPr>
        <w:t xml:space="preserve"> </w:t>
      </w:r>
      <w:r w:rsidRPr="005E0B37">
        <w:rPr>
          <w:color w:val="000000"/>
          <w:sz w:val="20"/>
          <w:szCs w:val="20"/>
        </w:rPr>
        <w:t xml:space="preserve">(příp. technický dozor stavebníka) je oprávněn kontrolovat provádění díla průběžně. Zjistí-li objednatel, že zhotovitel provádí dílo nekvalifikovanými pracovníky, v rozporu se svými povinnostmi a nedodržuje příslušná </w:t>
      </w:r>
      <w:r w:rsidRPr="005E0B37">
        <w:rPr>
          <w:color w:val="000000"/>
          <w:sz w:val="20"/>
          <w:szCs w:val="20"/>
        </w:rPr>
        <w:lastRenderedPageBreak/>
        <w:t>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596E69"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52B219DF"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15 kalendářních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62DA2EC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TDS a AD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lastRenderedPageBreak/>
        <w:t>Zhotovitel je povinen provádět práce v souladu s požadavky budoucích vlastníků inženýrských staveb a sítí, příp. správců inženýrských staveb a sítí, které objednatel sdělí zhotoviteli.</w:t>
      </w:r>
    </w:p>
    <w:p w14:paraId="4BDC8968" w14:textId="5911B3E1"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4B3A2B">
        <w:rPr>
          <w:color w:val="000000"/>
          <w:sz w:val="20"/>
          <w:szCs w:val="20"/>
        </w:rPr>
        <w:t>Dokumentaci skutečného provedení stavby, obsahující zapracované veškeré její změny odsouhlasené objednatelem odevzdá zhotovitel objednateli</w:t>
      </w:r>
      <w:r w:rsidR="00457755" w:rsidRPr="004B3A2B">
        <w:rPr>
          <w:color w:val="000000"/>
          <w:sz w:val="20"/>
          <w:szCs w:val="20"/>
        </w:rPr>
        <w:t xml:space="preserve"> </w:t>
      </w:r>
      <w:r w:rsidRPr="004B3A2B">
        <w:rPr>
          <w:color w:val="000000"/>
          <w:sz w:val="20"/>
          <w:szCs w:val="20"/>
        </w:rPr>
        <w:t>při předání příslušné části díla. Na žádost objednatele zhotovitel dodá i případné vícetisky. Náklady s pořízením vícetisků</w:t>
      </w:r>
      <w:r w:rsidRPr="005E0B37">
        <w:rPr>
          <w:color w:val="000000"/>
          <w:sz w:val="20"/>
          <w:szCs w:val="20"/>
        </w:rPr>
        <w:t xml:space="preserve"> spojené hradí ta smluvní strana, která jejich potřebu vyvolala, popř. si je vyžádala.</w:t>
      </w:r>
      <w:r w:rsidR="00692BE5" w:rsidRPr="005E0B37">
        <w:rPr>
          <w:color w:val="000000"/>
          <w:sz w:val="20"/>
          <w:szCs w:val="20"/>
        </w:rPr>
        <w:t xml:space="preserve"> </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49A59059"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zřízení staveništních přípojek vody, elektrické energie a tepla hradí zhotovitel. Zhotovitel je povinen zajistit řádné vytýčení staveniště a během provádění díla řádně pečovat o základní směrové a výškové body</w:t>
      </w:r>
      <w:r w:rsidR="000B6DAE" w:rsidRPr="005E0B37">
        <w:rPr>
          <w:color w:val="000000"/>
          <w:sz w:val="20"/>
          <w:szCs w:val="20"/>
        </w:rPr>
        <w:t>,</w:t>
      </w:r>
      <w:r w:rsidRPr="005E0B37">
        <w:rPr>
          <w:color w:val="000000"/>
          <w:sz w:val="20"/>
          <w:szCs w:val="20"/>
        </w:rPr>
        <w:t xml:space="preserve"> a to až do doby předání dokončeného díla objednateli. Zhotovitel zajistí i podrobné vytýčení jednotlivých objektů, energetických sítí nacházejících se v prostoru staveniště a zodpovídá za jeho správnost.</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455DD8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Přístup třetích osob na </w:t>
      </w:r>
      <w:r w:rsidR="00001CB7" w:rsidRPr="005E0B37">
        <w:rPr>
          <w:color w:val="000000"/>
          <w:sz w:val="20"/>
          <w:szCs w:val="20"/>
        </w:rPr>
        <w:t>staveniště – zhotovitel</w:t>
      </w:r>
      <w:r w:rsidRPr="005E0B37">
        <w:rPr>
          <w:color w:val="000000"/>
          <w:sz w:val="20"/>
          <w:szCs w:val="20"/>
        </w:rPr>
        <w:t xml:space="preserve"> si je vědom skutečnosti, že jím převzaté staveniště je součástí území, ve kterém se nacházejí objekty, užívané třetími osobami. Podmínky pro</w:t>
      </w:r>
      <w:r w:rsidR="009E29CF" w:rsidRPr="005E0B37">
        <w:rPr>
          <w:color w:val="000000"/>
          <w:sz w:val="20"/>
          <w:szCs w:val="20"/>
        </w:rPr>
        <w:t> </w:t>
      </w:r>
      <w:r w:rsidRPr="005E0B37">
        <w:rPr>
          <w:color w:val="000000"/>
          <w:sz w:val="20"/>
          <w:szCs w:val="20"/>
        </w:rPr>
        <w:t>užívání staveniště, jakož i práva třetích osob jsou uvedeny v Předávacím protokolu.</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lastRenderedPageBreak/>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563AE978"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nehodlá k plnění předmětu smlouvy použít </w:t>
      </w:r>
      <w:r w:rsidR="00F9032D" w:rsidRPr="005E0B37">
        <w:rPr>
          <w:color w:val="000000"/>
          <w:sz w:val="20"/>
          <w:szCs w:val="20"/>
        </w:rPr>
        <w:t>pod</w:t>
      </w:r>
      <w:r w:rsidRPr="005E0B37">
        <w:rPr>
          <w:color w:val="000000"/>
          <w:sz w:val="20"/>
          <w:szCs w:val="20"/>
        </w:rPr>
        <w:t xml:space="preserve">dodavatele, uvede výslovně v příloze č. </w:t>
      </w:r>
      <w:r w:rsidR="00953DEE">
        <w:rPr>
          <w:color w:val="000000"/>
          <w:sz w:val="20"/>
          <w:szCs w:val="20"/>
        </w:rPr>
        <w:t>4</w:t>
      </w:r>
      <w:r w:rsidRPr="005E0B37">
        <w:rPr>
          <w:color w:val="000000"/>
          <w:sz w:val="20"/>
          <w:szCs w:val="20"/>
        </w:rPr>
        <w:t xml:space="preserve">, že veškeré plnění tvořící předmět smlouvy se zavazuje realizovat vlastními silami, tj. bez využití </w:t>
      </w:r>
      <w:r w:rsidR="00F9032D" w:rsidRPr="005E0B37">
        <w:rPr>
          <w:color w:val="000000"/>
          <w:sz w:val="20"/>
          <w:szCs w:val="20"/>
        </w:rPr>
        <w:t>pod</w:t>
      </w:r>
      <w:r w:rsidRPr="005E0B37">
        <w:rPr>
          <w:color w:val="000000"/>
          <w:sz w:val="20"/>
          <w:szCs w:val="20"/>
        </w:rPr>
        <w:t>dodavatele.</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77777777" w:rsidR="004D41A4" w:rsidRPr="005E0B37" w:rsidRDefault="004D41A4" w:rsidP="004D41A4">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 xml:space="preserve">Před zahájením přejímky dle předchozího odstavce zhotovitel předá objednateli dokumentaci skutečného provedení díla </w:t>
      </w:r>
      <w:r w:rsidRPr="005E0B37">
        <w:rPr>
          <w:sz w:val="20"/>
          <w:szCs w:val="20"/>
        </w:rPr>
        <w:t>a provozní dokumentaci</w:t>
      </w:r>
      <w:r w:rsidRPr="005E0B37">
        <w:rPr>
          <w:color w:val="000000"/>
          <w:sz w:val="20"/>
          <w:szCs w:val="20"/>
        </w:rPr>
        <w:t xml:space="preserve"> v listinné podobě v počtu 2 ks a v datové podobě (ve formátu </w:t>
      </w:r>
      <w:r w:rsidRPr="005E0B37">
        <w:rPr>
          <w:sz w:val="20"/>
          <w:szCs w:val="20"/>
        </w:rPr>
        <w:t>*</w:t>
      </w:r>
      <w:proofErr w:type="spellStart"/>
      <w:r w:rsidRPr="005E0B37">
        <w:rPr>
          <w:color w:val="000000"/>
          <w:sz w:val="20"/>
          <w:szCs w:val="20"/>
        </w:rPr>
        <w:t>pdf</w:t>
      </w:r>
      <w:proofErr w:type="spellEnd"/>
      <w:r w:rsidRPr="005E0B37">
        <w:rPr>
          <w:color w:val="000000"/>
          <w:sz w:val="20"/>
          <w:szCs w:val="20"/>
        </w:rPr>
        <w:t xml:space="preserve"> a </w:t>
      </w:r>
      <w:r w:rsidRPr="005E0B37">
        <w:rPr>
          <w:sz w:val="20"/>
          <w:szCs w:val="20"/>
        </w:rPr>
        <w:t>*</w:t>
      </w:r>
      <w:proofErr w:type="spellStart"/>
      <w:r w:rsidRPr="005E0B37">
        <w:rPr>
          <w:color w:val="000000"/>
          <w:sz w:val="20"/>
          <w:szCs w:val="20"/>
        </w:rPr>
        <w:t>dwg</w:t>
      </w:r>
      <w:proofErr w:type="spellEnd"/>
      <w:r w:rsidRPr="005E0B37">
        <w:rPr>
          <w:color w:val="000000"/>
          <w:sz w:val="20"/>
          <w:szCs w:val="20"/>
        </w:rPr>
        <w:t xml:space="preserve"> nebo jiném přepisovatelném formátu) na datovém nosiči v počtu 2 ks. Pokud nebude při převzetí díla nebo jeho části doloženy tyto dokumentace, je objednatel oprávněn dílo nebo jeho část nepřevzít.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7BA285D8"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nedostatky,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7777777"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s přihlédnutím k úpravám a opravám tohoto místa, provedeným v rámci provádění Díla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55DD0C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 a budovách</w:t>
      </w:r>
      <w:r w:rsidR="008E4BAE" w:rsidRPr="004B3A2B">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Smluvní strany se dohodly, že vlastníkem zhotovovaného díla a jeho oddělitelných částí i součástí a příslušenství je od počátku objednatel.</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60D3A445"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objednatele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w:t>
      </w:r>
      <w:r w:rsidRPr="005E0B37">
        <w:rPr>
          <w:color w:val="000000"/>
          <w:sz w:val="20"/>
          <w:szCs w:val="20"/>
        </w:rPr>
        <w:t xml:space="preserve"> práci. Toto přerušení neopravňuje zhotovitele požadovat změnu termínu dokončení díla.</w:t>
      </w:r>
    </w:p>
    <w:p w14:paraId="18A931A1" w14:textId="3562B732"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Vady plnění vzniklé v průběhu záruční doby uplatní objednatel u zhotovitele písemně </w:t>
      </w:r>
      <w:r w:rsidR="00522D94">
        <w:rPr>
          <w:color w:val="000000"/>
          <w:sz w:val="20"/>
          <w:szCs w:val="20"/>
        </w:rPr>
        <w:t>nebo</w:t>
      </w:r>
      <w:r w:rsidRPr="005E0B37">
        <w:rPr>
          <w:color w:val="000000"/>
          <w:sz w:val="20"/>
          <w:szCs w:val="20"/>
        </w:rPr>
        <w:t xml:space="preserve"> telefonicky,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5E620A">
      <w:pPr>
        <w:pStyle w:val="Odstavecseseznamem"/>
        <w:numPr>
          <w:ilvl w:val="2"/>
          <w:numId w:val="21"/>
        </w:numPr>
        <w:spacing w:before="120" w:line="276" w:lineRule="auto"/>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w:t>
      </w:r>
      <w:r w:rsidRPr="005E0B37">
        <w:rPr>
          <w:color w:val="000000"/>
          <w:sz w:val="20"/>
          <w:szCs w:val="20"/>
        </w:rPr>
        <w:lastRenderedPageBreak/>
        <w:t xml:space="preserve">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5E620A">
      <w:pPr>
        <w:pStyle w:val="Seznam2"/>
        <w:numPr>
          <w:ilvl w:val="2"/>
          <w:numId w:val="21"/>
        </w:numPr>
        <w:spacing w:before="120" w:line="276" w:lineRule="auto"/>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687BD416" w14:textId="3E54889C" w:rsidR="005E620A" w:rsidRPr="005E0B37"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telefonním čísle: </w:t>
      </w:r>
      <w:r w:rsidRPr="00BD134C">
        <w:rPr>
          <w:color w:val="000000"/>
          <w:sz w:val="20"/>
          <w:szCs w:val="20"/>
          <w:highlight w:val="cyan"/>
        </w:rPr>
        <w:t xml:space="preserve">……………… </w:t>
      </w:r>
      <w:r w:rsidRPr="00BD134C">
        <w:rPr>
          <w:i/>
          <w:color w:val="000000"/>
          <w:sz w:val="20"/>
          <w:szCs w:val="20"/>
          <w:highlight w:val="cyan"/>
        </w:rPr>
        <w:t>(doplní dodavate</w:t>
      </w:r>
      <w:r w:rsidRPr="00786EFD">
        <w:rPr>
          <w:i/>
          <w:color w:val="000000"/>
          <w:sz w:val="20"/>
          <w:szCs w:val="20"/>
          <w:highlight w:val="cyan"/>
        </w:rPr>
        <w:t>l)</w:t>
      </w:r>
      <w:r w:rsidRPr="005E0B37">
        <w:rPr>
          <w:color w:val="000000"/>
          <w:sz w:val="20"/>
          <w:szCs w:val="20"/>
        </w:rPr>
        <w:t xml:space="preserve"> v pracovní dny v době 8:00-17:00</w:t>
      </w:r>
    </w:p>
    <w:p w14:paraId="71842E2D" w14:textId="1D64474D" w:rsidR="005E620A" w:rsidRPr="005E0B37"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BD134C">
        <w:rPr>
          <w:color w:val="000000"/>
          <w:sz w:val="20"/>
          <w:szCs w:val="20"/>
          <w:highlight w:val="cyan"/>
        </w:rPr>
        <w:t xml:space="preserve">……………… </w:t>
      </w:r>
      <w:r w:rsidRPr="00BD134C">
        <w:rPr>
          <w:i/>
          <w:color w:val="000000"/>
          <w:sz w:val="20"/>
          <w:szCs w:val="20"/>
          <w:highlight w:val="cyan"/>
        </w:rPr>
        <w:t>(doplní dodavatel)</w:t>
      </w:r>
      <w:r w:rsidRPr="00BD134C">
        <w:rPr>
          <w:color w:val="000000"/>
          <w:sz w:val="20"/>
          <w:szCs w:val="20"/>
          <w:highlight w:val="cyan"/>
        </w:rPr>
        <w:t xml:space="preserve"> </w:t>
      </w:r>
    </w:p>
    <w:p w14:paraId="645AA3C5" w14:textId="6795BDEC"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proofErr w:type="gramStart"/>
      <w:r w:rsidR="005E620A" w:rsidRPr="005E0B37">
        <w:rPr>
          <w:color w:val="000000"/>
          <w:sz w:val="20"/>
          <w:szCs w:val="20"/>
        </w:rPr>
        <w:t>faktury - daňového</w:t>
      </w:r>
      <w:proofErr w:type="gramEnd"/>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5CA6ADA9"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3DB22910"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A775C1">
      <w:pPr>
        <w:pStyle w:val="Odstavecseseznamem"/>
        <w:numPr>
          <w:ilvl w:val="2"/>
          <w:numId w:val="22"/>
        </w:numPr>
        <w:spacing w:line="276" w:lineRule="auto"/>
        <w:rPr>
          <w:color w:val="000000"/>
          <w:sz w:val="20"/>
          <w:szCs w:val="20"/>
        </w:rPr>
      </w:pPr>
      <w:r w:rsidRPr="005E0B37">
        <w:rPr>
          <w:color w:val="000000"/>
          <w:sz w:val="20"/>
          <w:szCs w:val="20"/>
        </w:rPr>
        <w:lastRenderedPageBreak/>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0158C3">
      <w:pPr>
        <w:pStyle w:val="Odstavecseseznamem"/>
        <w:numPr>
          <w:ilvl w:val="2"/>
          <w:numId w:val="22"/>
        </w:numPr>
        <w:spacing w:before="120" w:line="276" w:lineRule="auto"/>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8379C0">
      <w:pPr>
        <w:pStyle w:val="Seznam3"/>
        <w:numPr>
          <w:ilvl w:val="2"/>
          <w:numId w:val="22"/>
        </w:numPr>
        <w:spacing w:before="120" w:after="120" w:line="276" w:lineRule="auto"/>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CF0F62">
      <w:pPr>
        <w:pStyle w:val="Seznam3"/>
        <w:numPr>
          <w:ilvl w:val="1"/>
          <w:numId w:val="22"/>
        </w:numPr>
        <w:tabs>
          <w:tab w:val="clear" w:pos="390"/>
          <w:tab w:val="num" w:pos="709"/>
        </w:tabs>
        <w:spacing w:after="120" w:line="276" w:lineRule="auto"/>
        <w:ind w:left="709" w:hanging="709"/>
        <w:contextualSpacing w:val="0"/>
        <w:rPr>
          <w:color w:val="000000"/>
          <w:sz w:val="20"/>
          <w:szCs w:val="20"/>
        </w:rPr>
      </w:pPr>
      <w:r w:rsidRPr="005E0B37">
        <w:rPr>
          <w:color w:val="000000"/>
          <w:sz w:val="20"/>
          <w:szCs w:val="20"/>
        </w:rPr>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0158C3">
      <w:pPr>
        <w:pStyle w:val="Seznam3"/>
        <w:numPr>
          <w:ilvl w:val="2"/>
          <w:numId w:val="22"/>
        </w:numPr>
        <w:spacing w:before="120" w:after="120" w:line="276" w:lineRule="auto"/>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44387882"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Prodlení objednatele a zhotovitele, odstoupení od smlouvy</w:t>
      </w:r>
    </w:p>
    <w:p w14:paraId="4573F1DC" w14:textId="2783D165" w:rsidR="00AF3E5C" w:rsidRPr="005E0B37" w:rsidRDefault="00AF3E5C" w:rsidP="005F553F">
      <w:pPr>
        <w:pStyle w:val="Seznam3"/>
        <w:numPr>
          <w:ilvl w:val="0"/>
          <w:numId w:val="30"/>
        </w:numPr>
        <w:spacing w:before="120" w:after="480" w:line="276" w:lineRule="auto"/>
        <w:rPr>
          <w:color w:val="000000"/>
          <w:sz w:val="20"/>
          <w:szCs w:val="20"/>
        </w:rPr>
      </w:pPr>
      <w:r w:rsidRPr="005E0B37">
        <w:rPr>
          <w:color w:val="000000"/>
          <w:sz w:val="20"/>
          <w:szCs w:val="20"/>
        </w:rPr>
        <w:t>Odstoupení od smlouvy:</w:t>
      </w:r>
    </w:p>
    <w:p w14:paraId="34F95C1B" w14:textId="77777777" w:rsidR="00CF6D54" w:rsidRPr="005E0B37" w:rsidRDefault="00CF6D54" w:rsidP="000158C3">
      <w:pPr>
        <w:pStyle w:val="Seznam3"/>
        <w:spacing w:before="120" w:after="480" w:line="276" w:lineRule="auto"/>
        <w:ind w:left="0" w:firstLine="0"/>
        <w:rPr>
          <w:color w:val="000000"/>
          <w:sz w:val="20"/>
          <w:szCs w:val="20"/>
        </w:rPr>
      </w:pPr>
    </w:p>
    <w:p w14:paraId="0C126E93" w14:textId="1A0EA766" w:rsidR="00AF3E5C" w:rsidRPr="005E0B37" w:rsidRDefault="00AF3E5C" w:rsidP="005F553F">
      <w:pPr>
        <w:pStyle w:val="Seznam3"/>
        <w:numPr>
          <w:ilvl w:val="0"/>
          <w:numId w:val="31"/>
        </w:numPr>
        <w:spacing w:before="240" w:after="120" w:line="276" w:lineRule="auto"/>
        <w:rPr>
          <w:sz w:val="20"/>
          <w:szCs w:val="20"/>
        </w:rPr>
      </w:pPr>
      <w:r w:rsidRPr="005E0B37">
        <w:rPr>
          <w:color w:val="000000"/>
          <w:sz w:val="20"/>
          <w:szCs w:val="20"/>
        </w:rPr>
        <w:t xml:space="preserve">Objednatel a zhotovitel jsou oprávněni odstoupit od smlouvy či její části v případě, že </w:t>
      </w:r>
      <w:r w:rsidRPr="005E0B37">
        <w:rPr>
          <w:sz w:val="20"/>
          <w:szCs w:val="20"/>
        </w:rPr>
        <w:t>je zahájeno insolvenční řízení.</w:t>
      </w:r>
    </w:p>
    <w:p w14:paraId="75C94373" w14:textId="77777777" w:rsidR="0014002D" w:rsidRPr="005E0B37" w:rsidRDefault="0014002D" w:rsidP="000158C3">
      <w:pPr>
        <w:pStyle w:val="Seznam3"/>
        <w:spacing w:before="240" w:after="120" w:line="276" w:lineRule="auto"/>
        <w:ind w:left="720" w:hanging="720"/>
        <w:rPr>
          <w:sz w:val="20"/>
          <w:szCs w:val="20"/>
        </w:rPr>
      </w:pPr>
    </w:p>
    <w:p w14:paraId="3A28B539" w14:textId="77777777" w:rsidR="00AF3E5C" w:rsidRPr="005E0B37" w:rsidRDefault="00AF3E5C" w:rsidP="000158C3">
      <w:pPr>
        <w:pStyle w:val="Seznam3"/>
        <w:spacing w:before="240" w:after="120" w:line="276" w:lineRule="auto"/>
        <w:ind w:left="720" w:hanging="720"/>
        <w:rPr>
          <w:color w:val="000000"/>
          <w:sz w:val="20"/>
          <w:szCs w:val="20"/>
        </w:rPr>
      </w:pPr>
      <w:r w:rsidRPr="005E0B37">
        <w:rPr>
          <w:color w:val="000000"/>
          <w:sz w:val="20"/>
          <w:szCs w:val="20"/>
        </w:rPr>
        <w:t>13.1.2</w:t>
      </w:r>
      <w:r w:rsidRPr="005E0B37">
        <w:rPr>
          <w:color w:val="000000"/>
          <w:sz w:val="20"/>
          <w:szCs w:val="20"/>
        </w:rPr>
        <w:tab/>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13058FC"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580619E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52D8F3C"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13.1.3</w:t>
      </w:r>
      <w:r w:rsidRPr="005E0B37">
        <w:rPr>
          <w:color w:val="000000"/>
          <w:sz w:val="20"/>
          <w:szCs w:val="20"/>
        </w:rPr>
        <w:tab/>
        <w:t xml:space="preserve">Zhotovitel je oprávněn odstoupit od smlouvy či její části v případě prodlení objednatele s úhradou oprávněného nároku zhotovitele na peněžité plnění po dobu delší </w:t>
      </w:r>
      <w:proofErr w:type="gramStart"/>
      <w:r w:rsidRPr="005E0B37">
        <w:rPr>
          <w:color w:val="000000"/>
          <w:sz w:val="20"/>
          <w:szCs w:val="20"/>
        </w:rPr>
        <w:t>30-ti</w:t>
      </w:r>
      <w:proofErr w:type="gramEnd"/>
      <w:r w:rsidRPr="005E0B37">
        <w:rPr>
          <w:color w:val="000000"/>
          <w:sz w:val="20"/>
          <w:szCs w:val="20"/>
        </w:rPr>
        <w:t xml:space="preserve"> dnů po její splatnosti, byl-li k zaplacení alespoň jednou písemně vyzván.</w:t>
      </w:r>
    </w:p>
    <w:p w14:paraId="7FDCBF65" w14:textId="77777777" w:rsidR="0014002D" w:rsidRPr="005E0B37" w:rsidRDefault="0014002D" w:rsidP="000158C3">
      <w:pPr>
        <w:pStyle w:val="Seznam3"/>
        <w:spacing w:before="120" w:after="120" w:line="276" w:lineRule="auto"/>
        <w:ind w:left="720" w:hanging="720"/>
        <w:rPr>
          <w:color w:val="000000"/>
          <w:sz w:val="20"/>
          <w:szCs w:val="20"/>
        </w:rPr>
      </w:pPr>
    </w:p>
    <w:p w14:paraId="28E94C68" w14:textId="55DD5AF5"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13.2</w:t>
      </w:r>
      <w:r w:rsidRPr="005E0B37">
        <w:rPr>
          <w:color w:val="000000"/>
          <w:sz w:val="20"/>
          <w:szCs w:val="20"/>
        </w:rPr>
        <w:tab/>
        <w:t>Odstoupení od smlouvy musí být učiněno písemně; účinky odstoupení nastávají dnem doručení druhé smluvní straně oznámení o odstoupení.</w:t>
      </w:r>
    </w:p>
    <w:p w14:paraId="7D24F240" w14:textId="77777777" w:rsidR="0014002D" w:rsidRPr="005E0B37" w:rsidRDefault="0014002D" w:rsidP="000158C3">
      <w:pPr>
        <w:pStyle w:val="Seznam3"/>
        <w:spacing w:before="120" w:after="120" w:line="276" w:lineRule="auto"/>
        <w:ind w:left="720" w:hanging="720"/>
        <w:rPr>
          <w:color w:val="000000"/>
          <w:sz w:val="20"/>
          <w:szCs w:val="20"/>
        </w:rPr>
      </w:pPr>
    </w:p>
    <w:p w14:paraId="4DCD3C80" w14:textId="7B83B780"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13.3</w:t>
      </w:r>
      <w:r w:rsidRPr="005E0B37">
        <w:rPr>
          <w:color w:val="000000"/>
          <w:sz w:val="20"/>
          <w:szCs w:val="20"/>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Pr="005E0B37">
        <w:rPr>
          <w:color w:val="000000"/>
          <w:sz w:val="20"/>
          <w:szCs w:val="20"/>
        </w:rPr>
        <w:lastRenderedPageBreak/>
        <w:t xml:space="preserve">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 xml:space="preserve">ponížené o </w:t>
      </w:r>
      <w:proofErr w:type="gramStart"/>
      <w:r w:rsidRPr="005E0B37">
        <w:rPr>
          <w:color w:val="000000"/>
          <w:sz w:val="20"/>
          <w:szCs w:val="20"/>
        </w:rPr>
        <w:t>20%</w:t>
      </w:r>
      <w:proofErr w:type="gramEnd"/>
      <w:r w:rsidRPr="005E0B37">
        <w:rPr>
          <w:color w:val="000000"/>
          <w:sz w:val="20"/>
          <w:szCs w:val="20"/>
        </w:rPr>
        <w:t xml:space="preserve">. Obě smluvní strany jsou oprávněny navzájem se překrývající pohledávky započítat. </w:t>
      </w:r>
    </w:p>
    <w:p w14:paraId="0723B672" w14:textId="77777777" w:rsidR="0014002D" w:rsidRPr="005E0B37" w:rsidRDefault="0014002D" w:rsidP="00F57035">
      <w:pPr>
        <w:pStyle w:val="Seznam3"/>
        <w:spacing w:before="240" w:after="120" w:line="276" w:lineRule="auto"/>
        <w:ind w:left="720" w:hanging="720"/>
        <w:rPr>
          <w:color w:val="000000"/>
          <w:sz w:val="20"/>
          <w:szCs w:val="20"/>
        </w:rPr>
      </w:pPr>
    </w:p>
    <w:p w14:paraId="67DF4913" w14:textId="225FE7FF"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13.4</w:t>
      </w:r>
      <w:r w:rsidRPr="005E0B37">
        <w:rPr>
          <w:color w:val="000000"/>
          <w:sz w:val="20"/>
          <w:szCs w:val="20"/>
        </w:rPr>
        <w:tab/>
      </w:r>
      <w:r w:rsidR="007A7468"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12FE07D" w14:textId="77777777" w:rsidR="0014002D" w:rsidRPr="005E0B37" w:rsidRDefault="0014002D" w:rsidP="00F57035">
      <w:pPr>
        <w:pStyle w:val="Seznam3"/>
        <w:spacing w:before="240" w:after="120" w:line="276" w:lineRule="auto"/>
        <w:ind w:left="720" w:hanging="720"/>
        <w:rPr>
          <w:color w:val="000000"/>
          <w:sz w:val="20"/>
          <w:szCs w:val="20"/>
        </w:rPr>
      </w:pPr>
    </w:p>
    <w:p w14:paraId="276AC7B0" w14:textId="7C0128F9" w:rsidR="0020388D" w:rsidRDefault="00AF3E5C" w:rsidP="00F57035">
      <w:pPr>
        <w:pStyle w:val="Seznam3"/>
        <w:spacing w:before="240" w:after="120" w:line="276" w:lineRule="auto"/>
        <w:ind w:left="720" w:hanging="720"/>
        <w:rPr>
          <w:color w:val="000000"/>
          <w:sz w:val="20"/>
          <w:szCs w:val="20"/>
        </w:rPr>
      </w:pPr>
      <w:r w:rsidRPr="005E0B37">
        <w:rPr>
          <w:color w:val="000000"/>
          <w:sz w:val="20"/>
          <w:szCs w:val="20"/>
        </w:rPr>
        <w:t>13.5</w:t>
      </w:r>
      <w:r w:rsidRPr="005E0B37">
        <w:rPr>
          <w:color w:val="000000"/>
          <w:sz w:val="20"/>
          <w:szCs w:val="20"/>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574F667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4128D2" w:rsidRPr="005E0B37">
        <w:rPr>
          <w:b/>
          <w:color w:val="000000"/>
          <w:sz w:val="20"/>
          <w:szCs w:val="20"/>
        </w:rPr>
        <w:t>5</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Dílo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lastRenderedPageBreak/>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2C78C11D" w14:textId="5863C311"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lastRenderedPageBreak/>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AE79258" w14:textId="70BB44B3" w:rsidR="00C96C2A" w:rsidRPr="006E786B" w:rsidRDefault="003B046F" w:rsidP="00205487">
      <w:pPr>
        <w:pStyle w:val="Seznam2"/>
        <w:numPr>
          <w:ilvl w:val="1"/>
          <w:numId w:val="26"/>
        </w:numPr>
        <w:spacing w:before="120" w:line="276" w:lineRule="auto"/>
        <w:ind w:left="720" w:hanging="720"/>
        <w:contextualSpacing w:val="0"/>
        <w:jc w:val="left"/>
        <w:rPr>
          <w:color w:val="000000"/>
          <w:sz w:val="20"/>
          <w:szCs w:val="20"/>
        </w:rPr>
      </w:pPr>
      <w:r w:rsidRPr="006E786B">
        <w:rPr>
          <w:color w:val="000000"/>
          <w:sz w:val="20"/>
          <w:szCs w:val="20"/>
        </w:rPr>
        <w:t>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www.uskhk.eu.</w:t>
      </w:r>
      <w:r w:rsidR="00C96C2A" w:rsidRPr="006E786B">
        <w:rPr>
          <w:color w:val="000000"/>
          <w:sz w:val="20"/>
          <w:szCs w:val="20"/>
        </w:rPr>
        <w:br w:type="page"/>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lastRenderedPageBreak/>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77777777"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4B2B26">
        <w:rPr>
          <w:bCs/>
          <w:snapToGrid w:val="0"/>
          <w:sz w:val="20"/>
          <w:szCs w:val="20"/>
          <w:lang w:eastAsia="x-none"/>
        </w:rPr>
        <w:t xml:space="preserve">………… </w:t>
      </w:r>
      <w:r w:rsidRPr="004B2B26">
        <w:rPr>
          <w:bCs/>
          <w:snapToGrid w:val="0"/>
          <w:sz w:val="20"/>
          <w:szCs w:val="20"/>
          <w:lang w:val="x-none" w:eastAsia="x-none"/>
        </w:rPr>
        <w:t>dne:</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4B2B26">
        <w:rPr>
          <w:sz w:val="20"/>
          <w:szCs w:val="20"/>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footerReference w:type="default" r:id="rId13"/>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53DA" w14:textId="77777777" w:rsidR="00804E3C" w:rsidRDefault="00804E3C" w:rsidP="006E7BB0">
      <w:r>
        <w:separator/>
      </w:r>
    </w:p>
  </w:endnote>
  <w:endnote w:type="continuationSeparator" w:id="0">
    <w:p w14:paraId="2BC6D9FE" w14:textId="77777777" w:rsidR="00804E3C" w:rsidRDefault="00804E3C"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D363" w14:textId="77777777" w:rsidR="00804E3C" w:rsidRDefault="00804E3C" w:rsidP="006E7BB0">
      <w:r>
        <w:separator/>
      </w:r>
    </w:p>
  </w:footnote>
  <w:footnote w:type="continuationSeparator" w:id="0">
    <w:p w14:paraId="178FC927" w14:textId="77777777" w:rsidR="00804E3C" w:rsidRDefault="00804E3C" w:rsidP="006E7BB0">
      <w:r>
        <w:continuationSeparator/>
      </w:r>
    </w:p>
  </w:footnote>
  <w:footnote w:id="1">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8"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E462DC"/>
    <w:multiLevelType w:val="multilevel"/>
    <w:tmpl w:val="27AC6A58"/>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5"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9"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2"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3"/>
  </w:num>
  <w:num w:numId="3">
    <w:abstractNumId w:val="31"/>
  </w:num>
  <w:num w:numId="4">
    <w:abstractNumId w:val="20"/>
  </w:num>
  <w:num w:numId="5">
    <w:abstractNumId w:val="10"/>
  </w:num>
  <w:num w:numId="6">
    <w:abstractNumId w:val="26"/>
  </w:num>
  <w:num w:numId="7">
    <w:abstractNumId w:val="4"/>
  </w:num>
  <w:num w:numId="8">
    <w:abstractNumId w:val="30"/>
  </w:num>
  <w:num w:numId="9">
    <w:abstractNumId w:val="24"/>
  </w:num>
  <w:num w:numId="10">
    <w:abstractNumId w:val="32"/>
  </w:num>
  <w:num w:numId="11">
    <w:abstractNumId w:val="11"/>
  </w:num>
  <w:num w:numId="12">
    <w:abstractNumId w:val="8"/>
  </w:num>
  <w:num w:numId="13">
    <w:abstractNumId w:val="25"/>
  </w:num>
  <w:num w:numId="14">
    <w:abstractNumId w:val="17"/>
  </w:num>
  <w:num w:numId="15">
    <w:abstractNumId w:val="33"/>
  </w:num>
  <w:num w:numId="16">
    <w:abstractNumId w:val="27"/>
  </w:num>
  <w:num w:numId="17">
    <w:abstractNumId w:val="7"/>
  </w:num>
  <w:num w:numId="18">
    <w:abstractNumId w:val="9"/>
  </w:num>
  <w:num w:numId="19">
    <w:abstractNumId w:val="19"/>
  </w:num>
  <w:num w:numId="20">
    <w:abstractNumId w:val="6"/>
  </w:num>
  <w:num w:numId="21">
    <w:abstractNumId w:val="16"/>
  </w:num>
  <w:num w:numId="22">
    <w:abstractNumId w:val="21"/>
  </w:num>
  <w:num w:numId="23">
    <w:abstractNumId w:val="5"/>
  </w:num>
  <w:num w:numId="24">
    <w:abstractNumId w:val="1"/>
  </w:num>
  <w:num w:numId="25">
    <w:abstractNumId w:val="15"/>
  </w:num>
  <w:num w:numId="26">
    <w:abstractNumId w:val="0"/>
  </w:num>
  <w:num w:numId="27">
    <w:abstractNumId w:val="29"/>
  </w:num>
  <w:num w:numId="28">
    <w:abstractNumId w:val="14"/>
  </w:num>
  <w:num w:numId="29">
    <w:abstractNumId w:val="18"/>
  </w:num>
  <w:num w:numId="30">
    <w:abstractNumId w:val="22"/>
  </w:num>
  <w:num w:numId="31">
    <w:abstractNumId w:val="13"/>
  </w:num>
  <w:num w:numId="32">
    <w:abstractNumId w:val="28"/>
  </w:num>
  <w:num w:numId="33">
    <w:abstractNumId w:val="12"/>
  </w:num>
  <w:num w:numId="34">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CE0"/>
    <w:rsid w:val="00066E23"/>
    <w:rsid w:val="000717F5"/>
    <w:rsid w:val="00071FC3"/>
    <w:rsid w:val="000745F4"/>
    <w:rsid w:val="000760B9"/>
    <w:rsid w:val="000766A0"/>
    <w:rsid w:val="00082BB1"/>
    <w:rsid w:val="00084431"/>
    <w:rsid w:val="000860A6"/>
    <w:rsid w:val="000871DD"/>
    <w:rsid w:val="00087E3F"/>
    <w:rsid w:val="00090D13"/>
    <w:rsid w:val="000932C9"/>
    <w:rsid w:val="000943E5"/>
    <w:rsid w:val="00094ED4"/>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457F"/>
    <w:rsid w:val="00104718"/>
    <w:rsid w:val="001047CE"/>
    <w:rsid w:val="00105C26"/>
    <w:rsid w:val="00106B0A"/>
    <w:rsid w:val="00107104"/>
    <w:rsid w:val="00113092"/>
    <w:rsid w:val="00113148"/>
    <w:rsid w:val="001138E5"/>
    <w:rsid w:val="00114182"/>
    <w:rsid w:val="00114406"/>
    <w:rsid w:val="00116576"/>
    <w:rsid w:val="00120AD4"/>
    <w:rsid w:val="0012229F"/>
    <w:rsid w:val="0012285D"/>
    <w:rsid w:val="001245E1"/>
    <w:rsid w:val="00124E0B"/>
    <w:rsid w:val="0012515C"/>
    <w:rsid w:val="00125DBB"/>
    <w:rsid w:val="00130BD7"/>
    <w:rsid w:val="00130F4D"/>
    <w:rsid w:val="0013262B"/>
    <w:rsid w:val="00132760"/>
    <w:rsid w:val="00135B92"/>
    <w:rsid w:val="00136A97"/>
    <w:rsid w:val="0014002D"/>
    <w:rsid w:val="0014246B"/>
    <w:rsid w:val="00142DB1"/>
    <w:rsid w:val="001433C2"/>
    <w:rsid w:val="00144AE8"/>
    <w:rsid w:val="00145326"/>
    <w:rsid w:val="0015237F"/>
    <w:rsid w:val="00153F7D"/>
    <w:rsid w:val="001543B8"/>
    <w:rsid w:val="00155519"/>
    <w:rsid w:val="001573FD"/>
    <w:rsid w:val="00160C04"/>
    <w:rsid w:val="00161754"/>
    <w:rsid w:val="00162F87"/>
    <w:rsid w:val="001631F1"/>
    <w:rsid w:val="001649BA"/>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CE0"/>
    <w:rsid w:val="001B3354"/>
    <w:rsid w:val="001B3469"/>
    <w:rsid w:val="001B63F2"/>
    <w:rsid w:val="001C0E95"/>
    <w:rsid w:val="001C15C1"/>
    <w:rsid w:val="001C2974"/>
    <w:rsid w:val="001C2C1A"/>
    <w:rsid w:val="001C457D"/>
    <w:rsid w:val="001C45AA"/>
    <w:rsid w:val="001C5AE4"/>
    <w:rsid w:val="001C5B28"/>
    <w:rsid w:val="001C5F0F"/>
    <w:rsid w:val="001C62ED"/>
    <w:rsid w:val="001C7B03"/>
    <w:rsid w:val="001D0E01"/>
    <w:rsid w:val="001D1E6F"/>
    <w:rsid w:val="001D22A6"/>
    <w:rsid w:val="001D35CE"/>
    <w:rsid w:val="001D5C00"/>
    <w:rsid w:val="001E0921"/>
    <w:rsid w:val="001E0C77"/>
    <w:rsid w:val="001E11D4"/>
    <w:rsid w:val="001E13AC"/>
    <w:rsid w:val="001E1823"/>
    <w:rsid w:val="001E1D6D"/>
    <w:rsid w:val="001E22B6"/>
    <w:rsid w:val="001F0CFC"/>
    <w:rsid w:val="001F2D9A"/>
    <w:rsid w:val="001F34A3"/>
    <w:rsid w:val="001F48B1"/>
    <w:rsid w:val="001F4F79"/>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139B"/>
    <w:rsid w:val="00211CE9"/>
    <w:rsid w:val="00214314"/>
    <w:rsid w:val="00214C11"/>
    <w:rsid w:val="00214C2B"/>
    <w:rsid w:val="0021758F"/>
    <w:rsid w:val="00222F57"/>
    <w:rsid w:val="002231D4"/>
    <w:rsid w:val="002238A8"/>
    <w:rsid w:val="002262B1"/>
    <w:rsid w:val="0022720A"/>
    <w:rsid w:val="00227827"/>
    <w:rsid w:val="002305B2"/>
    <w:rsid w:val="00231D6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5296"/>
    <w:rsid w:val="002C554C"/>
    <w:rsid w:val="002C7F70"/>
    <w:rsid w:val="002D0195"/>
    <w:rsid w:val="002D4790"/>
    <w:rsid w:val="002D58CC"/>
    <w:rsid w:val="002D5C4B"/>
    <w:rsid w:val="002D6064"/>
    <w:rsid w:val="002D62ED"/>
    <w:rsid w:val="002D63B9"/>
    <w:rsid w:val="002D7A52"/>
    <w:rsid w:val="002D7CCF"/>
    <w:rsid w:val="002E19D5"/>
    <w:rsid w:val="002E2527"/>
    <w:rsid w:val="002E3EEE"/>
    <w:rsid w:val="002E40EC"/>
    <w:rsid w:val="002E5F9F"/>
    <w:rsid w:val="002F01CB"/>
    <w:rsid w:val="002F094B"/>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4843"/>
    <w:rsid w:val="0032500E"/>
    <w:rsid w:val="003253F6"/>
    <w:rsid w:val="00325977"/>
    <w:rsid w:val="0032619E"/>
    <w:rsid w:val="00326DCD"/>
    <w:rsid w:val="00327B3D"/>
    <w:rsid w:val="00330873"/>
    <w:rsid w:val="00331BE2"/>
    <w:rsid w:val="00332019"/>
    <w:rsid w:val="00333E32"/>
    <w:rsid w:val="00333E67"/>
    <w:rsid w:val="00337139"/>
    <w:rsid w:val="003407BD"/>
    <w:rsid w:val="0034142B"/>
    <w:rsid w:val="00342DC3"/>
    <w:rsid w:val="00342FE3"/>
    <w:rsid w:val="00343309"/>
    <w:rsid w:val="00345E7B"/>
    <w:rsid w:val="003468D8"/>
    <w:rsid w:val="00346C3A"/>
    <w:rsid w:val="0034735E"/>
    <w:rsid w:val="00352305"/>
    <w:rsid w:val="00353E06"/>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6139"/>
    <w:rsid w:val="0038765C"/>
    <w:rsid w:val="00391A75"/>
    <w:rsid w:val="003933E4"/>
    <w:rsid w:val="0039455A"/>
    <w:rsid w:val="0039497F"/>
    <w:rsid w:val="003A00EB"/>
    <w:rsid w:val="003A3CFA"/>
    <w:rsid w:val="003A3F32"/>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6712"/>
    <w:rsid w:val="00456B7B"/>
    <w:rsid w:val="00457755"/>
    <w:rsid w:val="0046260B"/>
    <w:rsid w:val="00462972"/>
    <w:rsid w:val="0046429C"/>
    <w:rsid w:val="004660FF"/>
    <w:rsid w:val="00470CDF"/>
    <w:rsid w:val="00470F06"/>
    <w:rsid w:val="00471C29"/>
    <w:rsid w:val="00472978"/>
    <w:rsid w:val="00476109"/>
    <w:rsid w:val="004768BB"/>
    <w:rsid w:val="00477D69"/>
    <w:rsid w:val="0048217B"/>
    <w:rsid w:val="00485F24"/>
    <w:rsid w:val="00493D50"/>
    <w:rsid w:val="00494F18"/>
    <w:rsid w:val="004955BA"/>
    <w:rsid w:val="004957EC"/>
    <w:rsid w:val="004969B2"/>
    <w:rsid w:val="004A13AB"/>
    <w:rsid w:val="004A247A"/>
    <w:rsid w:val="004A3F62"/>
    <w:rsid w:val="004A43CE"/>
    <w:rsid w:val="004A43E2"/>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FF9"/>
    <w:rsid w:val="004D711F"/>
    <w:rsid w:val="004D790F"/>
    <w:rsid w:val="004E099D"/>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725"/>
    <w:rsid w:val="0055476F"/>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E8"/>
    <w:rsid w:val="005B3AF8"/>
    <w:rsid w:val="005B4B20"/>
    <w:rsid w:val="005B6E8C"/>
    <w:rsid w:val="005B7E27"/>
    <w:rsid w:val="005C0DD9"/>
    <w:rsid w:val="005C3081"/>
    <w:rsid w:val="005C34A3"/>
    <w:rsid w:val="005C43DC"/>
    <w:rsid w:val="005C4695"/>
    <w:rsid w:val="005C532F"/>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3082"/>
    <w:rsid w:val="005F34A2"/>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34FC"/>
    <w:rsid w:val="0071601E"/>
    <w:rsid w:val="007163AE"/>
    <w:rsid w:val="00724498"/>
    <w:rsid w:val="00724C49"/>
    <w:rsid w:val="00726B6A"/>
    <w:rsid w:val="00727568"/>
    <w:rsid w:val="00732463"/>
    <w:rsid w:val="00732BB3"/>
    <w:rsid w:val="007352E8"/>
    <w:rsid w:val="0073588C"/>
    <w:rsid w:val="00736FF6"/>
    <w:rsid w:val="00737732"/>
    <w:rsid w:val="00737EAD"/>
    <w:rsid w:val="00740A62"/>
    <w:rsid w:val="00741E3E"/>
    <w:rsid w:val="00744858"/>
    <w:rsid w:val="0074677A"/>
    <w:rsid w:val="00746C0C"/>
    <w:rsid w:val="007470F7"/>
    <w:rsid w:val="007501E4"/>
    <w:rsid w:val="00750F86"/>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B77"/>
    <w:rsid w:val="00790468"/>
    <w:rsid w:val="0079281D"/>
    <w:rsid w:val="00792BD2"/>
    <w:rsid w:val="00793107"/>
    <w:rsid w:val="00794F1D"/>
    <w:rsid w:val="00795A5A"/>
    <w:rsid w:val="00795C95"/>
    <w:rsid w:val="00796479"/>
    <w:rsid w:val="00797FBE"/>
    <w:rsid w:val="007A0B3B"/>
    <w:rsid w:val="007A191F"/>
    <w:rsid w:val="007A2D94"/>
    <w:rsid w:val="007A4B0D"/>
    <w:rsid w:val="007A4F1D"/>
    <w:rsid w:val="007A5F68"/>
    <w:rsid w:val="007A7468"/>
    <w:rsid w:val="007A766B"/>
    <w:rsid w:val="007A7955"/>
    <w:rsid w:val="007B1309"/>
    <w:rsid w:val="007B2125"/>
    <w:rsid w:val="007B2B88"/>
    <w:rsid w:val="007B33C8"/>
    <w:rsid w:val="007B48EE"/>
    <w:rsid w:val="007B4AE6"/>
    <w:rsid w:val="007B524C"/>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7CE"/>
    <w:rsid w:val="007E19BF"/>
    <w:rsid w:val="007E32B5"/>
    <w:rsid w:val="007E3F0E"/>
    <w:rsid w:val="007E4465"/>
    <w:rsid w:val="007E6BBE"/>
    <w:rsid w:val="007F110D"/>
    <w:rsid w:val="007F1ACE"/>
    <w:rsid w:val="007F3B84"/>
    <w:rsid w:val="007F4351"/>
    <w:rsid w:val="007F53C3"/>
    <w:rsid w:val="007F619E"/>
    <w:rsid w:val="007F7DCB"/>
    <w:rsid w:val="007F7EFE"/>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240B"/>
    <w:rsid w:val="00832A78"/>
    <w:rsid w:val="00833804"/>
    <w:rsid w:val="00834D22"/>
    <w:rsid w:val="00836E35"/>
    <w:rsid w:val="008373C2"/>
    <w:rsid w:val="008379C0"/>
    <w:rsid w:val="00837B14"/>
    <w:rsid w:val="0084111E"/>
    <w:rsid w:val="00842879"/>
    <w:rsid w:val="00844014"/>
    <w:rsid w:val="008444CB"/>
    <w:rsid w:val="008465D6"/>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78CD"/>
    <w:rsid w:val="00917AD3"/>
    <w:rsid w:val="009213B7"/>
    <w:rsid w:val="00921E42"/>
    <w:rsid w:val="00927927"/>
    <w:rsid w:val="009301BD"/>
    <w:rsid w:val="00933041"/>
    <w:rsid w:val="00934D05"/>
    <w:rsid w:val="00935BB4"/>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6922"/>
    <w:rsid w:val="009869E2"/>
    <w:rsid w:val="009875F0"/>
    <w:rsid w:val="0099213F"/>
    <w:rsid w:val="00992B89"/>
    <w:rsid w:val="00993851"/>
    <w:rsid w:val="009946F4"/>
    <w:rsid w:val="0099542F"/>
    <w:rsid w:val="009975D6"/>
    <w:rsid w:val="00997A1C"/>
    <w:rsid w:val="009A2128"/>
    <w:rsid w:val="009A2387"/>
    <w:rsid w:val="009A2A13"/>
    <w:rsid w:val="009A3C56"/>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5550"/>
    <w:rsid w:val="00A16038"/>
    <w:rsid w:val="00A17D49"/>
    <w:rsid w:val="00A258BF"/>
    <w:rsid w:val="00A26319"/>
    <w:rsid w:val="00A34BBC"/>
    <w:rsid w:val="00A34C3A"/>
    <w:rsid w:val="00A34ED2"/>
    <w:rsid w:val="00A3542E"/>
    <w:rsid w:val="00A36071"/>
    <w:rsid w:val="00A3617E"/>
    <w:rsid w:val="00A3655C"/>
    <w:rsid w:val="00A36D48"/>
    <w:rsid w:val="00A40AB3"/>
    <w:rsid w:val="00A43371"/>
    <w:rsid w:val="00A43FB6"/>
    <w:rsid w:val="00A44C2B"/>
    <w:rsid w:val="00A4563A"/>
    <w:rsid w:val="00A45849"/>
    <w:rsid w:val="00A506B1"/>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ED"/>
    <w:rsid w:val="00B241C4"/>
    <w:rsid w:val="00B2475B"/>
    <w:rsid w:val="00B251F1"/>
    <w:rsid w:val="00B31F78"/>
    <w:rsid w:val="00B3285A"/>
    <w:rsid w:val="00B33ADD"/>
    <w:rsid w:val="00B34ADF"/>
    <w:rsid w:val="00B3507B"/>
    <w:rsid w:val="00B3572F"/>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7BC1"/>
    <w:rsid w:val="00B901F2"/>
    <w:rsid w:val="00B9140E"/>
    <w:rsid w:val="00B96DCC"/>
    <w:rsid w:val="00B96E71"/>
    <w:rsid w:val="00B97018"/>
    <w:rsid w:val="00BA0750"/>
    <w:rsid w:val="00BA18F7"/>
    <w:rsid w:val="00BA1F93"/>
    <w:rsid w:val="00BA4809"/>
    <w:rsid w:val="00BA5126"/>
    <w:rsid w:val="00BA59CE"/>
    <w:rsid w:val="00BA6A25"/>
    <w:rsid w:val="00BA78F3"/>
    <w:rsid w:val="00BB1F1C"/>
    <w:rsid w:val="00BB548B"/>
    <w:rsid w:val="00BB5824"/>
    <w:rsid w:val="00BB6142"/>
    <w:rsid w:val="00BB68B2"/>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4129"/>
    <w:rsid w:val="00C853E0"/>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35D0"/>
    <w:rsid w:val="00CD48FD"/>
    <w:rsid w:val="00CD559F"/>
    <w:rsid w:val="00CD623A"/>
    <w:rsid w:val="00CD6621"/>
    <w:rsid w:val="00CD6F94"/>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532D"/>
    <w:rsid w:val="00D167AA"/>
    <w:rsid w:val="00D21648"/>
    <w:rsid w:val="00D224BB"/>
    <w:rsid w:val="00D2527F"/>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72BC"/>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210"/>
    <w:rsid w:val="00DF442F"/>
    <w:rsid w:val="00DF4662"/>
    <w:rsid w:val="00DF6793"/>
    <w:rsid w:val="00DF7345"/>
    <w:rsid w:val="00DF7BF1"/>
    <w:rsid w:val="00E01E65"/>
    <w:rsid w:val="00E041EA"/>
    <w:rsid w:val="00E0461F"/>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A1FAF"/>
    <w:rsid w:val="00EA219F"/>
    <w:rsid w:val="00EA21F9"/>
    <w:rsid w:val="00EA2FEE"/>
    <w:rsid w:val="00EA33CF"/>
    <w:rsid w:val="00EA44B1"/>
    <w:rsid w:val="00EA4CA2"/>
    <w:rsid w:val="00EA6B01"/>
    <w:rsid w:val="00EB119B"/>
    <w:rsid w:val="00EB2854"/>
    <w:rsid w:val="00EB399B"/>
    <w:rsid w:val="00EB3E0D"/>
    <w:rsid w:val="00EB4A86"/>
    <w:rsid w:val="00EB4B24"/>
    <w:rsid w:val="00EB5342"/>
    <w:rsid w:val="00EB778A"/>
    <w:rsid w:val="00EC2CBA"/>
    <w:rsid w:val="00EC5050"/>
    <w:rsid w:val="00EC7565"/>
    <w:rsid w:val="00ED0A1E"/>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D33"/>
    <w:rsid w:val="00EF5460"/>
    <w:rsid w:val="00EF7C9C"/>
    <w:rsid w:val="00F017F6"/>
    <w:rsid w:val="00F025A3"/>
    <w:rsid w:val="00F02D6E"/>
    <w:rsid w:val="00F03F2C"/>
    <w:rsid w:val="00F05FF6"/>
    <w:rsid w:val="00F06ACF"/>
    <w:rsid w:val="00F072D3"/>
    <w:rsid w:val="00F10736"/>
    <w:rsid w:val="00F10B42"/>
    <w:rsid w:val="00F10E16"/>
    <w:rsid w:val="00F127D2"/>
    <w:rsid w:val="00F1394E"/>
    <w:rsid w:val="00F13BF2"/>
    <w:rsid w:val="00F13D75"/>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2838"/>
    <w:rsid w:val="00FE3FD6"/>
    <w:rsid w:val="00FE4F67"/>
    <w:rsid w:val="00FE5C25"/>
    <w:rsid w:val="00FE6BCC"/>
    <w:rsid w:val="00FE6C09"/>
    <w:rsid w:val="00FE6F8F"/>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ungrad@uskhk.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oslav.cipera@uskhk.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C8BA3-EBC3-4870-9431-B4B26F3605BF}">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3.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8B9F5D-65FF-4AEA-9E73-5283489FE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9323</Words>
  <Characters>55117</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24</cp:revision>
  <cp:lastPrinted>2025-03-04T08:43:00Z</cp:lastPrinted>
  <dcterms:created xsi:type="dcterms:W3CDTF">2025-06-02T09:12:00Z</dcterms:created>
  <dcterms:modified xsi:type="dcterms:W3CDTF">2025-06-06T10:56:00Z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