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00E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Arial" w:hAnsi="Arial" w:cs="Arial"/>
          <w:b/>
          <w:bCs/>
          <w:u w:val="single"/>
        </w:rPr>
      </w:pPr>
      <w:r w:rsidRPr="006A000E">
        <w:rPr>
          <w:rFonts w:ascii="Arial" w:hAnsi="Arial" w:cs="Arial"/>
          <w:b/>
          <w:bCs/>
          <w:u w:val="single"/>
        </w:rPr>
        <w:t>Souhrnné prohlášení dodavatele</w:t>
      </w:r>
    </w:p>
    <w:p w14:paraId="2817D0DE" w14:textId="74488EA4" w:rsidR="00C66DA3" w:rsidRPr="006A000E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6A000E">
        <w:rPr>
          <w:rFonts w:ascii="Arial" w:hAnsi="Arial" w:cs="Arial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6A000E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6A000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Informace o veřejné zakázce</w:t>
            </w:r>
          </w:p>
        </w:tc>
      </w:tr>
      <w:tr w:rsidR="00C5658A" w:rsidRPr="006A000E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D8A7EA0" w:rsidR="00C5658A" w:rsidRPr="00DF1E36" w:rsidRDefault="00DF1E36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highlight w:val="yellow"/>
              </w:rPr>
            </w:pPr>
            <w:r w:rsidRPr="00DF1E36">
              <w:rPr>
                <w:rFonts w:ascii="Arial" w:eastAsia="Times New Roman" w:hAnsi="Arial" w:cs="Arial"/>
                <w:b/>
                <w:bCs/>
              </w:rPr>
              <w:t>Rekonstrukce internátu v Opočně - 1 NP dva byty a zázemí pro ředitelství DD Sedloňov</w:t>
            </w:r>
            <w:r w:rsidR="005242A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6808F1">
              <w:rPr>
                <w:rFonts w:ascii="Arial" w:eastAsia="Times New Roman" w:hAnsi="Arial" w:cs="Arial"/>
                <w:b/>
                <w:bCs/>
              </w:rPr>
              <w:t>–</w:t>
            </w:r>
            <w:r w:rsidR="005242AB">
              <w:rPr>
                <w:rFonts w:ascii="Arial" w:eastAsia="Times New Roman" w:hAnsi="Arial" w:cs="Arial"/>
                <w:b/>
                <w:bCs/>
              </w:rPr>
              <w:t xml:space="preserve"> PD</w:t>
            </w:r>
          </w:p>
        </w:tc>
      </w:tr>
      <w:tr w:rsidR="00F86835" w:rsidRPr="006A000E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6A000E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6A000E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 xml:space="preserve">Královéhradecký kraj, Pivovarské náměstí 1245, 500 03 Hradec Králové, </w:t>
            </w:r>
            <w:r w:rsidR="009F1AF1" w:rsidRPr="006A000E">
              <w:rPr>
                <w:rFonts w:ascii="Arial" w:hAnsi="Arial" w:cs="Arial"/>
              </w:rPr>
              <w:br/>
            </w:r>
            <w:r w:rsidRPr="006A000E">
              <w:rPr>
                <w:rFonts w:ascii="Arial" w:hAnsi="Arial" w:cs="Arial"/>
              </w:rPr>
              <w:t>IČ</w:t>
            </w:r>
            <w:r w:rsidR="00DB5808" w:rsidRPr="006A000E">
              <w:rPr>
                <w:rFonts w:ascii="Arial" w:hAnsi="Arial" w:cs="Arial"/>
              </w:rPr>
              <w:t>O</w:t>
            </w:r>
            <w:r w:rsidRPr="006A000E">
              <w:rPr>
                <w:rFonts w:ascii="Arial" w:hAnsi="Arial" w:cs="Arial"/>
              </w:rPr>
              <w:t xml:space="preserve"> 708 89 546</w:t>
            </w:r>
          </w:p>
        </w:tc>
      </w:tr>
      <w:tr w:rsidR="00C5658A" w:rsidRPr="006A000E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FF77F1B" w:rsidR="00C5658A" w:rsidRPr="006A000E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 xml:space="preserve">Veřejná zakázka malého rozsahu </w:t>
            </w:r>
            <w:r w:rsidR="00DF1E36">
              <w:rPr>
                <w:rFonts w:ascii="Arial" w:hAnsi="Arial" w:cs="Arial"/>
              </w:rPr>
              <w:t>2</w:t>
            </w:r>
            <w:r w:rsidR="0082022D" w:rsidRPr="006A000E">
              <w:rPr>
                <w:rFonts w:ascii="Arial" w:hAnsi="Arial" w:cs="Arial"/>
              </w:rPr>
              <w:t>.</w:t>
            </w:r>
            <w:r w:rsidRPr="006A000E">
              <w:rPr>
                <w:rFonts w:ascii="Arial" w:hAnsi="Arial" w:cs="Arial"/>
              </w:rPr>
              <w:t xml:space="preserve"> kategorie</w:t>
            </w:r>
          </w:p>
        </w:tc>
      </w:tr>
      <w:tr w:rsidR="00846F38" w:rsidRPr="006A000E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6A000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29885C45" w:rsidR="00846F38" w:rsidRPr="006A000E" w:rsidRDefault="00DF1E36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9A748C" w:rsidRPr="006A000E">
              <w:rPr>
                <w:rFonts w:ascii="Arial" w:hAnsi="Arial" w:cs="Arial"/>
                <w:b/>
              </w:rPr>
              <w:t>0</w:t>
            </w:r>
            <w:r w:rsidR="00186979" w:rsidRPr="006A000E">
              <w:rPr>
                <w:rFonts w:ascii="Arial" w:hAnsi="Arial" w:cs="Arial"/>
                <w:b/>
              </w:rPr>
              <w:t>0 000</w:t>
            </w:r>
            <w:r w:rsidR="008C2C0A" w:rsidRPr="006A000E">
              <w:rPr>
                <w:rFonts w:ascii="Arial" w:hAnsi="Arial" w:cs="Arial"/>
                <w:b/>
              </w:rPr>
              <w:t xml:space="preserve"> Kč bez DPH </w:t>
            </w:r>
          </w:p>
        </w:tc>
      </w:tr>
    </w:tbl>
    <w:p w14:paraId="30B1D65C" w14:textId="77777777" w:rsidR="00B37081" w:rsidRPr="006A000E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6A000E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Identifikační údaje dodavatele</w:t>
            </w:r>
          </w:p>
        </w:tc>
      </w:tr>
      <w:tr w:rsidR="00C5658A" w:rsidRPr="006A000E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E1E9D" w:rsidRPr="006A000E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6A000E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b/>
                <w:bCs/>
              </w:rPr>
              <w:t xml:space="preserve">Společnost zapsaná v obchodním rejstříku vedeném </w:t>
            </w: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  <w:r w:rsidRPr="006A000E">
              <w:rPr>
                <w:rFonts w:ascii="Arial" w:hAnsi="Arial" w:cs="Arial"/>
              </w:rPr>
              <w:t xml:space="preserve"> pod spisovou značkou </w:t>
            </w: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C5658A" w:rsidRPr="006A000E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1D5358" w:rsidRPr="006A000E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6A000E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C5658A" w:rsidRPr="006A000E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DB5808" w:rsidRPr="006A000E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6A000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6A000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6A000E" w:rsidRDefault="00B25D5A" w:rsidP="002616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73AC9289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</w:t>
            </w:r>
            <w:r w:rsidR="0026163E" w:rsidRPr="006A000E">
              <w:rPr>
                <w:rFonts w:ascii="Arial" w:hAnsi="Arial" w:cs="Arial"/>
                <w:highlight w:val="yellow"/>
              </w:rPr>
              <w:t xml:space="preserve">doplní dodavatel </w:t>
            </w:r>
            <w:r w:rsidR="0026163E">
              <w:rPr>
                <w:rFonts w:ascii="Arial" w:hAnsi="Arial" w:cs="Arial"/>
                <w:highlight w:val="yellow"/>
              </w:rPr>
              <w:t>/</w:t>
            </w:r>
            <w:r w:rsidRPr="006A000E">
              <w:rPr>
                <w:rFonts w:ascii="Arial" w:hAnsi="Arial" w:cs="Arial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6A000E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6A000E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Kontaktní údaje dodavatele</w:t>
            </w:r>
          </w:p>
        </w:tc>
      </w:tr>
      <w:tr w:rsidR="001D5358" w:rsidRPr="006A000E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Kontaktní osoba</w:t>
            </w:r>
            <w:r w:rsidR="00B25D5A" w:rsidRPr="006A000E">
              <w:rPr>
                <w:rFonts w:ascii="Arial" w:hAnsi="Arial" w:cs="Arial"/>
                <w:b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D5358" w:rsidRPr="006A000E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D5358" w:rsidRPr="006A000E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6A000E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1D5358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4584F367" w:rsidR="00B25D5A" w:rsidRPr="006A000E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  <w:b/>
              </w:rPr>
              <w:t>Kontaktní osoba ve věc</w:t>
            </w:r>
            <w:r w:rsidR="001072C8" w:rsidRPr="006A000E">
              <w:rPr>
                <w:rFonts w:ascii="Arial" w:hAnsi="Arial" w:cs="Arial"/>
                <w:b/>
              </w:rPr>
              <w:t xml:space="preserve">ech </w:t>
            </w:r>
            <w:r w:rsidR="00A25A5B">
              <w:rPr>
                <w:rFonts w:ascii="Arial" w:hAnsi="Arial" w:cs="Arial"/>
                <w:b/>
              </w:rPr>
              <w:t>plnění smlouvy</w:t>
            </w:r>
          </w:p>
        </w:tc>
        <w:tc>
          <w:tcPr>
            <w:tcW w:w="3950" w:type="pct"/>
          </w:tcPr>
          <w:p w14:paraId="45BB775E" w14:textId="28209675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lastRenderedPageBreak/>
              <w:t>e-mail</w:t>
            </w:r>
          </w:p>
        </w:tc>
        <w:tc>
          <w:tcPr>
            <w:tcW w:w="3950" w:type="pct"/>
          </w:tcPr>
          <w:p w14:paraId="5EB8FC71" w14:textId="0538CF43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6AD048BC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3E464CA" w14:textId="07AE8993" w:rsidR="00B25D5A" w:rsidRPr="006A000E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B25D5A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2FB81BCC" w14:textId="77777777" w:rsidTr="00FD366A">
        <w:tc>
          <w:tcPr>
            <w:tcW w:w="1050" w:type="pct"/>
            <w:shd w:val="clear" w:color="auto" w:fill="CCC0D9" w:themeFill="accent4" w:themeFillTint="66"/>
          </w:tcPr>
          <w:p w14:paraId="230F8A97" w14:textId="7CCA87F4" w:rsidR="00AB22BC" w:rsidRPr="006A000E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 xml:space="preserve">Kontaktní </w:t>
            </w:r>
            <w:r w:rsidR="001072C8" w:rsidRPr="006A000E">
              <w:rPr>
                <w:rFonts w:ascii="Arial" w:hAnsi="Arial" w:cs="Arial"/>
              </w:rPr>
              <w:t>osoba ve věcech technických</w:t>
            </w:r>
          </w:p>
        </w:tc>
        <w:tc>
          <w:tcPr>
            <w:tcW w:w="3950" w:type="pct"/>
          </w:tcPr>
          <w:p w14:paraId="26449295" w14:textId="0ADD6BE1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005FA0C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9D24735" w14:textId="134AB732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e-mail</w:t>
            </w:r>
          </w:p>
        </w:tc>
        <w:tc>
          <w:tcPr>
            <w:tcW w:w="3950" w:type="pct"/>
          </w:tcPr>
          <w:p w14:paraId="3302756D" w14:textId="6B804D0F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70F75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4E5C1CC" w14:textId="622D0F33" w:rsidR="00AB22BC" w:rsidRPr="006A000E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AB22BC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950" w:type="pct"/>
          </w:tcPr>
          <w:p w14:paraId="4D487D2F" w14:textId="34192CBD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0BBAD43C" w14:textId="18764D98" w:rsidR="00B25D5A" w:rsidRPr="006A000E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2127"/>
        <w:gridCol w:w="2126"/>
      </w:tblGrid>
      <w:tr w:rsidR="006011EB" w:rsidRPr="006011EB" w14:paraId="1449389C" w14:textId="77777777" w:rsidTr="00DD7544">
        <w:trPr>
          <w:trHeight w:val="450"/>
        </w:trPr>
        <w:tc>
          <w:tcPr>
            <w:tcW w:w="10490" w:type="dxa"/>
            <w:gridSpan w:val="5"/>
            <w:shd w:val="clear" w:color="auto" w:fill="D6E3BC" w:themeFill="accent3" w:themeFillTint="66"/>
            <w:vAlign w:val="center"/>
          </w:tcPr>
          <w:p w14:paraId="3E31B713" w14:textId="5731087E" w:rsidR="006011EB" w:rsidRPr="006011EB" w:rsidRDefault="006011EB" w:rsidP="006011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1EB">
              <w:rPr>
                <w:rFonts w:ascii="Arial" w:hAnsi="Arial" w:cs="Arial"/>
                <w:b/>
                <w:bCs/>
              </w:rPr>
              <w:t>Celková nabídková cena</w:t>
            </w:r>
          </w:p>
        </w:tc>
      </w:tr>
      <w:tr w:rsidR="006011EB" w:rsidRPr="0007758C" w14:paraId="76B67DA6" w14:textId="77777777" w:rsidTr="00DD7544">
        <w:trPr>
          <w:trHeight w:val="45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83986C" w14:textId="77777777" w:rsidR="006011EB" w:rsidRPr="0007758C" w:rsidRDefault="006011EB" w:rsidP="0007758C">
            <w:pPr>
              <w:pStyle w:val="Zkladntext"/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67B3D1A" w14:textId="374C1C10" w:rsidR="006011EB" w:rsidRPr="0007758C" w:rsidRDefault="006011EB" w:rsidP="0007758C">
            <w:pPr>
              <w:pStyle w:val="Zkladntext"/>
              <w:spacing w:before="120"/>
              <w:rPr>
                <w:color w:val="000000"/>
                <w:sz w:val="22"/>
                <w:szCs w:val="22"/>
              </w:rPr>
            </w:pPr>
            <w:r w:rsidRPr="0007758C">
              <w:rPr>
                <w:color w:val="000000"/>
                <w:sz w:val="22"/>
                <w:szCs w:val="22"/>
              </w:rPr>
              <w:t>Část díla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0E3EE6E" w14:textId="09A3D971" w:rsidR="006011EB" w:rsidRPr="0007758C" w:rsidRDefault="006011EB" w:rsidP="0007758C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07758C">
              <w:rPr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33EBF96" w14:textId="5EEF61F2" w:rsidR="006011EB" w:rsidRPr="00E817EF" w:rsidRDefault="006011EB" w:rsidP="0007758C">
            <w:pPr>
              <w:pStyle w:val="Zkladntext"/>
              <w:spacing w:before="120"/>
              <w:jc w:val="center"/>
              <w:rPr>
                <w:color w:val="000000"/>
                <w:sz w:val="22"/>
                <w:szCs w:val="18"/>
              </w:rPr>
            </w:pPr>
            <w:r w:rsidRPr="00E817EF">
              <w:rPr>
                <w:sz w:val="22"/>
                <w:szCs w:val="18"/>
              </w:rPr>
              <w:t>DPH v Kč samostatně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948BE39" w14:textId="5BC8B211" w:rsidR="006011EB" w:rsidRPr="00E817EF" w:rsidRDefault="006011EB" w:rsidP="0007758C">
            <w:pPr>
              <w:pStyle w:val="Zkladntext"/>
              <w:spacing w:before="120"/>
              <w:jc w:val="center"/>
              <w:rPr>
                <w:color w:val="000000"/>
                <w:sz w:val="22"/>
                <w:szCs w:val="18"/>
              </w:rPr>
            </w:pPr>
            <w:r w:rsidRPr="00E817EF">
              <w:rPr>
                <w:sz w:val="22"/>
                <w:szCs w:val="18"/>
              </w:rPr>
              <w:t>Cena v Kč včetně DPH</w:t>
            </w:r>
          </w:p>
        </w:tc>
      </w:tr>
      <w:tr w:rsidR="006011EB" w:rsidRPr="0007758C" w14:paraId="1EB39B65" w14:textId="77777777" w:rsidTr="00DD7544">
        <w:trPr>
          <w:trHeight w:val="45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78C317" w14:textId="1450F128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E13794" w14:textId="6FE5B99C" w:rsidR="006011EB" w:rsidRPr="0007758C" w:rsidRDefault="006011EB" w:rsidP="006011EB">
            <w:pPr>
              <w:pStyle w:val="Zkladntext"/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Příprava zakázky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179E40" w14:textId="299DBA63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  <w:shd w:val="clear" w:color="auto" w:fill="auto"/>
          </w:tcPr>
          <w:p w14:paraId="7C52F906" w14:textId="361C8AFD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1DE3A9" w14:textId="000CEEAB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6011EB" w:rsidRPr="0007758C" w14:paraId="7A57D3BC" w14:textId="77777777" w:rsidTr="00DD7544"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0F98C" w14:textId="52AF5E70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3544" w:type="dxa"/>
          </w:tcPr>
          <w:p w14:paraId="6C526233" w14:textId="2F715890" w:rsidR="006011EB" w:rsidRPr="0007758C" w:rsidRDefault="006011EB" w:rsidP="006011EB">
            <w:pPr>
              <w:spacing w:before="120" w:after="120"/>
              <w:rPr>
                <w:rFonts w:ascii="Arial" w:hAnsi="Arial" w:cs="Arial"/>
              </w:rPr>
            </w:pPr>
            <w:r w:rsidRPr="00B81C76">
              <w:rPr>
                <w:rFonts w:ascii="Arial" w:eastAsiaTheme="minorHAnsi" w:hAnsi="Arial" w:cs="Arial"/>
                <w:iCs/>
                <w:color w:val="000000"/>
              </w:rPr>
              <w:t xml:space="preserve">Zpracování projektové </w:t>
            </w:r>
            <w:r w:rsidRPr="00B81C76">
              <w:rPr>
                <w:rFonts w:ascii="Arial" w:eastAsiaTheme="minorHAnsi" w:hAnsi="Arial" w:cs="Arial"/>
                <w:b/>
                <w:bCs/>
                <w:iCs/>
                <w:color w:val="000000"/>
              </w:rPr>
              <w:t>dokumentace pro povolení stavby</w:t>
            </w:r>
            <w:r>
              <w:rPr>
                <w:rFonts w:ascii="Arial" w:eastAsiaTheme="minorHAnsi" w:hAnsi="Arial" w:cs="Arial"/>
                <w:b/>
                <w:bCs/>
                <w:iCs/>
                <w:color w:val="000000"/>
              </w:rPr>
              <w:t xml:space="preserve"> a inženýrská činnost</w:t>
            </w:r>
          </w:p>
        </w:tc>
        <w:tc>
          <w:tcPr>
            <w:tcW w:w="2126" w:type="dxa"/>
          </w:tcPr>
          <w:p w14:paraId="2F81E6CA" w14:textId="7496F66E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25497025" w14:textId="0B2CD909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2F8E1F69" w14:textId="528EE99D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6011EB" w:rsidRPr="0007758C" w14:paraId="47DEF49A" w14:textId="77777777" w:rsidTr="00DD7544"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2D646" w14:textId="2CC6D651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3544" w:type="dxa"/>
          </w:tcPr>
          <w:p w14:paraId="68C30262" w14:textId="7BC239E8" w:rsidR="006011EB" w:rsidRPr="0007758C" w:rsidRDefault="006011EB" w:rsidP="006011EB">
            <w:pPr>
              <w:spacing w:before="120" w:after="120"/>
              <w:rPr>
                <w:rFonts w:ascii="Arial" w:hAnsi="Arial" w:cs="Arial"/>
              </w:rPr>
            </w:pPr>
            <w:r w:rsidRPr="00B81C76">
              <w:rPr>
                <w:rFonts w:ascii="Arial" w:eastAsiaTheme="minorHAnsi" w:hAnsi="Arial" w:cs="Arial"/>
                <w:iCs/>
                <w:color w:val="000000"/>
              </w:rPr>
              <w:t xml:space="preserve">Zpracování projektové </w:t>
            </w:r>
            <w:r w:rsidRPr="00B81C76">
              <w:rPr>
                <w:rFonts w:ascii="Arial" w:eastAsiaTheme="minorHAnsi" w:hAnsi="Arial" w:cs="Arial"/>
                <w:b/>
                <w:iCs/>
                <w:color w:val="000000"/>
              </w:rPr>
              <w:t xml:space="preserve">dokumentace pro provádění stavby </w:t>
            </w:r>
            <w:r>
              <w:rPr>
                <w:rFonts w:ascii="Arial" w:eastAsiaTheme="minorHAnsi" w:hAnsi="Arial" w:cs="Arial"/>
                <w:b/>
                <w:iCs/>
                <w:color w:val="000000"/>
              </w:rPr>
              <w:t>a součinnost při výběru dodavatele</w:t>
            </w:r>
          </w:p>
        </w:tc>
        <w:tc>
          <w:tcPr>
            <w:tcW w:w="2126" w:type="dxa"/>
          </w:tcPr>
          <w:p w14:paraId="2AE95AA0" w14:textId="6D14202B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396DE4B8" w14:textId="4FA50E22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1C3F6A55" w14:textId="0A1C1DC6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6011EB" w:rsidRPr="0007758C" w14:paraId="4894050F" w14:textId="77777777" w:rsidTr="00DD7544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5A9ADA" w14:textId="63189CEB" w:rsidR="006011EB" w:rsidRPr="0007758C" w:rsidRDefault="006011EB" w:rsidP="006011EB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rFonts w:ascii="Arial" w:eastAsiaTheme="minorHAnsi" w:hAnsi="Arial" w:cs="Arial"/>
                <w:b/>
                <w:iCs/>
                <w:color w:val="000000"/>
              </w:rPr>
              <w:t>D</w:t>
            </w:r>
          </w:p>
        </w:tc>
        <w:tc>
          <w:tcPr>
            <w:tcW w:w="3544" w:type="dxa"/>
          </w:tcPr>
          <w:p w14:paraId="61F36E0B" w14:textId="18C2718F" w:rsidR="006011EB" w:rsidRPr="0007758C" w:rsidRDefault="006011EB" w:rsidP="006011E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/>
                <w:iCs/>
                <w:color w:val="000000"/>
              </w:rPr>
              <w:t>D</w:t>
            </w:r>
            <w:r w:rsidRPr="00B81C76">
              <w:rPr>
                <w:rFonts w:ascii="Arial" w:eastAsiaTheme="minorHAnsi" w:hAnsi="Arial" w:cs="Arial"/>
                <w:b/>
                <w:iCs/>
                <w:color w:val="000000"/>
              </w:rPr>
              <w:t>ozor</w:t>
            </w:r>
            <w:r>
              <w:rPr>
                <w:rFonts w:ascii="Arial" w:eastAsiaTheme="minorHAnsi" w:hAnsi="Arial" w:cs="Arial"/>
                <w:b/>
                <w:iCs/>
                <w:color w:val="000000"/>
              </w:rPr>
              <w:t xml:space="preserve"> projektanta</w:t>
            </w:r>
          </w:p>
        </w:tc>
        <w:tc>
          <w:tcPr>
            <w:tcW w:w="2126" w:type="dxa"/>
          </w:tcPr>
          <w:p w14:paraId="0D20EB52" w14:textId="38230AB5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4AD6C9A3" w14:textId="73AEEC39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52D17576" w14:textId="18A948DC" w:rsidR="006011EB" w:rsidRPr="0007758C" w:rsidRDefault="006011EB" w:rsidP="006011EB">
            <w:pPr>
              <w:pStyle w:val="Zkladntext"/>
              <w:spacing w:before="12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6011EB" w:rsidRPr="0007758C" w14:paraId="185A67A4" w14:textId="77777777" w:rsidTr="00DD7544">
        <w:tc>
          <w:tcPr>
            <w:tcW w:w="4111" w:type="dxa"/>
            <w:gridSpan w:val="2"/>
            <w:shd w:val="clear" w:color="auto" w:fill="D6E3BC" w:themeFill="accent3" w:themeFillTint="66"/>
            <w:vAlign w:val="center"/>
          </w:tcPr>
          <w:p w14:paraId="2B134002" w14:textId="4248C5C1" w:rsidR="006011EB" w:rsidRPr="0007758C" w:rsidRDefault="006011EB" w:rsidP="006011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7758C">
              <w:rPr>
                <w:rFonts w:ascii="Arial" w:hAnsi="Arial" w:cs="Arial"/>
                <w:b/>
                <w:bCs/>
              </w:rPr>
              <w:t xml:space="preserve">Celková </w:t>
            </w:r>
            <w:r>
              <w:rPr>
                <w:rFonts w:ascii="Arial" w:hAnsi="Arial" w:cs="Arial"/>
                <w:b/>
                <w:bCs/>
              </w:rPr>
              <w:t xml:space="preserve">nabídková </w:t>
            </w:r>
            <w:r w:rsidRPr="0007758C">
              <w:rPr>
                <w:rFonts w:ascii="Arial" w:hAnsi="Arial" w:cs="Arial"/>
                <w:b/>
                <w:bCs/>
              </w:rPr>
              <w:t xml:space="preserve">cena v Kč </w:t>
            </w:r>
          </w:p>
          <w:p w14:paraId="7192FE71" w14:textId="473A49B8" w:rsidR="006011EB" w:rsidRPr="0007758C" w:rsidRDefault="006011EB" w:rsidP="00DD7544">
            <w:pPr>
              <w:spacing w:before="120" w:after="120"/>
              <w:rPr>
                <w:rFonts w:ascii="Arial" w:hAnsi="Arial" w:cs="Arial"/>
              </w:rPr>
            </w:pPr>
            <w:r w:rsidRPr="00BB609F">
              <w:rPr>
                <w:rFonts w:ascii="Arial" w:hAnsi="Arial" w:cs="Arial"/>
              </w:rPr>
              <w:t>(</w:t>
            </w:r>
            <w:r w:rsidRPr="00E11227">
              <w:rPr>
                <w:rFonts w:ascii="Arial" w:hAnsi="Arial" w:cs="Arial"/>
              </w:rPr>
              <w:t>dílčí část A + dílčí část B + dílčí část C</w:t>
            </w:r>
            <w:r>
              <w:rPr>
                <w:rFonts w:ascii="Arial" w:hAnsi="Arial" w:cs="Arial"/>
              </w:rPr>
              <w:t xml:space="preserve"> + dílčí část D</w:t>
            </w:r>
            <w:r w:rsidRPr="00BB609F"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1C273FE" w14:textId="77777777" w:rsidR="006011EB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  <w:p w14:paraId="1A77E9B9" w14:textId="46F80904" w:rsidR="00242E6A" w:rsidRPr="0007758C" w:rsidRDefault="00242E6A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FF0000"/>
                <w:u w:val="single"/>
              </w:rPr>
              <w:t>(</w:t>
            </w:r>
            <w:r w:rsidRPr="00F518EA">
              <w:rPr>
                <w:color w:val="FF0000"/>
                <w:u w:val="single"/>
              </w:rPr>
              <w:t>údaj pro hodnocení nabídek</w:t>
            </w:r>
            <w:r>
              <w:rPr>
                <w:color w:val="FF0000"/>
                <w:u w:val="single"/>
              </w:rPr>
              <w:t>)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14:paraId="4D82975E" w14:textId="315CE708" w:rsidR="006011EB" w:rsidRPr="0007758C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F3827C4" w14:textId="5417DFD8" w:rsidR="006011EB" w:rsidRPr="0007758C" w:rsidRDefault="006011EB" w:rsidP="006011EB">
            <w:pPr>
              <w:pStyle w:val="Zkladntext"/>
              <w:spacing w:before="120"/>
              <w:jc w:val="center"/>
              <w:rPr>
                <w:bCs w:val="0"/>
                <w:sz w:val="22"/>
                <w:szCs w:val="22"/>
                <w:highlight w:val="cyan"/>
              </w:rPr>
            </w:pPr>
            <w:r w:rsidRPr="0007758C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E7D5455" w14:textId="7B2938CA" w:rsidR="00C50EAC" w:rsidRPr="006A000E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6A000E">
        <w:rPr>
          <w:rFonts w:ascii="Arial" w:hAnsi="Arial" w:cs="Arial"/>
          <w:b/>
          <w:bCs/>
        </w:rPr>
        <w:t>Prohlášení o kvalifikaci</w:t>
      </w:r>
    </w:p>
    <w:p w14:paraId="1A3690AE" w14:textId="77777777" w:rsidR="006A0585" w:rsidRPr="006A000E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2E96CA7E" w14:textId="77777777" w:rsidR="00C50EAC" w:rsidRPr="006A00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6A000E">
        <w:rPr>
          <w:rFonts w:ascii="Arial" w:hAnsi="Arial" w:cs="Arial"/>
          <w:b/>
        </w:rPr>
        <w:t xml:space="preserve">Dodavatel k prokázání </w:t>
      </w:r>
      <w:r w:rsidRPr="006A000E">
        <w:rPr>
          <w:rFonts w:ascii="Arial" w:hAnsi="Arial" w:cs="Arial"/>
          <w:b/>
          <w:u w:val="single"/>
        </w:rPr>
        <w:t>základní způsobilosti</w:t>
      </w:r>
      <w:r w:rsidRPr="006A000E">
        <w:rPr>
          <w:rFonts w:ascii="Arial" w:hAnsi="Arial" w:cs="Arial"/>
          <w:b/>
        </w:rPr>
        <w:t xml:space="preserve"> prohlašuje, že:</w:t>
      </w:r>
    </w:p>
    <w:p w14:paraId="69E2FD8A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716DACF0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BE0BE7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lastRenderedPageBreak/>
        <w:t xml:space="preserve">není v likvidaci ve smyslu § </w:t>
      </w:r>
      <w:r w:rsidRPr="00BE0BE7">
        <w:rPr>
          <w:rFonts w:ascii="Arial" w:hAnsi="Arial" w:cs="Arial"/>
          <w:bCs/>
        </w:rPr>
        <w:t>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BE0BE7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  <w:bCs/>
        </w:rPr>
      </w:pPr>
      <w:r w:rsidRPr="00BE0BE7">
        <w:rPr>
          <w:rFonts w:ascii="Arial" w:hAnsi="Arial" w:cs="Arial"/>
          <w:b/>
        </w:rPr>
        <w:t xml:space="preserve">Dodavatel k prokázání </w:t>
      </w:r>
      <w:r w:rsidRPr="00BE0BE7">
        <w:rPr>
          <w:rFonts w:ascii="Arial" w:hAnsi="Arial" w:cs="Arial"/>
          <w:b/>
          <w:u w:val="single"/>
        </w:rPr>
        <w:t>profesní způsobilosti</w:t>
      </w:r>
      <w:r w:rsidRPr="00BE0BE7">
        <w:rPr>
          <w:rFonts w:ascii="Arial" w:hAnsi="Arial" w:cs="Arial"/>
          <w:b/>
        </w:rPr>
        <w:t xml:space="preserve"> prohlašuje, že</w:t>
      </w:r>
      <w:r w:rsidR="008F7F8E" w:rsidRPr="00BE0BE7">
        <w:rPr>
          <w:rFonts w:ascii="Arial" w:hAnsi="Arial" w:cs="Arial"/>
          <w:b/>
          <w:bCs/>
        </w:rPr>
        <w:t xml:space="preserve">: </w:t>
      </w:r>
    </w:p>
    <w:p w14:paraId="067971EE" w14:textId="0CCEE88E" w:rsidR="00846436" w:rsidRPr="00BE0BE7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Cs/>
        </w:rPr>
        <w:t>je zapsán v obchodním rejstříku nebo jiné obdobné evidenci a disponuje výpisem z obchodního rejstříku nebo jiné obdobné evidence, pokud jiný právní předpis zápis do takové evidence vyžaduje</w:t>
      </w:r>
      <w:r w:rsidR="00990794" w:rsidRPr="00BE0BE7">
        <w:rPr>
          <w:rFonts w:ascii="Arial" w:hAnsi="Arial" w:cs="Arial"/>
          <w:bCs/>
        </w:rPr>
        <w:t>,</w:t>
      </w:r>
    </w:p>
    <w:p w14:paraId="51683A02" w14:textId="12967F08" w:rsidR="006A000E" w:rsidRPr="00BE0BE7" w:rsidRDefault="006A000E" w:rsidP="006A000E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Cs/>
        </w:rPr>
        <w:t>disponuje dokladem o podnikání nebo výpisem ze živnostenského rejstříku, kterým prokáže splnění požadavků zadavatele v souladu s ustanovením § 77 odst. 2 písm. a) ZZVZ</w:t>
      </w:r>
      <w:r w:rsidR="00BE0BE7">
        <w:rPr>
          <w:rFonts w:ascii="Arial" w:hAnsi="Arial" w:cs="Arial"/>
          <w:bCs/>
        </w:rPr>
        <w:t>,</w:t>
      </w:r>
    </w:p>
    <w:p w14:paraId="3E909180" w14:textId="3BC98C8C" w:rsidR="001278B7" w:rsidRPr="00BE0BE7" w:rsidRDefault="0026163E" w:rsidP="008E6584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ind w:left="1428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/>
          <w:bCs/>
        </w:rPr>
        <w:t>P</w:t>
      </w:r>
      <w:r w:rsidR="006A000E" w:rsidRPr="00BE0BE7">
        <w:rPr>
          <w:rFonts w:ascii="Arial" w:hAnsi="Arial" w:cs="Arial"/>
          <w:b/>
          <w:bCs/>
        </w:rPr>
        <w:t>rojektová činnost ve výstavbě</w:t>
      </w:r>
      <w:r w:rsidR="007003ED" w:rsidRPr="00BE0BE7">
        <w:rPr>
          <w:rFonts w:ascii="Arial" w:hAnsi="Arial" w:cs="Arial"/>
          <w:b/>
          <w:bCs/>
        </w:rPr>
        <w:t>,</w:t>
      </w:r>
    </w:p>
    <w:p w14:paraId="3DDDDA69" w14:textId="3FA5381B" w:rsidR="001278B7" w:rsidRPr="00BE0BE7" w:rsidRDefault="003737AB" w:rsidP="003737AB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</w:rPr>
        <w:t xml:space="preserve">disponuje dokladem osvědčujícím odbornou způsobilost dodavatele, nebo osoby, jejímž prostřednictvím odbornou způsobilost zabezpečuje, ve formě osvědčení o autorizaci podle zákona č. 360/1992 Sb., o výkonu </w:t>
      </w:r>
      <w:r w:rsidRPr="00BE0BE7">
        <w:rPr>
          <w:rFonts w:ascii="Arial" w:hAnsi="Arial" w:cs="Arial"/>
          <w:bCs/>
        </w:rPr>
        <w:t>povolání</w:t>
      </w:r>
      <w:r w:rsidRPr="00BE0BE7">
        <w:rPr>
          <w:rFonts w:ascii="Arial" w:hAnsi="Arial" w:cs="Arial"/>
        </w:rPr>
        <w:t xml:space="preserve"> autorizovaných architektů a o výkonu povolání autorizovaných inženýrů a techniků činných ve výstavbě, ve znění pozdějších předpisů, v oboru </w:t>
      </w:r>
      <w:r w:rsidRPr="00F518EA">
        <w:rPr>
          <w:rFonts w:ascii="Arial" w:hAnsi="Arial" w:cs="Arial"/>
          <w:b/>
          <w:bCs/>
        </w:rPr>
        <w:t xml:space="preserve">pozemní </w:t>
      </w:r>
      <w:bookmarkStart w:id="0" w:name="_Hlk167962323"/>
      <w:r w:rsidRPr="00F518EA">
        <w:rPr>
          <w:rFonts w:ascii="Arial" w:hAnsi="Arial" w:cs="Arial"/>
          <w:b/>
          <w:bCs/>
        </w:rPr>
        <w:t>stavby</w:t>
      </w:r>
      <w:bookmarkEnd w:id="0"/>
      <w:r w:rsidRPr="00BE0BE7">
        <w:rPr>
          <w:rFonts w:ascii="Arial" w:hAnsi="Arial" w:cs="Arial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předpisů.</w:t>
      </w:r>
    </w:p>
    <w:p w14:paraId="25F4F55C" w14:textId="4B155BCB" w:rsidR="003737AB" w:rsidRPr="00BE0BE7" w:rsidRDefault="00D2221D" w:rsidP="00E85497">
      <w:pPr>
        <w:spacing w:before="120" w:after="120"/>
        <w:jc w:val="both"/>
        <w:rPr>
          <w:rFonts w:ascii="Arial" w:hAnsi="Arial" w:cs="Arial"/>
          <w:b/>
        </w:rPr>
      </w:pPr>
      <w:r w:rsidRPr="00BE0BE7">
        <w:rPr>
          <w:rFonts w:ascii="Arial" w:hAnsi="Arial" w:cs="Arial"/>
          <w:bCs/>
          <w:highlight w:val="cyan"/>
        </w:rPr>
        <w:t>D</w:t>
      </w:r>
      <w:r w:rsidR="00E85497" w:rsidRPr="00BE0BE7">
        <w:rPr>
          <w:rFonts w:ascii="Arial" w:hAnsi="Arial" w:cs="Arial"/>
          <w:bCs/>
          <w:highlight w:val="cyan"/>
        </w:rPr>
        <w:t xml:space="preserve">odavatel současně předloží alespoň </w:t>
      </w:r>
      <w:r w:rsidR="00E85497" w:rsidRPr="00BE0BE7">
        <w:rPr>
          <w:rFonts w:ascii="Arial" w:hAnsi="Arial" w:cs="Arial"/>
          <w:b/>
          <w:highlight w:val="cyan"/>
        </w:rPr>
        <w:t>prost</w:t>
      </w:r>
      <w:r w:rsidRPr="00BE0BE7">
        <w:rPr>
          <w:rFonts w:ascii="Arial" w:hAnsi="Arial" w:cs="Arial"/>
          <w:b/>
          <w:highlight w:val="cyan"/>
        </w:rPr>
        <w:t>ou</w:t>
      </w:r>
      <w:r w:rsidR="00E85497" w:rsidRPr="00BE0BE7">
        <w:rPr>
          <w:rFonts w:ascii="Arial" w:hAnsi="Arial" w:cs="Arial"/>
          <w:b/>
          <w:highlight w:val="cyan"/>
        </w:rPr>
        <w:t xml:space="preserve"> kopi</w:t>
      </w:r>
      <w:r w:rsidRPr="00BE0BE7">
        <w:rPr>
          <w:rFonts w:ascii="Arial" w:hAnsi="Arial" w:cs="Arial"/>
          <w:b/>
          <w:highlight w:val="cyan"/>
        </w:rPr>
        <w:t>i</w:t>
      </w:r>
      <w:r w:rsidR="00E85497" w:rsidRPr="00BE0BE7">
        <w:rPr>
          <w:rFonts w:ascii="Arial" w:hAnsi="Arial" w:cs="Arial"/>
          <w:b/>
          <w:highlight w:val="cyan"/>
        </w:rPr>
        <w:t xml:space="preserve"> dokladu dle bodu c).</w:t>
      </w:r>
    </w:p>
    <w:p w14:paraId="40F1696A" w14:textId="77777777" w:rsidR="00E85497" w:rsidRPr="00601D7F" w:rsidRDefault="00E85497" w:rsidP="00E85497">
      <w:pPr>
        <w:spacing w:before="120" w:after="120"/>
        <w:jc w:val="both"/>
        <w:rPr>
          <w:rFonts w:ascii="Arial" w:hAnsi="Arial" w:cs="Arial"/>
          <w:bCs/>
        </w:rPr>
      </w:pPr>
    </w:p>
    <w:p w14:paraId="43E9BF0C" w14:textId="2FB09FF3" w:rsidR="00846436" w:rsidRPr="00601D7F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Arial" w:hAnsi="Arial" w:cs="Arial"/>
          <w:bCs/>
        </w:rPr>
      </w:pPr>
      <w:r w:rsidRPr="00601D7F">
        <w:rPr>
          <w:rFonts w:ascii="Arial" w:hAnsi="Arial" w:cs="Arial"/>
          <w:b/>
        </w:rPr>
        <w:t xml:space="preserve">Dodavatel k prokázání </w:t>
      </w:r>
      <w:r w:rsidRPr="00601D7F">
        <w:rPr>
          <w:rFonts w:ascii="Arial" w:hAnsi="Arial" w:cs="Arial"/>
          <w:b/>
          <w:u w:val="single"/>
        </w:rPr>
        <w:t>technické kvalifikace</w:t>
      </w:r>
      <w:r w:rsidR="009A610B" w:rsidRPr="00601D7F">
        <w:rPr>
          <w:rFonts w:ascii="Arial" w:hAnsi="Arial" w:cs="Arial"/>
          <w:b/>
        </w:rPr>
        <w:t xml:space="preserve"> předkládá</w:t>
      </w:r>
      <w:r w:rsidR="00846436" w:rsidRPr="00601D7F">
        <w:rPr>
          <w:rFonts w:ascii="Arial" w:hAnsi="Arial" w:cs="Arial"/>
          <w:b/>
        </w:rPr>
        <w:t>:</w:t>
      </w:r>
    </w:p>
    <w:p w14:paraId="59DA3A2C" w14:textId="29D0FCAE" w:rsidR="006A000E" w:rsidRPr="00601D7F" w:rsidRDefault="006A000E" w:rsidP="00DF1E3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601D7F">
        <w:rPr>
          <w:rFonts w:ascii="Arial" w:hAnsi="Arial" w:cs="Arial"/>
          <w:b/>
          <w:bCs/>
        </w:rPr>
        <w:t>seznam významných služeb</w:t>
      </w:r>
      <w:r w:rsidRPr="00601D7F">
        <w:rPr>
          <w:rFonts w:ascii="Arial" w:hAnsi="Arial" w:cs="Arial"/>
        </w:rPr>
        <w:t xml:space="preserve">. </w:t>
      </w:r>
    </w:p>
    <w:p w14:paraId="55472C92" w14:textId="77777777" w:rsidR="00DF1E36" w:rsidRPr="00BD59C1" w:rsidRDefault="00DF1E36" w:rsidP="00DF1E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D59C1">
        <w:rPr>
          <w:rFonts w:ascii="Arial" w:hAnsi="Arial" w:cs="Arial"/>
        </w:rPr>
        <w:t xml:space="preserve">Seznam významných služeb poskytnutých nejdéle </w:t>
      </w:r>
      <w:r w:rsidRPr="00BD59C1">
        <w:rPr>
          <w:rFonts w:ascii="Arial" w:hAnsi="Arial" w:cs="Arial"/>
          <w:b/>
          <w:bCs/>
        </w:rPr>
        <w:t>za posledních pět</w:t>
      </w:r>
      <w:r w:rsidRPr="00BD59C1">
        <w:rPr>
          <w:rFonts w:ascii="Arial" w:hAnsi="Arial" w:cs="Arial"/>
        </w:rPr>
        <w:t xml:space="preserve"> (</w:t>
      </w:r>
      <w:r w:rsidRPr="00BD59C1">
        <w:rPr>
          <w:rFonts w:ascii="Arial" w:hAnsi="Arial" w:cs="Arial"/>
          <w:b/>
          <w:bCs/>
        </w:rPr>
        <w:t>5) let</w:t>
      </w:r>
      <w:r w:rsidRPr="00BD59C1">
        <w:rPr>
          <w:rFonts w:ascii="Arial" w:hAnsi="Arial" w:cs="Arial"/>
        </w:rPr>
        <w:t xml:space="preserve"> před zahájením tohoto zadávacího řízení. V seznamu budou uvedeny minimálně tyto údaje: </w:t>
      </w:r>
    </w:p>
    <w:p w14:paraId="2685D36D" w14:textId="77777777" w:rsidR="00DF1E36" w:rsidRPr="00BD59C1" w:rsidRDefault="00DF1E36" w:rsidP="00DF1E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BD59C1">
        <w:rPr>
          <w:rFonts w:ascii="Arial" w:hAnsi="Arial" w:cs="Arial"/>
        </w:rPr>
        <w:t>název a předmět významné služby,</w:t>
      </w:r>
    </w:p>
    <w:p w14:paraId="770CD622" w14:textId="77777777" w:rsidR="00DF1E36" w:rsidRPr="00BD59C1" w:rsidRDefault="00DF1E36" w:rsidP="00DF1E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BD59C1">
        <w:rPr>
          <w:rFonts w:ascii="Arial" w:hAnsi="Arial" w:cs="Arial"/>
        </w:rPr>
        <w:t>identifikace objednatele dané služby (název, IČ, sídlo), včetně uvedené kontaktní</w:t>
      </w:r>
    </w:p>
    <w:p w14:paraId="427FD8E0" w14:textId="77777777" w:rsidR="00DF1E36" w:rsidRPr="00BD59C1" w:rsidRDefault="00DF1E36" w:rsidP="00DF1E36">
      <w:pPr>
        <w:pStyle w:val="Odstavecseseznamem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D59C1">
        <w:rPr>
          <w:rFonts w:ascii="Arial" w:hAnsi="Arial" w:cs="Arial"/>
        </w:rPr>
        <w:t>osoby (jméno, příjmení, telefonní spojení a e-mailová adresa),</w:t>
      </w:r>
    </w:p>
    <w:p w14:paraId="3DAFF366" w14:textId="77777777" w:rsidR="00DF1E36" w:rsidRPr="00F0279B" w:rsidRDefault="00DF1E36" w:rsidP="00DF1E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BD59C1">
        <w:rPr>
          <w:rFonts w:ascii="Arial" w:hAnsi="Arial" w:cs="Arial"/>
        </w:rPr>
        <w:t xml:space="preserve">cena projekčních prací v Kč </w:t>
      </w:r>
      <w:r w:rsidRPr="00F0279B">
        <w:rPr>
          <w:rFonts w:ascii="Arial" w:hAnsi="Arial" w:cs="Arial"/>
        </w:rPr>
        <w:t>bez DPH nebo náklady na stavbu, na kterou byla projektová dokumentace zpracována, v Kč bez DPH,</w:t>
      </w:r>
    </w:p>
    <w:p w14:paraId="5BF0C918" w14:textId="22196AB8" w:rsidR="00601D7F" w:rsidRPr="00DA2D6F" w:rsidRDefault="00DF1E36" w:rsidP="00DF1E3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F0279B">
        <w:rPr>
          <w:rFonts w:ascii="Arial" w:hAnsi="Arial" w:cs="Arial"/>
        </w:rPr>
        <w:t>doba realizace (měsíc a rok</w:t>
      </w:r>
      <w:r w:rsidR="00601D7F" w:rsidRPr="00DA2D6F">
        <w:rPr>
          <w:rFonts w:ascii="Arial" w:hAnsi="Arial" w:cs="Arial"/>
        </w:rPr>
        <w:t>)</w:t>
      </w:r>
      <w:r w:rsidR="00601D7F">
        <w:rPr>
          <w:rFonts w:ascii="Arial" w:hAnsi="Arial" w:cs="Arial"/>
        </w:rPr>
        <w:t>.</w:t>
      </w:r>
    </w:p>
    <w:p w14:paraId="6233A8C7" w14:textId="534EFE79" w:rsidR="00BE0BE7" w:rsidRPr="00823F75" w:rsidRDefault="00BE0BE7" w:rsidP="00F518EA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</w:rPr>
      </w:pPr>
      <w:r w:rsidRPr="00823F75">
        <w:rPr>
          <w:rFonts w:ascii="Arial" w:hAnsi="Arial" w:cs="Arial"/>
        </w:rPr>
        <w:t>Ze seznamu významných služeb musí vyplývat realizace alespoň:</w:t>
      </w:r>
    </w:p>
    <w:p w14:paraId="1A10F8E5" w14:textId="3B45F7B1" w:rsidR="006808F1" w:rsidRPr="00F0279B" w:rsidRDefault="006808F1" w:rsidP="006808F1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</w:rPr>
      </w:pPr>
      <w:r w:rsidRPr="00F0279B">
        <w:rPr>
          <w:rFonts w:ascii="Arial" w:hAnsi="Arial" w:cs="Arial"/>
          <w:b/>
          <w:bCs/>
        </w:rPr>
        <w:t xml:space="preserve">alespoň </w:t>
      </w:r>
      <w:r w:rsidR="00515456">
        <w:rPr>
          <w:rFonts w:ascii="Arial" w:hAnsi="Arial" w:cs="Arial"/>
          <w:b/>
          <w:bCs/>
        </w:rPr>
        <w:t>dvou</w:t>
      </w:r>
      <w:r w:rsidR="00515456" w:rsidRPr="00F0279B">
        <w:rPr>
          <w:rFonts w:ascii="Arial" w:hAnsi="Arial" w:cs="Arial"/>
          <w:b/>
          <w:bCs/>
        </w:rPr>
        <w:t xml:space="preserve"> </w:t>
      </w:r>
      <w:r w:rsidRPr="00F0279B">
        <w:rPr>
          <w:rFonts w:ascii="Arial" w:hAnsi="Arial" w:cs="Arial"/>
          <w:b/>
          <w:bCs/>
        </w:rPr>
        <w:t>(</w:t>
      </w:r>
      <w:r w:rsidR="00515456">
        <w:rPr>
          <w:rFonts w:ascii="Arial" w:hAnsi="Arial" w:cs="Arial"/>
          <w:b/>
          <w:bCs/>
        </w:rPr>
        <w:t>2</w:t>
      </w:r>
      <w:r w:rsidRPr="00F0279B">
        <w:rPr>
          <w:rFonts w:ascii="Arial" w:hAnsi="Arial" w:cs="Arial"/>
          <w:b/>
          <w:bCs/>
        </w:rPr>
        <w:t>) významn</w:t>
      </w:r>
      <w:r w:rsidR="00515456">
        <w:rPr>
          <w:rFonts w:ascii="Arial" w:hAnsi="Arial" w:cs="Arial"/>
          <w:b/>
          <w:bCs/>
        </w:rPr>
        <w:t>ých</w:t>
      </w:r>
      <w:r w:rsidRPr="00F0279B">
        <w:rPr>
          <w:rFonts w:ascii="Arial" w:hAnsi="Arial" w:cs="Arial"/>
          <w:b/>
          <w:bCs/>
        </w:rPr>
        <w:t xml:space="preserve"> služ</w:t>
      </w:r>
      <w:r w:rsidR="00515456">
        <w:rPr>
          <w:rFonts w:ascii="Arial" w:hAnsi="Arial" w:cs="Arial"/>
          <w:b/>
          <w:bCs/>
        </w:rPr>
        <w:t>e</w:t>
      </w:r>
      <w:r w:rsidRPr="00F0279B">
        <w:rPr>
          <w:rFonts w:ascii="Arial" w:hAnsi="Arial" w:cs="Arial"/>
          <w:b/>
          <w:bCs/>
        </w:rPr>
        <w:t>b</w:t>
      </w:r>
      <w:r w:rsidRPr="00F0279B">
        <w:rPr>
          <w:rFonts w:ascii="Arial" w:hAnsi="Arial" w:cs="Arial"/>
        </w:rPr>
        <w:t xml:space="preserve">, </w:t>
      </w:r>
      <w:bookmarkStart w:id="1" w:name="_Hlk195528276"/>
      <w:bookmarkStart w:id="2" w:name="_Hlk176245895"/>
      <w:r w:rsidRPr="00F0279B">
        <w:rPr>
          <w:rFonts w:ascii="Arial" w:hAnsi="Arial" w:cs="Arial"/>
        </w:rPr>
        <w:t>jejímž předmětem byly projekční práce alespoň ve dvou stupních v rámci stavební akce stavby</w:t>
      </w:r>
      <w:bookmarkStart w:id="3" w:name="_Hlk80773117"/>
      <w:r w:rsidRPr="00F0279B">
        <w:rPr>
          <w:rFonts w:ascii="Arial" w:hAnsi="Arial" w:cs="Arial"/>
        </w:rPr>
        <w:t xml:space="preserve"> nebo rekonstrukce budovy </w:t>
      </w:r>
      <w:r w:rsidRPr="00E35928">
        <w:rPr>
          <w:rFonts w:ascii="Arial" w:hAnsi="Arial" w:cs="Arial"/>
        </w:rPr>
        <w:t xml:space="preserve">občanské </w:t>
      </w:r>
      <w:r w:rsidRPr="00425DDF">
        <w:rPr>
          <w:rFonts w:ascii="Arial" w:hAnsi="Arial" w:cs="Arial"/>
        </w:rPr>
        <w:t xml:space="preserve">výstavby </w:t>
      </w:r>
      <w:r w:rsidR="00515456" w:rsidRPr="00425DDF">
        <w:rPr>
          <w:rFonts w:ascii="Arial" w:hAnsi="Arial" w:cs="Arial"/>
        </w:rPr>
        <w:t xml:space="preserve">nebo haly občanské výstavby </w:t>
      </w:r>
      <w:r w:rsidRPr="00425DDF">
        <w:rPr>
          <w:rFonts w:ascii="Arial" w:hAnsi="Arial" w:cs="Arial"/>
        </w:rPr>
        <w:t>nebo bu</w:t>
      </w:r>
      <w:r w:rsidRPr="00E35928">
        <w:rPr>
          <w:rFonts w:ascii="Arial" w:hAnsi="Arial" w:cs="Arial"/>
        </w:rPr>
        <w:t xml:space="preserve">dovy pro bydlení, vyjma staveb, kde hlavním předmětem projektové dokumentace, resp. projekčních prací byla opatření ke </w:t>
      </w:r>
      <w:r w:rsidRPr="00E35928">
        <w:rPr>
          <w:rFonts w:ascii="Arial" w:hAnsi="Arial" w:cs="Arial"/>
        </w:rPr>
        <w:lastRenderedPageBreak/>
        <w:t>snižování energetické náročnosti budov (ETICS, výměna okenních a dveřních výplní, střešního pláště, změna způsobu vytápění, instalace vzduchotechniky včetně rekuperace, úprava měření a regulace, apod.)</w:t>
      </w:r>
      <w:bookmarkEnd w:id="3"/>
      <w:r w:rsidRPr="00F0279B">
        <w:rPr>
          <w:rFonts w:ascii="Arial" w:hAnsi="Arial" w:cs="Arial"/>
        </w:rPr>
        <w:t>, jejíž stavební náklady činily alespoň 4 mil. Kč bez DPH</w:t>
      </w:r>
      <w:bookmarkEnd w:id="1"/>
      <w:bookmarkEnd w:id="2"/>
      <w:r w:rsidRPr="00F0279B">
        <w:rPr>
          <w:rFonts w:ascii="Arial" w:hAnsi="Arial" w:cs="Arial"/>
        </w:rPr>
        <w:t xml:space="preserve"> za každou z</w:t>
      </w:r>
      <w:r w:rsidR="00B249D0">
        <w:rPr>
          <w:rFonts w:ascii="Arial" w:hAnsi="Arial" w:cs="Arial"/>
        </w:rPr>
        <w:t> </w:t>
      </w:r>
      <w:r w:rsidRPr="00F0279B">
        <w:rPr>
          <w:rFonts w:ascii="Arial" w:hAnsi="Arial" w:cs="Arial"/>
        </w:rPr>
        <w:t>nich</w:t>
      </w:r>
      <w:r w:rsidR="00B249D0">
        <w:rPr>
          <w:rFonts w:ascii="Arial" w:hAnsi="Arial" w:cs="Arial"/>
        </w:rPr>
        <w:t>,</w:t>
      </w:r>
    </w:p>
    <w:p w14:paraId="432FF415" w14:textId="77777777" w:rsidR="00515456" w:rsidRPr="00515456" w:rsidRDefault="00515456" w:rsidP="00515456">
      <w:pPr>
        <w:autoSpaceDE w:val="0"/>
        <w:autoSpaceDN w:val="0"/>
        <w:adjustRightInd w:val="0"/>
        <w:spacing w:line="360" w:lineRule="auto"/>
        <w:ind w:left="141"/>
        <w:jc w:val="both"/>
        <w:rPr>
          <w:rFonts w:ascii="Arial" w:hAnsi="Arial" w:cs="Arial"/>
          <w:color w:val="FF0000"/>
        </w:rPr>
      </w:pPr>
      <w:r w:rsidRPr="00515456">
        <w:rPr>
          <w:rFonts w:ascii="Arial" w:hAnsi="Arial" w:cs="Arial"/>
        </w:rPr>
        <w:t xml:space="preserve">Za budovu občanské výstavby budou zadavatelem </w:t>
      </w:r>
      <w:r w:rsidRPr="00425DDF">
        <w:rPr>
          <w:rFonts w:ascii="Arial" w:hAnsi="Arial" w:cs="Arial"/>
        </w:rPr>
        <w:t>považovány stavební objekty zařazené v číselníku Klasifikace stavebních objektů (KSO) ve skupině 801. Za haly občanské výstavby budou zadavatelem považovány stavební objekty zařazené v číselníku Kvalifikace stavebních objektů (KSO) ve skupině 802. Za budovy pro bydlení budou zadavatelem považovány stavební objekty zařazené v číselníku Klasifikace stavebních</w:t>
      </w:r>
      <w:r w:rsidRPr="00515456">
        <w:rPr>
          <w:rFonts w:ascii="Arial" w:hAnsi="Arial" w:cs="Arial"/>
        </w:rPr>
        <w:t xml:space="preserve"> objektů (KSO) ve skupině 803.</w:t>
      </w:r>
    </w:p>
    <w:p w14:paraId="06267693" w14:textId="4EE565BF" w:rsidR="00807077" w:rsidRPr="00601D7F" w:rsidRDefault="00807077" w:rsidP="00807077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>Významná služba 1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01D7F" w:rsidRPr="00601D7F" w14:paraId="79C1C2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061C2746" w14:textId="4CE6F327" w:rsidR="00BE0BE7" w:rsidRPr="00601D7F" w:rsidRDefault="00BE0BE7" w:rsidP="00BE0BE7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61DB3FDB" w14:textId="556AB8C6" w:rsidR="0080707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5596" w:type="dxa"/>
          </w:tcPr>
          <w:p w14:paraId="332DA939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BE0BE7" w:rsidRPr="00601D7F" w14:paraId="3E62CA46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53B1A78F" w14:textId="77777777" w:rsidR="00BE0BE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F4DF173" w14:textId="65C981AA" w:rsidR="00BE0BE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>ázev, IČO, kontaktní osoba</w:t>
            </w:r>
            <w:r w:rsidR="00601D7F" w:rsidRPr="00601D7F">
              <w:rPr>
                <w:rFonts w:ascii="Arial" w:hAnsi="Arial" w:cs="Arial"/>
                <w:bCs/>
              </w:rPr>
              <w:t xml:space="preserve"> </w:t>
            </w:r>
            <w:r w:rsidR="00601D7F"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5596" w:type="dxa"/>
          </w:tcPr>
          <w:p w14:paraId="066163DF" w14:textId="77777777" w:rsidR="00BE0BE7" w:rsidRDefault="00601D7F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  <w:p w14:paraId="6C34BDD0" w14:textId="5EB125B3" w:rsidR="00DF1E36" w:rsidRPr="00601D7F" w:rsidRDefault="00DF1E36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601D7F" w:rsidRPr="00601D7F" w14:paraId="0FB7ABD6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301ADC42" w14:textId="63DBAA7A" w:rsidR="00807077" w:rsidRPr="00601D7F" w:rsidRDefault="00DF1E36" w:rsidP="00601D7F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5596" w:type="dxa"/>
          </w:tcPr>
          <w:p w14:paraId="1A43BE2D" w14:textId="77777777" w:rsidR="00807077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  <w:p w14:paraId="1180A7F2" w14:textId="431A527F" w:rsidR="00DF1E36" w:rsidRPr="00601D7F" w:rsidRDefault="00DF1E36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601D7F" w:rsidRPr="00601D7F" w14:paraId="79401ED4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3224B2F4" w14:textId="053DF23E" w:rsidR="00601D7F" w:rsidRPr="00601D7F" w:rsidRDefault="00601D7F" w:rsidP="00601D7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232AFF9D" w14:textId="35BDCD3C" w:rsidR="00807077" w:rsidRPr="00601D7F" w:rsidRDefault="00601D7F" w:rsidP="00601D7F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 xml:space="preserve"> (měsíc a rok)</w:t>
            </w:r>
          </w:p>
        </w:tc>
        <w:tc>
          <w:tcPr>
            <w:tcW w:w="5596" w:type="dxa"/>
          </w:tcPr>
          <w:p w14:paraId="439D011A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311D1A5" w14:textId="487F8328" w:rsidR="006A000E" w:rsidRPr="00601D7F" w:rsidRDefault="00807077" w:rsidP="005B0A87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>Významná služba 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703C6F" w:rsidRPr="00601D7F" w14:paraId="3543DC1A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1F07356E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729982CB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5596" w:type="dxa"/>
          </w:tcPr>
          <w:p w14:paraId="063B8AAE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03D6C066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075F8F57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80AB16D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5596" w:type="dxa"/>
          </w:tcPr>
          <w:p w14:paraId="4D45A4F9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6547713F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2DC142D2" w14:textId="45F75622" w:rsidR="00703C6F" w:rsidRPr="00601D7F" w:rsidRDefault="00515456" w:rsidP="00DF1E36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lastRenderedPageBreak/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  <w:r w:rsidRPr="00601D7F" w:rsidDel="0051545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6" w:type="dxa"/>
          </w:tcPr>
          <w:p w14:paraId="6A2D41F0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164E2BBF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00D06EA8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5731E4AB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 xml:space="preserve"> (měsíc a rok)</w:t>
            </w:r>
          </w:p>
        </w:tc>
        <w:tc>
          <w:tcPr>
            <w:tcW w:w="5596" w:type="dxa"/>
          </w:tcPr>
          <w:p w14:paraId="301E5275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0E2BDCDC" w14:textId="77777777" w:rsidR="009B47D9" w:rsidRPr="009B47D9" w:rsidRDefault="009B47D9" w:rsidP="009B47D9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p w14:paraId="138861BA" w14:textId="25858429" w:rsidR="006A000E" w:rsidRPr="00045D0C" w:rsidRDefault="00725C2C" w:rsidP="006A000E">
      <w:pPr>
        <w:pStyle w:val="Odstavecseseznamem"/>
        <w:keepNext/>
        <w:keepLines/>
        <w:numPr>
          <w:ilvl w:val="0"/>
          <w:numId w:val="35"/>
        </w:num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  <w:r w:rsidRPr="00045D0C">
        <w:rPr>
          <w:rFonts w:ascii="Arial" w:hAnsi="Arial" w:cs="Arial"/>
          <w:b/>
          <w:bCs/>
        </w:rPr>
        <w:t>seznam techniků</w:t>
      </w:r>
      <w:r w:rsidRPr="00045D0C">
        <w:rPr>
          <w:rFonts w:ascii="Arial" w:hAnsi="Arial" w:cs="Arial"/>
        </w:rPr>
        <w:t xml:space="preserve">, kteří se budou podílet na plnění veřejné zakázky </w:t>
      </w:r>
      <w:r w:rsidRPr="00045D0C">
        <w:rPr>
          <w:rFonts w:ascii="Arial" w:hAnsi="Arial" w:cs="Arial"/>
          <w:b/>
          <w:bCs/>
        </w:rPr>
        <w:t>včetně osvědčení o vzdělání a odborné kvalifikaci.</w:t>
      </w:r>
    </w:p>
    <w:p w14:paraId="63EAC5CA" w14:textId="77777777" w:rsidR="006A000E" w:rsidRPr="00045D0C" w:rsidRDefault="006A000E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5601"/>
      </w:tblGrid>
      <w:tr w:rsidR="00045D0C" w:rsidRPr="00045D0C" w14:paraId="5C3FBB07" w14:textId="77777777" w:rsidTr="00DE6183">
        <w:tc>
          <w:tcPr>
            <w:tcW w:w="8954" w:type="dxa"/>
            <w:gridSpan w:val="2"/>
            <w:shd w:val="clear" w:color="auto" w:fill="F2F2F2" w:themeFill="background1" w:themeFillShade="F2"/>
          </w:tcPr>
          <w:p w14:paraId="6257C57A" w14:textId="37E0A66E" w:rsidR="006A000E" w:rsidRPr="00045D0C" w:rsidRDefault="00601D7F" w:rsidP="00437C88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045D0C">
              <w:rPr>
                <w:rFonts w:ascii="Arial" w:hAnsi="Arial" w:cs="Arial"/>
                <w:b/>
                <w:bCs/>
              </w:rPr>
              <w:t>Hlavní</w:t>
            </w:r>
            <w:r w:rsidR="006A000E" w:rsidRPr="00045D0C">
              <w:rPr>
                <w:rFonts w:ascii="Arial" w:hAnsi="Arial" w:cs="Arial"/>
                <w:b/>
                <w:bCs/>
              </w:rPr>
              <w:t xml:space="preserve"> projektant</w:t>
            </w:r>
          </w:p>
        </w:tc>
      </w:tr>
      <w:tr w:rsidR="00045D0C" w:rsidRPr="00045D0C" w14:paraId="19B3115C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1B0367FE" w14:textId="77777777" w:rsidR="006A000E" w:rsidRPr="00045D0C" w:rsidRDefault="006A000E" w:rsidP="009311F5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Jméno a příjmení</w:t>
            </w:r>
          </w:p>
        </w:tc>
        <w:tc>
          <w:tcPr>
            <w:tcW w:w="5601" w:type="dxa"/>
          </w:tcPr>
          <w:p w14:paraId="6CB93F02" w14:textId="77777777" w:rsidR="006A000E" w:rsidRPr="00045D0C" w:rsidRDefault="006A000E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045D0C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045D0C" w:rsidRPr="00045D0C" w14:paraId="0A7330EB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0FB7D137" w14:textId="5C7BE374" w:rsidR="00B52A14" w:rsidRPr="00045D0C" w:rsidRDefault="00B52A14" w:rsidP="009311F5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Číslo autorizace</w:t>
            </w:r>
          </w:p>
        </w:tc>
        <w:tc>
          <w:tcPr>
            <w:tcW w:w="5601" w:type="dxa"/>
          </w:tcPr>
          <w:p w14:paraId="19E1E74D" w14:textId="346A5EB0" w:rsidR="00B52A14" w:rsidRPr="00045D0C" w:rsidRDefault="00B52A14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045D0C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045D0C" w:rsidRPr="00045D0C" w14:paraId="5D956645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41D16F3F" w14:textId="553748E5" w:rsidR="0026163E" w:rsidRPr="00045D0C" w:rsidRDefault="0026163E" w:rsidP="009311F5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Obor autorizace</w:t>
            </w:r>
          </w:p>
        </w:tc>
        <w:tc>
          <w:tcPr>
            <w:tcW w:w="5601" w:type="dxa"/>
          </w:tcPr>
          <w:p w14:paraId="1AA596C3" w14:textId="3091DA76" w:rsidR="0026163E" w:rsidRPr="00045D0C" w:rsidRDefault="0026163E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045D0C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601D7F" w:rsidRPr="00045D0C" w14:paraId="31722957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1F43B2CA" w14:textId="46247C8C" w:rsidR="00601D7F" w:rsidRPr="00045D0C" w:rsidRDefault="00601D7F" w:rsidP="009311F5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Osvědčení o autorizaci</w:t>
            </w:r>
          </w:p>
        </w:tc>
        <w:tc>
          <w:tcPr>
            <w:tcW w:w="5601" w:type="dxa"/>
          </w:tcPr>
          <w:p w14:paraId="032EB213" w14:textId="048508E6" w:rsidR="00601D7F" w:rsidRPr="00045D0C" w:rsidRDefault="00601D7F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045D0C">
              <w:rPr>
                <w:rFonts w:ascii="Arial" w:hAnsi="Arial" w:cs="Arial"/>
                <w:bCs/>
                <w:highlight w:val="cyan"/>
              </w:rPr>
              <w:t>ANO, přílohou tohoto prohlášení</w:t>
            </w:r>
          </w:p>
        </w:tc>
      </w:tr>
      <w:tr w:rsidR="00045D0C" w:rsidRPr="00045D0C" w14:paraId="2AA80551" w14:textId="77777777" w:rsidTr="005163DA">
        <w:tc>
          <w:tcPr>
            <w:tcW w:w="3353" w:type="dxa"/>
            <w:shd w:val="clear" w:color="auto" w:fill="F2F2F2" w:themeFill="background1" w:themeFillShade="F2"/>
          </w:tcPr>
          <w:p w14:paraId="6F8484AF" w14:textId="77777777" w:rsidR="00725C2C" w:rsidRPr="00045D0C" w:rsidRDefault="00725C2C" w:rsidP="005163DA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Profesní životopis</w:t>
            </w:r>
          </w:p>
        </w:tc>
        <w:tc>
          <w:tcPr>
            <w:tcW w:w="5601" w:type="dxa"/>
            <w:shd w:val="clear" w:color="auto" w:fill="auto"/>
          </w:tcPr>
          <w:p w14:paraId="49E328FB" w14:textId="77777777" w:rsidR="00725C2C" w:rsidRPr="00045D0C" w:rsidRDefault="00725C2C" w:rsidP="005163DA">
            <w:pPr>
              <w:spacing w:before="120" w:after="120"/>
              <w:rPr>
                <w:rFonts w:ascii="Arial" w:hAnsi="Arial" w:cs="Arial"/>
                <w:bCs/>
              </w:rPr>
            </w:pPr>
            <w:r w:rsidRPr="00045D0C">
              <w:rPr>
                <w:rFonts w:ascii="Arial" w:hAnsi="Arial" w:cs="Arial"/>
                <w:bCs/>
                <w:highlight w:val="cyan"/>
              </w:rPr>
              <w:t>ANO, přílohou tohoto prohlášení</w:t>
            </w:r>
          </w:p>
        </w:tc>
      </w:tr>
      <w:tr w:rsidR="00045D0C" w:rsidRPr="00045D0C" w14:paraId="79AE37BF" w14:textId="77777777" w:rsidTr="005163DA">
        <w:tc>
          <w:tcPr>
            <w:tcW w:w="3353" w:type="dxa"/>
            <w:shd w:val="clear" w:color="auto" w:fill="F2F2F2" w:themeFill="background1" w:themeFillShade="F2"/>
          </w:tcPr>
          <w:p w14:paraId="0AE0CFFE" w14:textId="77777777" w:rsidR="00725C2C" w:rsidRPr="00045D0C" w:rsidRDefault="00725C2C" w:rsidP="005163DA">
            <w:pPr>
              <w:spacing w:before="120" w:after="120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Vztah k dodavateli</w:t>
            </w:r>
          </w:p>
        </w:tc>
        <w:tc>
          <w:tcPr>
            <w:tcW w:w="5601" w:type="dxa"/>
            <w:shd w:val="clear" w:color="auto" w:fill="auto"/>
          </w:tcPr>
          <w:p w14:paraId="6D97F566" w14:textId="77777777" w:rsidR="00725C2C" w:rsidRPr="00045D0C" w:rsidRDefault="00725C2C" w:rsidP="005163DA">
            <w:pPr>
              <w:spacing w:before="120" w:after="120"/>
              <w:rPr>
                <w:rFonts w:ascii="Arial" w:hAnsi="Arial" w:cs="Arial"/>
                <w:bCs/>
              </w:rPr>
            </w:pPr>
            <w:r w:rsidRPr="00045D0C">
              <w:rPr>
                <w:rFonts w:ascii="Arial" w:hAnsi="Arial" w:cs="Arial"/>
                <w:bCs/>
                <w:highlight w:val="yellow"/>
              </w:rPr>
              <w:t>[doplní dodavatel – zaměstnanec/poddodavatel]</w:t>
            </w:r>
          </w:p>
        </w:tc>
      </w:tr>
    </w:tbl>
    <w:p w14:paraId="7131FD91" w14:textId="314D71C4" w:rsidR="00C505D9" w:rsidRPr="00045D0C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045D0C" w:rsidRPr="00045D0C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 xml:space="preserve">Dodavatel prohlašuje, že </w:t>
            </w:r>
            <w:r w:rsidRPr="00045D0C">
              <w:rPr>
                <w:rFonts w:ascii="Arial" w:eastAsia="Arial" w:hAnsi="Arial" w:cs="Arial"/>
                <w:highlight w:val="yellow"/>
              </w:rPr>
              <w:t>[dodavatel označí příslušnou možnost]</w:t>
            </w:r>
          </w:p>
        </w:tc>
      </w:tr>
      <w:tr w:rsidR="00045D0C" w:rsidRPr="00045D0C" w14:paraId="422103B7" w14:textId="77777777" w:rsidTr="006A000E">
        <w:tc>
          <w:tcPr>
            <w:tcW w:w="715" w:type="pct"/>
            <w:shd w:val="clear" w:color="auto" w:fill="auto"/>
            <w:vAlign w:val="center"/>
          </w:tcPr>
          <w:p w14:paraId="549680F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045D0C" w:rsidRPr="00045D0C" w14:paraId="196E11D1" w14:textId="77777777" w:rsidTr="006A000E">
        <w:tc>
          <w:tcPr>
            <w:tcW w:w="715" w:type="pct"/>
            <w:shd w:val="clear" w:color="auto" w:fill="auto"/>
          </w:tcPr>
          <w:p w14:paraId="07985408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k plnění veřejné zakázky hodlá využít poddodavatele</w:t>
            </w:r>
          </w:p>
        </w:tc>
      </w:tr>
      <w:tr w:rsidR="00045D0C" w:rsidRPr="00045D0C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045D0C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Identifikační údaje poddodavatele</w:t>
            </w:r>
          </w:p>
        </w:tc>
      </w:tr>
      <w:tr w:rsidR="00045D0C" w:rsidRPr="00045D0C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045D0C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045D0C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Plnění, které bude poddodavatel realizovat</w:t>
            </w:r>
          </w:p>
        </w:tc>
      </w:tr>
      <w:tr w:rsidR="00045D0C" w:rsidRPr="00045D0C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Jedná se o poddodavatele, kterým dodavatel prokazuje splnění části kvalifikačních předpokladů?</w:t>
            </w:r>
          </w:p>
        </w:tc>
      </w:tr>
      <w:tr w:rsidR="00045D0C" w:rsidRPr="00045D0C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26CC17B" w:rsidR="002E704B" w:rsidRPr="00045D0C" w:rsidRDefault="00BD3618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lastRenderedPageBreak/>
              <w:t xml:space="preserve">Jedná se o poddodavatele, který bude plnit více než 10 % hodnoty zakázky </w:t>
            </w:r>
            <w:r w:rsidRPr="00045D0C">
              <w:rPr>
                <w:rFonts w:ascii="Arial" w:hAnsi="Arial" w:cs="Arial"/>
                <w:u w:val="single"/>
              </w:rPr>
              <w:t>a současně</w:t>
            </w:r>
            <w:r w:rsidRPr="00045D0C">
              <w:rPr>
                <w:rFonts w:ascii="Arial" w:hAnsi="Arial" w:cs="Arial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045D0C" w:rsidRPr="00045D0C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045D0C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[ANO/NE]</w:t>
            </w:r>
          </w:p>
        </w:tc>
      </w:tr>
    </w:tbl>
    <w:p w14:paraId="4D854567" w14:textId="77777777" w:rsidR="002E704B" w:rsidRPr="00045D0C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4C88B7" w14:textId="0940B520" w:rsidR="00C505D9" w:rsidRPr="00045D0C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Tabulku užije dodavatel tolikrát, kolik poddodavatelů hodlá pří plnění veřejné zakázky využít.</w:t>
      </w:r>
    </w:p>
    <w:p w14:paraId="07098508" w14:textId="13413656" w:rsidR="00232435" w:rsidRPr="00BE0BE7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1946C5C3" w14:textId="282EE333" w:rsidR="00C50EAC" w:rsidRPr="00045D0C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>P</w:t>
      </w:r>
      <w:r w:rsidR="00C50EAC" w:rsidRPr="00045D0C">
        <w:rPr>
          <w:rFonts w:ascii="Arial" w:hAnsi="Arial" w:cs="Arial"/>
          <w:b/>
          <w:bCs/>
        </w:rPr>
        <w:t>rohlášení o neexistenci střetu zájmů</w:t>
      </w:r>
    </w:p>
    <w:p w14:paraId="12767771" w14:textId="77777777" w:rsidR="00C50EAC" w:rsidRPr="00045D0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</w:rPr>
      </w:pPr>
      <w:r w:rsidRPr="00045D0C">
        <w:rPr>
          <w:rFonts w:ascii="Arial" w:hAnsi="Arial" w:cs="Arial"/>
          <w:b/>
        </w:rPr>
        <w:t>Dodavatel předkládá čestné prohlášení o neexistenci střetu zájmů v souladu s § 4b zákona č. 159/2006 Sb., o střetu zájmů, ve znění pozdějších předpisů</w:t>
      </w:r>
      <w:r w:rsidRPr="00045D0C">
        <w:rPr>
          <w:rFonts w:ascii="Arial" w:hAnsi="Arial" w:cs="Arial"/>
          <w:vertAlign w:val="superscript"/>
        </w:rPr>
        <w:footnoteReference w:id="1"/>
      </w:r>
      <w:r w:rsidRPr="00045D0C">
        <w:rPr>
          <w:rFonts w:ascii="Arial" w:hAnsi="Arial" w:cs="Arial"/>
          <w:b/>
          <w:vertAlign w:val="superscript"/>
        </w:rPr>
        <w:t xml:space="preserve"> </w:t>
      </w:r>
      <w:r w:rsidRPr="00045D0C">
        <w:rPr>
          <w:rFonts w:ascii="Arial" w:hAnsi="Arial" w:cs="Arial"/>
          <w:b/>
        </w:rPr>
        <w:t>a prohlašuje, že</w:t>
      </w:r>
    </w:p>
    <w:p w14:paraId="65D0E77D" w14:textId="77777777" w:rsidR="00C50EAC" w:rsidRPr="00045D0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045D0C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poddodavatel, prostřednictvím kterého prokazuj</w:t>
      </w:r>
      <w:r w:rsidR="00D41A0E" w:rsidRPr="00045D0C">
        <w:rPr>
          <w:rFonts w:ascii="Arial" w:hAnsi="Arial" w:cs="Arial"/>
        </w:rPr>
        <w:t>e</w:t>
      </w:r>
      <w:r w:rsidRPr="00045D0C">
        <w:rPr>
          <w:rFonts w:ascii="Arial" w:hAnsi="Arial" w:cs="Arial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18058E40" w:rsidR="00B35623" w:rsidRPr="00045D0C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 xml:space="preserve">Prohlášení o neexistenci důvodu aplikace zákazu zadání či plnění veřejné zakázky v souladu s Nařízením Rady (EU) 2022/576 ze dne 8. dubna </w:t>
      </w:r>
      <w:r w:rsidR="00990794" w:rsidRPr="00045D0C">
        <w:rPr>
          <w:rFonts w:ascii="Arial" w:hAnsi="Arial" w:cs="Arial"/>
          <w:b/>
          <w:bCs/>
        </w:rPr>
        <w:t>20</w:t>
      </w:r>
      <w:r w:rsidRPr="00045D0C">
        <w:rPr>
          <w:rFonts w:ascii="Arial" w:hAnsi="Arial" w:cs="Arial"/>
          <w:b/>
          <w:bCs/>
        </w:rPr>
        <w:t>22</w:t>
      </w:r>
    </w:p>
    <w:p w14:paraId="7D332D17" w14:textId="77777777" w:rsidR="00B35623" w:rsidRPr="00045D0C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b/>
          <w:bCs/>
        </w:rPr>
      </w:pPr>
    </w:p>
    <w:p w14:paraId="5136C6EB" w14:textId="247FD9FA" w:rsidR="00155880" w:rsidRPr="00045D0C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Pr="00045D0C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</w:p>
    <w:p w14:paraId="62DEB73B" w14:textId="77777777" w:rsidR="00B35623" w:rsidRPr="00BE0BE7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Arial" w:hAnsi="Arial" w:cs="Arial"/>
          <w:b/>
          <w:bCs/>
          <w:color w:val="FF0000"/>
        </w:rPr>
      </w:pPr>
    </w:p>
    <w:p w14:paraId="5347C097" w14:textId="39D895B9" w:rsidR="00D41A0E" w:rsidRPr="00045D0C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>Prohlášení k akceptaci obchodních podmínek</w:t>
      </w:r>
    </w:p>
    <w:p w14:paraId="44F4B133" w14:textId="77777777" w:rsidR="00990794" w:rsidRPr="00045D0C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Arial" w:hAnsi="Arial" w:cs="Arial"/>
          <w:b/>
          <w:bCs/>
        </w:rPr>
      </w:pPr>
    </w:p>
    <w:p w14:paraId="3C4E7E5D" w14:textId="7AE93F35" w:rsidR="00D41A0E" w:rsidRPr="00045D0C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Dodavatel prohlašuje, že se seznámil s návrhem smlouvy, který je přílohou č. </w:t>
      </w:r>
      <w:r w:rsidR="00BD3618" w:rsidRPr="00045D0C">
        <w:rPr>
          <w:rFonts w:ascii="Arial" w:hAnsi="Arial" w:cs="Arial"/>
        </w:rPr>
        <w:t>2</w:t>
      </w:r>
      <w:r w:rsidRPr="00045D0C">
        <w:rPr>
          <w:rFonts w:ascii="Arial" w:hAnsi="Arial" w:cs="Arial"/>
        </w:rPr>
        <w:t xml:space="preserve"> </w:t>
      </w:r>
      <w:r w:rsidR="008127D5" w:rsidRPr="00045D0C">
        <w:rPr>
          <w:rFonts w:ascii="Arial" w:hAnsi="Arial" w:cs="Arial"/>
        </w:rPr>
        <w:t>Výzvy</w:t>
      </w:r>
      <w:r w:rsidRPr="00045D0C">
        <w:rPr>
          <w:rFonts w:ascii="Arial" w:hAnsi="Arial" w:cs="Arial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045D0C">
        <w:rPr>
          <w:rFonts w:ascii="Arial" w:hAnsi="Arial" w:cs="Arial"/>
        </w:rPr>
        <w:t>2</w:t>
      </w:r>
      <w:r w:rsidRPr="00045D0C">
        <w:rPr>
          <w:rFonts w:ascii="Arial" w:hAnsi="Arial" w:cs="Arial"/>
        </w:rPr>
        <w:t xml:space="preserve"> </w:t>
      </w:r>
      <w:r w:rsidR="008127D5" w:rsidRPr="00045D0C">
        <w:rPr>
          <w:rFonts w:ascii="Arial" w:hAnsi="Arial" w:cs="Arial"/>
        </w:rPr>
        <w:t>Výzvy</w:t>
      </w:r>
      <w:r w:rsidRPr="00045D0C">
        <w:rPr>
          <w:rFonts w:ascii="Arial" w:hAnsi="Arial" w:cs="Arial"/>
        </w:rPr>
        <w:t xml:space="preserve">, a zavazuje se, že </w:t>
      </w:r>
      <w:r w:rsidRPr="00045D0C">
        <w:rPr>
          <w:rFonts w:ascii="Arial" w:hAnsi="Arial" w:cs="Arial"/>
        </w:rPr>
        <w:lastRenderedPageBreak/>
        <w:t xml:space="preserve">v případě, že bude vybraným dodavatelem, smlouvu ve znění přílohy č. </w:t>
      </w:r>
      <w:r w:rsidR="00BD3618" w:rsidRPr="00045D0C">
        <w:rPr>
          <w:rFonts w:ascii="Arial" w:hAnsi="Arial" w:cs="Arial"/>
        </w:rPr>
        <w:t>2</w:t>
      </w:r>
      <w:r w:rsidRPr="00045D0C">
        <w:rPr>
          <w:rFonts w:ascii="Arial" w:hAnsi="Arial" w:cs="Arial"/>
        </w:rPr>
        <w:t xml:space="preserve"> uzavře na výzvu zadavatele bez zbytečného odkladu.</w:t>
      </w:r>
    </w:p>
    <w:p w14:paraId="35A3FD9E" w14:textId="6F455DA7" w:rsidR="00D84E1C" w:rsidRPr="00045D0C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69D0DDA1" w14:textId="7146E56C" w:rsidR="00D84E1C" w:rsidRPr="00045D0C" w:rsidRDefault="00D84E1C" w:rsidP="00990794">
      <w:pPr>
        <w:pStyle w:val="Odstavecseseznamem"/>
        <w:numPr>
          <w:ilvl w:val="0"/>
          <w:numId w:val="27"/>
        </w:numPr>
        <w:spacing w:before="24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 xml:space="preserve">Čestné prohlášení </w:t>
      </w:r>
      <w:bookmarkStart w:id="4" w:name="_Hlk94533199"/>
      <w:r w:rsidRPr="00045D0C">
        <w:rPr>
          <w:rFonts w:ascii="Arial" w:hAnsi="Arial" w:cs="Arial"/>
          <w:b/>
          <w:bCs/>
        </w:rPr>
        <w:t xml:space="preserve">k sociálně </w:t>
      </w:r>
      <w:r w:rsidR="00C219E7">
        <w:rPr>
          <w:rFonts w:ascii="Arial" w:hAnsi="Arial" w:cs="Arial"/>
          <w:b/>
          <w:bCs/>
        </w:rPr>
        <w:t xml:space="preserve">a environmentálně </w:t>
      </w:r>
      <w:r w:rsidRPr="00045D0C">
        <w:rPr>
          <w:rFonts w:ascii="Arial" w:hAnsi="Arial" w:cs="Arial"/>
          <w:b/>
          <w:bCs/>
        </w:rPr>
        <w:t>odpovědnému plnění veřejné zakázky</w:t>
      </w:r>
      <w:bookmarkEnd w:id="4"/>
    </w:p>
    <w:p w14:paraId="488CB512" w14:textId="77777777" w:rsidR="00990794" w:rsidRPr="00045D0C" w:rsidRDefault="00990794" w:rsidP="00990794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0CD34A99" w14:textId="77777777" w:rsidR="00D84E1C" w:rsidRPr="00045D0C" w:rsidRDefault="00D84E1C" w:rsidP="00D84E1C">
      <w:pPr>
        <w:pStyle w:val="Odstavecseseznamem"/>
        <w:ind w:left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Dodavatel čestně prohlašuje, že, bude-li s ním uzavřena smlouva na veřejnou zakázku, zajistí po celou dobu plnění veřejné zakázky:</w:t>
      </w:r>
    </w:p>
    <w:p w14:paraId="20E192A5" w14:textId="6F1F9F08" w:rsidR="00D84E1C" w:rsidRPr="00045D0C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a) </w:t>
      </w:r>
      <w:r w:rsidR="00045D0C" w:rsidRPr="00045D0C">
        <w:rPr>
          <w:rFonts w:ascii="Arial" w:hAnsi="Arial" w:cs="Arial"/>
        </w:rPr>
        <w:t>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 a zajistit dodržování mezinárodních úmluv o lidských právech, sociálních či pracovních právech, zejména úmluv Mezinárodní organizace práce (ILO)</w:t>
      </w:r>
      <w:r w:rsidRPr="00045D0C">
        <w:rPr>
          <w:rFonts w:ascii="Arial" w:hAnsi="Arial" w:cs="Arial"/>
        </w:rPr>
        <w:t xml:space="preserve">, </w:t>
      </w:r>
    </w:p>
    <w:p w14:paraId="08C38D3A" w14:textId="77777777" w:rsidR="00D84E1C" w:rsidRPr="00045D0C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2143B2BD" w14:textId="6B4AD695" w:rsidR="00BB68FB" w:rsidRPr="00FC58D2" w:rsidRDefault="00D84E1C" w:rsidP="00045D0C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c) řádné a včasné plnění finančních závazků svým poddodavatelům, kdy za řádné a včasné plnění se považuje plné uhrazení poddodavatelem vystavených faktur za plnění poskytnutá k plnění </w:t>
      </w:r>
      <w:r w:rsidRPr="00FC58D2">
        <w:rPr>
          <w:rFonts w:ascii="Arial" w:hAnsi="Arial" w:cs="Arial"/>
        </w:rPr>
        <w:t>veřejné zakázky, a to vždy do 10 pracovních dnů od obdržení platby ze strany zadavatele za konkrétní plnění</w:t>
      </w:r>
      <w:r w:rsidR="00C219E7" w:rsidRPr="00FC58D2">
        <w:rPr>
          <w:rFonts w:ascii="Arial" w:hAnsi="Arial" w:cs="Arial"/>
        </w:rPr>
        <w:t>,</w:t>
      </w:r>
    </w:p>
    <w:p w14:paraId="31170200" w14:textId="29826C2A" w:rsidR="00C219E7" w:rsidRPr="00FC58D2" w:rsidRDefault="00C219E7" w:rsidP="00045D0C">
      <w:pPr>
        <w:pStyle w:val="Odstavecseseznamem"/>
        <w:ind w:left="567" w:hanging="283"/>
        <w:jc w:val="both"/>
        <w:rPr>
          <w:rFonts w:ascii="Arial" w:hAnsi="Arial" w:cs="Arial"/>
        </w:rPr>
      </w:pPr>
      <w:r w:rsidRPr="00FC58D2">
        <w:rPr>
          <w:rFonts w:ascii="Arial" w:hAnsi="Arial" w:cs="Arial"/>
        </w:rPr>
        <w:t>d) že předmět plnění neobsahuje v žádné části látky, které jsou zařazeny na seznam látek vzbuzujících mimořádné obavy (SVHC), určených podle článku 57 Nařízení Evropského parlamentu a Rady (ES) č. 1907/2006 (nařízení REACH), včetně látek případně doplněných na seznam pro případné zahrnutí do přílohy XIV.</w:t>
      </w:r>
    </w:p>
    <w:p w14:paraId="7BFB59B6" w14:textId="479999B4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Za dodavatele dne </w:t>
      </w:r>
      <w:r w:rsidRPr="00045D0C">
        <w:rPr>
          <w:rFonts w:ascii="Arial" w:hAnsi="Arial" w:cs="Arial"/>
          <w:highlight w:val="yellow"/>
        </w:rPr>
        <w:t xml:space="preserve">[datum </w:t>
      </w:r>
      <w:r w:rsidR="00DF1E36">
        <w:rPr>
          <w:rFonts w:ascii="Arial" w:hAnsi="Arial" w:cs="Arial"/>
          <w:highlight w:val="yellow"/>
        </w:rPr>
        <w:t>–</w:t>
      </w:r>
      <w:r w:rsidRPr="00045D0C">
        <w:rPr>
          <w:rFonts w:ascii="Arial" w:hAnsi="Arial" w:cs="Arial"/>
          <w:highlight w:val="yellow"/>
        </w:rPr>
        <w:t xml:space="preserve"> doplní dodavatel]</w:t>
      </w:r>
      <w:r w:rsidRPr="00045D0C">
        <w:rPr>
          <w:rFonts w:ascii="Arial" w:hAnsi="Arial" w:cs="Arial"/>
        </w:rPr>
        <w:tab/>
      </w:r>
    </w:p>
    <w:p w14:paraId="393CFD5E" w14:textId="73D0E114" w:rsidR="009B47D9" w:rsidRDefault="00C50EAC" w:rsidP="009B47D9">
      <w:pPr>
        <w:tabs>
          <w:tab w:val="left" w:pos="7300"/>
        </w:tabs>
        <w:autoSpaceDE w:val="0"/>
        <w:autoSpaceDN w:val="0"/>
        <w:adjustRightInd w:val="0"/>
        <w:spacing w:before="480" w:after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………………………</w:t>
      </w:r>
    </w:p>
    <w:p w14:paraId="0073A3B8" w14:textId="43C48DBB" w:rsidR="00CB5F85" w:rsidRPr="00045D0C" w:rsidRDefault="00C50EAC" w:rsidP="009B47D9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045D0C">
        <w:rPr>
          <w:rFonts w:ascii="Arial" w:hAnsi="Arial" w:cs="Arial"/>
          <w:highlight w:val="yellow"/>
        </w:rPr>
        <w:t>[jméno, příjmení, funkce – doplní dodavatel]</w:t>
      </w:r>
      <w:r w:rsidR="00D41A0E" w:rsidRPr="00045D0C">
        <w:rPr>
          <w:rStyle w:val="Znakapoznpodarou"/>
          <w:rFonts w:ascii="Arial" w:hAnsi="Arial" w:cs="Arial"/>
          <w:highlight w:val="yellow"/>
        </w:rPr>
        <w:footnoteReference w:id="2"/>
      </w:r>
    </w:p>
    <w:sectPr w:rsidR="00CB5F85" w:rsidRPr="00045D0C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6C6E" w14:textId="77777777" w:rsidR="0086114B" w:rsidRDefault="0086114B" w:rsidP="002002D1">
      <w:pPr>
        <w:spacing w:after="0" w:line="240" w:lineRule="auto"/>
      </w:pPr>
      <w:r>
        <w:separator/>
      </w:r>
    </w:p>
  </w:endnote>
  <w:endnote w:type="continuationSeparator" w:id="0">
    <w:p w14:paraId="406789F9" w14:textId="77777777" w:rsidR="0086114B" w:rsidRDefault="0086114B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82CF" w14:textId="77777777" w:rsidR="0086114B" w:rsidRDefault="0086114B" w:rsidP="002002D1">
      <w:pPr>
        <w:spacing w:after="0" w:line="240" w:lineRule="auto"/>
      </w:pPr>
      <w:r>
        <w:separator/>
      </w:r>
    </w:p>
  </w:footnote>
  <w:footnote w:type="continuationSeparator" w:id="0">
    <w:p w14:paraId="19D10E32" w14:textId="77777777" w:rsidR="0086114B" w:rsidRDefault="0086114B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1289E5BF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</w:t>
    </w:r>
    <w:r w:rsidR="00302F62">
      <w:rPr>
        <w:rFonts w:ascii="Palatino Linotype" w:hAnsi="Palatino Linotype" w:cs="Arial"/>
        <w:bCs/>
        <w:sz w:val="16"/>
      </w:rPr>
      <w:t>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C553D"/>
    <w:multiLevelType w:val="hybridMultilevel"/>
    <w:tmpl w:val="B4DE21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048651B"/>
    <w:multiLevelType w:val="hybridMultilevel"/>
    <w:tmpl w:val="365A6686"/>
    <w:lvl w:ilvl="0" w:tplc="2FE4C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766C"/>
    <w:multiLevelType w:val="hybridMultilevel"/>
    <w:tmpl w:val="9B081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1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448CF"/>
    <w:multiLevelType w:val="hybridMultilevel"/>
    <w:tmpl w:val="738E8560"/>
    <w:lvl w:ilvl="0" w:tplc="DB5E287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6407545">
    <w:abstractNumId w:val="19"/>
  </w:num>
  <w:num w:numId="2" w16cid:durableId="972634078">
    <w:abstractNumId w:val="31"/>
  </w:num>
  <w:num w:numId="3" w16cid:durableId="636178945">
    <w:abstractNumId w:val="11"/>
  </w:num>
  <w:num w:numId="4" w16cid:durableId="1735934690">
    <w:abstractNumId w:val="20"/>
  </w:num>
  <w:num w:numId="5" w16cid:durableId="505636660">
    <w:abstractNumId w:val="35"/>
  </w:num>
  <w:num w:numId="6" w16cid:durableId="1084956998">
    <w:abstractNumId w:val="34"/>
  </w:num>
  <w:num w:numId="7" w16cid:durableId="888034538">
    <w:abstractNumId w:val="7"/>
  </w:num>
  <w:num w:numId="8" w16cid:durableId="315453229">
    <w:abstractNumId w:val="18"/>
  </w:num>
  <w:num w:numId="9" w16cid:durableId="249588593">
    <w:abstractNumId w:val="6"/>
  </w:num>
  <w:num w:numId="10" w16cid:durableId="436755854">
    <w:abstractNumId w:val="3"/>
  </w:num>
  <w:num w:numId="11" w16cid:durableId="2014867669">
    <w:abstractNumId w:val="17"/>
  </w:num>
  <w:num w:numId="12" w16cid:durableId="1914268313">
    <w:abstractNumId w:val="33"/>
  </w:num>
  <w:num w:numId="13" w16cid:durableId="1837304292">
    <w:abstractNumId w:val="32"/>
  </w:num>
  <w:num w:numId="14" w16cid:durableId="395055523">
    <w:abstractNumId w:val="2"/>
  </w:num>
  <w:num w:numId="15" w16cid:durableId="1243292235">
    <w:abstractNumId w:val="37"/>
  </w:num>
  <w:num w:numId="16" w16cid:durableId="5667709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1917714">
    <w:abstractNumId w:val="21"/>
  </w:num>
  <w:num w:numId="18" w16cid:durableId="17342336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9705178">
    <w:abstractNumId w:val="24"/>
  </w:num>
  <w:num w:numId="20" w16cid:durableId="2103866429">
    <w:abstractNumId w:val="14"/>
  </w:num>
  <w:num w:numId="21" w16cid:durableId="747269993">
    <w:abstractNumId w:val="5"/>
  </w:num>
  <w:num w:numId="22" w16cid:durableId="1958291772">
    <w:abstractNumId w:val="25"/>
  </w:num>
  <w:num w:numId="23" w16cid:durableId="1425957377">
    <w:abstractNumId w:val="22"/>
  </w:num>
  <w:num w:numId="24" w16cid:durableId="634407017">
    <w:abstractNumId w:val="28"/>
  </w:num>
  <w:num w:numId="25" w16cid:durableId="1843205394">
    <w:abstractNumId w:val="26"/>
  </w:num>
  <w:num w:numId="26" w16cid:durableId="138503560">
    <w:abstractNumId w:val="29"/>
  </w:num>
  <w:num w:numId="27" w16cid:durableId="1615360147">
    <w:abstractNumId w:val="8"/>
  </w:num>
  <w:num w:numId="28" w16cid:durableId="1369647454">
    <w:abstractNumId w:val="4"/>
  </w:num>
  <w:num w:numId="29" w16cid:durableId="1363356970">
    <w:abstractNumId w:val="27"/>
  </w:num>
  <w:num w:numId="30" w16cid:durableId="1351298732">
    <w:abstractNumId w:val="13"/>
  </w:num>
  <w:num w:numId="31" w16cid:durableId="1808666024">
    <w:abstractNumId w:val="16"/>
  </w:num>
  <w:num w:numId="32" w16cid:durableId="1999796984">
    <w:abstractNumId w:val="9"/>
  </w:num>
  <w:num w:numId="33" w16cid:durableId="1719553685">
    <w:abstractNumId w:val="0"/>
  </w:num>
  <w:num w:numId="34" w16cid:durableId="1163199032">
    <w:abstractNumId w:val="1"/>
  </w:num>
  <w:num w:numId="35" w16cid:durableId="615913315">
    <w:abstractNumId w:val="23"/>
  </w:num>
  <w:num w:numId="36" w16cid:durableId="1667441435">
    <w:abstractNumId w:val="10"/>
  </w:num>
  <w:num w:numId="37" w16cid:durableId="968242063">
    <w:abstractNumId w:val="15"/>
  </w:num>
  <w:num w:numId="38" w16cid:durableId="966274769">
    <w:abstractNumId w:val="36"/>
  </w:num>
  <w:num w:numId="39" w16cid:durableId="192613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4D9"/>
    <w:rsid w:val="00013E10"/>
    <w:rsid w:val="0001774B"/>
    <w:rsid w:val="00025F66"/>
    <w:rsid w:val="00031B60"/>
    <w:rsid w:val="00045D0C"/>
    <w:rsid w:val="00047F47"/>
    <w:rsid w:val="000632E7"/>
    <w:rsid w:val="000724C2"/>
    <w:rsid w:val="0007758C"/>
    <w:rsid w:val="00081846"/>
    <w:rsid w:val="00083109"/>
    <w:rsid w:val="000A2FA0"/>
    <w:rsid w:val="000A4DF6"/>
    <w:rsid w:val="00106D2E"/>
    <w:rsid w:val="001072C8"/>
    <w:rsid w:val="00110A7B"/>
    <w:rsid w:val="001278B7"/>
    <w:rsid w:val="001326D0"/>
    <w:rsid w:val="001467A4"/>
    <w:rsid w:val="00155880"/>
    <w:rsid w:val="001579B1"/>
    <w:rsid w:val="001707B7"/>
    <w:rsid w:val="00186979"/>
    <w:rsid w:val="001923B4"/>
    <w:rsid w:val="001A0B02"/>
    <w:rsid w:val="001B0C12"/>
    <w:rsid w:val="001B355A"/>
    <w:rsid w:val="001B595C"/>
    <w:rsid w:val="001C572D"/>
    <w:rsid w:val="001D1F2F"/>
    <w:rsid w:val="001D5358"/>
    <w:rsid w:val="001D75A6"/>
    <w:rsid w:val="001E554C"/>
    <w:rsid w:val="001F6EC3"/>
    <w:rsid w:val="002002D1"/>
    <w:rsid w:val="00215AA4"/>
    <w:rsid w:val="00232435"/>
    <w:rsid w:val="002333AF"/>
    <w:rsid w:val="00241584"/>
    <w:rsid w:val="00242E6A"/>
    <w:rsid w:val="00244356"/>
    <w:rsid w:val="00244FBF"/>
    <w:rsid w:val="00245CBF"/>
    <w:rsid w:val="00250033"/>
    <w:rsid w:val="002555DD"/>
    <w:rsid w:val="002569D2"/>
    <w:rsid w:val="0026163E"/>
    <w:rsid w:val="00262118"/>
    <w:rsid w:val="00266FC8"/>
    <w:rsid w:val="00270491"/>
    <w:rsid w:val="002765EE"/>
    <w:rsid w:val="00280472"/>
    <w:rsid w:val="00280AE0"/>
    <w:rsid w:val="00283C47"/>
    <w:rsid w:val="0028460E"/>
    <w:rsid w:val="00286B16"/>
    <w:rsid w:val="0029083D"/>
    <w:rsid w:val="002951F5"/>
    <w:rsid w:val="002A4FF4"/>
    <w:rsid w:val="002B2D32"/>
    <w:rsid w:val="002C4D05"/>
    <w:rsid w:val="002D411B"/>
    <w:rsid w:val="002E141B"/>
    <w:rsid w:val="002E704B"/>
    <w:rsid w:val="002F24C2"/>
    <w:rsid w:val="002F28C1"/>
    <w:rsid w:val="002F60D9"/>
    <w:rsid w:val="00302F62"/>
    <w:rsid w:val="00304593"/>
    <w:rsid w:val="00311C50"/>
    <w:rsid w:val="003205F9"/>
    <w:rsid w:val="003352C9"/>
    <w:rsid w:val="003414B2"/>
    <w:rsid w:val="003418E5"/>
    <w:rsid w:val="003558C9"/>
    <w:rsid w:val="003737AB"/>
    <w:rsid w:val="00375ED8"/>
    <w:rsid w:val="00380AD4"/>
    <w:rsid w:val="0038267D"/>
    <w:rsid w:val="00384076"/>
    <w:rsid w:val="0039417C"/>
    <w:rsid w:val="00396BAF"/>
    <w:rsid w:val="003B6A5F"/>
    <w:rsid w:val="003F42D8"/>
    <w:rsid w:val="00405C94"/>
    <w:rsid w:val="00412FD4"/>
    <w:rsid w:val="00420897"/>
    <w:rsid w:val="00425DDF"/>
    <w:rsid w:val="0042601D"/>
    <w:rsid w:val="004276CE"/>
    <w:rsid w:val="00430B67"/>
    <w:rsid w:val="00431805"/>
    <w:rsid w:val="004325EF"/>
    <w:rsid w:val="00440812"/>
    <w:rsid w:val="004413C3"/>
    <w:rsid w:val="00442F70"/>
    <w:rsid w:val="0046101C"/>
    <w:rsid w:val="00462882"/>
    <w:rsid w:val="0046756A"/>
    <w:rsid w:val="004806BD"/>
    <w:rsid w:val="00480D9C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4F3C61"/>
    <w:rsid w:val="00510899"/>
    <w:rsid w:val="00515456"/>
    <w:rsid w:val="005210AE"/>
    <w:rsid w:val="0052359E"/>
    <w:rsid w:val="005242AB"/>
    <w:rsid w:val="00525056"/>
    <w:rsid w:val="0052795D"/>
    <w:rsid w:val="00530956"/>
    <w:rsid w:val="00530C79"/>
    <w:rsid w:val="00532311"/>
    <w:rsid w:val="00532FC1"/>
    <w:rsid w:val="00535601"/>
    <w:rsid w:val="00535C8F"/>
    <w:rsid w:val="005416A7"/>
    <w:rsid w:val="00541786"/>
    <w:rsid w:val="00554011"/>
    <w:rsid w:val="00555ED1"/>
    <w:rsid w:val="00557C1E"/>
    <w:rsid w:val="00564A92"/>
    <w:rsid w:val="00571EB8"/>
    <w:rsid w:val="0058256D"/>
    <w:rsid w:val="005845D2"/>
    <w:rsid w:val="00585FCC"/>
    <w:rsid w:val="00596906"/>
    <w:rsid w:val="005977B4"/>
    <w:rsid w:val="005A071B"/>
    <w:rsid w:val="005A4052"/>
    <w:rsid w:val="005B0A87"/>
    <w:rsid w:val="005C6064"/>
    <w:rsid w:val="005D3498"/>
    <w:rsid w:val="005D367B"/>
    <w:rsid w:val="005D6247"/>
    <w:rsid w:val="005E2A1D"/>
    <w:rsid w:val="00600C9D"/>
    <w:rsid w:val="006011EB"/>
    <w:rsid w:val="00601D7F"/>
    <w:rsid w:val="00605073"/>
    <w:rsid w:val="00606D80"/>
    <w:rsid w:val="00612869"/>
    <w:rsid w:val="00640F13"/>
    <w:rsid w:val="006414C5"/>
    <w:rsid w:val="00647F39"/>
    <w:rsid w:val="00653D0B"/>
    <w:rsid w:val="0066510D"/>
    <w:rsid w:val="0066739E"/>
    <w:rsid w:val="00673E48"/>
    <w:rsid w:val="006768BE"/>
    <w:rsid w:val="006808F1"/>
    <w:rsid w:val="00686FF3"/>
    <w:rsid w:val="006A000E"/>
    <w:rsid w:val="006A0585"/>
    <w:rsid w:val="006A57D7"/>
    <w:rsid w:val="006B0540"/>
    <w:rsid w:val="006B580A"/>
    <w:rsid w:val="006F5A81"/>
    <w:rsid w:val="006F7A5C"/>
    <w:rsid w:val="006F7D5A"/>
    <w:rsid w:val="007003ED"/>
    <w:rsid w:val="007034BF"/>
    <w:rsid w:val="00703C6F"/>
    <w:rsid w:val="007132F6"/>
    <w:rsid w:val="00717EB6"/>
    <w:rsid w:val="00725C2C"/>
    <w:rsid w:val="00743A79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B26A3"/>
    <w:rsid w:val="007B6CC1"/>
    <w:rsid w:val="007C4888"/>
    <w:rsid w:val="007C4F6B"/>
    <w:rsid w:val="007D1971"/>
    <w:rsid w:val="007D3A71"/>
    <w:rsid w:val="007E0CD2"/>
    <w:rsid w:val="007E106A"/>
    <w:rsid w:val="007E474B"/>
    <w:rsid w:val="007E639A"/>
    <w:rsid w:val="007F08B2"/>
    <w:rsid w:val="007F55E2"/>
    <w:rsid w:val="008000FF"/>
    <w:rsid w:val="00805635"/>
    <w:rsid w:val="00807077"/>
    <w:rsid w:val="008100EB"/>
    <w:rsid w:val="00810230"/>
    <w:rsid w:val="008127D5"/>
    <w:rsid w:val="00812D99"/>
    <w:rsid w:val="00813E58"/>
    <w:rsid w:val="008142C4"/>
    <w:rsid w:val="0082022D"/>
    <w:rsid w:val="00823295"/>
    <w:rsid w:val="00846436"/>
    <w:rsid w:val="00846F38"/>
    <w:rsid w:val="0086114B"/>
    <w:rsid w:val="008633DF"/>
    <w:rsid w:val="00865408"/>
    <w:rsid w:val="00865F76"/>
    <w:rsid w:val="00866080"/>
    <w:rsid w:val="00875753"/>
    <w:rsid w:val="00885A59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397A"/>
    <w:rsid w:val="008F7F8E"/>
    <w:rsid w:val="00902649"/>
    <w:rsid w:val="00903F99"/>
    <w:rsid w:val="00916B57"/>
    <w:rsid w:val="00923085"/>
    <w:rsid w:val="00931CF3"/>
    <w:rsid w:val="00935F3A"/>
    <w:rsid w:val="00946ED4"/>
    <w:rsid w:val="00972FE0"/>
    <w:rsid w:val="00976161"/>
    <w:rsid w:val="00980E46"/>
    <w:rsid w:val="00990794"/>
    <w:rsid w:val="00993B39"/>
    <w:rsid w:val="009A193D"/>
    <w:rsid w:val="009A52FF"/>
    <w:rsid w:val="009A610B"/>
    <w:rsid w:val="009A748C"/>
    <w:rsid w:val="009A7D74"/>
    <w:rsid w:val="009B0B84"/>
    <w:rsid w:val="009B47D9"/>
    <w:rsid w:val="009B5D58"/>
    <w:rsid w:val="009C6ABE"/>
    <w:rsid w:val="009D531D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A5B"/>
    <w:rsid w:val="00A25EB2"/>
    <w:rsid w:val="00A33224"/>
    <w:rsid w:val="00A33828"/>
    <w:rsid w:val="00A4279A"/>
    <w:rsid w:val="00A4569D"/>
    <w:rsid w:val="00A563DD"/>
    <w:rsid w:val="00A65597"/>
    <w:rsid w:val="00A709E2"/>
    <w:rsid w:val="00A834B9"/>
    <w:rsid w:val="00A91F1E"/>
    <w:rsid w:val="00AA1DAC"/>
    <w:rsid w:val="00AA4DD7"/>
    <w:rsid w:val="00AA5718"/>
    <w:rsid w:val="00AB22BC"/>
    <w:rsid w:val="00AD3DDA"/>
    <w:rsid w:val="00AD5D5F"/>
    <w:rsid w:val="00AE3A42"/>
    <w:rsid w:val="00AF4BFB"/>
    <w:rsid w:val="00AF616A"/>
    <w:rsid w:val="00B06759"/>
    <w:rsid w:val="00B07504"/>
    <w:rsid w:val="00B249D0"/>
    <w:rsid w:val="00B25D5A"/>
    <w:rsid w:val="00B33DD3"/>
    <w:rsid w:val="00B35623"/>
    <w:rsid w:val="00B37081"/>
    <w:rsid w:val="00B40A5C"/>
    <w:rsid w:val="00B41521"/>
    <w:rsid w:val="00B52A14"/>
    <w:rsid w:val="00B540C2"/>
    <w:rsid w:val="00B55945"/>
    <w:rsid w:val="00B64755"/>
    <w:rsid w:val="00B930AE"/>
    <w:rsid w:val="00B94166"/>
    <w:rsid w:val="00B979A4"/>
    <w:rsid w:val="00BB609F"/>
    <w:rsid w:val="00BB68FB"/>
    <w:rsid w:val="00BC2CD5"/>
    <w:rsid w:val="00BC586B"/>
    <w:rsid w:val="00BD17CE"/>
    <w:rsid w:val="00BD3618"/>
    <w:rsid w:val="00BE0BE7"/>
    <w:rsid w:val="00BE3237"/>
    <w:rsid w:val="00BE33C2"/>
    <w:rsid w:val="00BF525F"/>
    <w:rsid w:val="00C02982"/>
    <w:rsid w:val="00C02F1E"/>
    <w:rsid w:val="00C20C16"/>
    <w:rsid w:val="00C219E7"/>
    <w:rsid w:val="00C258C8"/>
    <w:rsid w:val="00C452D3"/>
    <w:rsid w:val="00C46B53"/>
    <w:rsid w:val="00C505D9"/>
    <w:rsid w:val="00C50C87"/>
    <w:rsid w:val="00C50EAC"/>
    <w:rsid w:val="00C522CF"/>
    <w:rsid w:val="00C52B1B"/>
    <w:rsid w:val="00C53A54"/>
    <w:rsid w:val="00C5658A"/>
    <w:rsid w:val="00C65C2D"/>
    <w:rsid w:val="00C66DA3"/>
    <w:rsid w:val="00C77EBE"/>
    <w:rsid w:val="00C854E5"/>
    <w:rsid w:val="00C902D5"/>
    <w:rsid w:val="00CA24A4"/>
    <w:rsid w:val="00CA75DF"/>
    <w:rsid w:val="00CB2EA2"/>
    <w:rsid w:val="00CB5F85"/>
    <w:rsid w:val="00CB6A93"/>
    <w:rsid w:val="00CC29FD"/>
    <w:rsid w:val="00CC3F97"/>
    <w:rsid w:val="00CD2F3D"/>
    <w:rsid w:val="00CD5C93"/>
    <w:rsid w:val="00CD6EEC"/>
    <w:rsid w:val="00CE7398"/>
    <w:rsid w:val="00CF0254"/>
    <w:rsid w:val="00D14ECC"/>
    <w:rsid w:val="00D2221D"/>
    <w:rsid w:val="00D24BA1"/>
    <w:rsid w:val="00D32C92"/>
    <w:rsid w:val="00D347BB"/>
    <w:rsid w:val="00D37602"/>
    <w:rsid w:val="00D41A0E"/>
    <w:rsid w:val="00D445C9"/>
    <w:rsid w:val="00D55238"/>
    <w:rsid w:val="00D6563D"/>
    <w:rsid w:val="00D66BAF"/>
    <w:rsid w:val="00D67437"/>
    <w:rsid w:val="00D71F57"/>
    <w:rsid w:val="00D759FB"/>
    <w:rsid w:val="00D76DCF"/>
    <w:rsid w:val="00D822AB"/>
    <w:rsid w:val="00D84E1C"/>
    <w:rsid w:val="00D92288"/>
    <w:rsid w:val="00D95F27"/>
    <w:rsid w:val="00D96AFA"/>
    <w:rsid w:val="00DA3092"/>
    <w:rsid w:val="00DB3400"/>
    <w:rsid w:val="00DB5808"/>
    <w:rsid w:val="00DC0567"/>
    <w:rsid w:val="00DD2A32"/>
    <w:rsid w:val="00DD6EC7"/>
    <w:rsid w:val="00DD7544"/>
    <w:rsid w:val="00DE139D"/>
    <w:rsid w:val="00DE5DED"/>
    <w:rsid w:val="00DE61A8"/>
    <w:rsid w:val="00DF1278"/>
    <w:rsid w:val="00DF1E36"/>
    <w:rsid w:val="00DF7A87"/>
    <w:rsid w:val="00E1066F"/>
    <w:rsid w:val="00E11227"/>
    <w:rsid w:val="00E43FCC"/>
    <w:rsid w:val="00E76680"/>
    <w:rsid w:val="00E77DD0"/>
    <w:rsid w:val="00E817EF"/>
    <w:rsid w:val="00E83568"/>
    <w:rsid w:val="00E85497"/>
    <w:rsid w:val="00E916E7"/>
    <w:rsid w:val="00E929FE"/>
    <w:rsid w:val="00EB27FA"/>
    <w:rsid w:val="00EB2BDF"/>
    <w:rsid w:val="00EB56D2"/>
    <w:rsid w:val="00EB61B6"/>
    <w:rsid w:val="00EC01A0"/>
    <w:rsid w:val="00EC1E36"/>
    <w:rsid w:val="00EC77F4"/>
    <w:rsid w:val="00EC7B20"/>
    <w:rsid w:val="00ED0E6D"/>
    <w:rsid w:val="00ED1515"/>
    <w:rsid w:val="00ED6819"/>
    <w:rsid w:val="00ED76F2"/>
    <w:rsid w:val="00EE61C7"/>
    <w:rsid w:val="00EF71BA"/>
    <w:rsid w:val="00F0477C"/>
    <w:rsid w:val="00F10CE5"/>
    <w:rsid w:val="00F150E9"/>
    <w:rsid w:val="00F15DC2"/>
    <w:rsid w:val="00F22409"/>
    <w:rsid w:val="00F32BCF"/>
    <w:rsid w:val="00F338C7"/>
    <w:rsid w:val="00F518EA"/>
    <w:rsid w:val="00F530BE"/>
    <w:rsid w:val="00F53C13"/>
    <w:rsid w:val="00F55A6B"/>
    <w:rsid w:val="00F60F68"/>
    <w:rsid w:val="00F6404C"/>
    <w:rsid w:val="00F64C7E"/>
    <w:rsid w:val="00F855B8"/>
    <w:rsid w:val="00F86835"/>
    <w:rsid w:val="00FC2C9F"/>
    <w:rsid w:val="00FC2FE2"/>
    <w:rsid w:val="00FC58D2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paragraph" w:styleId="Nadpis1">
    <w:name w:val="heading 1"/>
    <w:basedOn w:val="Normln"/>
    <w:next w:val="Normln"/>
    <w:link w:val="Nadpis1Char"/>
    <w:uiPriority w:val="9"/>
    <w:qFormat/>
    <w:rsid w:val="00DF1E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qFormat/>
    <w:rsid w:val="00DF1E36"/>
    <w:pPr>
      <w:keepLines w:val="0"/>
      <w:spacing w:after="60" w:line="240" w:lineRule="auto"/>
      <w:ind w:left="360"/>
      <w:outlineLvl w:val="1"/>
    </w:pPr>
    <w:rPr>
      <w:rFonts w:ascii="Arial" w:eastAsia="MS Gothic" w:hAnsi="Arial" w:cs="Times New Roman"/>
      <w:b/>
      <w:bCs/>
      <w:color w:val="auto"/>
      <w:kern w:val="32"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character" w:customStyle="1" w:styleId="Nadpis2Char">
    <w:name w:val="Nadpis 2 Char"/>
    <w:basedOn w:val="Standardnpsmoodstavce"/>
    <w:link w:val="Nadpis2"/>
    <w:rsid w:val="00DF1E36"/>
    <w:rPr>
      <w:rFonts w:ascii="Arial" w:eastAsia="MS Gothic" w:hAnsi="Arial" w:cs="Times New Roman"/>
      <w:b/>
      <w:bCs/>
      <w:kern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DF1E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F33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1728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10</cp:revision>
  <cp:lastPrinted>2024-08-27T12:17:00Z</cp:lastPrinted>
  <dcterms:created xsi:type="dcterms:W3CDTF">2025-04-16T13:22:00Z</dcterms:created>
  <dcterms:modified xsi:type="dcterms:W3CDTF">2025-04-24T12:11:00Z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