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95EE01A" w:rsidR="00C5658A" w:rsidRPr="00542A76" w:rsidRDefault="009E06D2" w:rsidP="00542A76">
            <w:pPr>
              <w:widowControl w:val="0"/>
              <w:tabs>
                <w:tab w:val="left" w:pos="2410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6D2">
              <w:rPr>
                <w:rFonts w:ascii="Arial" w:hAnsi="Arial" w:cs="Arial"/>
                <w:b/>
                <w:sz w:val="20"/>
                <w:szCs w:val="20"/>
              </w:rPr>
              <w:t>Snížení energetické náročnosti školní kuchyně VOŠ, SŠ, ZŠ a MŠ Štefánikova – stavební práce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56DF106" w:rsidR="00F86835" w:rsidRPr="00542A76" w:rsidRDefault="009E06D2" w:rsidP="00BD7C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Vyšší odborná škola, Střední škola, Základní škola a Mateřská škola, Hradec Králové, Štefánikova 549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 xml:space="preserve">Štefánikova 549/27, Moravské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ředměstí, 500 11 Hradec Králové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62690361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9FA5E96" w:rsidR="00C5658A" w:rsidRPr="00CB5F85" w:rsidRDefault="00EF5A71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="007E2C26"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E2C26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7E2C26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4743D" w:rsidRPr="00CB5F85" w14:paraId="05D3357A" w14:textId="77777777" w:rsidTr="00E4743D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2B632FC1" w14:textId="5C44EDE5" w:rsidR="00E4743D" w:rsidRPr="00CB5F85" w:rsidRDefault="00E4743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172BC938" w14:textId="63DC28DA" w:rsidR="00E4743D" w:rsidRPr="00902649" w:rsidRDefault="00E4743D" w:rsidP="00F46E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0A975A89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  <w:r w:rsidR="00D930FB">
              <w:rPr>
                <w:rFonts w:ascii="Arial" w:hAnsi="Arial" w:cs="Arial"/>
                <w:b/>
                <w:sz w:val="20"/>
                <w:szCs w:val="20"/>
              </w:rPr>
              <w:t xml:space="preserve"> ve věcech smluvních (čl. 1.2 </w:t>
            </w:r>
            <w:proofErr w:type="spellStart"/>
            <w:r w:rsidR="00D930FB">
              <w:rPr>
                <w:rFonts w:ascii="Arial" w:hAnsi="Arial" w:cs="Arial"/>
                <w:b/>
                <w:sz w:val="20"/>
                <w:szCs w:val="20"/>
              </w:rPr>
              <w:t>SoD</w:t>
            </w:r>
            <w:proofErr w:type="spellEnd"/>
            <w:r w:rsidR="00D930F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6429E655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38DA3217" w14:textId="58A00583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Kontaktní osoba ve věcech technických (čl. 1.2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950" w:type="pct"/>
          </w:tcPr>
          <w:p w14:paraId="25C07A8B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71B3B6EB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367641CA" w14:textId="77777777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71C6C656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6209C4CF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167D41F2" w14:textId="77777777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950" w:type="pct"/>
          </w:tcPr>
          <w:p w14:paraId="5E579C08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749E825B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44DB79D3" w14:textId="4C0F2EA8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Hlavní stavbyvedoucí</w:t>
            </w:r>
            <w:r w:rsidR="00DA6512">
              <w:rPr>
                <w:rFonts w:ascii="Arial" w:hAnsi="Arial" w:cs="Arial"/>
                <w:b/>
                <w:sz w:val="20"/>
                <w:szCs w:val="20"/>
              </w:rPr>
              <w:t xml:space="preserve"> (čl. 1.2 </w:t>
            </w:r>
            <w:proofErr w:type="spellStart"/>
            <w:r w:rsidR="00DA6512">
              <w:rPr>
                <w:rFonts w:ascii="Arial" w:hAnsi="Arial" w:cs="Arial"/>
                <w:b/>
                <w:sz w:val="20"/>
                <w:szCs w:val="20"/>
              </w:rPr>
              <w:t>SoD</w:t>
            </w:r>
            <w:proofErr w:type="spellEnd"/>
            <w:r w:rsidR="00DA651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950" w:type="pct"/>
          </w:tcPr>
          <w:p w14:paraId="32DD7356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01ECE34C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7FFBCE46" w14:textId="77777777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7A253EF3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1EDE6349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77D88730" w14:textId="77777777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48C73F90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50E126" w14:textId="77777777" w:rsidR="00D930FB" w:rsidRDefault="00D930F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951"/>
        <w:gridCol w:w="3250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38CF" w14:paraId="3335EECC" w14:textId="77777777" w:rsidTr="004355C4">
        <w:tc>
          <w:tcPr>
            <w:tcW w:w="861" w:type="dxa"/>
            <w:shd w:val="clear" w:color="auto" w:fill="F2F2F2" w:themeFill="background1" w:themeFillShade="F2"/>
          </w:tcPr>
          <w:p w14:paraId="57C233A7" w14:textId="3716DFDA" w:rsidR="001E38CF" w:rsidRDefault="001E38CF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504478BD" w14:textId="5A63C0C7" w:rsidR="001E38CF" w:rsidRDefault="00DB36CB" w:rsidP="00913C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</w:t>
            </w:r>
            <w:r w:rsidR="00F46E9A">
              <w:rPr>
                <w:rFonts w:ascii="Arial" w:hAnsi="Arial" w:cs="Arial"/>
                <w:sz w:val="20"/>
                <w:lang w:eastAsia="x-none"/>
              </w:rPr>
              <w:t xml:space="preserve"> (Kč bez DPH)</w:t>
            </w:r>
          </w:p>
        </w:tc>
        <w:tc>
          <w:tcPr>
            <w:tcW w:w="3250" w:type="dxa"/>
            <w:shd w:val="clear" w:color="auto" w:fill="FFFFFF" w:themeFill="background1"/>
          </w:tcPr>
          <w:p w14:paraId="6DD8DA27" w14:textId="0F429EE7" w:rsidR="001E38CF" w:rsidRPr="00F46E9A" w:rsidRDefault="00FA0A1F" w:rsidP="00DB36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231A" w14:paraId="6E643E1F" w14:textId="77777777" w:rsidTr="004355C4">
        <w:tc>
          <w:tcPr>
            <w:tcW w:w="861" w:type="dxa"/>
            <w:shd w:val="clear" w:color="auto" w:fill="F2F2F2" w:themeFill="background1" w:themeFillShade="F2"/>
          </w:tcPr>
          <w:p w14:paraId="740AE7DB" w14:textId="721BAC7B" w:rsidR="007D231A" w:rsidRDefault="004355C4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616DB0EC" w14:textId="114DA786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</w:t>
            </w:r>
            <w:r w:rsidR="00F46E9A">
              <w:rPr>
                <w:rFonts w:ascii="Arial" w:hAnsi="Arial" w:cs="Arial"/>
                <w:sz w:val="20"/>
                <w:lang w:eastAsia="x-none"/>
              </w:rPr>
              <w:t xml:space="preserve"> (Kč bez DPH)</w:t>
            </w:r>
          </w:p>
        </w:tc>
        <w:tc>
          <w:tcPr>
            <w:tcW w:w="3250" w:type="dxa"/>
            <w:shd w:val="clear" w:color="auto" w:fill="FFFFFF" w:themeFill="background1"/>
          </w:tcPr>
          <w:p w14:paraId="48292B05" w14:textId="46E9B7F2" w:rsidR="007D231A" w:rsidRPr="00F46E9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231A" w14:paraId="3367AED3" w14:textId="77777777" w:rsidTr="001F393E">
        <w:tc>
          <w:tcPr>
            <w:tcW w:w="861" w:type="dxa"/>
            <w:shd w:val="clear" w:color="auto" w:fill="B8CCE4" w:themeFill="accent1" w:themeFillTint="66"/>
          </w:tcPr>
          <w:p w14:paraId="52B40C05" w14:textId="78EEC048" w:rsidR="007D231A" w:rsidRDefault="007D231A" w:rsidP="004355C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A+B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603DEE16" w14:textId="1DFDA1E3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</w:t>
            </w:r>
            <w:r w:rsidR="00275847">
              <w:rPr>
                <w:rFonts w:ascii="Arial" w:hAnsi="Arial" w:cs="Arial"/>
                <w:sz w:val="20"/>
                <w:lang w:eastAsia="x-none"/>
              </w:rPr>
              <w:t xml:space="preserve">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7D231A" w:rsidRPr="004763CF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231A" w14:paraId="1E5AB491" w14:textId="77777777" w:rsidTr="004355C4">
        <w:tc>
          <w:tcPr>
            <w:tcW w:w="861" w:type="dxa"/>
            <w:shd w:val="clear" w:color="auto" w:fill="F2F2F2" w:themeFill="background1" w:themeFillShade="F2"/>
          </w:tcPr>
          <w:p w14:paraId="742C379E" w14:textId="77777777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5F5E8DDA" w14:textId="7311EE61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7D231A" w:rsidRPr="00F46E9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231A" w14:paraId="1D7323E6" w14:textId="77777777" w:rsidTr="00533C8F">
        <w:tc>
          <w:tcPr>
            <w:tcW w:w="861" w:type="dxa"/>
            <w:shd w:val="clear" w:color="auto" w:fill="F2F2F2" w:themeFill="background1" w:themeFillShade="F2"/>
          </w:tcPr>
          <w:p w14:paraId="29170A03" w14:textId="29A5BA2B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73E7EC14" w14:textId="34593C08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7D231A" w:rsidRPr="00F46E9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5DC256CD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</w:t>
      </w:r>
      <w:r w:rsidRPr="00530C79">
        <w:rPr>
          <w:rFonts w:ascii="Arial" w:hAnsi="Arial" w:cs="Arial"/>
          <w:bCs/>
          <w:sz w:val="20"/>
          <w:szCs w:val="20"/>
        </w:rPr>
        <w:lastRenderedPageBreak/>
        <w:t xml:space="preserve">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9E06D2">
        <w:rPr>
          <w:rFonts w:ascii="Arial" w:hAnsi="Arial" w:cs="Arial"/>
          <w:b/>
          <w:bCs/>
          <w:sz w:val="20"/>
          <w:szCs w:val="20"/>
        </w:rPr>
        <w:t xml:space="preserve"> a technika prostředí staveb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93E" w14:paraId="0ABC1F1F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3184D" w14:textId="6E0ECCD9" w:rsidR="001F393E" w:rsidRDefault="001F39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0DE" w14:textId="1CCDFD44" w:rsidR="001F393E" w:rsidRDefault="001F39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B4CC5F1" w14:textId="5642C9BF" w:rsidR="009E06D2" w:rsidRPr="00530C79" w:rsidRDefault="009E06D2" w:rsidP="009E06D2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9E06D2" w14:paraId="7CE99AAD" w14:textId="77777777" w:rsidTr="00B7564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29EB8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CF89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06D2" w14:paraId="1A9342F2" w14:textId="77777777" w:rsidTr="00B7564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FCBDF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E894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9E06D2" w14:paraId="249EEF5D" w14:textId="77777777" w:rsidTr="00B7564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BF4D7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50E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06D2" w14:paraId="13B7E449" w14:textId="77777777" w:rsidTr="00B7564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17BE2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5050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00BDD003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3F771276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9978FC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104EDBC8" w:rsidR="00E60D33" w:rsidRPr="004C3CA8" w:rsidRDefault="00E60D33" w:rsidP="002A4B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454B770C" w:rsidR="00E60D33" w:rsidRPr="00723145" w:rsidRDefault="00FD04E1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stavebních prací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60D33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E60D33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24EC4152" w:rsidR="00FD04E1" w:rsidRDefault="00DB36CB" w:rsidP="00DB36C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9978FC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stavební práce č. 2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E2A63" w:rsidRPr="00723145" w14:paraId="4A88B207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147D0B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B08" w14:textId="48BEDA0A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2A63" w:rsidRPr="00723145" w14:paraId="6E98B7F2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A58ADC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BF8E912" w14:textId="3ECD0119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37F" w14:textId="5CBF8002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1E2A63" w:rsidRPr="001D71F0" w14:paraId="3BA351A9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298884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Stručný popis předmětu plnění</w:t>
            </w:r>
          </w:p>
          <w:p w14:paraId="6618216D" w14:textId="07671A81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66B" w14:textId="77777777" w:rsidR="001E2A63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69D86C6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1E2A63" w:rsidRPr="004C3CA8" w14:paraId="25410127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808E79" w14:textId="0CC159E2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C78" w14:textId="16631A9C" w:rsidR="001E2A63" w:rsidRPr="00106D2E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1E2A63" w:rsidRPr="004C3CA8" w14:paraId="5566C735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7E7E2" w14:textId="70A1E1C7" w:rsidR="001E2A63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026" w14:textId="73008DF0" w:rsidR="001E2A63" w:rsidRPr="00106D2E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2A63" w:rsidRPr="00723145" w14:paraId="15F175FA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24FFDA" w14:textId="26FF623A" w:rsidR="001E2A63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EAE" w14:textId="77522406" w:rsidR="001E2A63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4819A67A" w14:textId="5CFB41F8" w:rsidR="00F67CF4" w:rsidRDefault="00F67CF4" w:rsidP="00F67CF4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5F1A5642" w14:textId="77777777" w:rsidR="00927102" w:rsidRDefault="0092710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C330B86" w:rsidR="00C50EAC" w:rsidRDefault="00C50EAC" w:rsidP="00516616">
      <w:pPr>
        <w:numPr>
          <w:ilvl w:val="0"/>
          <w:numId w:val="19"/>
        </w:numPr>
        <w:autoSpaceDE w:val="0"/>
        <w:autoSpaceDN w:val="0"/>
        <w:adjustRightInd w:val="0"/>
        <w:spacing w:before="240" w:after="7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C46657">
        <w:rPr>
          <w:rFonts w:ascii="Arial" w:hAnsi="Arial" w:cs="Arial"/>
          <w:sz w:val="20"/>
          <w:szCs w:val="20"/>
        </w:rPr>
        <w:t>.</w:t>
      </w:r>
    </w:p>
    <w:p w14:paraId="101E0027" w14:textId="19E84A99" w:rsidR="00C46657" w:rsidRPr="00710A53" w:rsidRDefault="00C46657" w:rsidP="00C46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69F89A54" w14:textId="77777777" w:rsidR="00C46657" w:rsidRPr="00710A53" w:rsidRDefault="00C46657" w:rsidP="00C4665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1457145" w14:textId="77777777" w:rsidR="00C46657" w:rsidRPr="00710A53" w:rsidRDefault="00C46657" w:rsidP="00C46657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p w14:paraId="601714FE" w14:textId="77777777" w:rsidR="00C46657" w:rsidRPr="009C2175" w:rsidRDefault="00C46657" w:rsidP="00C46657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708D4590" w14:textId="77777777" w:rsidR="00C46657" w:rsidRDefault="00C46657" w:rsidP="00C46657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9C2175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bookmarkEnd w:id="0"/>
      <w:r w:rsidRPr="009C2175">
        <w:rPr>
          <w:rFonts w:ascii="Arial" w:hAnsi="Arial" w:cs="Arial"/>
          <w:sz w:val="20"/>
          <w:szCs w:val="20"/>
        </w:rPr>
        <w:t>,</w:t>
      </w:r>
    </w:p>
    <w:p w14:paraId="300837A2" w14:textId="108E1C2A" w:rsidR="00C46657" w:rsidRDefault="00C46657" w:rsidP="00C46657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principu významného nepoškozování</w:t>
      </w:r>
      <w:r w:rsidRPr="00C46657">
        <w:t xml:space="preserve"> </w:t>
      </w:r>
      <w:r w:rsidRPr="00C46657">
        <w:rPr>
          <w:rFonts w:ascii="Arial" w:hAnsi="Arial" w:cs="Arial"/>
          <w:sz w:val="20"/>
          <w:szCs w:val="20"/>
        </w:rPr>
        <w:t>environmentálních cílů (princip DNSH):</w:t>
      </w:r>
    </w:p>
    <w:p w14:paraId="6132384A" w14:textId="77777777" w:rsidR="00C46657" w:rsidRPr="00C46657" w:rsidRDefault="00C46657" w:rsidP="00C46657">
      <w:pPr>
        <w:pStyle w:val="Odstavecseseznamem"/>
        <w:widowControl w:val="0"/>
        <w:numPr>
          <w:ilvl w:val="1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5EA66A4A" w14:textId="77777777" w:rsidR="00C46657" w:rsidRPr="00C46657" w:rsidRDefault="00C46657" w:rsidP="00C46657">
      <w:pPr>
        <w:pStyle w:val="Odstavecseseznamem"/>
        <w:widowControl w:val="0"/>
        <w:numPr>
          <w:ilvl w:val="1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</w:p>
    <w:p w14:paraId="314878F1" w14:textId="77777777" w:rsidR="00C46657" w:rsidRPr="00C46657" w:rsidRDefault="00C46657" w:rsidP="00C46657">
      <w:pPr>
        <w:pStyle w:val="Odstavecseseznamem"/>
        <w:widowControl w:val="0"/>
        <w:numPr>
          <w:ilvl w:val="1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Všechna relevantní zařízení využívající vodu (sprchy, vany, WC atd.) budou splňovat následující parametry:</w:t>
      </w:r>
    </w:p>
    <w:p w14:paraId="44548A25" w14:textId="77777777" w:rsidR="00C46657" w:rsidRPr="00C46657" w:rsidRDefault="00C46657" w:rsidP="00C46657">
      <w:pPr>
        <w:pStyle w:val="Odstavecseseznamem"/>
        <w:widowControl w:val="0"/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lastRenderedPageBreak/>
        <w:t>umyvadlové baterie a kuchyňské baterie mají maximální průtok vody 6 litrů/min;</w:t>
      </w:r>
    </w:p>
    <w:p w14:paraId="7A448A0D" w14:textId="77777777" w:rsidR="00C46657" w:rsidRPr="00C46657" w:rsidRDefault="00C46657" w:rsidP="00C46657">
      <w:pPr>
        <w:pStyle w:val="Odstavecseseznamem"/>
        <w:widowControl w:val="0"/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sprchy mají maximální průtok vody 8 litrů/min;</w:t>
      </w:r>
    </w:p>
    <w:p w14:paraId="3271020B" w14:textId="77777777" w:rsidR="00C46657" w:rsidRPr="00C46657" w:rsidRDefault="00C46657" w:rsidP="00C46657">
      <w:pPr>
        <w:pStyle w:val="Odstavecseseznamem"/>
        <w:widowControl w:val="0"/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34683A70" w14:textId="77777777" w:rsidR="00C46657" w:rsidRPr="00C46657" w:rsidRDefault="00C46657" w:rsidP="00C46657">
      <w:pPr>
        <w:pStyle w:val="Odstavecseseznamem"/>
        <w:widowControl w:val="0"/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pisoáry spotřebují maximálně 2 litry/mísu/hodinu. Splachovací pisoáry mají maximální úplný objem splachovací vody 1 litr.</w:t>
      </w:r>
    </w:p>
    <w:p w14:paraId="1A5816BF" w14:textId="77777777" w:rsidR="00927102" w:rsidRPr="00BF555E" w:rsidRDefault="00927102" w:rsidP="00927102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1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406D6432" w14:textId="77777777" w:rsidR="00927102" w:rsidRPr="00BF555E" w:rsidRDefault="00927102" w:rsidP="009271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FA99E97" w14:textId="77777777" w:rsidR="00927102" w:rsidRPr="00BF555E" w:rsidRDefault="00927102" w:rsidP="00927102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935EB2F" w14:textId="77777777" w:rsidR="00927102" w:rsidRPr="00BF555E" w:rsidRDefault="00927102" w:rsidP="009271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548C4C3B" w14:textId="77777777" w:rsidR="00927102" w:rsidRPr="00BF555E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BB4430F" w14:textId="2F02C0BB" w:rsidR="00927102" w:rsidRDefault="00D943B3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927102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54378B77" w14:textId="4C23C39B" w:rsidR="00927102" w:rsidRDefault="009E06D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9E06D2">
        <w:rPr>
          <w:rFonts w:ascii="Arial" w:eastAsia="Arial" w:hAnsi="Arial" w:cs="Arial"/>
          <w:b/>
          <w:bCs/>
          <w:sz w:val="20"/>
          <w:szCs w:val="20"/>
        </w:rPr>
        <w:t>Snížení energetické náročnosti školní kuchyně VOŠ, SŠ, ZŠ a MŠ Štefánikova</w:t>
      </w:r>
    </w:p>
    <w:p w14:paraId="7CCC7282" w14:textId="77777777" w:rsidR="009E06D2" w:rsidRPr="004711A3" w:rsidRDefault="009E06D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393EDA4" w14:textId="77777777" w:rsidR="00927102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582848B2" w14:textId="569D3092" w:rsidR="00927102" w:rsidRPr="004711A3" w:rsidRDefault="009E06D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E06D2">
        <w:rPr>
          <w:rFonts w:ascii="Arial" w:hAnsi="Arial" w:cs="Arial"/>
          <w:b/>
          <w:sz w:val="20"/>
          <w:szCs w:val="20"/>
        </w:rPr>
        <w:t xml:space="preserve">Snížení energetické náročnosti školní kuchyně VOŠ, SŠ, ZŠ a MŠ Štefánikova – stavební práce </w:t>
      </w:r>
      <w:r w:rsidR="00927102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927102" w:rsidRPr="004711A3">
        <w:rPr>
          <w:rFonts w:ascii="Arial" w:eastAsia="Arial" w:hAnsi="Arial" w:cs="Arial"/>
          <w:sz w:val="20"/>
          <w:szCs w:val="20"/>
        </w:rPr>
        <w:tab/>
      </w:r>
    </w:p>
    <w:p w14:paraId="1C79AF68" w14:textId="77777777" w:rsidR="00927102" w:rsidRPr="004711A3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4ADAFD" w14:textId="77777777" w:rsidR="00927102" w:rsidRPr="004711A3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BFC3D8" w14:textId="77777777" w:rsidR="00927102" w:rsidRPr="00BF555E" w:rsidRDefault="00927102" w:rsidP="009271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7CC92E8D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D0BDC72" w14:textId="77777777" w:rsidR="00927102" w:rsidRPr="00BF555E" w:rsidRDefault="00927102" w:rsidP="00927102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B14D9C1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F2A0DF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7C126A18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97D07D0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CA1A262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FDF720D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A273EA8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E9B7604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D0B6020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873A264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272985FC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F05DC1A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ED9BD32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1"/>
    <w:p w14:paraId="600428D5" w14:textId="0F9E5662" w:rsidR="004852E3" w:rsidRDefault="004852E3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571712DA" w14:textId="77777777" w:rsidR="004852E3" w:rsidRDefault="004852E3" w:rsidP="004852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4852E3" w14:paraId="1424194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B11BC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4852E3" w14:paraId="5AD67D54" w14:textId="77777777" w:rsidTr="005A4C1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EAE401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614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4852E3" w14:paraId="23208174" w14:textId="77777777" w:rsidTr="005A4C1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92E4F7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D5B0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4852E3" w14:paraId="41342F13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301AE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4852E3" w14:paraId="77730CDB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FED4F5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6172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45AE7BC8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C1217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F8CB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24035507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CF8132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3754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24B3C2E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1BA45" w14:textId="77777777" w:rsidR="004852E3" w:rsidRDefault="004852E3" w:rsidP="005A4C1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4852E3" w14:paraId="50F5DD0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90FF5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7B81C61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2D4A23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4852E3" w14:paraId="7245A7F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9C5C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36EB7EA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A1A9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4852E3" w14:paraId="17A67184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BE7D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75D9FF4" w14:textId="77777777" w:rsidR="004852E3" w:rsidRDefault="004852E3" w:rsidP="004852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48649E3B" w14:textId="77777777" w:rsidR="00927102" w:rsidRPr="00073778" w:rsidRDefault="00927102" w:rsidP="0092710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927102" w:rsidRPr="00073778" w:rsidSect="009E06D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7B50" w14:textId="77777777" w:rsidR="00D57ABE" w:rsidRDefault="00D57ABE" w:rsidP="002002D1">
      <w:pPr>
        <w:spacing w:after="0" w:line="240" w:lineRule="auto"/>
      </w:pPr>
      <w:r>
        <w:separator/>
      </w:r>
    </w:p>
  </w:endnote>
  <w:endnote w:type="continuationSeparator" w:id="0">
    <w:p w14:paraId="27E51482" w14:textId="77777777" w:rsidR="00D57ABE" w:rsidRDefault="00D57AB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1E2A6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A78" w14:textId="77777777" w:rsidR="00D57ABE" w:rsidRDefault="00D57ABE" w:rsidP="002002D1">
      <w:pPr>
        <w:spacing w:after="0" w:line="240" w:lineRule="auto"/>
      </w:pPr>
      <w:r>
        <w:separator/>
      </w:r>
    </w:p>
  </w:footnote>
  <w:footnote w:type="continuationSeparator" w:id="0">
    <w:p w14:paraId="121D8067" w14:textId="77777777" w:rsidR="00D57ABE" w:rsidRDefault="00D57ABE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A9F66FF" w14:textId="77777777" w:rsidR="00927102" w:rsidRDefault="00927102" w:rsidP="009271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0DCE4D07" w14:textId="77777777" w:rsidR="004852E3" w:rsidRPr="00E70B3D" w:rsidRDefault="004852E3" w:rsidP="004852E3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E6DC2E9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3DB356C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5B9D1C5E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35561B77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3686B7D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A55" w14:textId="173C98DF" w:rsidR="009E06D2" w:rsidRDefault="009E06D2" w:rsidP="009E06D2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 xml:space="preserve">ZD </w:t>
    </w:r>
  </w:p>
  <w:p w14:paraId="72C955A5" w14:textId="77777777" w:rsidR="009E06D2" w:rsidRDefault="009E06D2" w:rsidP="009E06D2">
    <w:pPr>
      <w:pStyle w:val="Zhlav"/>
      <w:rPr>
        <w:rFonts w:ascii="Arial" w:hAnsi="Arial" w:cs="Arial"/>
        <w:bCs/>
        <w:sz w:val="16"/>
      </w:rPr>
    </w:pPr>
  </w:p>
  <w:p w14:paraId="402C2CB5" w14:textId="77777777" w:rsidR="009E06D2" w:rsidRDefault="009E06D2" w:rsidP="009E06D2">
    <w:pPr>
      <w:pStyle w:val="Zhlav"/>
      <w:rPr>
        <w:rFonts w:ascii="Arial" w:hAnsi="Arial" w:cs="Arial"/>
        <w:bCs/>
        <w:sz w:val="16"/>
      </w:rPr>
    </w:pPr>
  </w:p>
  <w:p w14:paraId="387C5467" w14:textId="77777777" w:rsidR="009E06D2" w:rsidRDefault="009E06D2" w:rsidP="009E06D2">
    <w:pPr>
      <w:pStyle w:val="Zhlav"/>
      <w:rPr>
        <w:rFonts w:ascii="Arial" w:hAnsi="Arial" w:cs="Arial"/>
        <w:bCs/>
        <w:sz w:val="16"/>
      </w:rPr>
    </w:pPr>
  </w:p>
  <w:p w14:paraId="76E66DDF" w14:textId="0111EB0B" w:rsidR="009E06D2" w:rsidRPr="00C5658A" w:rsidRDefault="009E06D2" w:rsidP="009E06D2">
    <w:pPr>
      <w:pStyle w:val="Zhlav"/>
      <w:rPr>
        <w:rFonts w:ascii="Arial" w:hAnsi="Arial" w:cs="Arial"/>
        <w:bCs/>
        <w:sz w:val="16"/>
      </w:rPr>
    </w:pPr>
    <w:r w:rsidRPr="0016351A">
      <w:rPr>
        <w:noProof/>
      </w:rPr>
      <w:drawing>
        <wp:inline distT="0" distB="0" distL="0" distR="0" wp14:anchorId="2772AF2F" wp14:editId="75B75BAA">
          <wp:extent cx="3349826" cy="796656"/>
          <wp:effectExtent l="0" t="0" r="3175" b="3810"/>
          <wp:docPr id="2953419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419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055" cy="7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55EE4" w14:textId="77777777" w:rsidR="009E06D2" w:rsidRDefault="009E06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27A3"/>
    <w:multiLevelType w:val="hybridMultilevel"/>
    <w:tmpl w:val="C934566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797567">
    <w:abstractNumId w:val="10"/>
  </w:num>
  <w:num w:numId="2" w16cid:durableId="1698383558">
    <w:abstractNumId w:val="16"/>
  </w:num>
  <w:num w:numId="3" w16cid:durableId="1386292153">
    <w:abstractNumId w:val="6"/>
  </w:num>
  <w:num w:numId="4" w16cid:durableId="2091190886">
    <w:abstractNumId w:val="11"/>
  </w:num>
  <w:num w:numId="5" w16cid:durableId="1648364355">
    <w:abstractNumId w:val="20"/>
  </w:num>
  <w:num w:numId="6" w16cid:durableId="1927570089">
    <w:abstractNumId w:val="19"/>
  </w:num>
  <w:num w:numId="7" w16cid:durableId="1532767693">
    <w:abstractNumId w:val="4"/>
  </w:num>
  <w:num w:numId="8" w16cid:durableId="437913467">
    <w:abstractNumId w:val="9"/>
  </w:num>
  <w:num w:numId="9" w16cid:durableId="294995768">
    <w:abstractNumId w:val="3"/>
  </w:num>
  <w:num w:numId="10" w16cid:durableId="264308578">
    <w:abstractNumId w:val="2"/>
  </w:num>
  <w:num w:numId="11" w16cid:durableId="974683319">
    <w:abstractNumId w:val="8"/>
  </w:num>
  <w:num w:numId="12" w16cid:durableId="638146186">
    <w:abstractNumId w:val="18"/>
  </w:num>
  <w:num w:numId="13" w16cid:durableId="288515346">
    <w:abstractNumId w:val="17"/>
  </w:num>
  <w:num w:numId="14" w16cid:durableId="688721220">
    <w:abstractNumId w:val="1"/>
  </w:num>
  <w:num w:numId="15" w16cid:durableId="149251252">
    <w:abstractNumId w:val="21"/>
  </w:num>
  <w:num w:numId="16" w16cid:durableId="1652170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5007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497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3918252">
    <w:abstractNumId w:val="14"/>
  </w:num>
  <w:num w:numId="20" w16cid:durableId="343019643">
    <w:abstractNumId w:val="13"/>
  </w:num>
  <w:num w:numId="21" w16cid:durableId="410124454">
    <w:abstractNumId w:val="7"/>
  </w:num>
  <w:num w:numId="22" w16cid:durableId="1115635652">
    <w:abstractNumId w:val="5"/>
  </w:num>
  <w:num w:numId="23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4DF6"/>
    <w:rsid w:val="000B4DB1"/>
    <w:rsid w:val="000C091A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2A63"/>
    <w:rsid w:val="001E38CF"/>
    <w:rsid w:val="001E554C"/>
    <w:rsid w:val="001F393E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3FD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4485"/>
    <w:rsid w:val="00375ED8"/>
    <w:rsid w:val="0038267D"/>
    <w:rsid w:val="00385751"/>
    <w:rsid w:val="00391AA2"/>
    <w:rsid w:val="003A27DF"/>
    <w:rsid w:val="003B6A5F"/>
    <w:rsid w:val="003C6047"/>
    <w:rsid w:val="003F42D8"/>
    <w:rsid w:val="00404DCA"/>
    <w:rsid w:val="00405C94"/>
    <w:rsid w:val="00420897"/>
    <w:rsid w:val="0042601D"/>
    <w:rsid w:val="00431805"/>
    <w:rsid w:val="004355C4"/>
    <w:rsid w:val="00440812"/>
    <w:rsid w:val="004413C3"/>
    <w:rsid w:val="0046756A"/>
    <w:rsid w:val="004852E3"/>
    <w:rsid w:val="004853C2"/>
    <w:rsid w:val="00485A87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D51E1"/>
    <w:rsid w:val="005D6247"/>
    <w:rsid w:val="005E2A1D"/>
    <w:rsid w:val="00612869"/>
    <w:rsid w:val="00647F39"/>
    <w:rsid w:val="0066739E"/>
    <w:rsid w:val="006764C2"/>
    <w:rsid w:val="006F5A81"/>
    <w:rsid w:val="006F7A5C"/>
    <w:rsid w:val="007034BF"/>
    <w:rsid w:val="007132F6"/>
    <w:rsid w:val="007217FF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2C26"/>
    <w:rsid w:val="007E474B"/>
    <w:rsid w:val="007E639A"/>
    <w:rsid w:val="007F08B2"/>
    <w:rsid w:val="00810230"/>
    <w:rsid w:val="00813E58"/>
    <w:rsid w:val="00865408"/>
    <w:rsid w:val="00866080"/>
    <w:rsid w:val="008A7162"/>
    <w:rsid w:val="008B05D1"/>
    <w:rsid w:val="008C54A4"/>
    <w:rsid w:val="008D47D4"/>
    <w:rsid w:val="00902649"/>
    <w:rsid w:val="00903F99"/>
    <w:rsid w:val="00913C74"/>
    <w:rsid w:val="00923085"/>
    <w:rsid w:val="00927102"/>
    <w:rsid w:val="00935F3A"/>
    <w:rsid w:val="00972FE0"/>
    <w:rsid w:val="00976161"/>
    <w:rsid w:val="00993B39"/>
    <w:rsid w:val="009978FC"/>
    <w:rsid w:val="009A193D"/>
    <w:rsid w:val="009A52FF"/>
    <w:rsid w:val="009B0B84"/>
    <w:rsid w:val="009C6C18"/>
    <w:rsid w:val="009E06D2"/>
    <w:rsid w:val="009E0727"/>
    <w:rsid w:val="009E1134"/>
    <w:rsid w:val="009E4542"/>
    <w:rsid w:val="009F72B3"/>
    <w:rsid w:val="009F7FB5"/>
    <w:rsid w:val="00A04EE3"/>
    <w:rsid w:val="00A17975"/>
    <w:rsid w:val="00A34FA4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94166"/>
    <w:rsid w:val="00B979A4"/>
    <w:rsid w:val="00BC1883"/>
    <w:rsid w:val="00BC2CD5"/>
    <w:rsid w:val="00BC4691"/>
    <w:rsid w:val="00BC586B"/>
    <w:rsid w:val="00BD17CE"/>
    <w:rsid w:val="00BD42CB"/>
    <w:rsid w:val="00BD7C7B"/>
    <w:rsid w:val="00BE3237"/>
    <w:rsid w:val="00BE33C2"/>
    <w:rsid w:val="00C20C16"/>
    <w:rsid w:val="00C258C8"/>
    <w:rsid w:val="00C452D3"/>
    <w:rsid w:val="00C46657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57ABE"/>
    <w:rsid w:val="00D66BAF"/>
    <w:rsid w:val="00D71F57"/>
    <w:rsid w:val="00D759FB"/>
    <w:rsid w:val="00D822AB"/>
    <w:rsid w:val="00D86CAA"/>
    <w:rsid w:val="00D930FB"/>
    <w:rsid w:val="00D943B3"/>
    <w:rsid w:val="00DA6512"/>
    <w:rsid w:val="00DB36CB"/>
    <w:rsid w:val="00DB46C7"/>
    <w:rsid w:val="00DD2A32"/>
    <w:rsid w:val="00DD6EC7"/>
    <w:rsid w:val="00DE61A8"/>
    <w:rsid w:val="00DF1278"/>
    <w:rsid w:val="00DF7A87"/>
    <w:rsid w:val="00E1066F"/>
    <w:rsid w:val="00E453FC"/>
    <w:rsid w:val="00E4743D"/>
    <w:rsid w:val="00E56FC4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5A71"/>
    <w:rsid w:val="00EF71BA"/>
    <w:rsid w:val="00F0477C"/>
    <w:rsid w:val="00F05426"/>
    <w:rsid w:val="00F10CE5"/>
    <w:rsid w:val="00F150E9"/>
    <w:rsid w:val="00F15DC2"/>
    <w:rsid w:val="00F16D54"/>
    <w:rsid w:val="00F46E9A"/>
    <w:rsid w:val="00F53C13"/>
    <w:rsid w:val="00F60F68"/>
    <w:rsid w:val="00F67CF4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C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4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1628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17</cp:revision>
  <dcterms:created xsi:type="dcterms:W3CDTF">2024-07-03T07:09:00Z</dcterms:created>
  <dcterms:modified xsi:type="dcterms:W3CDTF">2025-04-17T12:22:00Z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