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D86D" w14:textId="2C946EA5" w:rsidR="00384E8E" w:rsidRPr="00A031B4" w:rsidRDefault="00E87666" w:rsidP="00384E8E">
      <w:pPr>
        <w:pStyle w:val="Nzev"/>
        <w:spacing w:before="0" w:after="120" w:line="276" w:lineRule="auto"/>
        <w:rPr>
          <w:rFonts w:ascii="Times New Roman" w:hAnsi="Times New Roman"/>
          <w:color w:val="000000"/>
          <w:sz w:val="36"/>
        </w:rPr>
      </w:pPr>
      <w:r>
        <w:rPr>
          <w:rFonts w:ascii="Times New Roman" w:hAnsi="Times New Roman"/>
          <w:color w:val="000000"/>
          <w:sz w:val="36"/>
        </w:rPr>
        <w:t>Smlouva o provedení kontroly</w:t>
      </w:r>
    </w:p>
    <w:p w14:paraId="12BD7F70" w14:textId="36B5CC07" w:rsidR="00384E8E" w:rsidRDefault="00384E8E" w:rsidP="00384E8E">
      <w:pPr>
        <w:pStyle w:val="Nzev"/>
        <w:spacing w:before="0" w:after="0" w:line="276" w:lineRule="auto"/>
        <w:rPr>
          <w:rFonts w:ascii="Times New Roman" w:hAnsi="Times New Roman"/>
          <w:b w:val="0"/>
          <w:color w:val="000000"/>
          <w:sz w:val="20"/>
        </w:rPr>
      </w:pPr>
      <w:r w:rsidRPr="00A031B4">
        <w:rPr>
          <w:rFonts w:ascii="Times New Roman" w:hAnsi="Times New Roman"/>
          <w:b w:val="0"/>
          <w:color w:val="000000"/>
          <w:sz w:val="20"/>
        </w:rPr>
        <w:t>uzavřená v souladu s § 2</w:t>
      </w:r>
      <w:r w:rsidR="00E87666">
        <w:rPr>
          <w:rFonts w:ascii="Times New Roman" w:hAnsi="Times New Roman"/>
          <w:b w:val="0"/>
          <w:color w:val="000000"/>
          <w:sz w:val="20"/>
        </w:rPr>
        <w:t>652</w:t>
      </w:r>
      <w:r w:rsidRPr="00A031B4">
        <w:rPr>
          <w:rFonts w:ascii="Times New Roman" w:hAnsi="Times New Roman"/>
          <w:b w:val="0"/>
          <w:color w:val="000000"/>
          <w:sz w:val="20"/>
        </w:rPr>
        <w:t xml:space="preserve"> a násl. zákona č. 89/2012 Sb., občanský zákoník, v</w:t>
      </w:r>
      <w:r>
        <w:rPr>
          <w:rFonts w:ascii="Times New Roman" w:hAnsi="Times New Roman"/>
          <w:b w:val="0"/>
          <w:color w:val="000000"/>
          <w:sz w:val="20"/>
        </w:rPr>
        <w:t>e znění pozdějších předpisů</w:t>
      </w:r>
      <w:r w:rsidRPr="00A031B4">
        <w:rPr>
          <w:rFonts w:ascii="Times New Roman" w:hAnsi="Times New Roman"/>
          <w:b w:val="0"/>
          <w:color w:val="000000"/>
          <w:sz w:val="20"/>
        </w:rPr>
        <w:t xml:space="preserve"> </w:t>
      </w:r>
      <w:r>
        <w:rPr>
          <w:rFonts w:ascii="Times New Roman" w:hAnsi="Times New Roman"/>
          <w:b w:val="0"/>
          <w:color w:val="000000"/>
          <w:sz w:val="20"/>
        </w:rPr>
        <w:t xml:space="preserve"> </w:t>
      </w:r>
    </w:p>
    <w:p w14:paraId="122C5229" w14:textId="1C2699EF" w:rsidR="00B0377B" w:rsidRDefault="00384E8E" w:rsidP="00384E8E">
      <w:pPr>
        <w:pStyle w:val="Nzev"/>
        <w:spacing w:before="0" w:after="240" w:line="276" w:lineRule="auto"/>
        <w:rPr>
          <w:rFonts w:ascii="Times New Roman" w:hAnsi="Times New Roman"/>
          <w:b w:val="0"/>
          <w:color w:val="000000"/>
          <w:sz w:val="20"/>
        </w:rPr>
      </w:pPr>
      <w:r w:rsidRPr="00A031B4">
        <w:rPr>
          <w:rFonts w:ascii="Times New Roman" w:hAnsi="Times New Roman"/>
          <w:b w:val="0"/>
          <w:color w:val="000000"/>
          <w:sz w:val="20"/>
        </w:rPr>
        <w:t>(dále jen „občanský zákoník“)</w:t>
      </w:r>
    </w:p>
    <w:p w14:paraId="4266164F" w14:textId="26AB9683" w:rsidR="00384E8E" w:rsidRPr="00A031B4" w:rsidRDefault="00C161F5" w:rsidP="00384E8E">
      <w:pPr>
        <w:pStyle w:val="Nzev"/>
        <w:spacing w:before="0" w:after="240" w:line="276" w:lineRule="auto"/>
        <w:rPr>
          <w:rFonts w:ascii="Times New Roman" w:hAnsi="Times New Roman"/>
          <w:b w:val="0"/>
          <w:color w:val="000000"/>
          <w:sz w:val="20"/>
        </w:rPr>
      </w:pPr>
      <w:r>
        <w:rPr>
          <w:rFonts w:ascii="Times New Roman" w:hAnsi="Times New Roman"/>
          <w:b w:val="0"/>
          <w:color w:val="000000"/>
          <w:sz w:val="20"/>
        </w:rPr>
        <w:pict w14:anchorId="26D7DDD6">
          <v:rect id="_x0000_i1025" style="width:453.55pt;height:1pt" o:hralign="center" o:hrstd="t" o:hrnoshade="t" o:hr="t" fillcolor="black [3213]" stroked="f"/>
        </w:pict>
      </w:r>
    </w:p>
    <w:p w14:paraId="0FEC34E0" w14:textId="77777777" w:rsidR="00384E8E" w:rsidRPr="00384E8E" w:rsidRDefault="00384E8E" w:rsidP="00384E8E">
      <w:pPr>
        <w:pStyle w:val="Nzev"/>
        <w:spacing w:before="0" w:after="240" w:line="276" w:lineRule="auto"/>
        <w:rPr>
          <w:rFonts w:ascii="Times New Roman" w:hAnsi="Times New Roman"/>
          <w:b w:val="0"/>
          <w:color w:val="000000"/>
          <w:sz w:val="20"/>
        </w:rPr>
      </w:pPr>
    </w:p>
    <w:p w14:paraId="122C522B" w14:textId="77777777" w:rsidR="00B0377B" w:rsidRPr="00384E8E" w:rsidRDefault="00B0377B" w:rsidP="003C2E59">
      <w:pPr>
        <w:pStyle w:val="Nzev"/>
        <w:spacing w:before="0" w:after="240" w:line="276" w:lineRule="auto"/>
        <w:rPr>
          <w:rFonts w:ascii="Times New Roman" w:hAnsi="Times New Roman"/>
          <w:color w:val="000000"/>
          <w:sz w:val="20"/>
        </w:rPr>
      </w:pPr>
      <w:r w:rsidRPr="00384E8E">
        <w:rPr>
          <w:rFonts w:ascii="Times New Roman" w:hAnsi="Times New Roman"/>
          <w:color w:val="000000"/>
          <w:sz w:val="20"/>
        </w:rPr>
        <w:t>Smluvní strany</w:t>
      </w:r>
    </w:p>
    <w:p w14:paraId="122C522E" w14:textId="4BA2F21A" w:rsidR="00B0377B" w:rsidRPr="00384E8E" w:rsidRDefault="00E87666" w:rsidP="003C2E59">
      <w:pPr>
        <w:spacing w:after="120" w:line="276" w:lineRule="auto"/>
        <w:ind w:left="2126" w:hanging="2126"/>
        <w:rPr>
          <w:b/>
          <w:sz w:val="20"/>
          <w:szCs w:val="20"/>
        </w:rPr>
      </w:pPr>
      <w:r>
        <w:rPr>
          <w:b/>
          <w:sz w:val="20"/>
          <w:szCs w:val="20"/>
        </w:rPr>
        <w:t>Objednatel</w:t>
      </w:r>
      <w:r w:rsidR="00CE306A" w:rsidRPr="00384E8E">
        <w:rPr>
          <w:b/>
          <w:sz w:val="20"/>
          <w:szCs w:val="20"/>
        </w:rPr>
        <w:tab/>
      </w:r>
      <w:r w:rsidR="002347CB" w:rsidRPr="00384E8E">
        <w:rPr>
          <w:b/>
          <w:sz w:val="20"/>
          <w:szCs w:val="20"/>
        </w:rPr>
        <w:t>Královéhradecký kraj</w:t>
      </w:r>
    </w:p>
    <w:p w14:paraId="122C5230" w14:textId="133FA841" w:rsidR="00B0377B" w:rsidRPr="00384E8E" w:rsidRDefault="00B0377B" w:rsidP="003C2E59">
      <w:pPr>
        <w:spacing w:after="40" w:line="276" w:lineRule="auto"/>
        <w:rPr>
          <w:sz w:val="20"/>
          <w:szCs w:val="20"/>
        </w:rPr>
      </w:pPr>
      <w:r w:rsidRPr="00384E8E">
        <w:rPr>
          <w:sz w:val="20"/>
          <w:szCs w:val="20"/>
        </w:rPr>
        <w:t>se sídlem</w:t>
      </w:r>
      <w:r w:rsidR="00907EEB" w:rsidRPr="00384E8E">
        <w:rPr>
          <w:sz w:val="20"/>
          <w:szCs w:val="20"/>
        </w:rPr>
        <w:t>:</w:t>
      </w:r>
      <w:r w:rsidR="00907EEB" w:rsidRPr="00384E8E">
        <w:rPr>
          <w:sz w:val="20"/>
          <w:szCs w:val="20"/>
        </w:rPr>
        <w:tab/>
      </w:r>
      <w:r w:rsidR="00907EEB" w:rsidRPr="00384E8E">
        <w:rPr>
          <w:sz w:val="20"/>
          <w:szCs w:val="20"/>
        </w:rPr>
        <w:tab/>
      </w:r>
      <w:bookmarkStart w:id="0" w:name="_Hlk138243834"/>
      <w:r w:rsidR="002347CB" w:rsidRPr="00384E8E">
        <w:rPr>
          <w:sz w:val="20"/>
          <w:szCs w:val="20"/>
        </w:rPr>
        <w:t>Pivovarské náměstí 1245, 500 03 Hradec Králové</w:t>
      </w:r>
    </w:p>
    <w:bookmarkEnd w:id="0"/>
    <w:p w14:paraId="122C5231" w14:textId="0B2CD4E8" w:rsidR="00B0377B" w:rsidRPr="00384E8E" w:rsidRDefault="00907EEB" w:rsidP="003C2E59">
      <w:pPr>
        <w:spacing w:after="40" w:line="276" w:lineRule="auto"/>
        <w:rPr>
          <w:sz w:val="20"/>
          <w:szCs w:val="20"/>
        </w:rPr>
      </w:pPr>
      <w:r w:rsidRPr="00384E8E">
        <w:rPr>
          <w:sz w:val="20"/>
          <w:szCs w:val="20"/>
        </w:rPr>
        <w:t>IČO</w:t>
      </w:r>
      <w:r w:rsidRPr="00384E8E">
        <w:rPr>
          <w:sz w:val="20"/>
          <w:szCs w:val="20"/>
        </w:rPr>
        <w:tab/>
      </w:r>
      <w:r w:rsidRPr="00384E8E">
        <w:rPr>
          <w:sz w:val="20"/>
          <w:szCs w:val="20"/>
        </w:rPr>
        <w:tab/>
      </w:r>
      <w:r w:rsidRPr="00384E8E">
        <w:rPr>
          <w:sz w:val="20"/>
          <w:szCs w:val="20"/>
        </w:rPr>
        <w:tab/>
      </w:r>
      <w:r w:rsidR="002347CB" w:rsidRPr="00384E8E">
        <w:rPr>
          <w:sz w:val="20"/>
          <w:szCs w:val="20"/>
        </w:rPr>
        <w:t>708 89 546</w:t>
      </w:r>
    </w:p>
    <w:p w14:paraId="7BC89A43" w14:textId="382F831B" w:rsidR="002347CB" w:rsidRPr="00384E8E" w:rsidRDefault="002347CB" w:rsidP="003C2E59">
      <w:pPr>
        <w:spacing w:after="40" w:line="276" w:lineRule="auto"/>
        <w:rPr>
          <w:sz w:val="20"/>
          <w:szCs w:val="20"/>
        </w:rPr>
      </w:pPr>
      <w:r w:rsidRPr="00384E8E">
        <w:rPr>
          <w:sz w:val="20"/>
          <w:szCs w:val="20"/>
        </w:rPr>
        <w:t>DIČ</w:t>
      </w:r>
      <w:r w:rsidRPr="00384E8E">
        <w:rPr>
          <w:sz w:val="20"/>
          <w:szCs w:val="20"/>
        </w:rPr>
        <w:tab/>
      </w:r>
      <w:r w:rsidRPr="00384E8E">
        <w:rPr>
          <w:sz w:val="20"/>
          <w:szCs w:val="20"/>
        </w:rPr>
        <w:tab/>
      </w:r>
      <w:r w:rsidRPr="00384E8E">
        <w:rPr>
          <w:sz w:val="20"/>
          <w:szCs w:val="20"/>
        </w:rPr>
        <w:tab/>
        <w:t>CZ 708 89 546</w:t>
      </w:r>
    </w:p>
    <w:p w14:paraId="122C5232" w14:textId="6BDE1CC0" w:rsidR="00B0377B" w:rsidRPr="00384E8E" w:rsidRDefault="006310B8" w:rsidP="003C2E59">
      <w:pPr>
        <w:spacing w:after="40" w:line="276" w:lineRule="auto"/>
        <w:rPr>
          <w:sz w:val="20"/>
          <w:szCs w:val="20"/>
        </w:rPr>
      </w:pPr>
      <w:r w:rsidRPr="00384E8E">
        <w:rPr>
          <w:sz w:val="20"/>
          <w:szCs w:val="20"/>
        </w:rPr>
        <w:t>zástupce</w:t>
      </w:r>
      <w:r w:rsidR="00B0377B" w:rsidRPr="00384E8E">
        <w:rPr>
          <w:sz w:val="20"/>
          <w:szCs w:val="20"/>
        </w:rPr>
        <w:t xml:space="preserve"> </w:t>
      </w:r>
      <w:r w:rsidR="00907EEB" w:rsidRPr="00384E8E">
        <w:rPr>
          <w:sz w:val="20"/>
          <w:szCs w:val="20"/>
        </w:rPr>
        <w:tab/>
      </w:r>
      <w:r w:rsidR="00907EEB" w:rsidRPr="00384E8E">
        <w:rPr>
          <w:sz w:val="20"/>
          <w:szCs w:val="20"/>
        </w:rPr>
        <w:tab/>
      </w:r>
      <w:r w:rsidR="00947A84">
        <w:rPr>
          <w:sz w:val="20"/>
          <w:szCs w:val="20"/>
        </w:rPr>
        <w:t>Petr Koleta</w:t>
      </w:r>
      <w:r w:rsidR="00ED44EA" w:rsidRPr="00ED44EA">
        <w:rPr>
          <w:sz w:val="20"/>
          <w:szCs w:val="20"/>
        </w:rPr>
        <w:t>, hejtman</w:t>
      </w:r>
    </w:p>
    <w:p w14:paraId="3CC7B9AF" w14:textId="77777777" w:rsidR="00ED44EA" w:rsidRDefault="00B0377B" w:rsidP="003C2E59">
      <w:pPr>
        <w:spacing w:after="40" w:line="276" w:lineRule="auto"/>
        <w:rPr>
          <w:sz w:val="20"/>
          <w:szCs w:val="20"/>
        </w:rPr>
      </w:pPr>
      <w:r w:rsidRPr="00384E8E">
        <w:rPr>
          <w:sz w:val="20"/>
          <w:szCs w:val="20"/>
        </w:rPr>
        <w:t>bankovní spojení:</w:t>
      </w:r>
      <w:r w:rsidR="00907EEB" w:rsidRPr="00384E8E">
        <w:rPr>
          <w:sz w:val="20"/>
          <w:szCs w:val="20"/>
        </w:rPr>
        <w:tab/>
      </w:r>
      <w:r w:rsidR="00ED44EA" w:rsidRPr="00ED44EA">
        <w:rPr>
          <w:sz w:val="20"/>
          <w:szCs w:val="20"/>
        </w:rPr>
        <w:t>Komerční banka, a. s.</w:t>
      </w:r>
    </w:p>
    <w:p w14:paraId="122C5234" w14:textId="08C134F5" w:rsidR="00B0377B" w:rsidRPr="00384E8E" w:rsidRDefault="00B0377B" w:rsidP="003C2E59">
      <w:pPr>
        <w:spacing w:after="40" w:line="276" w:lineRule="auto"/>
        <w:rPr>
          <w:sz w:val="20"/>
          <w:szCs w:val="20"/>
        </w:rPr>
      </w:pPr>
      <w:r w:rsidRPr="00384E8E">
        <w:rPr>
          <w:sz w:val="20"/>
          <w:szCs w:val="20"/>
        </w:rPr>
        <w:t>č. účtu:</w:t>
      </w:r>
      <w:r w:rsidR="00907EEB" w:rsidRPr="00384E8E">
        <w:rPr>
          <w:sz w:val="20"/>
          <w:szCs w:val="20"/>
        </w:rPr>
        <w:tab/>
      </w:r>
      <w:r w:rsidR="00907EEB" w:rsidRPr="00384E8E">
        <w:rPr>
          <w:sz w:val="20"/>
          <w:szCs w:val="20"/>
        </w:rPr>
        <w:tab/>
      </w:r>
      <w:r w:rsidR="00907EEB" w:rsidRPr="00384E8E">
        <w:rPr>
          <w:sz w:val="20"/>
          <w:szCs w:val="20"/>
        </w:rPr>
        <w:tab/>
      </w:r>
      <w:r w:rsidR="00947A84" w:rsidRPr="00947A84">
        <w:rPr>
          <w:sz w:val="20"/>
          <w:szCs w:val="20"/>
        </w:rPr>
        <w:t>35-0345650287/0100</w:t>
      </w:r>
    </w:p>
    <w:p w14:paraId="15633DD3" w14:textId="77777777" w:rsidR="007669E1" w:rsidRDefault="007669E1" w:rsidP="003C2E59">
      <w:pPr>
        <w:spacing w:before="240" w:after="240" w:line="276" w:lineRule="auto"/>
        <w:ind w:left="2126" w:hanging="2126"/>
        <w:rPr>
          <w:bCs/>
          <w:sz w:val="20"/>
          <w:szCs w:val="20"/>
        </w:rPr>
      </w:pPr>
    </w:p>
    <w:p w14:paraId="2F858485" w14:textId="36E1F43B" w:rsidR="00CE306A" w:rsidRPr="00384E8E" w:rsidRDefault="00CE306A" w:rsidP="003C2E59">
      <w:pPr>
        <w:spacing w:before="240" w:after="240" w:line="276" w:lineRule="auto"/>
        <w:ind w:left="2126" w:hanging="2126"/>
        <w:rPr>
          <w:sz w:val="20"/>
          <w:szCs w:val="20"/>
        </w:rPr>
      </w:pPr>
      <w:r w:rsidRPr="00384E8E">
        <w:rPr>
          <w:bCs/>
          <w:sz w:val="20"/>
          <w:szCs w:val="20"/>
        </w:rPr>
        <w:t xml:space="preserve">dále jako </w:t>
      </w:r>
      <w:r w:rsidRPr="00384E8E">
        <w:rPr>
          <w:bCs/>
          <w:i/>
          <w:sz w:val="20"/>
          <w:szCs w:val="20"/>
        </w:rPr>
        <w:t>„</w:t>
      </w:r>
      <w:r w:rsidR="00E87666">
        <w:rPr>
          <w:bCs/>
          <w:i/>
          <w:sz w:val="20"/>
          <w:szCs w:val="20"/>
        </w:rPr>
        <w:t>objednatel</w:t>
      </w:r>
      <w:r w:rsidRPr="00384E8E">
        <w:rPr>
          <w:bCs/>
          <w:i/>
          <w:sz w:val="20"/>
          <w:szCs w:val="20"/>
        </w:rPr>
        <w:t>“</w:t>
      </w:r>
      <w:r w:rsidRPr="00384E8E">
        <w:rPr>
          <w:bCs/>
          <w:sz w:val="20"/>
          <w:szCs w:val="20"/>
        </w:rPr>
        <w:t xml:space="preserve"> a</w:t>
      </w:r>
    </w:p>
    <w:p w14:paraId="68424386" w14:textId="226A96D4" w:rsidR="00CE306A" w:rsidRPr="00194E02" w:rsidRDefault="00E87666" w:rsidP="003C2E59">
      <w:pPr>
        <w:spacing w:after="60" w:line="276" w:lineRule="auto"/>
        <w:ind w:left="2126" w:hanging="2126"/>
        <w:rPr>
          <w:bCs/>
          <w:sz w:val="18"/>
          <w:szCs w:val="20"/>
        </w:rPr>
      </w:pPr>
      <w:r>
        <w:rPr>
          <w:b/>
          <w:sz w:val="20"/>
          <w:szCs w:val="20"/>
        </w:rPr>
        <w:t>Zhotovitel</w:t>
      </w:r>
      <w:r w:rsidR="00CE306A" w:rsidRPr="00384E8E">
        <w:rPr>
          <w:sz w:val="20"/>
          <w:szCs w:val="20"/>
        </w:rPr>
        <w:tab/>
      </w:r>
      <w:r w:rsidR="00194E02" w:rsidRPr="008707DF">
        <w:rPr>
          <w:bCs/>
          <w:sz w:val="20"/>
          <w:szCs w:val="20"/>
          <w:highlight w:val="yellow"/>
        </w:rPr>
        <w:t>[</w:t>
      </w:r>
      <w:bookmarkStart w:id="1" w:name="_Hlk95742092"/>
      <w:r w:rsidR="00194E02" w:rsidRPr="008707DF">
        <w:rPr>
          <w:bCs/>
          <w:sz w:val="20"/>
          <w:szCs w:val="20"/>
          <w:highlight w:val="yellow"/>
        </w:rPr>
        <w:t>bude doplněno před podpisem</w:t>
      </w:r>
      <w:bookmarkEnd w:id="1"/>
      <w:r w:rsidR="00194E02" w:rsidRPr="008707DF">
        <w:rPr>
          <w:bCs/>
          <w:sz w:val="20"/>
          <w:szCs w:val="20"/>
          <w:highlight w:val="yellow"/>
        </w:rPr>
        <w:t>]</w:t>
      </w:r>
      <w:r w:rsidR="00194E02" w:rsidRPr="00194E02" w:rsidDel="00194E02">
        <w:rPr>
          <w:bCs/>
          <w:sz w:val="18"/>
          <w:szCs w:val="20"/>
        </w:rPr>
        <w:t xml:space="preserve"> </w:t>
      </w:r>
    </w:p>
    <w:p w14:paraId="122C5238" w14:textId="5E13840C" w:rsidR="00B0377B" w:rsidRPr="008707DF" w:rsidRDefault="002347CB" w:rsidP="003C2E59">
      <w:pPr>
        <w:spacing w:after="120" w:line="276" w:lineRule="auto"/>
        <w:rPr>
          <w:sz w:val="20"/>
          <w:szCs w:val="20"/>
        </w:rPr>
      </w:pPr>
      <w:r w:rsidRPr="008707DF">
        <w:rPr>
          <w:bCs/>
          <w:sz w:val="20"/>
          <w:szCs w:val="20"/>
        </w:rPr>
        <w:t xml:space="preserve">společnost zapsaná v obchodním rejstříku vedeném </w:t>
      </w:r>
      <w:r w:rsidR="00194E02" w:rsidRPr="008707DF">
        <w:rPr>
          <w:bCs/>
          <w:sz w:val="20"/>
          <w:szCs w:val="20"/>
          <w:highlight w:val="yellow"/>
          <w:lang w:val="en-US"/>
        </w:rPr>
        <w:t>[</w:t>
      </w:r>
      <w:proofErr w:type="spellStart"/>
      <w:r w:rsidR="00194E02" w:rsidRPr="008707DF">
        <w:rPr>
          <w:bCs/>
          <w:sz w:val="20"/>
          <w:szCs w:val="20"/>
          <w:highlight w:val="yellow"/>
          <w:lang w:val="en-US"/>
        </w:rPr>
        <w:t>bude</w:t>
      </w:r>
      <w:proofErr w:type="spellEnd"/>
      <w:r w:rsidR="00194E02" w:rsidRPr="008707DF">
        <w:rPr>
          <w:bCs/>
          <w:sz w:val="20"/>
          <w:szCs w:val="20"/>
          <w:highlight w:val="yellow"/>
          <w:lang w:val="en-US"/>
        </w:rPr>
        <w:t xml:space="preserve"> </w:t>
      </w:r>
      <w:proofErr w:type="spellStart"/>
      <w:r w:rsidR="00194E02" w:rsidRPr="008707DF">
        <w:rPr>
          <w:bCs/>
          <w:sz w:val="20"/>
          <w:szCs w:val="20"/>
          <w:highlight w:val="yellow"/>
          <w:lang w:val="en-US"/>
        </w:rPr>
        <w:t>doplněno</w:t>
      </w:r>
      <w:proofErr w:type="spellEnd"/>
      <w:r w:rsidR="00194E02" w:rsidRPr="008707DF">
        <w:rPr>
          <w:bCs/>
          <w:sz w:val="20"/>
          <w:szCs w:val="20"/>
          <w:highlight w:val="yellow"/>
          <w:lang w:val="en-US"/>
        </w:rPr>
        <w:t xml:space="preserve"> </w:t>
      </w:r>
      <w:proofErr w:type="spellStart"/>
      <w:r w:rsidR="00194E02" w:rsidRPr="008707DF">
        <w:rPr>
          <w:bCs/>
          <w:sz w:val="20"/>
          <w:szCs w:val="20"/>
          <w:highlight w:val="yellow"/>
          <w:lang w:val="en-US"/>
        </w:rPr>
        <w:t>před</w:t>
      </w:r>
      <w:proofErr w:type="spellEnd"/>
      <w:r w:rsidR="00194E02" w:rsidRPr="008707DF">
        <w:rPr>
          <w:bCs/>
          <w:sz w:val="20"/>
          <w:szCs w:val="20"/>
          <w:highlight w:val="yellow"/>
          <w:lang w:val="en-US"/>
        </w:rPr>
        <w:t xml:space="preserve"> </w:t>
      </w:r>
      <w:proofErr w:type="spellStart"/>
      <w:r w:rsidR="00194E02" w:rsidRPr="008707DF">
        <w:rPr>
          <w:bCs/>
          <w:sz w:val="20"/>
          <w:szCs w:val="20"/>
          <w:highlight w:val="yellow"/>
          <w:lang w:val="en-US"/>
        </w:rPr>
        <w:t>podpisem</w:t>
      </w:r>
      <w:proofErr w:type="spellEnd"/>
      <w:r w:rsidR="00194E02" w:rsidRPr="008707DF">
        <w:rPr>
          <w:bCs/>
          <w:sz w:val="20"/>
          <w:szCs w:val="20"/>
          <w:highlight w:val="yellow"/>
          <w:lang w:val="en-US"/>
        </w:rPr>
        <w:t>]</w:t>
      </w:r>
      <w:r w:rsidR="00194E02" w:rsidRPr="008707DF">
        <w:rPr>
          <w:bCs/>
          <w:sz w:val="20"/>
          <w:szCs w:val="20"/>
          <w:lang w:val="en-US"/>
        </w:rPr>
        <w:t xml:space="preserve"> </w:t>
      </w:r>
      <w:r w:rsidRPr="008707DF">
        <w:rPr>
          <w:bCs/>
          <w:sz w:val="20"/>
          <w:szCs w:val="20"/>
        </w:rPr>
        <w:t xml:space="preserve">pod spisovou značkou </w:t>
      </w:r>
      <w:r w:rsidR="00194E02" w:rsidRPr="008707DF">
        <w:rPr>
          <w:bCs/>
          <w:sz w:val="20"/>
          <w:szCs w:val="20"/>
          <w:highlight w:val="yellow"/>
        </w:rPr>
        <w:t>[bude doplněno před podpisem]</w:t>
      </w:r>
    </w:p>
    <w:p w14:paraId="122C5239" w14:textId="6D2F3CFC" w:rsidR="00B0377B" w:rsidRPr="00384E8E" w:rsidRDefault="002347CB" w:rsidP="003C2E59">
      <w:pPr>
        <w:spacing w:after="40" w:line="276" w:lineRule="auto"/>
        <w:rPr>
          <w:sz w:val="20"/>
          <w:szCs w:val="20"/>
        </w:rPr>
      </w:pPr>
      <w:r w:rsidRPr="00384E8E">
        <w:rPr>
          <w:sz w:val="20"/>
          <w:szCs w:val="20"/>
        </w:rPr>
        <w:t>se sídlem</w:t>
      </w:r>
      <w:r w:rsidR="007B72C0" w:rsidRPr="00384E8E">
        <w:rPr>
          <w:sz w:val="20"/>
          <w:szCs w:val="20"/>
        </w:rPr>
        <w:tab/>
      </w:r>
      <w:r w:rsidR="007B72C0" w:rsidRPr="00384E8E">
        <w:rPr>
          <w:sz w:val="20"/>
          <w:szCs w:val="20"/>
        </w:rPr>
        <w:tab/>
      </w:r>
      <w:r w:rsidR="00194E02" w:rsidRPr="00194E02">
        <w:rPr>
          <w:sz w:val="20"/>
          <w:szCs w:val="20"/>
          <w:highlight w:val="yellow"/>
        </w:rPr>
        <w:t>[bude doplněno před podpisem]</w:t>
      </w:r>
    </w:p>
    <w:p w14:paraId="5EF6B876" w14:textId="77777777" w:rsidR="00194E02" w:rsidRDefault="002347CB" w:rsidP="003C2E59">
      <w:pPr>
        <w:spacing w:after="40" w:line="276" w:lineRule="auto"/>
        <w:rPr>
          <w:sz w:val="20"/>
          <w:szCs w:val="20"/>
        </w:rPr>
      </w:pPr>
      <w:r w:rsidRPr="00384E8E">
        <w:rPr>
          <w:sz w:val="20"/>
          <w:szCs w:val="20"/>
        </w:rPr>
        <w:t>IČO</w:t>
      </w:r>
      <w:r w:rsidR="0016043B" w:rsidRPr="00384E8E">
        <w:rPr>
          <w:sz w:val="20"/>
          <w:szCs w:val="20"/>
        </w:rPr>
        <w:tab/>
      </w:r>
      <w:r w:rsidR="0016043B" w:rsidRPr="00384E8E">
        <w:rPr>
          <w:sz w:val="20"/>
          <w:szCs w:val="20"/>
        </w:rPr>
        <w:tab/>
      </w:r>
      <w:r w:rsidR="0016043B" w:rsidRPr="00384E8E">
        <w:rPr>
          <w:sz w:val="20"/>
          <w:szCs w:val="20"/>
        </w:rPr>
        <w:tab/>
      </w:r>
      <w:r w:rsidR="00194E02" w:rsidRPr="00194E02">
        <w:rPr>
          <w:sz w:val="20"/>
          <w:szCs w:val="20"/>
          <w:highlight w:val="yellow"/>
        </w:rPr>
        <w:t>[bude doplněno před podpisem]</w:t>
      </w:r>
    </w:p>
    <w:p w14:paraId="7788C319" w14:textId="4951120E" w:rsidR="002347CB" w:rsidRPr="00384E8E" w:rsidRDefault="002347CB" w:rsidP="003C2E59">
      <w:pPr>
        <w:spacing w:after="40" w:line="276" w:lineRule="auto"/>
        <w:rPr>
          <w:sz w:val="20"/>
          <w:szCs w:val="20"/>
        </w:rPr>
      </w:pPr>
      <w:r w:rsidRPr="00384E8E">
        <w:rPr>
          <w:sz w:val="20"/>
          <w:szCs w:val="20"/>
        </w:rPr>
        <w:t>DIČ</w:t>
      </w:r>
      <w:r w:rsidR="0016043B" w:rsidRPr="00384E8E">
        <w:rPr>
          <w:sz w:val="20"/>
          <w:szCs w:val="20"/>
        </w:rPr>
        <w:tab/>
      </w:r>
      <w:r w:rsidR="0016043B" w:rsidRPr="00384E8E">
        <w:rPr>
          <w:sz w:val="20"/>
          <w:szCs w:val="20"/>
        </w:rPr>
        <w:tab/>
      </w:r>
      <w:r w:rsidR="0016043B" w:rsidRPr="00384E8E">
        <w:rPr>
          <w:sz w:val="20"/>
          <w:szCs w:val="20"/>
        </w:rPr>
        <w:tab/>
      </w:r>
      <w:r w:rsidR="00194E02" w:rsidRPr="00194E02">
        <w:rPr>
          <w:sz w:val="20"/>
          <w:szCs w:val="20"/>
        </w:rPr>
        <w:t>[</w:t>
      </w:r>
      <w:r w:rsidR="00194E02" w:rsidRPr="00194E02">
        <w:rPr>
          <w:sz w:val="20"/>
          <w:szCs w:val="20"/>
          <w:highlight w:val="yellow"/>
        </w:rPr>
        <w:t>bude doplněno před podpisem]</w:t>
      </w:r>
    </w:p>
    <w:p w14:paraId="122C523C" w14:textId="057CFC45" w:rsidR="00B0377B" w:rsidRPr="00384E8E" w:rsidRDefault="00B0377B" w:rsidP="003C2E59">
      <w:pPr>
        <w:spacing w:after="40" w:line="276" w:lineRule="auto"/>
        <w:rPr>
          <w:sz w:val="20"/>
          <w:szCs w:val="20"/>
        </w:rPr>
      </w:pPr>
      <w:r w:rsidRPr="00384E8E">
        <w:rPr>
          <w:sz w:val="20"/>
          <w:szCs w:val="20"/>
        </w:rPr>
        <w:t>zastoupen</w:t>
      </w:r>
      <w:r w:rsidR="0016043B" w:rsidRPr="00384E8E">
        <w:rPr>
          <w:sz w:val="20"/>
          <w:szCs w:val="20"/>
        </w:rPr>
        <w:t>ý</w:t>
      </w:r>
      <w:r w:rsidR="0016043B" w:rsidRPr="00384E8E">
        <w:rPr>
          <w:sz w:val="20"/>
          <w:szCs w:val="20"/>
        </w:rPr>
        <w:tab/>
      </w:r>
      <w:r w:rsidR="0016043B" w:rsidRPr="00384E8E">
        <w:rPr>
          <w:sz w:val="20"/>
          <w:szCs w:val="20"/>
        </w:rPr>
        <w:tab/>
      </w:r>
      <w:r w:rsidR="00194E02" w:rsidRPr="00194E02">
        <w:rPr>
          <w:sz w:val="20"/>
          <w:szCs w:val="20"/>
          <w:highlight w:val="yellow"/>
        </w:rPr>
        <w:t>[bude doplněno před podpisem]</w:t>
      </w:r>
    </w:p>
    <w:p w14:paraId="122C523D" w14:textId="5E7828B1" w:rsidR="00B0377B" w:rsidRPr="00384E8E" w:rsidRDefault="00B0377B" w:rsidP="003C2E59">
      <w:pPr>
        <w:spacing w:after="40" w:line="276" w:lineRule="auto"/>
        <w:rPr>
          <w:sz w:val="20"/>
          <w:szCs w:val="20"/>
        </w:rPr>
      </w:pPr>
      <w:r w:rsidRPr="00384E8E">
        <w:rPr>
          <w:sz w:val="20"/>
          <w:szCs w:val="20"/>
        </w:rPr>
        <w:t>bankovní spojení</w:t>
      </w:r>
      <w:r w:rsidR="0016043B" w:rsidRPr="00384E8E">
        <w:rPr>
          <w:sz w:val="20"/>
          <w:szCs w:val="20"/>
        </w:rPr>
        <w:tab/>
      </w:r>
      <w:r w:rsidR="00D11232">
        <w:rPr>
          <w:sz w:val="20"/>
          <w:szCs w:val="20"/>
        </w:rPr>
        <w:t xml:space="preserve">              </w:t>
      </w:r>
      <w:r w:rsidR="00194E02" w:rsidRPr="00194E02">
        <w:rPr>
          <w:sz w:val="20"/>
          <w:szCs w:val="20"/>
          <w:highlight w:val="yellow"/>
        </w:rPr>
        <w:t>[bude doplněno před podpisem]</w:t>
      </w:r>
    </w:p>
    <w:p w14:paraId="122C523E" w14:textId="4547395C" w:rsidR="00B0377B" w:rsidRPr="00384E8E" w:rsidRDefault="002347CB" w:rsidP="003C2E59">
      <w:pPr>
        <w:spacing w:after="40" w:line="276" w:lineRule="auto"/>
        <w:rPr>
          <w:sz w:val="20"/>
          <w:szCs w:val="20"/>
        </w:rPr>
      </w:pPr>
      <w:r w:rsidRPr="00384E8E">
        <w:rPr>
          <w:sz w:val="20"/>
          <w:szCs w:val="20"/>
        </w:rPr>
        <w:t>číslo účtu</w:t>
      </w:r>
      <w:r w:rsidR="0016043B" w:rsidRPr="00384E8E">
        <w:rPr>
          <w:sz w:val="20"/>
          <w:szCs w:val="20"/>
        </w:rPr>
        <w:tab/>
      </w:r>
      <w:r w:rsidR="0016043B" w:rsidRPr="00384E8E">
        <w:rPr>
          <w:sz w:val="20"/>
          <w:szCs w:val="20"/>
        </w:rPr>
        <w:tab/>
      </w:r>
      <w:r w:rsidR="00194E02" w:rsidRPr="00194E02">
        <w:rPr>
          <w:sz w:val="20"/>
          <w:szCs w:val="20"/>
          <w:highlight w:val="yellow"/>
        </w:rPr>
        <w:t>[bude doplněno před podpisem]</w:t>
      </w:r>
    </w:p>
    <w:p w14:paraId="75EF4DBF" w14:textId="176805CA" w:rsidR="00C54318" w:rsidRPr="00384E8E" w:rsidRDefault="00C54318" w:rsidP="007669E1">
      <w:pPr>
        <w:spacing w:line="276" w:lineRule="auto"/>
        <w:rPr>
          <w:i/>
          <w:sz w:val="20"/>
          <w:szCs w:val="20"/>
        </w:rPr>
      </w:pPr>
      <w:r w:rsidRPr="00384E8E">
        <w:rPr>
          <w:sz w:val="20"/>
          <w:szCs w:val="20"/>
        </w:rPr>
        <w:t xml:space="preserve">dále jako </w:t>
      </w:r>
      <w:r w:rsidRPr="00384E8E">
        <w:rPr>
          <w:i/>
          <w:sz w:val="20"/>
          <w:szCs w:val="20"/>
        </w:rPr>
        <w:t>„</w:t>
      </w:r>
      <w:r w:rsidR="00E87666">
        <w:rPr>
          <w:i/>
          <w:sz w:val="20"/>
          <w:szCs w:val="20"/>
        </w:rPr>
        <w:t>zhotovitel</w:t>
      </w:r>
      <w:r w:rsidRPr="00384E8E">
        <w:rPr>
          <w:i/>
          <w:sz w:val="20"/>
          <w:szCs w:val="20"/>
        </w:rPr>
        <w:t>“;</w:t>
      </w:r>
      <w:r w:rsidRPr="00384E8E">
        <w:rPr>
          <w:sz w:val="20"/>
          <w:szCs w:val="20"/>
        </w:rPr>
        <w:t xml:space="preserve"> </w:t>
      </w:r>
      <w:r w:rsidR="00E87666">
        <w:rPr>
          <w:sz w:val="20"/>
          <w:szCs w:val="20"/>
        </w:rPr>
        <w:t>objednatel</w:t>
      </w:r>
      <w:r w:rsidR="005A5BAF" w:rsidRPr="00384E8E">
        <w:rPr>
          <w:sz w:val="20"/>
          <w:szCs w:val="20"/>
        </w:rPr>
        <w:t xml:space="preserve"> a </w:t>
      </w:r>
      <w:r w:rsidR="00E87666">
        <w:rPr>
          <w:sz w:val="20"/>
          <w:szCs w:val="20"/>
        </w:rPr>
        <w:t>zhotovitel</w:t>
      </w:r>
      <w:r w:rsidRPr="00384E8E">
        <w:rPr>
          <w:sz w:val="20"/>
          <w:szCs w:val="20"/>
        </w:rPr>
        <w:t xml:space="preserve"> společně také jako </w:t>
      </w:r>
      <w:r w:rsidRPr="00384E8E">
        <w:rPr>
          <w:i/>
          <w:sz w:val="20"/>
          <w:szCs w:val="20"/>
        </w:rPr>
        <w:t>„smluvní strany“</w:t>
      </w:r>
    </w:p>
    <w:p w14:paraId="32E9DF62" w14:textId="77777777" w:rsidR="007669E1" w:rsidRDefault="007669E1" w:rsidP="007669E1">
      <w:pPr>
        <w:spacing w:line="276" w:lineRule="auto"/>
        <w:jc w:val="center"/>
        <w:rPr>
          <w:b/>
          <w:bCs/>
          <w:sz w:val="20"/>
          <w:szCs w:val="20"/>
        </w:rPr>
      </w:pPr>
    </w:p>
    <w:p w14:paraId="5E7792E4" w14:textId="77777777" w:rsidR="007669E1" w:rsidRDefault="007669E1" w:rsidP="007669E1">
      <w:pPr>
        <w:spacing w:line="276" w:lineRule="auto"/>
        <w:jc w:val="center"/>
        <w:rPr>
          <w:b/>
          <w:bCs/>
          <w:sz w:val="20"/>
          <w:szCs w:val="20"/>
        </w:rPr>
      </w:pPr>
    </w:p>
    <w:p w14:paraId="5775BCAB" w14:textId="77777777" w:rsidR="007669E1" w:rsidRDefault="007669E1" w:rsidP="007669E1">
      <w:pPr>
        <w:spacing w:line="276" w:lineRule="auto"/>
        <w:jc w:val="center"/>
        <w:rPr>
          <w:b/>
          <w:bCs/>
          <w:sz w:val="20"/>
          <w:szCs w:val="20"/>
        </w:rPr>
      </w:pPr>
    </w:p>
    <w:p w14:paraId="2ED472CB" w14:textId="3A71983B" w:rsidR="002347CB" w:rsidRPr="00384E8E" w:rsidRDefault="00BD0B24" w:rsidP="007669E1">
      <w:pPr>
        <w:spacing w:line="276" w:lineRule="auto"/>
        <w:jc w:val="center"/>
        <w:rPr>
          <w:b/>
          <w:bCs/>
          <w:sz w:val="20"/>
          <w:szCs w:val="20"/>
        </w:rPr>
      </w:pPr>
      <w:r w:rsidRPr="009A146F">
        <w:rPr>
          <w:b/>
          <w:bCs/>
          <w:sz w:val="20"/>
          <w:szCs w:val="20"/>
        </w:rPr>
        <w:t>Článek 1</w:t>
      </w:r>
    </w:p>
    <w:p w14:paraId="00E35AD5" w14:textId="0B35FCC3" w:rsidR="00BD0B24" w:rsidRDefault="00BD0B24" w:rsidP="007669E1">
      <w:pPr>
        <w:spacing w:line="276" w:lineRule="auto"/>
        <w:jc w:val="center"/>
        <w:rPr>
          <w:b/>
          <w:bCs/>
          <w:sz w:val="20"/>
          <w:szCs w:val="20"/>
        </w:rPr>
      </w:pPr>
      <w:r w:rsidRPr="00384E8E">
        <w:rPr>
          <w:b/>
          <w:bCs/>
          <w:sz w:val="20"/>
          <w:szCs w:val="20"/>
        </w:rPr>
        <w:t>Úvodní ustanovení</w:t>
      </w:r>
    </w:p>
    <w:p w14:paraId="15E11788" w14:textId="010CEE9E" w:rsidR="006D6104" w:rsidRDefault="00D11232" w:rsidP="00D11232">
      <w:pPr>
        <w:pStyle w:val="Zkladntext"/>
        <w:spacing w:line="276" w:lineRule="auto"/>
        <w:jc w:val="center"/>
        <w:rPr>
          <w:b/>
          <w:bCs/>
          <w:color w:val="000000"/>
          <w:sz w:val="24"/>
          <w:szCs w:val="24"/>
        </w:rPr>
      </w:pPr>
      <w:r>
        <w:rPr>
          <w:color w:val="000000"/>
        </w:rPr>
        <w:t>T</w:t>
      </w:r>
      <w:r w:rsidRPr="00A031B4">
        <w:rPr>
          <w:color w:val="000000"/>
        </w:rPr>
        <w:t>ato smlouva je uzavírána</w:t>
      </w:r>
      <w:r>
        <w:rPr>
          <w:color w:val="000000"/>
        </w:rPr>
        <w:t xml:space="preserve"> smluvními stranami na základě výsledku zadávacího řízení </w:t>
      </w:r>
      <w:r w:rsidRPr="00A031B4">
        <w:rPr>
          <w:color w:val="000000"/>
        </w:rPr>
        <w:t>veřejné zakázky s</w:t>
      </w:r>
      <w:r>
        <w:rPr>
          <w:color w:val="000000"/>
        </w:rPr>
        <w:t> </w:t>
      </w:r>
      <w:r w:rsidRPr="00A031B4">
        <w:rPr>
          <w:color w:val="000000"/>
        </w:rPr>
        <w:t>názvem</w:t>
      </w:r>
      <w:r>
        <w:rPr>
          <w:color w:val="000000"/>
        </w:rPr>
        <w:t xml:space="preserve"> </w:t>
      </w:r>
      <w:r>
        <w:rPr>
          <w:color w:val="000000"/>
        </w:rPr>
        <w:br/>
      </w:r>
      <w:r w:rsidR="00C161F5" w:rsidRPr="00C161F5">
        <w:rPr>
          <w:b/>
          <w:bCs/>
          <w:color w:val="000000"/>
          <w:sz w:val="24"/>
          <w:szCs w:val="24"/>
        </w:rPr>
        <w:t>Oblastní nemocnice Jičín – pavilon psychiatrie – kontrola DPS a soupisů stavebních prací, dodávek a služeb s výkazem výměr</w:t>
      </w:r>
    </w:p>
    <w:p w14:paraId="4A554E41" w14:textId="3C11E73E" w:rsidR="00D11232" w:rsidRPr="00B4315A" w:rsidRDefault="00D11232" w:rsidP="00D11232">
      <w:pPr>
        <w:pStyle w:val="Zkladntext"/>
        <w:spacing w:line="276" w:lineRule="auto"/>
        <w:jc w:val="center"/>
        <w:rPr>
          <w:b/>
          <w:bCs/>
          <w:i/>
          <w:color w:val="000000"/>
        </w:rPr>
      </w:pPr>
      <w:r w:rsidRPr="002837C1">
        <w:rPr>
          <w:bCs/>
          <w:color w:val="000000"/>
        </w:rPr>
        <w:t xml:space="preserve"> (</w:t>
      </w:r>
      <w:r w:rsidRPr="002837C1">
        <w:rPr>
          <w:color w:val="000000"/>
        </w:rPr>
        <w:t>dále</w:t>
      </w:r>
      <w:r w:rsidRPr="00A031B4">
        <w:rPr>
          <w:color w:val="000000"/>
        </w:rPr>
        <w:t xml:space="preserve"> </w:t>
      </w:r>
      <w:r>
        <w:rPr>
          <w:color w:val="000000"/>
        </w:rPr>
        <w:t xml:space="preserve">též </w:t>
      </w:r>
      <w:r w:rsidRPr="00A031B4">
        <w:rPr>
          <w:color w:val="000000"/>
        </w:rPr>
        <w:t>jen</w:t>
      </w:r>
      <w:r>
        <w:rPr>
          <w:color w:val="000000"/>
        </w:rPr>
        <w:t xml:space="preserve"> jako</w:t>
      </w:r>
      <w:r w:rsidRPr="00A031B4">
        <w:rPr>
          <w:color w:val="000000"/>
        </w:rPr>
        <w:t xml:space="preserve"> „veřejná zakázka“).</w:t>
      </w:r>
    </w:p>
    <w:p w14:paraId="0AA77441" w14:textId="77777777" w:rsidR="00E4650C" w:rsidRDefault="00E4650C" w:rsidP="003C2E59">
      <w:pPr>
        <w:spacing w:before="240" w:line="276" w:lineRule="auto"/>
        <w:jc w:val="center"/>
        <w:rPr>
          <w:b/>
          <w:color w:val="000000"/>
          <w:sz w:val="20"/>
          <w:szCs w:val="20"/>
        </w:rPr>
      </w:pPr>
    </w:p>
    <w:p w14:paraId="122C5251" w14:textId="7EDD4B87" w:rsidR="00B0377B" w:rsidRPr="00384E8E" w:rsidRDefault="00B0377B" w:rsidP="003C2E59">
      <w:pPr>
        <w:spacing w:before="240" w:line="276" w:lineRule="auto"/>
        <w:jc w:val="center"/>
        <w:rPr>
          <w:b/>
          <w:color w:val="000000"/>
          <w:sz w:val="20"/>
          <w:szCs w:val="20"/>
        </w:rPr>
      </w:pPr>
      <w:r w:rsidRPr="009A146F">
        <w:rPr>
          <w:b/>
          <w:color w:val="000000"/>
          <w:sz w:val="20"/>
          <w:szCs w:val="20"/>
        </w:rPr>
        <w:t xml:space="preserve">Článek </w:t>
      </w:r>
      <w:r w:rsidR="00E9521C" w:rsidRPr="009A146F">
        <w:rPr>
          <w:b/>
          <w:color w:val="000000"/>
          <w:sz w:val="20"/>
          <w:szCs w:val="20"/>
        </w:rPr>
        <w:t>2</w:t>
      </w:r>
    </w:p>
    <w:p w14:paraId="122C5252" w14:textId="69F4A131" w:rsidR="00B0377B" w:rsidRPr="00384E8E" w:rsidRDefault="006E0A02" w:rsidP="003C2E59">
      <w:pPr>
        <w:pStyle w:val="Nadpis1"/>
        <w:keepNext w:val="0"/>
        <w:spacing w:after="240" w:line="276" w:lineRule="auto"/>
        <w:rPr>
          <w:rFonts w:ascii="Times New Roman" w:hAnsi="Times New Roman"/>
          <w:b w:val="0"/>
          <w:color w:val="000000"/>
          <w:szCs w:val="20"/>
        </w:rPr>
      </w:pPr>
      <w:r w:rsidRPr="00384E8E">
        <w:rPr>
          <w:rFonts w:ascii="Times New Roman" w:hAnsi="Times New Roman"/>
          <w:color w:val="000000"/>
          <w:szCs w:val="20"/>
        </w:rPr>
        <w:t>Podklady pro uzavření smlouvy</w:t>
      </w:r>
    </w:p>
    <w:p w14:paraId="03ACE506" w14:textId="671C691B" w:rsidR="006E0A02" w:rsidRDefault="006E0A02" w:rsidP="003C2E59">
      <w:pPr>
        <w:pStyle w:val="Zkladntext"/>
        <w:numPr>
          <w:ilvl w:val="0"/>
          <w:numId w:val="7"/>
        </w:numPr>
        <w:spacing w:before="120" w:line="276" w:lineRule="auto"/>
        <w:ind w:left="357" w:hanging="357"/>
        <w:jc w:val="both"/>
        <w:rPr>
          <w:color w:val="000000"/>
        </w:rPr>
      </w:pPr>
      <w:r w:rsidRPr="00384E8E">
        <w:rPr>
          <w:color w:val="000000"/>
        </w:rPr>
        <w:t xml:space="preserve">Základním podkladem pro uzavření této smlouvy je nabídka </w:t>
      </w:r>
      <w:r w:rsidR="00933AFF" w:rsidRPr="00384E8E">
        <w:rPr>
          <w:color w:val="000000"/>
        </w:rPr>
        <w:t xml:space="preserve">dodavatele </w:t>
      </w:r>
      <w:r w:rsidRPr="00384E8E">
        <w:rPr>
          <w:color w:val="000000"/>
        </w:rPr>
        <w:t xml:space="preserve">podaná dne </w:t>
      </w:r>
      <w:r w:rsidR="00194E02" w:rsidRPr="00194E02">
        <w:rPr>
          <w:color w:val="000000"/>
          <w:highlight w:val="cyan"/>
        </w:rPr>
        <w:t>[bude doplněno před podpisem]</w:t>
      </w:r>
      <w:r w:rsidRPr="00384E8E">
        <w:rPr>
          <w:color w:val="000000"/>
        </w:rPr>
        <w:t xml:space="preserve"> v rámci </w:t>
      </w:r>
      <w:r w:rsidR="00261C40" w:rsidRPr="00384E8E">
        <w:rPr>
          <w:color w:val="000000"/>
        </w:rPr>
        <w:t xml:space="preserve">zadávacího řízení </w:t>
      </w:r>
      <w:r w:rsidRPr="00384E8E">
        <w:rPr>
          <w:color w:val="000000"/>
        </w:rPr>
        <w:t>veřejné zakázky.</w:t>
      </w:r>
    </w:p>
    <w:p w14:paraId="122C525D" w14:textId="21C303AA" w:rsidR="000610E8" w:rsidRDefault="00B0377B" w:rsidP="003C2E59">
      <w:pPr>
        <w:pStyle w:val="Zkladntext"/>
        <w:numPr>
          <w:ilvl w:val="0"/>
          <w:numId w:val="7"/>
        </w:numPr>
        <w:spacing w:after="240" w:line="276" w:lineRule="auto"/>
        <w:ind w:left="357" w:hanging="357"/>
        <w:jc w:val="both"/>
        <w:rPr>
          <w:color w:val="000000"/>
        </w:rPr>
      </w:pPr>
      <w:r w:rsidRPr="00384E8E">
        <w:rPr>
          <w:color w:val="000000"/>
        </w:rPr>
        <w:lastRenderedPageBreak/>
        <w:t xml:space="preserve">Předmět </w:t>
      </w:r>
      <w:r w:rsidR="00933AFF" w:rsidRPr="00384E8E">
        <w:rPr>
          <w:color w:val="000000"/>
        </w:rPr>
        <w:t xml:space="preserve">plnění </w:t>
      </w:r>
      <w:r w:rsidRPr="00384E8E">
        <w:rPr>
          <w:color w:val="000000"/>
        </w:rPr>
        <w:t>je vymezen následující dokumentací, která tvoří přílohy této smlouvy:</w:t>
      </w:r>
    </w:p>
    <w:p w14:paraId="19775469" w14:textId="65DDC0B6" w:rsidR="009739CD" w:rsidRPr="00C745BE" w:rsidRDefault="00D11232" w:rsidP="009739CD">
      <w:pPr>
        <w:pStyle w:val="Default"/>
        <w:spacing w:line="320" w:lineRule="atLeast"/>
        <w:ind w:left="2127" w:hanging="1843"/>
        <w:jc w:val="both"/>
        <w:rPr>
          <w:rFonts w:ascii="Times New Roman" w:hAnsi="Times New Roman" w:cs="Times New Roman"/>
          <w:color w:val="FF0000"/>
          <w:sz w:val="20"/>
          <w:szCs w:val="20"/>
        </w:rPr>
      </w:pPr>
      <w:r w:rsidRPr="00C745BE">
        <w:rPr>
          <w:rFonts w:ascii="Times New Roman" w:eastAsia="Times New Roman" w:hAnsi="Times New Roman" w:cs="Times New Roman"/>
          <w:sz w:val="20"/>
          <w:szCs w:val="20"/>
          <w:lang w:eastAsia="cs-CZ"/>
        </w:rPr>
        <w:t xml:space="preserve">a)  </w:t>
      </w:r>
      <w:r w:rsidR="009739CD" w:rsidRPr="00C745BE">
        <w:rPr>
          <w:rFonts w:ascii="Times New Roman" w:eastAsia="Times New Roman" w:hAnsi="Times New Roman" w:cs="Times New Roman"/>
          <w:sz w:val="20"/>
          <w:szCs w:val="20"/>
          <w:lang w:eastAsia="cs-CZ"/>
        </w:rPr>
        <w:t>Příloha č. 1</w:t>
      </w:r>
      <w:r w:rsidR="009739CD" w:rsidRPr="00C745BE">
        <w:rPr>
          <w:rFonts w:ascii="Times New Roman" w:hAnsi="Times New Roman" w:cs="Times New Roman"/>
          <w:sz w:val="20"/>
          <w:szCs w:val="20"/>
        </w:rPr>
        <w:tab/>
      </w:r>
      <w:r w:rsidR="00ED55D1" w:rsidRPr="00ED55D1">
        <w:rPr>
          <w:rFonts w:ascii="Times New Roman" w:eastAsia="Times New Roman" w:hAnsi="Times New Roman" w:cs="Times New Roman"/>
          <w:color w:val="auto"/>
          <w:sz w:val="20"/>
          <w:szCs w:val="20"/>
          <w:lang w:eastAsia="cs-CZ"/>
        </w:rPr>
        <w:t>D</w:t>
      </w:r>
      <w:r w:rsidR="00C161F5">
        <w:rPr>
          <w:rFonts w:ascii="Times New Roman" w:eastAsia="Times New Roman" w:hAnsi="Times New Roman" w:cs="Times New Roman"/>
          <w:color w:val="auto"/>
          <w:sz w:val="20"/>
          <w:szCs w:val="20"/>
          <w:lang w:eastAsia="cs-CZ"/>
        </w:rPr>
        <w:t>P</w:t>
      </w:r>
      <w:r w:rsidR="00ED55D1">
        <w:rPr>
          <w:rFonts w:ascii="Times New Roman" w:eastAsia="Times New Roman" w:hAnsi="Times New Roman" w:cs="Times New Roman"/>
          <w:color w:val="auto"/>
          <w:sz w:val="20"/>
          <w:szCs w:val="20"/>
          <w:lang w:eastAsia="cs-CZ"/>
        </w:rPr>
        <w:t>S</w:t>
      </w:r>
      <w:r w:rsidR="00ED55D1" w:rsidRPr="00ED55D1">
        <w:rPr>
          <w:rFonts w:ascii="Times New Roman" w:eastAsia="Times New Roman" w:hAnsi="Times New Roman" w:cs="Times New Roman"/>
          <w:color w:val="auto"/>
          <w:sz w:val="20"/>
          <w:szCs w:val="20"/>
          <w:lang w:eastAsia="cs-CZ"/>
        </w:rPr>
        <w:t xml:space="preserve"> zpracován</w:t>
      </w:r>
      <w:r w:rsidR="006D7AE2">
        <w:rPr>
          <w:rFonts w:ascii="Times New Roman" w:eastAsia="Times New Roman" w:hAnsi="Times New Roman" w:cs="Times New Roman"/>
          <w:color w:val="auto"/>
          <w:sz w:val="20"/>
          <w:szCs w:val="20"/>
          <w:lang w:eastAsia="cs-CZ"/>
        </w:rPr>
        <w:t>a</w:t>
      </w:r>
      <w:r w:rsidR="00ED55D1" w:rsidRPr="00ED55D1">
        <w:rPr>
          <w:rFonts w:ascii="Times New Roman" w:eastAsia="Times New Roman" w:hAnsi="Times New Roman" w:cs="Times New Roman"/>
          <w:color w:val="auto"/>
          <w:sz w:val="20"/>
          <w:szCs w:val="20"/>
          <w:lang w:eastAsia="cs-CZ"/>
        </w:rPr>
        <w:t xml:space="preserve"> společností </w:t>
      </w:r>
      <w:r w:rsidR="006874F1">
        <w:rPr>
          <w:rFonts w:ascii="Times New Roman" w:eastAsia="Times New Roman" w:hAnsi="Times New Roman" w:cs="Times New Roman"/>
          <w:color w:val="auto"/>
          <w:sz w:val="20"/>
          <w:szCs w:val="20"/>
          <w:lang w:eastAsia="cs-CZ"/>
        </w:rPr>
        <w:t>KANIA a.s.</w:t>
      </w:r>
      <w:r w:rsidR="00ED55D1" w:rsidRPr="00ED55D1">
        <w:rPr>
          <w:rFonts w:ascii="Times New Roman" w:eastAsia="Times New Roman" w:hAnsi="Times New Roman" w:cs="Times New Roman"/>
          <w:color w:val="auto"/>
          <w:sz w:val="20"/>
          <w:szCs w:val="20"/>
          <w:lang w:eastAsia="cs-CZ"/>
        </w:rPr>
        <w:t xml:space="preserve">, se sídlem </w:t>
      </w:r>
      <w:r w:rsidR="006874F1">
        <w:rPr>
          <w:rFonts w:ascii="Times New Roman" w:eastAsia="Times New Roman" w:hAnsi="Times New Roman" w:cs="Times New Roman"/>
          <w:color w:val="auto"/>
          <w:sz w:val="20"/>
          <w:szCs w:val="20"/>
          <w:lang w:eastAsia="cs-CZ"/>
        </w:rPr>
        <w:t>Špálova 80/9</w:t>
      </w:r>
      <w:r w:rsidR="00ED55D1" w:rsidRPr="00ED55D1">
        <w:rPr>
          <w:rFonts w:ascii="Times New Roman" w:eastAsia="Times New Roman" w:hAnsi="Times New Roman" w:cs="Times New Roman"/>
          <w:color w:val="auto"/>
          <w:sz w:val="20"/>
          <w:szCs w:val="20"/>
          <w:lang w:eastAsia="cs-CZ"/>
        </w:rPr>
        <w:t xml:space="preserve">, </w:t>
      </w:r>
      <w:r w:rsidR="006874F1">
        <w:rPr>
          <w:rFonts w:ascii="Times New Roman" w:eastAsia="Times New Roman" w:hAnsi="Times New Roman" w:cs="Times New Roman"/>
          <w:color w:val="auto"/>
          <w:sz w:val="20"/>
          <w:szCs w:val="20"/>
          <w:lang w:eastAsia="cs-CZ"/>
        </w:rPr>
        <w:t>Přívoz, 702 00</w:t>
      </w:r>
      <w:r w:rsidR="00ED55D1" w:rsidRPr="00ED55D1">
        <w:rPr>
          <w:rFonts w:ascii="Times New Roman" w:eastAsia="Times New Roman" w:hAnsi="Times New Roman" w:cs="Times New Roman"/>
          <w:color w:val="auto"/>
          <w:sz w:val="20"/>
          <w:szCs w:val="20"/>
          <w:lang w:eastAsia="cs-CZ"/>
        </w:rPr>
        <w:t xml:space="preserve"> </w:t>
      </w:r>
      <w:r w:rsidR="006874F1">
        <w:rPr>
          <w:rFonts w:ascii="Times New Roman" w:eastAsia="Times New Roman" w:hAnsi="Times New Roman" w:cs="Times New Roman"/>
          <w:color w:val="auto"/>
          <w:sz w:val="20"/>
          <w:szCs w:val="20"/>
          <w:lang w:eastAsia="cs-CZ"/>
        </w:rPr>
        <w:t>Ostrava</w:t>
      </w:r>
      <w:r w:rsidR="00ED55D1" w:rsidRPr="00ED55D1">
        <w:rPr>
          <w:rFonts w:ascii="Times New Roman" w:eastAsia="Times New Roman" w:hAnsi="Times New Roman" w:cs="Times New Roman"/>
          <w:color w:val="auto"/>
          <w:sz w:val="20"/>
          <w:szCs w:val="20"/>
          <w:lang w:eastAsia="cs-CZ"/>
        </w:rPr>
        <w:t xml:space="preserve">, IČO: </w:t>
      </w:r>
      <w:r w:rsidR="006874F1">
        <w:rPr>
          <w:rFonts w:ascii="Times New Roman" w:eastAsia="Times New Roman" w:hAnsi="Times New Roman" w:cs="Times New Roman"/>
          <w:color w:val="auto"/>
          <w:sz w:val="20"/>
          <w:szCs w:val="20"/>
          <w:lang w:eastAsia="cs-CZ"/>
        </w:rPr>
        <w:t>26817853</w:t>
      </w:r>
      <w:r w:rsidR="00ED55D1" w:rsidRPr="00ED55D1">
        <w:rPr>
          <w:rFonts w:ascii="Times New Roman" w:eastAsia="Times New Roman" w:hAnsi="Times New Roman" w:cs="Times New Roman"/>
          <w:color w:val="auto"/>
          <w:sz w:val="20"/>
          <w:szCs w:val="20"/>
          <w:lang w:eastAsia="cs-CZ"/>
        </w:rPr>
        <w:t xml:space="preserve">, vedoucí projektant: Ing. </w:t>
      </w:r>
      <w:r w:rsidR="006874F1">
        <w:rPr>
          <w:rFonts w:ascii="Times New Roman" w:eastAsia="Times New Roman" w:hAnsi="Times New Roman" w:cs="Times New Roman"/>
          <w:color w:val="auto"/>
          <w:sz w:val="20"/>
          <w:szCs w:val="20"/>
          <w:lang w:eastAsia="cs-CZ"/>
        </w:rPr>
        <w:t>Ondřej Fabián</w:t>
      </w:r>
      <w:r w:rsidR="00ED55D1" w:rsidRPr="00ED55D1">
        <w:rPr>
          <w:rFonts w:ascii="Times New Roman" w:eastAsia="Times New Roman" w:hAnsi="Times New Roman" w:cs="Times New Roman"/>
          <w:color w:val="auto"/>
          <w:sz w:val="20"/>
          <w:szCs w:val="20"/>
          <w:lang w:eastAsia="cs-CZ"/>
        </w:rPr>
        <w:t xml:space="preserve"> </w:t>
      </w:r>
      <w:r w:rsidR="009739CD" w:rsidRPr="00C745BE">
        <w:rPr>
          <w:rFonts w:ascii="Times New Roman" w:eastAsia="Times New Roman" w:hAnsi="Times New Roman" w:cs="Times New Roman"/>
          <w:color w:val="auto"/>
          <w:sz w:val="20"/>
          <w:szCs w:val="20"/>
          <w:lang w:eastAsia="cs-CZ"/>
        </w:rPr>
        <w:t>(oddělená příloha smlouvy)</w:t>
      </w:r>
    </w:p>
    <w:p w14:paraId="11EE0981" w14:textId="518027A0" w:rsidR="009739CD" w:rsidRPr="00C745BE" w:rsidRDefault="009739CD" w:rsidP="009739CD">
      <w:pPr>
        <w:pStyle w:val="Nadpis1"/>
        <w:keepLines/>
        <w:spacing w:before="60" w:after="60" w:line="276" w:lineRule="auto"/>
        <w:ind w:left="2127" w:hanging="1767"/>
        <w:jc w:val="both"/>
        <w:rPr>
          <w:rFonts w:ascii="Times New Roman" w:hAnsi="Times New Roman"/>
          <w:b w:val="0"/>
          <w:color w:val="333333"/>
          <w:szCs w:val="20"/>
          <w:shd w:val="clear" w:color="auto" w:fill="FFFFFF"/>
        </w:rPr>
      </w:pPr>
      <w:r w:rsidRPr="00C745BE">
        <w:rPr>
          <w:rFonts w:ascii="Times New Roman" w:hAnsi="Times New Roman"/>
          <w:b w:val="0"/>
          <w:color w:val="000000"/>
          <w:szCs w:val="20"/>
        </w:rPr>
        <w:t>b) Příloha č. 2</w:t>
      </w:r>
      <w:r w:rsidRPr="00C745BE">
        <w:rPr>
          <w:rFonts w:ascii="Times New Roman" w:hAnsi="Times New Roman"/>
          <w:color w:val="000000"/>
          <w:szCs w:val="20"/>
        </w:rPr>
        <w:tab/>
      </w:r>
      <w:r w:rsidR="006874F1" w:rsidRPr="008341FE">
        <w:rPr>
          <w:rFonts w:ascii="Times New Roman" w:hAnsi="Times New Roman"/>
          <w:b w:val="0"/>
          <w:bCs/>
          <w:color w:val="000000"/>
          <w:szCs w:val="20"/>
        </w:rPr>
        <w:t>Rozpočet a</w:t>
      </w:r>
      <w:r w:rsidR="006874F1" w:rsidRPr="008341FE">
        <w:rPr>
          <w:rFonts w:ascii="Times New Roman" w:hAnsi="Times New Roman"/>
          <w:color w:val="000000"/>
          <w:szCs w:val="20"/>
        </w:rPr>
        <w:t xml:space="preserve"> </w:t>
      </w:r>
      <w:r w:rsidR="00ED55D1" w:rsidRPr="008341FE">
        <w:rPr>
          <w:rFonts w:ascii="Times New Roman" w:hAnsi="Times New Roman"/>
          <w:b w:val="0"/>
          <w:szCs w:val="20"/>
        </w:rPr>
        <w:t>Soupisy</w:t>
      </w:r>
      <w:r w:rsidR="00ED55D1" w:rsidRPr="00ED55D1">
        <w:rPr>
          <w:rFonts w:ascii="Times New Roman" w:hAnsi="Times New Roman"/>
          <w:b w:val="0"/>
          <w:szCs w:val="20"/>
        </w:rPr>
        <w:t xml:space="preserve"> prací, dodávek a služeb s výkazy výměr zpracovány společností </w:t>
      </w:r>
      <w:r w:rsidR="006874F1" w:rsidRPr="006874F1">
        <w:rPr>
          <w:rFonts w:ascii="Times New Roman" w:hAnsi="Times New Roman"/>
          <w:b w:val="0"/>
          <w:szCs w:val="20"/>
        </w:rPr>
        <w:t>KANIA a.s., se sídlem Špálova 80/9</w:t>
      </w:r>
      <w:r w:rsidR="006874F1">
        <w:rPr>
          <w:rFonts w:ascii="Times New Roman" w:hAnsi="Times New Roman"/>
          <w:b w:val="0"/>
          <w:szCs w:val="20"/>
        </w:rPr>
        <w:t xml:space="preserve">, </w:t>
      </w:r>
      <w:r w:rsidR="006874F1" w:rsidRPr="006874F1">
        <w:rPr>
          <w:rFonts w:ascii="Times New Roman" w:hAnsi="Times New Roman"/>
          <w:b w:val="0"/>
          <w:szCs w:val="20"/>
        </w:rPr>
        <w:t>Přívoz, 702 00 Ostrava, IČO: 26817853, vedoucí projektant: Ing. Ondřej Fabián</w:t>
      </w:r>
      <w:r w:rsidRPr="00C745BE">
        <w:rPr>
          <w:rFonts w:ascii="Times New Roman" w:hAnsi="Times New Roman"/>
          <w:b w:val="0"/>
          <w:color w:val="333333"/>
          <w:szCs w:val="20"/>
          <w:shd w:val="clear" w:color="auto" w:fill="FFFFFF"/>
        </w:rPr>
        <w:t>; (oddělená příloha smlouvy)</w:t>
      </w:r>
    </w:p>
    <w:p w14:paraId="73EF46AB" w14:textId="384A1F45" w:rsidR="009739CD" w:rsidRPr="003725C4" w:rsidRDefault="009739CD" w:rsidP="00894A57">
      <w:pPr>
        <w:pStyle w:val="Nadpis1"/>
        <w:keepLines/>
        <w:spacing w:before="60" w:after="60" w:line="276" w:lineRule="auto"/>
        <w:ind w:left="2127" w:hanging="1843"/>
        <w:jc w:val="both"/>
        <w:rPr>
          <w:rFonts w:ascii="Times New Roman" w:hAnsi="Times New Roman"/>
          <w:szCs w:val="20"/>
        </w:rPr>
      </w:pPr>
      <w:r w:rsidRPr="00C745BE">
        <w:rPr>
          <w:rFonts w:ascii="Times New Roman" w:hAnsi="Times New Roman"/>
          <w:b w:val="0"/>
          <w:color w:val="000000"/>
          <w:szCs w:val="20"/>
        </w:rPr>
        <w:t>c) Příloha č. 3</w:t>
      </w:r>
      <w:r w:rsidRPr="00C745BE">
        <w:rPr>
          <w:rFonts w:ascii="Times New Roman" w:hAnsi="Times New Roman"/>
          <w:color w:val="000000"/>
          <w:szCs w:val="20"/>
        </w:rPr>
        <w:tab/>
      </w:r>
      <w:r w:rsidR="00ED55D1" w:rsidRPr="00ED55D1">
        <w:rPr>
          <w:rFonts w:ascii="Times New Roman" w:hAnsi="Times New Roman"/>
          <w:b w:val="0"/>
          <w:szCs w:val="20"/>
        </w:rPr>
        <w:t xml:space="preserve">Projektové dokumentace interiérů a vybavení (tj. nábytek, IT vybavení, zdravotnická technologie a informační systém) zpracovány společností </w:t>
      </w:r>
      <w:r w:rsidR="006874F1" w:rsidRPr="006874F1">
        <w:rPr>
          <w:rFonts w:ascii="Times New Roman" w:hAnsi="Times New Roman"/>
          <w:b w:val="0"/>
          <w:szCs w:val="20"/>
        </w:rPr>
        <w:t>KANIA a.s., se sídlem Špálova 80/9, Přívoz, 702 00 Ostrava, IČO: 26817853, vedoucí projektant: Ing. Ondřej Fabián</w:t>
      </w:r>
      <w:r w:rsidR="00ED55D1" w:rsidRPr="003725C4">
        <w:rPr>
          <w:rFonts w:ascii="Times New Roman" w:hAnsi="Times New Roman"/>
          <w:b w:val="0"/>
          <w:szCs w:val="20"/>
        </w:rPr>
        <w:t>,</w:t>
      </w:r>
      <w:r w:rsidR="00894A57" w:rsidRPr="003725C4">
        <w:rPr>
          <w:rFonts w:ascii="Times New Roman" w:hAnsi="Times New Roman"/>
          <w:b w:val="0"/>
          <w:szCs w:val="20"/>
        </w:rPr>
        <w:t xml:space="preserve"> </w:t>
      </w:r>
      <w:r w:rsidR="009F6F80" w:rsidRPr="003725C4">
        <w:rPr>
          <w:rFonts w:ascii="Times New Roman" w:hAnsi="Times New Roman"/>
          <w:b w:val="0"/>
          <w:color w:val="333333"/>
          <w:szCs w:val="20"/>
          <w:shd w:val="clear" w:color="auto" w:fill="FFFFFF"/>
        </w:rPr>
        <w:t>(oddělená příloha smlouvy)</w:t>
      </w:r>
    </w:p>
    <w:p w14:paraId="6E938013" w14:textId="32217741" w:rsidR="009739CD" w:rsidRDefault="003725C4" w:rsidP="009739CD">
      <w:pPr>
        <w:pStyle w:val="Nadpis1"/>
        <w:keepLines/>
        <w:spacing w:before="60" w:after="60" w:line="276" w:lineRule="auto"/>
        <w:ind w:left="2127" w:hanging="1767"/>
        <w:jc w:val="both"/>
        <w:rPr>
          <w:rFonts w:ascii="Times New Roman" w:hAnsi="Times New Roman"/>
          <w:b w:val="0"/>
          <w:color w:val="333333"/>
          <w:szCs w:val="20"/>
          <w:shd w:val="clear" w:color="auto" w:fill="FFFFFF"/>
        </w:rPr>
      </w:pPr>
      <w:bookmarkStart w:id="2" w:name="_Hlk138414446"/>
      <w:r w:rsidRPr="003725C4">
        <w:rPr>
          <w:rFonts w:ascii="Times New Roman" w:hAnsi="Times New Roman"/>
          <w:b w:val="0"/>
          <w:color w:val="000000"/>
          <w:szCs w:val="20"/>
        </w:rPr>
        <w:t>d</w:t>
      </w:r>
      <w:r w:rsidR="009739CD" w:rsidRPr="003725C4">
        <w:rPr>
          <w:rFonts w:ascii="Times New Roman" w:hAnsi="Times New Roman"/>
          <w:b w:val="0"/>
          <w:color w:val="000000"/>
          <w:szCs w:val="20"/>
        </w:rPr>
        <w:t xml:space="preserve">) Příloha č. </w:t>
      </w:r>
      <w:r w:rsidRPr="003725C4">
        <w:rPr>
          <w:rFonts w:ascii="Times New Roman" w:hAnsi="Times New Roman"/>
          <w:b w:val="0"/>
          <w:color w:val="000000"/>
          <w:szCs w:val="20"/>
        </w:rPr>
        <w:t>4</w:t>
      </w:r>
      <w:r w:rsidR="009739CD" w:rsidRPr="003725C4">
        <w:rPr>
          <w:rFonts w:ascii="Times New Roman" w:hAnsi="Times New Roman"/>
          <w:color w:val="000000"/>
          <w:szCs w:val="20"/>
        </w:rPr>
        <w:tab/>
      </w:r>
      <w:r w:rsidR="00894A57" w:rsidRPr="003725C4">
        <w:rPr>
          <w:rFonts w:ascii="Times New Roman" w:hAnsi="Times New Roman"/>
          <w:b w:val="0"/>
          <w:szCs w:val="20"/>
        </w:rPr>
        <w:t xml:space="preserve">Smlouva o dílo se společností </w:t>
      </w:r>
      <w:r w:rsidR="006874F1">
        <w:rPr>
          <w:rFonts w:ascii="Times New Roman" w:hAnsi="Times New Roman"/>
          <w:b w:val="0"/>
          <w:szCs w:val="20"/>
        </w:rPr>
        <w:t>KANIA a.s.</w:t>
      </w:r>
      <w:r w:rsidRPr="003725C4">
        <w:rPr>
          <w:rFonts w:ascii="Times New Roman" w:hAnsi="Times New Roman"/>
          <w:b w:val="0"/>
          <w:szCs w:val="20"/>
        </w:rPr>
        <w:t>., včetně všech dodatků ke smlouvě</w:t>
      </w:r>
      <w:r w:rsidR="009739CD" w:rsidRPr="003725C4">
        <w:rPr>
          <w:rFonts w:ascii="Times New Roman" w:hAnsi="Times New Roman"/>
          <w:b w:val="0"/>
          <w:color w:val="333333"/>
          <w:szCs w:val="20"/>
          <w:shd w:val="clear" w:color="auto" w:fill="FFFFFF"/>
        </w:rPr>
        <w:t>; (oddělená příloha smlouvy)</w:t>
      </w:r>
      <w:bookmarkEnd w:id="2"/>
    </w:p>
    <w:p w14:paraId="3D370F08" w14:textId="664A8001" w:rsidR="00E4650C" w:rsidRPr="008341FE" w:rsidRDefault="00E4650C" w:rsidP="008341FE">
      <w:pPr>
        <w:pStyle w:val="Nadpis1"/>
        <w:keepLines/>
        <w:spacing w:before="60" w:after="60" w:line="276" w:lineRule="auto"/>
        <w:ind w:left="2127" w:hanging="1767"/>
        <w:jc w:val="both"/>
        <w:rPr>
          <w:rFonts w:ascii="Times New Roman" w:hAnsi="Times New Roman"/>
          <w:b w:val="0"/>
          <w:color w:val="333333"/>
          <w:szCs w:val="20"/>
          <w:shd w:val="clear" w:color="auto" w:fill="FFFFFF"/>
        </w:rPr>
      </w:pPr>
      <w:r>
        <w:rPr>
          <w:rFonts w:ascii="Times New Roman" w:hAnsi="Times New Roman"/>
          <w:b w:val="0"/>
          <w:color w:val="000000"/>
          <w:szCs w:val="20"/>
        </w:rPr>
        <w:t>e</w:t>
      </w:r>
      <w:r w:rsidRPr="003725C4">
        <w:rPr>
          <w:rFonts w:ascii="Times New Roman" w:hAnsi="Times New Roman"/>
          <w:b w:val="0"/>
          <w:color w:val="000000"/>
          <w:szCs w:val="20"/>
        </w:rPr>
        <w:t xml:space="preserve">) Příloha č. </w:t>
      </w:r>
      <w:r>
        <w:rPr>
          <w:rFonts w:ascii="Times New Roman" w:hAnsi="Times New Roman"/>
          <w:b w:val="0"/>
          <w:color w:val="000000"/>
          <w:szCs w:val="20"/>
        </w:rPr>
        <w:t>5</w:t>
      </w:r>
      <w:r w:rsidRPr="003725C4">
        <w:rPr>
          <w:rFonts w:ascii="Times New Roman" w:hAnsi="Times New Roman"/>
          <w:color w:val="000000"/>
          <w:szCs w:val="20"/>
        </w:rPr>
        <w:tab/>
      </w:r>
      <w:r w:rsidR="008341FE" w:rsidRPr="008341FE">
        <w:rPr>
          <w:rFonts w:ascii="Times New Roman" w:hAnsi="Times New Roman"/>
          <w:b w:val="0"/>
          <w:szCs w:val="20"/>
        </w:rPr>
        <w:t xml:space="preserve">IROP 2 výzva č. 56 Podpora akutní a specializované lůžkové psychiatrické péče – SC 4.3 (MRR). Pravidla pro žadatele a příjemce podpory a podmínky a náležitosti výzvy č. 56 Podpora akutní a specializované lůžkové psychiatrické péče – SC 4.3 (MRR) </w:t>
      </w:r>
      <w:r w:rsidR="008341FE">
        <w:rPr>
          <w:rFonts w:ascii="Times New Roman" w:hAnsi="Times New Roman"/>
          <w:b w:val="0"/>
          <w:szCs w:val="20"/>
        </w:rPr>
        <w:t>aktuální verze výzvy na</w:t>
      </w:r>
      <w:r w:rsidR="008341FE" w:rsidRPr="008341FE">
        <w:rPr>
          <w:rFonts w:ascii="Times New Roman" w:hAnsi="Times New Roman"/>
          <w:b w:val="0"/>
          <w:szCs w:val="20"/>
        </w:rPr>
        <w:t xml:space="preserve"> odkazu </w:t>
      </w:r>
      <w:hyperlink r:id="rId11" w:history="1">
        <w:r w:rsidR="008341FE" w:rsidRPr="008341FE">
          <w:rPr>
            <w:rStyle w:val="Hypertextovodkaz"/>
            <w:rFonts w:ascii="Times New Roman" w:hAnsi="Times New Roman"/>
            <w:b w:val="0"/>
            <w:szCs w:val="20"/>
          </w:rPr>
          <w:t>https://irop.mmr.cz/cs/vyzvy-2021-2027/vyzvy/56vyzvairop</w:t>
        </w:r>
      </w:hyperlink>
      <w:r w:rsidRPr="008341FE">
        <w:rPr>
          <w:rFonts w:ascii="Times New Roman" w:hAnsi="Times New Roman"/>
          <w:b w:val="0"/>
          <w:color w:val="333333"/>
          <w:szCs w:val="20"/>
          <w:shd w:val="clear" w:color="auto" w:fill="FFFFFF"/>
        </w:rPr>
        <w:t>; (oddělená příloha smlouvy)</w:t>
      </w:r>
    </w:p>
    <w:p w14:paraId="7FE2835D" w14:textId="6EBA77A8" w:rsidR="009739CD" w:rsidRPr="00C745BE" w:rsidRDefault="00E4650C" w:rsidP="009739CD">
      <w:pPr>
        <w:pStyle w:val="Nadpis1"/>
        <w:keepLines/>
        <w:spacing w:before="60" w:after="60" w:line="276" w:lineRule="auto"/>
        <w:ind w:left="2127" w:hanging="1767"/>
        <w:jc w:val="both"/>
        <w:rPr>
          <w:rFonts w:ascii="Times New Roman" w:hAnsi="Times New Roman"/>
          <w:b w:val="0"/>
          <w:bCs/>
          <w:color w:val="000000"/>
          <w:szCs w:val="20"/>
        </w:rPr>
      </w:pPr>
      <w:r>
        <w:rPr>
          <w:rFonts w:ascii="Times New Roman" w:hAnsi="Times New Roman"/>
          <w:b w:val="0"/>
          <w:color w:val="000000"/>
          <w:szCs w:val="20"/>
        </w:rPr>
        <w:t>g</w:t>
      </w:r>
      <w:r w:rsidR="009739CD" w:rsidRPr="00C745BE">
        <w:rPr>
          <w:rFonts w:ascii="Times New Roman" w:hAnsi="Times New Roman"/>
          <w:b w:val="0"/>
          <w:color w:val="000000"/>
          <w:szCs w:val="20"/>
        </w:rPr>
        <w:t xml:space="preserve">) Příloha č. </w:t>
      </w:r>
      <w:r w:rsidR="008341FE">
        <w:rPr>
          <w:rFonts w:ascii="Times New Roman" w:hAnsi="Times New Roman"/>
          <w:b w:val="0"/>
          <w:color w:val="000000"/>
          <w:szCs w:val="20"/>
        </w:rPr>
        <w:t>6</w:t>
      </w:r>
      <w:r w:rsidR="009739CD" w:rsidRPr="00C745BE">
        <w:rPr>
          <w:rFonts w:ascii="Times New Roman" w:hAnsi="Times New Roman"/>
          <w:color w:val="000000"/>
          <w:szCs w:val="20"/>
        </w:rPr>
        <w:tab/>
        <w:t xml:space="preserve">Souhrnné prohlášení </w:t>
      </w:r>
      <w:r w:rsidR="009739CD" w:rsidRPr="00C745BE">
        <w:rPr>
          <w:rFonts w:ascii="Times New Roman" w:hAnsi="Times New Roman"/>
          <w:b w:val="0"/>
          <w:bCs/>
          <w:color w:val="000000"/>
          <w:szCs w:val="20"/>
        </w:rPr>
        <w:t>(je součástí nabídky a oddělenou přílohou smlouvy)</w:t>
      </w:r>
    </w:p>
    <w:p w14:paraId="2FD68C29" w14:textId="03D0CF8C" w:rsidR="009739CD" w:rsidRPr="00C745BE" w:rsidRDefault="00E4650C" w:rsidP="009739CD">
      <w:pPr>
        <w:pStyle w:val="Nadpis1"/>
        <w:keepLines/>
        <w:spacing w:before="60" w:after="60" w:line="276" w:lineRule="auto"/>
        <w:ind w:left="2127" w:hanging="1767"/>
        <w:jc w:val="both"/>
        <w:rPr>
          <w:rFonts w:ascii="Times New Roman" w:hAnsi="Times New Roman"/>
          <w:b w:val="0"/>
          <w:color w:val="000000"/>
          <w:szCs w:val="20"/>
          <w:highlight w:val="cyan"/>
        </w:rPr>
      </w:pPr>
      <w:r>
        <w:rPr>
          <w:rFonts w:ascii="Times New Roman" w:hAnsi="Times New Roman"/>
          <w:b w:val="0"/>
          <w:color w:val="000000"/>
          <w:szCs w:val="20"/>
        </w:rPr>
        <w:t>h</w:t>
      </w:r>
      <w:r w:rsidR="009739CD" w:rsidRPr="00C745BE">
        <w:rPr>
          <w:rFonts w:ascii="Times New Roman" w:hAnsi="Times New Roman"/>
          <w:b w:val="0"/>
          <w:color w:val="000000"/>
          <w:szCs w:val="20"/>
        </w:rPr>
        <w:t xml:space="preserve">) Příloha č. </w:t>
      </w:r>
      <w:r w:rsidR="008341FE">
        <w:rPr>
          <w:rFonts w:ascii="Times New Roman" w:hAnsi="Times New Roman"/>
          <w:b w:val="0"/>
          <w:color w:val="000000"/>
          <w:szCs w:val="20"/>
        </w:rPr>
        <w:t>7</w:t>
      </w:r>
      <w:r w:rsidR="009739CD" w:rsidRPr="00C745BE">
        <w:rPr>
          <w:rFonts w:ascii="Times New Roman" w:hAnsi="Times New Roman"/>
          <w:color w:val="000000"/>
          <w:szCs w:val="20"/>
        </w:rPr>
        <w:tab/>
        <w:t xml:space="preserve">Vybraná vysvětlení zadávací dokumentace </w:t>
      </w:r>
      <w:r w:rsidR="009739CD" w:rsidRPr="00C745BE">
        <w:rPr>
          <w:rFonts w:ascii="Times New Roman" w:hAnsi="Times New Roman"/>
          <w:b w:val="0"/>
          <w:color w:val="000000"/>
          <w:szCs w:val="20"/>
        </w:rPr>
        <w:t>(</w:t>
      </w:r>
      <w:r w:rsidR="009739CD" w:rsidRPr="00C745BE">
        <w:rPr>
          <w:rFonts w:ascii="Times New Roman" w:hAnsi="Times New Roman"/>
          <w:b w:val="0"/>
          <w:color w:val="000000"/>
          <w:szCs w:val="20"/>
          <w:highlight w:val="cyan"/>
        </w:rPr>
        <w:t>bude doplněno příkazcem</w:t>
      </w:r>
      <w:r w:rsidR="009739CD" w:rsidRPr="00C745BE">
        <w:rPr>
          <w:rFonts w:ascii="Times New Roman" w:hAnsi="Times New Roman"/>
          <w:b w:val="0"/>
          <w:color w:val="000000"/>
          <w:szCs w:val="20"/>
        </w:rPr>
        <w:t xml:space="preserve"> </w:t>
      </w:r>
      <w:r w:rsidR="009739CD" w:rsidRPr="00C745BE">
        <w:rPr>
          <w:rFonts w:ascii="Times New Roman" w:hAnsi="Times New Roman"/>
          <w:b w:val="0"/>
          <w:color w:val="000000"/>
          <w:szCs w:val="20"/>
          <w:highlight w:val="cyan"/>
        </w:rPr>
        <w:t>před podpisem smlouvy, pokud bude relevantní)</w:t>
      </w:r>
    </w:p>
    <w:p w14:paraId="1EB377F6" w14:textId="77777777" w:rsidR="009739CD" w:rsidRPr="00384E8E" w:rsidRDefault="009739CD" w:rsidP="009739CD">
      <w:pPr>
        <w:pStyle w:val="Zkladntext"/>
        <w:numPr>
          <w:ilvl w:val="0"/>
          <w:numId w:val="7"/>
        </w:numPr>
        <w:spacing w:before="240" w:after="240" w:line="276" w:lineRule="auto"/>
        <w:jc w:val="both"/>
        <w:rPr>
          <w:color w:val="000000"/>
        </w:rPr>
      </w:pPr>
      <w:r>
        <w:rPr>
          <w:color w:val="000000"/>
        </w:rPr>
        <w:t>Zhotovitel</w:t>
      </w:r>
      <w:r w:rsidRPr="00384E8E">
        <w:rPr>
          <w:color w:val="000000"/>
        </w:rPr>
        <w:t xml:space="preserve"> prohlašuje, že všechny technické a smluvní podmínky byly před podpisem smlouvy na základě jeho žádosti o vysvětlení zadávací dokumentace v rámci zadávacího řízení, na základě jehož výsledku je uzavřena tato smlouva, zahrnuty do jeho nabídky</w:t>
      </w:r>
    </w:p>
    <w:p w14:paraId="269F11FC" w14:textId="5B2AFAF4" w:rsidR="00261C40" w:rsidRDefault="00224DC3" w:rsidP="003C2E59">
      <w:pPr>
        <w:pStyle w:val="Zkladntext"/>
        <w:numPr>
          <w:ilvl w:val="0"/>
          <w:numId w:val="7"/>
        </w:numPr>
        <w:spacing w:before="240" w:after="240" w:line="276" w:lineRule="auto"/>
        <w:ind w:left="357" w:hanging="357"/>
        <w:jc w:val="both"/>
        <w:rPr>
          <w:color w:val="000000"/>
        </w:rPr>
      </w:pPr>
      <w:r>
        <w:rPr>
          <w:color w:val="000000"/>
        </w:rPr>
        <w:t>Zhotovitel</w:t>
      </w:r>
      <w:r w:rsidR="00261C40" w:rsidRPr="00384E8E">
        <w:rPr>
          <w:color w:val="000000"/>
        </w:rPr>
        <w:t xml:space="preserve"> dále prohlašuje, </w:t>
      </w:r>
      <w:r w:rsidR="00D81877" w:rsidRPr="00384E8E">
        <w:rPr>
          <w:color w:val="000000"/>
        </w:rPr>
        <w:t xml:space="preserve">že realizaci </w:t>
      </w:r>
      <w:r w:rsidR="005A5BAF" w:rsidRPr="00384E8E">
        <w:rPr>
          <w:color w:val="000000"/>
        </w:rPr>
        <w:t>předmětu smlouvy</w:t>
      </w:r>
      <w:r w:rsidR="00261C40" w:rsidRPr="00384E8E">
        <w:rPr>
          <w:color w:val="000000"/>
        </w:rPr>
        <w:t xml:space="preserve"> provede v souladu se zadávací dokumentací veřejné zakázky včetně všech jejích vysvětlení zadavatelem.</w:t>
      </w:r>
    </w:p>
    <w:p w14:paraId="0CDA9995" w14:textId="045FB180" w:rsidR="00644746" w:rsidRPr="00360B46" w:rsidRDefault="00644746" w:rsidP="00360B46">
      <w:pPr>
        <w:pStyle w:val="Zkladntext"/>
        <w:numPr>
          <w:ilvl w:val="0"/>
          <w:numId w:val="7"/>
        </w:numPr>
        <w:spacing w:before="240"/>
        <w:jc w:val="both"/>
        <w:rPr>
          <w:color w:val="000000"/>
        </w:rPr>
      </w:pPr>
      <w:r w:rsidRPr="00360B46">
        <w:rPr>
          <w:color w:val="000000"/>
        </w:rPr>
        <w:t>Zhotovitel prohlašuje a svým podpisem této smlouvy potvrzuje, že k datu podpisu smlouvy:</w:t>
      </w:r>
    </w:p>
    <w:p w14:paraId="3942A213" w14:textId="0F9E1EC3" w:rsidR="00644746" w:rsidRPr="00360B46" w:rsidRDefault="00644746" w:rsidP="00644746">
      <w:pPr>
        <w:pStyle w:val="Zkladntext"/>
        <w:numPr>
          <w:ilvl w:val="0"/>
          <w:numId w:val="39"/>
        </w:numPr>
        <w:spacing w:before="60" w:after="0"/>
        <w:rPr>
          <w:color w:val="000000"/>
        </w:rPr>
      </w:pPr>
      <w:r w:rsidRPr="00360B46">
        <w:rPr>
          <w:color w:val="000000"/>
        </w:rPr>
        <w:t xml:space="preserve">převzal příslušnou </w:t>
      </w:r>
      <w:r w:rsidR="00530D35" w:rsidRPr="00360B46">
        <w:rPr>
          <w:color w:val="000000"/>
        </w:rPr>
        <w:t>dokumentaci pro provedení stavby,</w:t>
      </w:r>
      <w:r w:rsidRPr="00360B46">
        <w:rPr>
          <w:color w:val="000000"/>
        </w:rPr>
        <w:t xml:space="preserve"> jejíž kontrola je předmětem</w:t>
      </w:r>
      <w:r w:rsidR="00530D35" w:rsidRPr="00360B46">
        <w:rPr>
          <w:color w:val="000000"/>
        </w:rPr>
        <w:t xml:space="preserve"> této smlouvy</w:t>
      </w:r>
      <w:r w:rsidRPr="00360B46">
        <w:rPr>
          <w:color w:val="000000"/>
        </w:rPr>
        <w:t>;</w:t>
      </w:r>
    </w:p>
    <w:p w14:paraId="400ED397" w14:textId="0DC40406" w:rsidR="00530D35" w:rsidRPr="00360B46" w:rsidRDefault="00530D35" w:rsidP="00644746">
      <w:pPr>
        <w:pStyle w:val="Zkladntext"/>
        <w:numPr>
          <w:ilvl w:val="0"/>
          <w:numId w:val="39"/>
        </w:numPr>
        <w:spacing w:before="60" w:after="0"/>
        <w:rPr>
          <w:color w:val="000000"/>
        </w:rPr>
      </w:pPr>
      <w:r w:rsidRPr="00360B46">
        <w:rPr>
          <w:color w:val="000000"/>
        </w:rPr>
        <w:t>převzal veškerou dokumentaci, k níž se váže tato smlouva;</w:t>
      </w:r>
    </w:p>
    <w:p w14:paraId="4C508E8A" w14:textId="4CD8F19A" w:rsidR="00644746" w:rsidRPr="00360B46" w:rsidRDefault="00644746" w:rsidP="00644746">
      <w:pPr>
        <w:pStyle w:val="Zkladntext"/>
        <w:numPr>
          <w:ilvl w:val="0"/>
          <w:numId w:val="39"/>
        </w:numPr>
        <w:spacing w:before="60" w:after="0"/>
        <w:rPr>
          <w:color w:val="000000"/>
        </w:rPr>
      </w:pPr>
      <w:r w:rsidRPr="00360B46">
        <w:rPr>
          <w:color w:val="000000"/>
        </w:rPr>
        <w:t>přiměřeně</w:t>
      </w:r>
      <w:r w:rsidR="00530D35" w:rsidRPr="00360B46">
        <w:rPr>
          <w:color w:val="000000"/>
        </w:rPr>
        <w:t xml:space="preserve"> výše uvedené předané dokumentace</w:t>
      </w:r>
      <w:r w:rsidRPr="00360B46">
        <w:rPr>
          <w:color w:val="000000"/>
        </w:rPr>
        <w:t xml:space="preserve"> překontroloval;</w:t>
      </w:r>
    </w:p>
    <w:p w14:paraId="4757416E" w14:textId="5BF893E5" w:rsidR="00644746" w:rsidRPr="00360B46" w:rsidRDefault="00644746" w:rsidP="00644746">
      <w:pPr>
        <w:pStyle w:val="Zkladntext"/>
        <w:numPr>
          <w:ilvl w:val="0"/>
          <w:numId w:val="39"/>
        </w:numPr>
        <w:spacing w:before="60" w:after="0"/>
        <w:rPr>
          <w:color w:val="000000"/>
        </w:rPr>
      </w:pPr>
      <w:r w:rsidRPr="00360B46">
        <w:rPr>
          <w:color w:val="000000"/>
        </w:rPr>
        <w:t>nejasné podmínky pro provedení kontroly si vyjasnil s oprávněnými zástupci objednatele.</w:t>
      </w:r>
    </w:p>
    <w:p w14:paraId="1AEA5CA0" w14:textId="2D4FDD4C" w:rsidR="00644746" w:rsidRPr="00384E8E" w:rsidRDefault="00644746" w:rsidP="000253CB">
      <w:pPr>
        <w:pStyle w:val="Zkladntext"/>
        <w:spacing w:before="240" w:after="240" w:line="276" w:lineRule="auto"/>
        <w:ind w:left="357"/>
        <w:jc w:val="both"/>
        <w:rPr>
          <w:color w:val="000000"/>
        </w:rPr>
      </w:pPr>
    </w:p>
    <w:p w14:paraId="122C526F" w14:textId="38FEFE87" w:rsidR="00B0377B" w:rsidRPr="00384E8E" w:rsidRDefault="00B0377B" w:rsidP="003C2E59">
      <w:pPr>
        <w:spacing w:before="240" w:line="276" w:lineRule="auto"/>
        <w:jc w:val="center"/>
        <w:rPr>
          <w:b/>
          <w:color w:val="000000"/>
          <w:sz w:val="20"/>
          <w:szCs w:val="20"/>
        </w:rPr>
      </w:pPr>
      <w:r w:rsidRPr="00384E8E">
        <w:rPr>
          <w:b/>
          <w:color w:val="000000"/>
          <w:sz w:val="20"/>
          <w:szCs w:val="20"/>
        </w:rPr>
        <w:t xml:space="preserve">Článek </w:t>
      </w:r>
      <w:r w:rsidR="00D75A35">
        <w:rPr>
          <w:b/>
          <w:color w:val="000000"/>
          <w:sz w:val="20"/>
          <w:szCs w:val="20"/>
        </w:rPr>
        <w:t>3</w:t>
      </w:r>
    </w:p>
    <w:p w14:paraId="122C5270" w14:textId="77777777" w:rsidR="00B0377B" w:rsidRPr="00384E8E" w:rsidRDefault="00B0377B" w:rsidP="003C2E59">
      <w:pPr>
        <w:pStyle w:val="Nadpis1"/>
        <w:keepNext w:val="0"/>
        <w:spacing w:after="240" w:line="276" w:lineRule="auto"/>
        <w:rPr>
          <w:rFonts w:ascii="Times New Roman" w:hAnsi="Times New Roman"/>
          <w:b w:val="0"/>
          <w:color w:val="000000"/>
          <w:szCs w:val="20"/>
        </w:rPr>
      </w:pPr>
      <w:r w:rsidRPr="00384E8E">
        <w:rPr>
          <w:rFonts w:ascii="Times New Roman" w:hAnsi="Times New Roman"/>
          <w:color w:val="000000"/>
          <w:szCs w:val="20"/>
        </w:rPr>
        <w:t>Předmět smlouvy</w:t>
      </w:r>
    </w:p>
    <w:p w14:paraId="40D1E4AF" w14:textId="6D54ECC0" w:rsidR="00ED55D1" w:rsidRDefault="009739CD" w:rsidP="00A27CF9">
      <w:pPr>
        <w:pStyle w:val="Zkladntext"/>
        <w:numPr>
          <w:ilvl w:val="0"/>
          <w:numId w:val="8"/>
        </w:numPr>
        <w:spacing w:after="0" w:line="276" w:lineRule="auto"/>
        <w:ind w:left="357"/>
        <w:jc w:val="both"/>
      </w:pPr>
      <w:r>
        <w:t xml:space="preserve">Zhotovitel se podpisem této smlouvy zavazuje provést </w:t>
      </w:r>
      <w:r w:rsidRPr="00E9521C">
        <w:t>kompletní kontrol</w:t>
      </w:r>
      <w:r>
        <w:t>u</w:t>
      </w:r>
      <w:r w:rsidRPr="00E9521C">
        <w:t xml:space="preserve"> projektové dokumentace ve stupni D</w:t>
      </w:r>
      <w:r w:rsidR="00ED55D1">
        <w:t>P</w:t>
      </w:r>
      <w:r w:rsidR="00530D35">
        <w:t>S</w:t>
      </w:r>
      <w:r w:rsidRPr="00E9521C">
        <w:t xml:space="preserve"> </w:t>
      </w:r>
      <w:r w:rsidR="00ED55D1">
        <w:t>včetně jednotlivých profesí ve stupni dokumentace pro provádění stavby (dále také jen „DPS“), včetně soupisů stavebních prací, dodávek a služeb s výkazem výměr (dále také jen zkráceně „soupisů prací“), jenž byly zpracovány v rámci veřejných zakázek s názvem:</w:t>
      </w:r>
    </w:p>
    <w:p w14:paraId="39789D85" w14:textId="77777777" w:rsidR="004C1358" w:rsidRDefault="004C1358" w:rsidP="004C1358">
      <w:pPr>
        <w:pStyle w:val="Zkladntext"/>
        <w:numPr>
          <w:ilvl w:val="0"/>
          <w:numId w:val="40"/>
        </w:numPr>
        <w:spacing w:before="240" w:after="240" w:line="276" w:lineRule="auto"/>
      </w:pPr>
      <w:r>
        <w:t>Oblastní nemocnice Jičín – pavilon psychiatrie – projektové dokumentace“</w:t>
      </w:r>
    </w:p>
    <w:p w14:paraId="5501E2AC" w14:textId="633FCC6F" w:rsidR="009739CD" w:rsidRDefault="004C1358" w:rsidP="004C1358">
      <w:pPr>
        <w:pStyle w:val="Zkladntext"/>
        <w:spacing w:before="240" w:after="240" w:line="276" w:lineRule="auto"/>
        <w:ind w:left="360"/>
        <w:jc w:val="both"/>
        <w:rPr>
          <w:color w:val="000000"/>
        </w:rPr>
      </w:pPr>
      <w:r>
        <w:t xml:space="preserve">DPS, Soupisy prací, dodávek a služeb s výkazy výměr a projektové dokumentace interiérů a vybavení (tj. nábytek, IT vybavení, zdravotnická technologie a informační systém) jsou zpracovány společností KANIA </w:t>
      </w:r>
      <w:r>
        <w:lastRenderedPageBreak/>
        <w:t>a.s., se sídlem Špálova 80/9, Přívoz, 702 00 Ostrava IČO: 26817853, vedoucí projektant: Ing. Ondřej Fabián</w:t>
      </w:r>
      <w:r w:rsidR="00ED55D1">
        <w:t xml:space="preserve"> </w:t>
      </w:r>
      <w:r w:rsidR="009739CD">
        <w:t>(dále jen „kontrola“).</w:t>
      </w:r>
    </w:p>
    <w:p w14:paraId="6A148AC9" w14:textId="61FBB8DB" w:rsidR="00FE1D57" w:rsidRPr="00FE7804" w:rsidRDefault="00224DC3" w:rsidP="00EC1AF7">
      <w:pPr>
        <w:pStyle w:val="Zkladntext"/>
        <w:numPr>
          <w:ilvl w:val="0"/>
          <w:numId w:val="8"/>
        </w:numPr>
        <w:spacing w:before="240" w:after="240" w:line="276" w:lineRule="auto"/>
        <w:jc w:val="both"/>
        <w:rPr>
          <w:color w:val="000000"/>
        </w:rPr>
      </w:pPr>
      <w:r>
        <w:t>Zhotovitel se zavazuje provést kontrolu řádně, včas a s vynaložením veškeré odborné péče v souladu s příslušnými právními předpisy, technickými normami a příp. závaznými stanovisky příslušných orgánů státní správy.</w:t>
      </w:r>
    </w:p>
    <w:p w14:paraId="2052DEBC" w14:textId="4CCE28DA" w:rsidR="00DC79EC" w:rsidRDefault="00224DC3" w:rsidP="003C2E59">
      <w:pPr>
        <w:pStyle w:val="Zkladntext"/>
        <w:numPr>
          <w:ilvl w:val="0"/>
          <w:numId w:val="8"/>
        </w:numPr>
        <w:spacing w:before="240" w:after="240" w:line="276" w:lineRule="auto"/>
        <w:jc w:val="both"/>
        <w:rPr>
          <w:color w:val="000000"/>
        </w:rPr>
      </w:pPr>
      <w:bookmarkStart w:id="3" w:name="_Hlk138243115"/>
      <w:r>
        <w:t>Kontrola bude zejména spočívat v provedení následujících činností:</w:t>
      </w:r>
    </w:p>
    <w:p w14:paraId="0CC8AD76" w14:textId="77777777" w:rsidR="008341FE" w:rsidRDefault="004C1358" w:rsidP="008341FE">
      <w:pPr>
        <w:numPr>
          <w:ilvl w:val="0"/>
          <w:numId w:val="36"/>
        </w:numPr>
        <w:overflowPunct w:val="0"/>
        <w:autoSpaceDE w:val="0"/>
        <w:autoSpaceDN w:val="0"/>
        <w:adjustRightInd w:val="0"/>
        <w:spacing w:line="276" w:lineRule="auto"/>
        <w:contextualSpacing/>
        <w:textAlignment w:val="baseline"/>
        <w:rPr>
          <w:sz w:val="20"/>
          <w:szCs w:val="20"/>
        </w:rPr>
      </w:pPr>
      <w:bookmarkStart w:id="4" w:name="_Hlk176351836"/>
      <w:bookmarkStart w:id="5" w:name="_Ref332869952"/>
      <w:bookmarkStart w:id="6" w:name="_Ref332870456"/>
      <w:bookmarkEnd w:id="3"/>
      <w:r w:rsidRPr="004C1358">
        <w:rPr>
          <w:sz w:val="20"/>
          <w:szCs w:val="20"/>
        </w:rPr>
        <w:t xml:space="preserve">Kompletní kontrola DPS včetně soupisu prací ve smyslu, zda je v souladu s vyhláškou č. 146/2008 Sb. o rozsahu a </w:t>
      </w:r>
      <w:r w:rsidRPr="008341FE">
        <w:rPr>
          <w:sz w:val="20"/>
          <w:szCs w:val="20"/>
        </w:rPr>
        <w:t>obsahu projektové dokumentace a s vyhláškou č. 499/2006 Sb. o dokumentaci staveb, včetně novelizace vyhlášky č. 405/2017 Sb.</w:t>
      </w:r>
      <w:bookmarkStart w:id="7" w:name="_Hlk177463279"/>
    </w:p>
    <w:p w14:paraId="0EC66609" w14:textId="0736FCF5" w:rsidR="004C1358" w:rsidRPr="008341FE" w:rsidRDefault="004C1358" w:rsidP="008341FE">
      <w:pPr>
        <w:numPr>
          <w:ilvl w:val="0"/>
          <w:numId w:val="36"/>
        </w:numPr>
        <w:overflowPunct w:val="0"/>
        <w:autoSpaceDE w:val="0"/>
        <w:autoSpaceDN w:val="0"/>
        <w:adjustRightInd w:val="0"/>
        <w:spacing w:line="276" w:lineRule="auto"/>
        <w:contextualSpacing/>
        <w:textAlignment w:val="baseline"/>
        <w:rPr>
          <w:sz w:val="20"/>
          <w:szCs w:val="20"/>
        </w:rPr>
      </w:pPr>
      <w:r w:rsidRPr="008341FE">
        <w:rPr>
          <w:sz w:val="20"/>
          <w:szCs w:val="20"/>
        </w:rPr>
        <w:t xml:space="preserve">Kontrola zapracování potřebné technické součásti dokumentace v podobě a podrobnostech potřebných ke zpracování a podání žádosti o dotaci v rámci Integrovaného regionálního operačního programu (IROP), a to konkrétně z IROP 2 výzva č. 56 Podpora akutní a specializované lůžkové psychiatrické péče – SC 4.3 (MRR). </w:t>
      </w:r>
      <w:bookmarkEnd w:id="7"/>
      <w:r w:rsidRPr="008341FE">
        <w:rPr>
          <w:iCs/>
          <w:sz w:val="20"/>
          <w:szCs w:val="20"/>
        </w:rPr>
        <w:t xml:space="preserve">Pravidla pro žadatele a příjemce podpory a podmínky a náležitosti výzvy č. 56 Podpora akutní a specializované lůžkové psychiatrické péče – SC 4.3 (MRR) nejsou součástí této výzvy, a je možné se s nimi seznámit na odkazu </w:t>
      </w:r>
      <w:hyperlink r:id="rId12" w:history="1">
        <w:r w:rsidRPr="008341FE">
          <w:rPr>
            <w:iCs/>
            <w:color w:val="0000FF"/>
            <w:sz w:val="20"/>
            <w:szCs w:val="20"/>
            <w:u w:val="single"/>
          </w:rPr>
          <w:t>https://irop.mmr.cz/cs/vyzvy-2021-2027/vyzvy/56vyzvairop</w:t>
        </w:r>
      </w:hyperlink>
      <w:r w:rsidRPr="008341FE">
        <w:rPr>
          <w:sz w:val="20"/>
          <w:szCs w:val="20"/>
        </w:rPr>
        <w:t>.</w:t>
      </w:r>
      <w:r w:rsidR="008341FE" w:rsidRPr="008341FE">
        <w:t xml:space="preserve"> </w:t>
      </w:r>
      <w:r w:rsidR="008341FE" w:rsidRPr="008341FE">
        <w:rPr>
          <w:sz w:val="20"/>
          <w:szCs w:val="20"/>
        </w:rPr>
        <w:t>Je nutné kontrolu provést podle aktuální verze výzvy</w:t>
      </w:r>
    </w:p>
    <w:p w14:paraId="6C452096" w14:textId="77777777" w:rsidR="004C1358" w:rsidRPr="004C1358" w:rsidRDefault="004C1358" w:rsidP="004C1358">
      <w:pPr>
        <w:numPr>
          <w:ilvl w:val="0"/>
          <w:numId w:val="36"/>
        </w:numPr>
        <w:overflowPunct w:val="0"/>
        <w:autoSpaceDE w:val="0"/>
        <w:autoSpaceDN w:val="0"/>
        <w:adjustRightInd w:val="0"/>
        <w:spacing w:line="276" w:lineRule="auto"/>
        <w:contextualSpacing/>
        <w:textAlignment w:val="baseline"/>
        <w:rPr>
          <w:sz w:val="20"/>
          <w:szCs w:val="20"/>
        </w:rPr>
      </w:pPr>
      <w:r w:rsidRPr="004C1358">
        <w:rPr>
          <w:sz w:val="20"/>
          <w:szCs w:val="20"/>
        </w:rPr>
        <w:t>U položek soupisů prací, které nejsou uvedeny v aktuální platné cenové soustavě (např. CS ÚRS Praha) ověřit ceny v místě a čase obvyklé;</w:t>
      </w:r>
    </w:p>
    <w:p w14:paraId="330018F9" w14:textId="77777777" w:rsidR="004C1358" w:rsidRPr="004C1358" w:rsidRDefault="004C1358" w:rsidP="004C1358">
      <w:pPr>
        <w:numPr>
          <w:ilvl w:val="0"/>
          <w:numId w:val="36"/>
        </w:numPr>
        <w:overflowPunct w:val="0"/>
        <w:autoSpaceDE w:val="0"/>
        <w:autoSpaceDN w:val="0"/>
        <w:adjustRightInd w:val="0"/>
        <w:spacing w:line="276" w:lineRule="auto"/>
        <w:contextualSpacing/>
        <w:textAlignment w:val="baseline"/>
        <w:rPr>
          <w:sz w:val="20"/>
          <w:szCs w:val="20"/>
        </w:rPr>
      </w:pPr>
      <w:r w:rsidRPr="004C1358">
        <w:rPr>
          <w:sz w:val="20"/>
          <w:szCs w:val="20"/>
        </w:rPr>
        <w:t>U cenově významných položek provést kontrolu správnosti DPS se soupisem prací, dodávek a služeb s výkazem výměr, tj. kontrola správnosti uvedení množství, počtů, výměr, názvů a popisů položek;</w:t>
      </w:r>
    </w:p>
    <w:p w14:paraId="25CAD350" w14:textId="77777777" w:rsidR="004C1358" w:rsidRPr="004C1358" w:rsidRDefault="004C1358" w:rsidP="004C1358">
      <w:pPr>
        <w:numPr>
          <w:ilvl w:val="0"/>
          <w:numId w:val="36"/>
        </w:numPr>
        <w:overflowPunct w:val="0"/>
        <w:autoSpaceDE w:val="0"/>
        <w:autoSpaceDN w:val="0"/>
        <w:adjustRightInd w:val="0"/>
        <w:spacing w:line="276" w:lineRule="auto"/>
        <w:contextualSpacing/>
        <w:textAlignment w:val="baseline"/>
        <w:rPr>
          <w:sz w:val="20"/>
          <w:szCs w:val="20"/>
        </w:rPr>
      </w:pPr>
      <w:r w:rsidRPr="004C1358">
        <w:rPr>
          <w:sz w:val="20"/>
          <w:szCs w:val="20"/>
        </w:rPr>
        <w:t xml:space="preserve">Kontrola položek v soupisech prací označených např: </w:t>
      </w:r>
      <w:proofErr w:type="spellStart"/>
      <w:r w:rsidRPr="004C1358">
        <w:rPr>
          <w:sz w:val="20"/>
          <w:szCs w:val="20"/>
        </w:rPr>
        <w:t>soub</w:t>
      </w:r>
      <w:proofErr w:type="spellEnd"/>
      <w:r w:rsidRPr="004C1358">
        <w:rPr>
          <w:sz w:val="20"/>
          <w:szCs w:val="20"/>
        </w:rPr>
        <w:t xml:space="preserve">., </w:t>
      </w:r>
      <w:proofErr w:type="spellStart"/>
      <w:r w:rsidRPr="004C1358">
        <w:rPr>
          <w:sz w:val="20"/>
          <w:szCs w:val="20"/>
        </w:rPr>
        <w:t>kpl</w:t>
      </w:r>
      <w:proofErr w:type="spellEnd"/>
      <w:r w:rsidRPr="004C1358">
        <w:rPr>
          <w:sz w:val="20"/>
          <w:szCs w:val="20"/>
        </w:rPr>
        <w:t xml:space="preserve"> apod. z hlediska úplnosti specifikace, úplnosti ceny, doložení zdůvodnění ceny, popř. zda lze rozpočtovat za použití aktuální platné cenové soustavy (např. ÚRS Praha)</w:t>
      </w:r>
    </w:p>
    <w:p w14:paraId="71196925" w14:textId="77777777" w:rsidR="004C1358" w:rsidRPr="004C1358" w:rsidRDefault="004C1358" w:rsidP="004C1358">
      <w:pPr>
        <w:numPr>
          <w:ilvl w:val="0"/>
          <w:numId w:val="36"/>
        </w:numPr>
        <w:overflowPunct w:val="0"/>
        <w:autoSpaceDE w:val="0"/>
        <w:autoSpaceDN w:val="0"/>
        <w:adjustRightInd w:val="0"/>
        <w:spacing w:line="276" w:lineRule="auto"/>
        <w:contextualSpacing/>
        <w:textAlignment w:val="baseline"/>
        <w:rPr>
          <w:sz w:val="20"/>
          <w:szCs w:val="20"/>
        </w:rPr>
      </w:pPr>
      <w:r w:rsidRPr="004C1358">
        <w:rPr>
          <w:sz w:val="20"/>
          <w:szCs w:val="20"/>
        </w:rPr>
        <w:t>Kontrola zpracované DPS a soupisu prací, dodávek a služeb s výkazem výměr ve vztahu k uzavřené SOD se společností KANIA a.s. Špálova 80/9, Přívoz, 702 00 Ostrava, IČO: 26817853, zejména dodržení právních předpisů uvedených v odstavci 2.1 písm. t) článku 4 – Předmět díla (např. nesmí být uveden přímý či nepřímý odkaz na určité dodavatele či výrobky, odkazy na obchodní firmy, názvy atd.);</w:t>
      </w:r>
    </w:p>
    <w:p w14:paraId="76E39C69" w14:textId="77777777" w:rsidR="004C1358" w:rsidRPr="004C1358" w:rsidRDefault="004C1358" w:rsidP="004C1358">
      <w:pPr>
        <w:numPr>
          <w:ilvl w:val="0"/>
          <w:numId w:val="36"/>
        </w:numPr>
        <w:overflowPunct w:val="0"/>
        <w:autoSpaceDE w:val="0"/>
        <w:autoSpaceDN w:val="0"/>
        <w:adjustRightInd w:val="0"/>
        <w:spacing w:line="276" w:lineRule="auto"/>
        <w:contextualSpacing/>
        <w:textAlignment w:val="baseline"/>
        <w:rPr>
          <w:sz w:val="20"/>
          <w:szCs w:val="20"/>
        </w:rPr>
      </w:pPr>
      <w:r w:rsidRPr="004C1358">
        <w:rPr>
          <w:sz w:val="20"/>
          <w:szCs w:val="20"/>
        </w:rPr>
        <w:t>Kontrola materiálových a technologických standardů – posouzení vhodnosti navrženého řešení v návaznosti na cenu s cílem její optimalizace (snížení);</w:t>
      </w:r>
    </w:p>
    <w:p w14:paraId="14F45E9C" w14:textId="77777777" w:rsidR="004C1358" w:rsidRPr="004C1358" w:rsidRDefault="004C1358" w:rsidP="004C1358">
      <w:pPr>
        <w:numPr>
          <w:ilvl w:val="0"/>
          <w:numId w:val="36"/>
        </w:numPr>
        <w:overflowPunct w:val="0"/>
        <w:autoSpaceDE w:val="0"/>
        <w:autoSpaceDN w:val="0"/>
        <w:adjustRightInd w:val="0"/>
        <w:spacing w:line="276" w:lineRule="auto"/>
        <w:contextualSpacing/>
        <w:textAlignment w:val="baseline"/>
        <w:rPr>
          <w:sz w:val="20"/>
          <w:szCs w:val="20"/>
        </w:rPr>
      </w:pPr>
      <w:r w:rsidRPr="004C1358">
        <w:rPr>
          <w:sz w:val="20"/>
          <w:szCs w:val="20"/>
        </w:rPr>
        <w:t>Účast na případných kontrolních dnech s projektanty;</w:t>
      </w:r>
    </w:p>
    <w:p w14:paraId="7DDE40E3" w14:textId="77777777" w:rsidR="004C1358" w:rsidRPr="004C1358" w:rsidRDefault="004C1358" w:rsidP="004C1358">
      <w:pPr>
        <w:numPr>
          <w:ilvl w:val="0"/>
          <w:numId w:val="36"/>
        </w:numPr>
        <w:overflowPunct w:val="0"/>
        <w:autoSpaceDE w:val="0"/>
        <w:autoSpaceDN w:val="0"/>
        <w:adjustRightInd w:val="0"/>
        <w:spacing w:line="276" w:lineRule="auto"/>
        <w:contextualSpacing/>
        <w:textAlignment w:val="baseline"/>
        <w:rPr>
          <w:sz w:val="20"/>
          <w:szCs w:val="20"/>
        </w:rPr>
      </w:pPr>
      <w:r w:rsidRPr="004C1358">
        <w:rPr>
          <w:sz w:val="20"/>
          <w:szCs w:val="20"/>
        </w:rPr>
        <w:t>Zpracování závěru s uvedením všech připomínek vzešlých z provedené kontroly;</w:t>
      </w:r>
    </w:p>
    <w:p w14:paraId="526C49D6" w14:textId="77777777" w:rsidR="004C1358" w:rsidRPr="004C1358" w:rsidRDefault="004C1358" w:rsidP="004C1358">
      <w:pPr>
        <w:numPr>
          <w:ilvl w:val="0"/>
          <w:numId w:val="36"/>
        </w:numPr>
        <w:overflowPunct w:val="0"/>
        <w:autoSpaceDE w:val="0"/>
        <w:autoSpaceDN w:val="0"/>
        <w:adjustRightInd w:val="0"/>
        <w:spacing w:line="276" w:lineRule="auto"/>
        <w:contextualSpacing/>
        <w:textAlignment w:val="baseline"/>
        <w:rPr>
          <w:sz w:val="20"/>
          <w:szCs w:val="20"/>
        </w:rPr>
      </w:pPr>
      <w:r w:rsidRPr="004C1358">
        <w:rPr>
          <w:sz w:val="20"/>
          <w:szCs w:val="20"/>
        </w:rPr>
        <w:t>Vysvětlení důvodů případného navýšení ceny objektu oproti ceně obvyklé za m3, m2 apod.;</w:t>
      </w:r>
    </w:p>
    <w:p w14:paraId="1F597CDF" w14:textId="77777777" w:rsidR="004C1358" w:rsidRPr="004C1358" w:rsidRDefault="004C1358" w:rsidP="004C1358">
      <w:pPr>
        <w:numPr>
          <w:ilvl w:val="0"/>
          <w:numId w:val="36"/>
        </w:numPr>
        <w:overflowPunct w:val="0"/>
        <w:autoSpaceDE w:val="0"/>
        <w:autoSpaceDN w:val="0"/>
        <w:adjustRightInd w:val="0"/>
        <w:spacing w:line="276" w:lineRule="auto"/>
        <w:contextualSpacing/>
        <w:textAlignment w:val="baseline"/>
        <w:rPr>
          <w:sz w:val="20"/>
          <w:szCs w:val="20"/>
        </w:rPr>
      </w:pPr>
      <w:r w:rsidRPr="004C1358">
        <w:rPr>
          <w:sz w:val="20"/>
          <w:szCs w:val="20"/>
        </w:rPr>
        <w:t>Kontrola zapracování připomínek projektantem, jenž vzešly z provedené kompletní kontroly.</w:t>
      </w:r>
    </w:p>
    <w:bookmarkEnd w:id="4"/>
    <w:p w14:paraId="5AE39A87" w14:textId="733B36F2" w:rsidR="00852416" w:rsidRPr="00894B12" w:rsidRDefault="00852416" w:rsidP="00852416">
      <w:pPr>
        <w:pStyle w:val="Zkladntext"/>
        <w:numPr>
          <w:ilvl w:val="0"/>
          <w:numId w:val="8"/>
        </w:numPr>
        <w:spacing w:before="240" w:after="240" w:line="276" w:lineRule="auto"/>
        <w:jc w:val="both"/>
        <w:rPr>
          <w:color w:val="000000"/>
        </w:rPr>
      </w:pPr>
      <w:r>
        <w:t>Činnosti uvedené v odstavci 3 tohoto článku představují základní okruhy rámce plnění této smlouvy. Předmětem kontroly jsou rovněž činnosti a práce, které nejsou výše uvedeny, ale o kterých by zhotovitel podle svých odborných znalostí vědět měl anebo mohl, že jsou k řádnému a kvalitnímu provedení kontroly dané povahy třeba nebo, které jsou s řádným a včasným provedením kontroly nutně spojeny a vyplývají ze standardní praxe realizace kontrol obdobného charakteru.</w:t>
      </w:r>
    </w:p>
    <w:p w14:paraId="41B7D3CE" w14:textId="65A27351" w:rsidR="00894B12" w:rsidRPr="008341FE" w:rsidRDefault="00894B12" w:rsidP="00852416">
      <w:pPr>
        <w:pStyle w:val="Zkladntext"/>
        <w:numPr>
          <w:ilvl w:val="0"/>
          <w:numId w:val="8"/>
        </w:numPr>
        <w:spacing w:before="240" w:after="240" w:line="276" w:lineRule="auto"/>
        <w:jc w:val="both"/>
        <w:rPr>
          <w:color w:val="000000"/>
        </w:rPr>
      </w:pPr>
      <w:r w:rsidRPr="008341FE">
        <w:rPr>
          <w:color w:val="000000"/>
        </w:rPr>
        <w:t>Zhotovitel se zavazuje zachovávat mlčenlivost o skutečnostech, o nichž se dozvěděl v souvislosti s výkonem této činnosti a které v zájmu objednatele nelze sdělovat jiným osobám, ani subjektům, a které by mohly ohrozit transparentnost zadávacího řízení; to neplatí, pokud byl této povinnosti zproštěn statutárním orgánem nebo jím pověřeným vedoucím zaměstnancem, nestanoví-li zvláštní právní předpis jinak.</w:t>
      </w:r>
    </w:p>
    <w:p w14:paraId="359375D4" w14:textId="289770D9" w:rsidR="00852416" w:rsidRPr="00852416" w:rsidRDefault="00852416" w:rsidP="00852416">
      <w:pPr>
        <w:pStyle w:val="Zkladntext"/>
        <w:numPr>
          <w:ilvl w:val="0"/>
          <w:numId w:val="8"/>
        </w:numPr>
        <w:spacing w:before="240" w:after="240" w:line="276" w:lineRule="auto"/>
        <w:jc w:val="both"/>
        <w:rPr>
          <w:color w:val="000000"/>
        </w:rPr>
      </w:pPr>
      <w:r>
        <w:t>Zhotovitel potvrzuje, že se v plném rozsahu seznámil s rozsahem a povahou kontroly, že jsou mu známy veškeré potřebné technické a jiné skutečnosti nezbytné k řádnému provedení kontroly, a že je plně způsobilý kontrolu provést</w:t>
      </w:r>
      <w:r w:rsidR="00A2045D">
        <w:t>.</w:t>
      </w:r>
    </w:p>
    <w:p w14:paraId="0A1E7B95" w14:textId="4354D5B6" w:rsidR="00852416" w:rsidRPr="00852416" w:rsidRDefault="00852416" w:rsidP="00852416">
      <w:pPr>
        <w:pStyle w:val="Zkladntext"/>
        <w:numPr>
          <w:ilvl w:val="0"/>
          <w:numId w:val="8"/>
        </w:numPr>
        <w:spacing w:before="240" w:after="240" w:line="276" w:lineRule="auto"/>
        <w:jc w:val="both"/>
        <w:rPr>
          <w:color w:val="000000"/>
        </w:rPr>
      </w:pPr>
      <w:r>
        <w:lastRenderedPageBreak/>
        <w:t xml:space="preserve">Objednatel se podpisem této smlouvy zavazuje převzít řádně a včas provedenou kontrolu a zaplatit zhotoviteli smluvní odměnu v souladu s čl. </w:t>
      </w:r>
      <w:r w:rsidR="00A2045D">
        <w:t>4 a čl. 5</w:t>
      </w:r>
      <w:r>
        <w:t xml:space="preserve"> této smlouvy</w:t>
      </w:r>
      <w:r w:rsidR="00A2045D">
        <w:t>.</w:t>
      </w:r>
    </w:p>
    <w:p w14:paraId="650C997D" w14:textId="7A153C08" w:rsidR="00852416" w:rsidRPr="00852416" w:rsidRDefault="00852416" w:rsidP="00852416">
      <w:pPr>
        <w:pStyle w:val="Zkladntext"/>
        <w:numPr>
          <w:ilvl w:val="0"/>
          <w:numId w:val="8"/>
        </w:numPr>
        <w:spacing w:before="240" w:after="240" w:line="276" w:lineRule="auto"/>
        <w:jc w:val="both"/>
        <w:rPr>
          <w:color w:val="000000"/>
        </w:rPr>
      </w:pPr>
      <w:r>
        <w:t>Zhotovitel splní svoji povinnost provést kontrolu jejím řádným a včasným dokončením a předáním p</w:t>
      </w:r>
      <w:r w:rsidR="005E4F5B">
        <w:t xml:space="preserve">otvrzené souhrnné zprávy </w:t>
      </w:r>
      <w:r w:rsidR="00C745BE">
        <w:t>o provedené kontrole</w:t>
      </w:r>
      <w:r>
        <w:t xml:space="preserve"> </w:t>
      </w:r>
      <w:r w:rsidR="007D3FB9" w:rsidRPr="007D3FB9">
        <w:t xml:space="preserve">odsouhlasené objednatelem </w:t>
      </w:r>
      <w:r>
        <w:t>v požadovaném počtu vyhotovení a bez vad a nedodělků objednateli.</w:t>
      </w:r>
      <w:r w:rsidR="007D3FB9">
        <w:t xml:space="preserve"> Zpráva bude předána</w:t>
      </w:r>
      <w:r w:rsidR="00D52297" w:rsidRPr="00D52297">
        <w:t xml:space="preserve"> v tištěné podobě</w:t>
      </w:r>
      <w:r w:rsidR="007D3FB9">
        <w:t xml:space="preserve"> ve dvou (2) vyhotoveních </w:t>
      </w:r>
      <w:r w:rsidR="00D52297">
        <w:t xml:space="preserve">a </w:t>
      </w:r>
      <w:r w:rsidR="007D3FB9">
        <w:t>v elektronické formě ve formátu *.</w:t>
      </w:r>
      <w:proofErr w:type="spellStart"/>
      <w:r w:rsidR="007D3FB9">
        <w:t>pdf</w:t>
      </w:r>
      <w:proofErr w:type="spellEnd"/>
      <w:r w:rsidR="007D3FB9">
        <w:t xml:space="preserve"> a v editovatelné podobě např. ve formátu *.doc.</w:t>
      </w:r>
    </w:p>
    <w:p w14:paraId="4B2F5226" w14:textId="625D24B3" w:rsidR="00852416" w:rsidRPr="00384E8E" w:rsidRDefault="00852416" w:rsidP="00852416">
      <w:pPr>
        <w:pStyle w:val="Zkladntext"/>
        <w:numPr>
          <w:ilvl w:val="0"/>
          <w:numId w:val="8"/>
        </w:numPr>
        <w:spacing w:before="240" w:after="240" w:line="276" w:lineRule="auto"/>
        <w:jc w:val="both"/>
        <w:rPr>
          <w:color w:val="000000"/>
        </w:rPr>
      </w:pPr>
      <w:r>
        <w:t>Pokud bude při předávání výsledku kontroly zjištěna vada nebo nedodělek, bude tato skutečnost uvedena do protokolu o předání a převzetí výsledku kontroly. V případě zjištění vady nebo nedodělku, pak bude předávací řízení přerušeno, tj. výsledek kontroly nebude předán. Předávací řízení bude pokračovat až po úplném odstranění všech vad nebo nedodělků, které zapříčinily přerušení předávacího řízení. Objednatel je povinen protokol o předání a převzetí výsledku kontroly podepsat nejpozději následující pracovní den po dni, ve kterém se přesvědčí o řádném odstranění všech vad či nedodělků výsledku kontroly</w:t>
      </w:r>
    </w:p>
    <w:bookmarkEnd w:id="5"/>
    <w:bookmarkEnd w:id="6"/>
    <w:p w14:paraId="5296D3F5" w14:textId="77777777" w:rsidR="00E4650C" w:rsidRDefault="00E4650C" w:rsidP="003C2E59">
      <w:pPr>
        <w:spacing w:before="240" w:line="276" w:lineRule="auto"/>
        <w:jc w:val="center"/>
        <w:outlineLvl w:val="6"/>
        <w:rPr>
          <w:b/>
          <w:sz w:val="20"/>
          <w:szCs w:val="20"/>
        </w:rPr>
      </w:pPr>
    </w:p>
    <w:p w14:paraId="705BC8A2" w14:textId="55239EFB" w:rsidR="005A5BAF" w:rsidRPr="00384E8E" w:rsidRDefault="005A5BAF" w:rsidP="003C2E59">
      <w:pPr>
        <w:spacing w:before="240" w:line="276" w:lineRule="auto"/>
        <w:jc w:val="center"/>
        <w:outlineLvl w:val="6"/>
        <w:rPr>
          <w:b/>
          <w:sz w:val="20"/>
          <w:szCs w:val="20"/>
        </w:rPr>
      </w:pPr>
      <w:r w:rsidRPr="00384E8E">
        <w:rPr>
          <w:b/>
          <w:sz w:val="20"/>
          <w:szCs w:val="20"/>
        </w:rPr>
        <w:t xml:space="preserve">Článek </w:t>
      </w:r>
      <w:r w:rsidR="00D75A35">
        <w:rPr>
          <w:b/>
          <w:sz w:val="20"/>
          <w:szCs w:val="20"/>
        </w:rPr>
        <w:t>4</w:t>
      </w:r>
    </w:p>
    <w:p w14:paraId="0C2CE491" w14:textId="536E61DE" w:rsidR="005A5BAF" w:rsidRPr="00384E8E" w:rsidRDefault="00852416" w:rsidP="003C2E59">
      <w:pPr>
        <w:spacing w:after="240" w:line="276" w:lineRule="auto"/>
        <w:jc w:val="center"/>
        <w:outlineLvl w:val="6"/>
        <w:rPr>
          <w:b/>
          <w:sz w:val="20"/>
          <w:szCs w:val="20"/>
        </w:rPr>
      </w:pPr>
      <w:r>
        <w:rPr>
          <w:b/>
          <w:sz w:val="20"/>
          <w:szCs w:val="20"/>
        </w:rPr>
        <w:t>Termín plnění kontroly</w:t>
      </w:r>
    </w:p>
    <w:p w14:paraId="41B228DD" w14:textId="77777777" w:rsidR="00C161F5" w:rsidRDefault="00852416" w:rsidP="00C161F5">
      <w:pPr>
        <w:pStyle w:val="Zkladntext"/>
        <w:numPr>
          <w:ilvl w:val="0"/>
          <w:numId w:val="12"/>
        </w:numPr>
        <w:spacing w:before="120" w:line="276" w:lineRule="auto"/>
        <w:jc w:val="both"/>
        <w:rPr>
          <w:color w:val="000000"/>
        </w:rPr>
      </w:pPr>
      <w:r>
        <w:t xml:space="preserve">Tato smlouva je uzavírána na dobu určitou, a to do předání protokolu o </w:t>
      </w:r>
      <w:r w:rsidR="003456E0">
        <w:t>provedené kontrole</w:t>
      </w:r>
      <w:r>
        <w:t xml:space="preserve">, a splnění všech závazků vyplývajících z této smlouvy. Zhotovitel se zavazuje zahájit kontrolu </w:t>
      </w:r>
      <w:r w:rsidR="005A1168" w:rsidRPr="005A1168">
        <w:t xml:space="preserve">bezodkladně </w:t>
      </w:r>
      <w:r w:rsidR="005A1168" w:rsidRPr="005A1168">
        <w:rPr>
          <w:b/>
          <w:bCs/>
        </w:rPr>
        <w:t>po doručení písemné výzvy k zahájení kontroly</w:t>
      </w:r>
      <w:r w:rsidR="005A1168" w:rsidRPr="005A1168">
        <w:t xml:space="preserve"> </w:t>
      </w:r>
      <w:r>
        <w:t>a provést ji</w:t>
      </w:r>
      <w:r w:rsidR="00C1484C">
        <w:t xml:space="preserve"> včetně předání</w:t>
      </w:r>
      <w:r w:rsidR="007D3FB9" w:rsidRPr="007D3FB9">
        <w:t xml:space="preserve"> </w:t>
      </w:r>
      <w:r w:rsidR="007D3FB9">
        <w:t>souhrnn</w:t>
      </w:r>
      <w:r w:rsidR="00C1484C">
        <w:t>é</w:t>
      </w:r>
      <w:r w:rsidR="007D3FB9">
        <w:t xml:space="preserve"> zpráv</w:t>
      </w:r>
      <w:r w:rsidR="00C1484C">
        <w:t>y</w:t>
      </w:r>
      <w:r w:rsidR="007D3FB9" w:rsidRPr="007D3FB9">
        <w:t xml:space="preserve"> o provedené kontrole </w:t>
      </w:r>
      <w:r>
        <w:t xml:space="preserve">nejpozději </w:t>
      </w:r>
      <w:r w:rsidRPr="005A1168">
        <w:rPr>
          <w:b/>
          <w:bCs/>
        </w:rPr>
        <w:t xml:space="preserve">do </w:t>
      </w:r>
      <w:r w:rsidR="00947A84">
        <w:rPr>
          <w:b/>
          <w:bCs/>
        </w:rPr>
        <w:t>6</w:t>
      </w:r>
      <w:r w:rsidR="007D3FB9">
        <w:rPr>
          <w:b/>
          <w:bCs/>
        </w:rPr>
        <w:t xml:space="preserve"> týdnů od doručení písemné výzvy</w:t>
      </w:r>
      <w:r w:rsidR="00C1484C">
        <w:rPr>
          <w:b/>
          <w:bCs/>
        </w:rPr>
        <w:t xml:space="preserve"> k zahájení kontroly</w:t>
      </w:r>
      <w:r>
        <w:t xml:space="preserve">. </w:t>
      </w:r>
      <w:bookmarkStart w:id="8" w:name="_Hlk177462951"/>
    </w:p>
    <w:p w14:paraId="3438B7DA" w14:textId="6BC816C5" w:rsidR="00C161F5" w:rsidRDefault="00C161F5" w:rsidP="00C161F5">
      <w:pPr>
        <w:pStyle w:val="Zkladntext"/>
        <w:numPr>
          <w:ilvl w:val="0"/>
          <w:numId w:val="12"/>
        </w:numPr>
        <w:spacing w:before="120" w:line="276" w:lineRule="auto"/>
        <w:jc w:val="both"/>
        <w:rPr>
          <w:color w:val="000000"/>
        </w:rPr>
      </w:pPr>
      <w:r>
        <w:t xml:space="preserve">Zhotovitel je povinen odevzdat objednateli prvotní připomínky k dokumentaci z provedené kontroly, a to nejpozději </w:t>
      </w:r>
      <w:r w:rsidRPr="00C161F5">
        <w:rPr>
          <w:b/>
          <w:bCs/>
        </w:rPr>
        <w:t xml:space="preserve">do </w:t>
      </w:r>
      <w:r>
        <w:rPr>
          <w:b/>
          <w:bCs/>
        </w:rPr>
        <w:t>4</w:t>
      </w:r>
      <w:r w:rsidRPr="00C161F5">
        <w:rPr>
          <w:b/>
          <w:bCs/>
        </w:rPr>
        <w:t xml:space="preserve"> týdnů od doručení písemné výzvy k zahájení </w:t>
      </w:r>
      <w:bookmarkEnd w:id="8"/>
      <w:r w:rsidRPr="00C161F5">
        <w:rPr>
          <w:b/>
          <w:bCs/>
        </w:rPr>
        <w:t>plnění.</w:t>
      </w:r>
    </w:p>
    <w:p w14:paraId="5B68625C" w14:textId="77777777" w:rsidR="00C161F5" w:rsidRDefault="00852416" w:rsidP="00C161F5">
      <w:pPr>
        <w:pStyle w:val="Zkladntext"/>
        <w:numPr>
          <w:ilvl w:val="0"/>
          <w:numId w:val="12"/>
        </w:numPr>
        <w:spacing w:before="120" w:line="276" w:lineRule="auto"/>
        <w:jc w:val="both"/>
        <w:rPr>
          <w:color w:val="000000"/>
        </w:rPr>
      </w:pPr>
      <w:r w:rsidRPr="007D3FB9">
        <w:t>Zhotovitel je oprávněn přerušit provádění kontroly v případě, že zjistí při provádění kontroly skryté překážky znemožňující provedení kontroly sjednaným způsobem. Takové přerušení provádění kontroly je zhotovitel povinen písemně oznámit objednateli do 24 hodin od přerušení provádění kontroly. Součástí oznámení musí být zpráva o předpokládané délce přerušení, jeho příčinách a navrhovaných opatřeních. Zhotovitel má po odsouhlasení zprávy objednatelem právo na prodloužení termínu pro dokončení kontroly, a to o dobu pozastavení, pokud tomu však nebudou bránit jiné okolnosti.</w:t>
      </w:r>
    </w:p>
    <w:p w14:paraId="3625E2B2" w14:textId="77777777" w:rsidR="00C161F5" w:rsidRDefault="00852416" w:rsidP="00C161F5">
      <w:pPr>
        <w:pStyle w:val="Zkladntext"/>
        <w:numPr>
          <w:ilvl w:val="0"/>
          <w:numId w:val="12"/>
        </w:numPr>
        <w:spacing w:before="120" w:line="276" w:lineRule="auto"/>
        <w:jc w:val="both"/>
        <w:rPr>
          <w:color w:val="000000"/>
        </w:rPr>
      </w:pPr>
      <w:r w:rsidRPr="007D3FB9">
        <w:t xml:space="preserve">Zhotovitel se zavazuje bezodkladně informovat objednatele o veškerých </w:t>
      </w:r>
      <w:r w:rsidR="001228A2" w:rsidRPr="007D3FB9">
        <w:t xml:space="preserve">objektivních </w:t>
      </w:r>
      <w:r w:rsidRPr="007D3FB9">
        <w:t>okolnostech, které mohou mít vliv na termín provedení kontroly.</w:t>
      </w:r>
    </w:p>
    <w:p w14:paraId="6602A301" w14:textId="11D51225" w:rsidR="00C15788" w:rsidRPr="00C161F5" w:rsidRDefault="00852416" w:rsidP="00C161F5">
      <w:pPr>
        <w:pStyle w:val="Zkladntext"/>
        <w:numPr>
          <w:ilvl w:val="0"/>
          <w:numId w:val="12"/>
        </w:numPr>
        <w:spacing w:before="120" w:line="276" w:lineRule="auto"/>
        <w:jc w:val="both"/>
        <w:rPr>
          <w:color w:val="000000"/>
        </w:rPr>
      </w:pPr>
      <w:r w:rsidRPr="007D3FB9">
        <w:t>K písemnému návrhu zhotovitele na změnu termínů je objednatel povinen se vyjádřit do dvou pracovních dnů poté, kdy návrh obdržel.</w:t>
      </w:r>
    </w:p>
    <w:p w14:paraId="4F079D7D" w14:textId="19E1E332" w:rsidR="00D50E52" w:rsidRPr="007D3FB9" w:rsidRDefault="00D50E52" w:rsidP="00E4650C">
      <w:pPr>
        <w:pStyle w:val="Zkladntext"/>
        <w:spacing w:before="120" w:line="276" w:lineRule="auto"/>
        <w:jc w:val="both"/>
        <w:rPr>
          <w:color w:val="000000"/>
        </w:rPr>
      </w:pPr>
    </w:p>
    <w:p w14:paraId="4620ED75" w14:textId="2BA2076B" w:rsidR="005A5BAF" w:rsidRPr="00384E8E" w:rsidRDefault="005A5BAF" w:rsidP="003C2E59">
      <w:pPr>
        <w:spacing w:before="240" w:line="276" w:lineRule="auto"/>
        <w:jc w:val="center"/>
        <w:outlineLvl w:val="6"/>
        <w:rPr>
          <w:b/>
          <w:sz w:val="20"/>
          <w:szCs w:val="20"/>
        </w:rPr>
      </w:pPr>
      <w:r w:rsidRPr="00384E8E">
        <w:rPr>
          <w:b/>
          <w:sz w:val="20"/>
          <w:szCs w:val="20"/>
        </w:rPr>
        <w:t xml:space="preserve">Článek </w:t>
      </w:r>
      <w:r w:rsidR="00D75A35">
        <w:rPr>
          <w:b/>
          <w:sz w:val="20"/>
          <w:szCs w:val="20"/>
        </w:rPr>
        <w:t>5</w:t>
      </w:r>
    </w:p>
    <w:p w14:paraId="784271C0" w14:textId="45F166A2" w:rsidR="005A5BAF" w:rsidRPr="00384E8E" w:rsidRDefault="00852416" w:rsidP="003C2E59">
      <w:pPr>
        <w:spacing w:after="240" w:line="276" w:lineRule="auto"/>
        <w:jc w:val="center"/>
        <w:outlineLvl w:val="6"/>
        <w:rPr>
          <w:b/>
          <w:sz w:val="20"/>
          <w:szCs w:val="20"/>
        </w:rPr>
      </w:pPr>
      <w:r>
        <w:rPr>
          <w:b/>
          <w:sz w:val="20"/>
          <w:szCs w:val="20"/>
        </w:rPr>
        <w:t>Odměna</w:t>
      </w:r>
      <w:r w:rsidR="005A5BAF" w:rsidRPr="00384E8E">
        <w:rPr>
          <w:b/>
          <w:sz w:val="20"/>
          <w:szCs w:val="20"/>
        </w:rPr>
        <w:t xml:space="preserve"> a platební podmínky</w:t>
      </w:r>
    </w:p>
    <w:p w14:paraId="2C1416FD" w14:textId="335CB3D9" w:rsidR="00F32D38" w:rsidRPr="00384E8E" w:rsidRDefault="00852416" w:rsidP="003C2E59">
      <w:pPr>
        <w:pStyle w:val="Zkladntext"/>
        <w:numPr>
          <w:ilvl w:val="0"/>
          <w:numId w:val="13"/>
        </w:numPr>
        <w:spacing w:before="120" w:after="240" w:line="276" w:lineRule="auto"/>
        <w:ind w:left="357" w:hanging="357"/>
        <w:jc w:val="both"/>
        <w:rPr>
          <w:color w:val="000000"/>
        </w:rPr>
      </w:pPr>
      <w:r>
        <w:t>Odměna za provedení kontroly je stanovena dohodou smluvních stran, odpovídá nabídce zhotovitele a činí:</w:t>
      </w:r>
    </w:p>
    <w:p w14:paraId="494A8EF3" w14:textId="18E9C25F" w:rsidR="00F32D38" w:rsidRPr="00384E8E" w:rsidRDefault="005A5BAF" w:rsidP="003C2E59">
      <w:pPr>
        <w:pStyle w:val="Zkladntext"/>
        <w:spacing w:before="120" w:line="276" w:lineRule="auto"/>
        <w:ind w:left="360"/>
        <w:jc w:val="both"/>
      </w:pPr>
      <w:r w:rsidRPr="00384E8E">
        <w:t>Cena celkem bez DPH:</w:t>
      </w:r>
      <w:r w:rsidRPr="00384E8E">
        <w:tab/>
      </w:r>
      <w:r w:rsidR="00015F24" w:rsidRPr="00015F24">
        <w:rPr>
          <w:highlight w:val="yellow"/>
        </w:rPr>
        <w:t>[bude doplněno před podpisem]</w:t>
      </w:r>
      <w:r w:rsidRPr="00384E8E">
        <w:tab/>
        <w:t>Kč</w:t>
      </w:r>
      <w:r w:rsidR="00015F24">
        <w:t xml:space="preserve"> </w:t>
      </w:r>
    </w:p>
    <w:p w14:paraId="12FA92AF" w14:textId="1654E4D2" w:rsidR="00F32D38" w:rsidRPr="00384E8E" w:rsidRDefault="005A5BAF" w:rsidP="003C2E59">
      <w:pPr>
        <w:pStyle w:val="Zkladntext"/>
        <w:spacing w:before="120" w:line="276" w:lineRule="auto"/>
        <w:ind w:left="360"/>
        <w:jc w:val="both"/>
      </w:pPr>
      <w:r w:rsidRPr="00384E8E">
        <w:t>DPH:</w:t>
      </w:r>
      <w:r w:rsidRPr="00384E8E">
        <w:tab/>
      </w:r>
      <w:r w:rsidR="00F32D38" w:rsidRPr="00384E8E">
        <w:tab/>
      </w:r>
      <w:r w:rsidR="00F32D38" w:rsidRPr="00384E8E">
        <w:tab/>
      </w:r>
      <w:r w:rsidR="00015F24" w:rsidRPr="00015F24">
        <w:rPr>
          <w:highlight w:val="yellow"/>
        </w:rPr>
        <w:t>[bude doplněno před podpisem]</w:t>
      </w:r>
      <w:r w:rsidRPr="00384E8E">
        <w:tab/>
        <w:t>Kč</w:t>
      </w:r>
    </w:p>
    <w:p w14:paraId="18E08012" w14:textId="171608B1" w:rsidR="005A5BAF" w:rsidRDefault="005A5BAF" w:rsidP="003C2E59">
      <w:pPr>
        <w:pStyle w:val="Zkladntext"/>
        <w:spacing w:before="120" w:after="240" w:line="276" w:lineRule="auto"/>
        <w:ind w:left="357"/>
        <w:jc w:val="both"/>
      </w:pPr>
      <w:r w:rsidRPr="00384E8E">
        <w:t>Cena celkem včetně DPH:</w:t>
      </w:r>
      <w:r w:rsidRPr="00384E8E">
        <w:tab/>
      </w:r>
      <w:r w:rsidR="00015F24" w:rsidRPr="00015F24">
        <w:rPr>
          <w:highlight w:val="yellow"/>
        </w:rPr>
        <w:t>[bude doplněno před podpisem]</w:t>
      </w:r>
      <w:r w:rsidRPr="00384E8E">
        <w:tab/>
        <w:t>Kč</w:t>
      </w:r>
    </w:p>
    <w:p w14:paraId="1FC72245" w14:textId="1DF867E7" w:rsidR="00C41B24" w:rsidRPr="00384E8E" w:rsidRDefault="00852416" w:rsidP="00C41B24">
      <w:pPr>
        <w:pStyle w:val="Zkladntext"/>
        <w:numPr>
          <w:ilvl w:val="0"/>
          <w:numId w:val="13"/>
        </w:numPr>
        <w:spacing w:before="120" w:line="276" w:lineRule="auto"/>
        <w:jc w:val="both"/>
        <w:rPr>
          <w:color w:val="000000"/>
        </w:rPr>
      </w:pPr>
      <w:r>
        <w:t>Smluvní strany se dohodly, že odměna je stanovena jako nejvýše přípustná, konečná a platná v nezměněné výši po celou dobu trvání smlouvy</w:t>
      </w:r>
      <w:r w:rsidR="00C41B24" w:rsidRPr="00384E8E">
        <w:rPr>
          <w:color w:val="000000"/>
        </w:rPr>
        <w:t xml:space="preserve">.  </w:t>
      </w:r>
    </w:p>
    <w:p w14:paraId="0311BF04" w14:textId="0D74F107" w:rsidR="005A5BAF" w:rsidRPr="00384E8E" w:rsidRDefault="00852416" w:rsidP="003C2E59">
      <w:pPr>
        <w:pStyle w:val="Zkladntext"/>
        <w:numPr>
          <w:ilvl w:val="0"/>
          <w:numId w:val="13"/>
        </w:numPr>
        <w:spacing w:before="120" w:line="276" w:lineRule="auto"/>
        <w:jc w:val="both"/>
        <w:rPr>
          <w:color w:val="000000"/>
        </w:rPr>
      </w:pPr>
      <w:r>
        <w:t>Odměna zahrnuje veškeré náklady zhotovitele související s řádným a včasným provedením kontroly</w:t>
      </w:r>
      <w:r w:rsidR="005A5BAF" w:rsidRPr="00384E8E">
        <w:rPr>
          <w:color w:val="000000"/>
        </w:rPr>
        <w:t xml:space="preserve">. </w:t>
      </w:r>
    </w:p>
    <w:p w14:paraId="5AD9C103" w14:textId="61B22985" w:rsidR="005A5BAF" w:rsidRPr="00384E8E" w:rsidRDefault="00852416" w:rsidP="003C2E59">
      <w:pPr>
        <w:pStyle w:val="Zkladntext"/>
        <w:numPr>
          <w:ilvl w:val="0"/>
          <w:numId w:val="13"/>
        </w:numPr>
        <w:spacing w:before="120" w:line="276" w:lineRule="auto"/>
        <w:jc w:val="both"/>
        <w:rPr>
          <w:color w:val="000000"/>
        </w:rPr>
      </w:pPr>
      <w:bookmarkStart w:id="9" w:name="_Ref332805961"/>
      <w:r>
        <w:lastRenderedPageBreak/>
        <w:t>Všechny práce, nebo související služby musí být poskytnuty objednateli v požadovaném rozsahu a v nejvyšší možné kvalitě, a to bez jakéhokoliv omezení. Zhotovitel není oprávněn požadovat po objednateli zaplacení jakékoliv dodatečné práce, nebo služby, které se ukáží nezbytné pro řádné a včasné provedení kontroly, a to např. i z důvodu, že zhotovitel chybně odhadl nabídkovou cenu anebo poskytl nekvalitní práci, nebo službu, v jejichž důsledku bylo nezbytné poskytnout další plnění pro komplexní a včasné provedení kontroly</w:t>
      </w:r>
      <w:r w:rsidR="005A5BAF" w:rsidRPr="00384E8E">
        <w:rPr>
          <w:color w:val="000000"/>
        </w:rPr>
        <w:t>.</w:t>
      </w:r>
    </w:p>
    <w:bookmarkEnd w:id="9"/>
    <w:p w14:paraId="00640370" w14:textId="499FCC8D" w:rsidR="00AB1DE8" w:rsidRPr="00C641C1" w:rsidRDefault="00852416" w:rsidP="003C2E59">
      <w:pPr>
        <w:pStyle w:val="Zkladntext"/>
        <w:numPr>
          <w:ilvl w:val="0"/>
          <w:numId w:val="13"/>
        </w:numPr>
        <w:spacing w:before="120" w:line="276" w:lineRule="auto"/>
        <w:jc w:val="both"/>
        <w:rPr>
          <w:color w:val="000000"/>
        </w:rPr>
      </w:pPr>
      <w:r>
        <w:t>Odměna za provedení kontroly bude uhrazena na základě faktury, která musí splňovat všechny náležitosti daňového dokladu dle platných právních předpisů, a to zejména náležitosti dle zákona č. 563/1991 Sb., o účetnictví, ve znění pozdějších předpisů, a § 29 zákona č. 235/2004 Sb., o dani z přidané hodnoty, ve znění pozdějších předpisů. Faktura musí být vystavena ve prospěch bankovního účtu zhotovitele uvedeného v záhlaví smlouvy. Zhotovitel je oprávněn vystavit fakturu až po předání a převzetí protokolu o provedené</w:t>
      </w:r>
      <w:r w:rsidR="00D75A35">
        <w:t xml:space="preserve"> kontrole</w:t>
      </w:r>
      <w:r>
        <w:t xml:space="preserve">, v souladu s článkem </w:t>
      </w:r>
      <w:r w:rsidR="00D75A35">
        <w:t>3</w:t>
      </w:r>
      <w:r>
        <w:t xml:space="preserve">. této smlouvy. </w:t>
      </w:r>
    </w:p>
    <w:p w14:paraId="191FBFF7" w14:textId="77777777" w:rsidR="00C641C1" w:rsidRPr="007D3FB9" w:rsidRDefault="00C641C1" w:rsidP="00C641C1">
      <w:pPr>
        <w:pStyle w:val="Zkladntext"/>
        <w:numPr>
          <w:ilvl w:val="0"/>
          <w:numId w:val="13"/>
        </w:numPr>
        <w:spacing w:before="120" w:line="276" w:lineRule="auto"/>
        <w:jc w:val="both"/>
        <w:rPr>
          <w:color w:val="000000"/>
        </w:rPr>
      </w:pPr>
      <w:r w:rsidRPr="007D3FB9">
        <w:rPr>
          <w:color w:val="000000"/>
        </w:rPr>
        <w:t>Faktura bude vždy obsahovat alespoň:</w:t>
      </w:r>
    </w:p>
    <w:p w14:paraId="7214303B"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firmu a sídlo oprávněné a povinné osoby, tj. příkazníka i příkazce,</w:t>
      </w:r>
    </w:p>
    <w:p w14:paraId="0B8B4EE8"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IČO a DIČ příkazníka i příkazce,</w:t>
      </w:r>
    </w:p>
    <w:p w14:paraId="7A5EDD57" w14:textId="44CAA6A1" w:rsidR="00C641C1" w:rsidRPr="007D3FB9" w:rsidRDefault="00C641C1" w:rsidP="00C641C1">
      <w:pPr>
        <w:pStyle w:val="Zkladntext"/>
        <w:numPr>
          <w:ilvl w:val="0"/>
          <w:numId w:val="25"/>
        </w:numPr>
        <w:spacing w:before="60" w:after="60"/>
        <w:jc w:val="both"/>
        <w:rPr>
          <w:color w:val="000000"/>
        </w:rPr>
      </w:pPr>
      <w:r w:rsidRPr="007D3FB9">
        <w:rPr>
          <w:color w:val="000000"/>
        </w:rPr>
        <w:t xml:space="preserve">údaj o zápisu </w:t>
      </w:r>
      <w:r w:rsidR="00FC1172">
        <w:rPr>
          <w:color w:val="000000"/>
        </w:rPr>
        <w:t>zhotovitele</w:t>
      </w:r>
      <w:r w:rsidRPr="007D3FB9">
        <w:rPr>
          <w:color w:val="000000"/>
        </w:rPr>
        <w:t xml:space="preserve"> v obchodním rejstříku, včetně spisové značky,</w:t>
      </w:r>
    </w:p>
    <w:p w14:paraId="245E4240"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číslo faktury,</w:t>
      </w:r>
    </w:p>
    <w:p w14:paraId="4F205D9A"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číslo smlouvy,</w:t>
      </w:r>
    </w:p>
    <w:p w14:paraId="27B3BA4F"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den odeslání, den splatnosti a datum zdanitelného plnění,</w:t>
      </w:r>
    </w:p>
    <w:p w14:paraId="34FF289D"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označení peněžního ústavu a číslo účtu, na který má kupující provést úhradu.</w:t>
      </w:r>
    </w:p>
    <w:p w14:paraId="3BC5E68D"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fakturovanou částku bez daně, sazbu daně, daň a celkovou částku,</w:t>
      </w:r>
    </w:p>
    <w:p w14:paraId="322A8F0F" w14:textId="5230A91F" w:rsidR="00C641C1" w:rsidRPr="007D3FB9" w:rsidRDefault="00C641C1" w:rsidP="00C641C1">
      <w:pPr>
        <w:pStyle w:val="Zkladntext"/>
        <w:numPr>
          <w:ilvl w:val="0"/>
          <w:numId w:val="25"/>
        </w:numPr>
        <w:spacing w:before="60" w:after="60"/>
        <w:jc w:val="both"/>
        <w:rPr>
          <w:color w:val="000000"/>
        </w:rPr>
      </w:pPr>
      <w:r w:rsidRPr="007D3FB9">
        <w:rPr>
          <w:b/>
          <w:color w:val="000000"/>
        </w:rPr>
        <w:t>název projektu dle této smlouvy</w:t>
      </w:r>
      <w:r w:rsidRPr="007D3FB9">
        <w:rPr>
          <w:color w:val="000000"/>
        </w:rPr>
        <w:t>,</w:t>
      </w:r>
    </w:p>
    <w:p w14:paraId="295C11B1"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označení činnosti s odkazem na příslušnou část smlouvy,</w:t>
      </w:r>
    </w:p>
    <w:p w14:paraId="4C1F7922"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razítko a podpis oprávněné osoby,</w:t>
      </w:r>
    </w:p>
    <w:p w14:paraId="6E76F247"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konstantní a variabilní symbol,</w:t>
      </w:r>
    </w:p>
    <w:p w14:paraId="64398155"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místo a osobu oprávněnou k převzetí oprávněné faktury.</w:t>
      </w:r>
    </w:p>
    <w:p w14:paraId="42609394" w14:textId="619BAAE0" w:rsidR="00AB1DE8" w:rsidRPr="00C641C1" w:rsidRDefault="00AB1DE8" w:rsidP="00C641C1">
      <w:pPr>
        <w:pStyle w:val="Zkladntext"/>
        <w:numPr>
          <w:ilvl w:val="0"/>
          <w:numId w:val="13"/>
        </w:numPr>
        <w:spacing w:before="120" w:line="276" w:lineRule="auto"/>
        <w:jc w:val="both"/>
        <w:rPr>
          <w:color w:val="000000"/>
        </w:rPr>
      </w:pPr>
      <w:r>
        <w:t xml:space="preserve">Celková fakturovaná částka za provedení kontroly bude v jedné faktuře. Splatnost řádně vystavené faktury činí </w:t>
      </w:r>
      <w:r w:rsidR="00D75A35">
        <w:t>30</w:t>
      </w:r>
      <w:r>
        <w:t xml:space="preserve"> kalendářních dnů od jejího doručení objednateli. Daňový doklad - faktura musí být objednateli doručen na adresu: </w:t>
      </w:r>
    </w:p>
    <w:p w14:paraId="35B8748E" w14:textId="2D6E67AA" w:rsidR="00AB1DE8" w:rsidRDefault="00AB1DE8" w:rsidP="00AB1DE8">
      <w:pPr>
        <w:pStyle w:val="Zkladntext"/>
        <w:spacing w:after="0" w:line="276" w:lineRule="auto"/>
        <w:ind w:left="357"/>
        <w:jc w:val="both"/>
      </w:pPr>
      <w:r>
        <w:t xml:space="preserve">Královéhradecký kraj </w:t>
      </w:r>
    </w:p>
    <w:p w14:paraId="2D9DE879" w14:textId="77777777" w:rsidR="00AB1DE8" w:rsidRDefault="00AB1DE8" w:rsidP="00AB1DE8">
      <w:pPr>
        <w:pStyle w:val="Zkladntext"/>
        <w:spacing w:after="0" w:line="276" w:lineRule="auto"/>
        <w:ind w:left="357"/>
        <w:jc w:val="both"/>
      </w:pPr>
      <w:r w:rsidRPr="00AB1DE8">
        <w:t xml:space="preserve">Pivovarské náměstí 1245 </w:t>
      </w:r>
    </w:p>
    <w:p w14:paraId="6DC0C533" w14:textId="6A99E974" w:rsidR="00AB1DE8" w:rsidRDefault="00AB1DE8" w:rsidP="00AB1DE8">
      <w:pPr>
        <w:pStyle w:val="Zkladntext"/>
        <w:spacing w:after="0" w:line="276" w:lineRule="auto"/>
        <w:ind w:left="357"/>
        <w:jc w:val="both"/>
      </w:pPr>
      <w:r w:rsidRPr="00AB1DE8">
        <w:t>500 03 Hradec Králové</w:t>
      </w:r>
      <w:r>
        <w:t xml:space="preserve"> </w:t>
      </w:r>
    </w:p>
    <w:p w14:paraId="6ECE71A5" w14:textId="391612FD" w:rsidR="005A5BAF" w:rsidRPr="00AB1DE8" w:rsidRDefault="00AB1DE8" w:rsidP="00AB1DE8">
      <w:pPr>
        <w:pStyle w:val="Zkladntext"/>
        <w:spacing w:before="120" w:line="276" w:lineRule="auto"/>
        <w:ind w:left="360"/>
        <w:jc w:val="both"/>
        <w:rPr>
          <w:color w:val="000000"/>
        </w:rPr>
      </w:pPr>
      <w:r>
        <w:t>a to nejpozději do 5 kalendářních dnů ode dne předání a převzetí protokolu o provedené</w:t>
      </w:r>
      <w:r w:rsidR="00D75A35">
        <w:t xml:space="preserve"> kontrole</w:t>
      </w:r>
      <w:r>
        <w:t>.</w:t>
      </w:r>
    </w:p>
    <w:p w14:paraId="00EACAD2" w14:textId="10F5B372" w:rsidR="005A5BAF" w:rsidRPr="00384E8E" w:rsidRDefault="00AB1DE8" w:rsidP="003C2E59">
      <w:pPr>
        <w:pStyle w:val="Zkladntext"/>
        <w:numPr>
          <w:ilvl w:val="0"/>
          <w:numId w:val="13"/>
        </w:numPr>
        <w:spacing w:before="120" w:line="276" w:lineRule="auto"/>
        <w:jc w:val="both"/>
        <w:rPr>
          <w:color w:val="000000"/>
        </w:rPr>
      </w:pPr>
      <w:r>
        <w:t xml:space="preserve">Objednatel má právo fakturu před uplynutím její splatnosti bez zaplacení vrátit, aniž by došlo k prodlení s její úhradou, nesplňuje-li požadované náležitosti. Zhotovitel je povinen podle povahy nesprávnosti fakturu opravit, či doplnit. Nová lhůta splatnosti v délce </w:t>
      </w:r>
      <w:r w:rsidR="00D75A35">
        <w:t>30</w:t>
      </w:r>
      <w:r>
        <w:t xml:space="preserve"> kalendářních dnů počne plynout ode dne doručení opravené faktury objednateli.</w:t>
      </w:r>
    </w:p>
    <w:p w14:paraId="4A7381C7" w14:textId="7191B517" w:rsidR="005A5BAF" w:rsidRDefault="00AB1DE8" w:rsidP="003C2E59">
      <w:pPr>
        <w:pStyle w:val="Zkladntext"/>
        <w:numPr>
          <w:ilvl w:val="0"/>
          <w:numId w:val="13"/>
        </w:numPr>
        <w:spacing w:before="120" w:line="276" w:lineRule="auto"/>
        <w:jc w:val="both"/>
        <w:rPr>
          <w:color w:val="000000"/>
        </w:rPr>
      </w:pPr>
      <w:r>
        <w:t>Platba bude provedena výhradně v české měně a rovněž všechny cenové údaje budou uvedeny v této měně</w:t>
      </w:r>
      <w:r w:rsidR="005A5BAF" w:rsidRPr="00384E8E">
        <w:rPr>
          <w:color w:val="000000"/>
        </w:rPr>
        <w:t>.</w:t>
      </w:r>
    </w:p>
    <w:p w14:paraId="7DDD22FF" w14:textId="10860459" w:rsidR="00AB1DE8" w:rsidRPr="00384E8E" w:rsidRDefault="00AB1DE8" w:rsidP="003C2E59">
      <w:pPr>
        <w:pStyle w:val="Zkladntext"/>
        <w:numPr>
          <w:ilvl w:val="0"/>
          <w:numId w:val="13"/>
        </w:numPr>
        <w:spacing w:before="120" w:line="276" w:lineRule="auto"/>
        <w:jc w:val="both"/>
        <w:rPr>
          <w:color w:val="000000"/>
        </w:rPr>
      </w:pPr>
      <w:r>
        <w:t>Objednatel není povinen poskytovat zálohy</w:t>
      </w:r>
    </w:p>
    <w:p w14:paraId="0C906C53" w14:textId="7F4E307F" w:rsidR="003C2E59" w:rsidRDefault="00AB1DE8" w:rsidP="00EC1AF7">
      <w:pPr>
        <w:pStyle w:val="Zkladntext"/>
        <w:numPr>
          <w:ilvl w:val="0"/>
          <w:numId w:val="13"/>
        </w:numPr>
        <w:spacing w:before="120" w:line="276" w:lineRule="auto"/>
        <w:jc w:val="both"/>
      </w:pPr>
      <w:r>
        <w:t>Zhotovitel výslovně prohlašuje, že ve smyslu § 2620 odst. 2 zákona č. 89/2012 Sb. přebírá nebezpečí změny okolností a nebude z důvodů jakékoliv změny okolností uplatňovat zvýšení odměny či žádat prodloužení doby plnění</w:t>
      </w:r>
    </w:p>
    <w:p w14:paraId="75A777D0" w14:textId="77777777" w:rsidR="00E4650C" w:rsidRDefault="00E4650C" w:rsidP="00947A84">
      <w:pPr>
        <w:pStyle w:val="Zkladntext"/>
        <w:spacing w:before="120" w:line="276" w:lineRule="auto"/>
        <w:ind w:left="360"/>
        <w:jc w:val="both"/>
      </w:pPr>
    </w:p>
    <w:p w14:paraId="0C054A7E" w14:textId="77777777" w:rsidR="00C161F5" w:rsidRDefault="00C161F5" w:rsidP="00947A84">
      <w:pPr>
        <w:pStyle w:val="Zkladntext"/>
        <w:spacing w:before="120" w:line="276" w:lineRule="auto"/>
        <w:ind w:left="360"/>
        <w:jc w:val="both"/>
      </w:pPr>
    </w:p>
    <w:p w14:paraId="32BEAC33" w14:textId="77777777" w:rsidR="00C161F5" w:rsidRDefault="00C161F5" w:rsidP="00947A84">
      <w:pPr>
        <w:pStyle w:val="Zkladntext"/>
        <w:spacing w:before="120" w:line="276" w:lineRule="auto"/>
        <w:ind w:left="360"/>
        <w:jc w:val="both"/>
      </w:pPr>
    </w:p>
    <w:p w14:paraId="6C2882DF" w14:textId="77777777" w:rsidR="00C161F5" w:rsidRPr="00AB1DE8" w:rsidRDefault="00C161F5" w:rsidP="00947A84">
      <w:pPr>
        <w:pStyle w:val="Zkladntext"/>
        <w:spacing w:before="120" w:line="276" w:lineRule="auto"/>
        <w:ind w:left="360"/>
        <w:jc w:val="both"/>
      </w:pPr>
    </w:p>
    <w:p w14:paraId="1ACF84AC" w14:textId="7A32382E" w:rsidR="005A5BAF" w:rsidRPr="00384E8E" w:rsidRDefault="005A5BAF" w:rsidP="003C2E59">
      <w:pPr>
        <w:spacing w:before="240" w:line="276" w:lineRule="auto"/>
        <w:jc w:val="center"/>
        <w:outlineLvl w:val="6"/>
        <w:rPr>
          <w:b/>
          <w:sz w:val="20"/>
          <w:szCs w:val="20"/>
        </w:rPr>
      </w:pPr>
      <w:r w:rsidRPr="00384E8E">
        <w:rPr>
          <w:b/>
          <w:sz w:val="20"/>
          <w:szCs w:val="20"/>
        </w:rPr>
        <w:lastRenderedPageBreak/>
        <w:t xml:space="preserve">Článek </w:t>
      </w:r>
      <w:r w:rsidR="00C641C1">
        <w:rPr>
          <w:b/>
          <w:sz w:val="20"/>
          <w:szCs w:val="20"/>
        </w:rPr>
        <w:t>6</w:t>
      </w:r>
    </w:p>
    <w:p w14:paraId="26217A8D" w14:textId="4610D711" w:rsidR="005A5BAF" w:rsidRPr="00E15405" w:rsidRDefault="00AB1DE8" w:rsidP="003C2E59">
      <w:pPr>
        <w:spacing w:after="240" w:line="276" w:lineRule="auto"/>
        <w:jc w:val="center"/>
        <w:outlineLvl w:val="6"/>
        <w:rPr>
          <w:b/>
          <w:sz w:val="20"/>
          <w:szCs w:val="20"/>
        </w:rPr>
      </w:pPr>
      <w:r w:rsidRPr="00E15405">
        <w:rPr>
          <w:b/>
          <w:sz w:val="20"/>
          <w:szCs w:val="20"/>
        </w:rPr>
        <w:t>Odpovědnost</w:t>
      </w:r>
    </w:p>
    <w:p w14:paraId="2B01FEA8" w14:textId="50ABB0CD" w:rsidR="005A5BAF" w:rsidRPr="00384E8E" w:rsidRDefault="00AB1DE8" w:rsidP="003C2E59">
      <w:pPr>
        <w:pStyle w:val="Zkladntext"/>
        <w:numPr>
          <w:ilvl w:val="0"/>
          <w:numId w:val="14"/>
        </w:numPr>
        <w:spacing w:before="120" w:line="276" w:lineRule="auto"/>
        <w:jc w:val="both"/>
        <w:rPr>
          <w:color w:val="000000"/>
        </w:rPr>
      </w:pPr>
      <w:r>
        <w:t xml:space="preserve">Zhotovitel a objednatel se zavazují, že se budou vzájemně informovat o všech skutečnostech, které mohou ovlivnit řádné a včasné plnění této smlouvy. </w:t>
      </w:r>
    </w:p>
    <w:p w14:paraId="3FEF166A" w14:textId="77777777" w:rsidR="00AB1DE8" w:rsidRPr="00AB1DE8" w:rsidRDefault="00AB1DE8" w:rsidP="003C2E59">
      <w:pPr>
        <w:pStyle w:val="Zkladntext"/>
        <w:numPr>
          <w:ilvl w:val="0"/>
          <w:numId w:val="14"/>
        </w:numPr>
        <w:spacing w:before="120" w:line="276" w:lineRule="auto"/>
        <w:jc w:val="both"/>
        <w:rPr>
          <w:color w:val="000000"/>
        </w:rPr>
      </w:pPr>
      <w: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nahradit. Veškeré náklady s tím spojené nese zhotovitel.</w:t>
      </w:r>
    </w:p>
    <w:p w14:paraId="5BA5BBEB" w14:textId="56045A78" w:rsidR="005A5BAF" w:rsidRPr="00CE3F34" w:rsidRDefault="00AB1DE8" w:rsidP="003C2E59">
      <w:pPr>
        <w:pStyle w:val="Zkladntext"/>
        <w:numPr>
          <w:ilvl w:val="0"/>
          <w:numId w:val="14"/>
        </w:numPr>
        <w:spacing w:before="120" w:line="276" w:lineRule="auto"/>
        <w:jc w:val="both"/>
        <w:rPr>
          <w:color w:val="000000"/>
        </w:rPr>
      </w:pPr>
      <w:r>
        <w:t>Zhotovitel odpovídá i za škodu způsobenou činností těch, kteří pro něj kontrolu provádějí. Nebezpečí škody ve smyslu § 2624 zákona č. 89/2012 Sb. nese od zahájení kontroly zhotovitel, a to až do doby předání a převzetí výsledku kontroly.</w:t>
      </w:r>
    </w:p>
    <w:p w14:paraId="50DB0C02" w14:textId="41111C32" w:rsidR="00CE3F34" w:rsidRPr="00CE3F34" w:rsidRDefault="00CE3F34" w:rsidP="00CE3F34">
      <w:pPr>
        <w:pStyle w:val="Nadpis2"/>
        <w:keepNext w:val="0"/>
        <w:numPr>
          <w:ilvl w:val="0"/>
          <w:numId w:val="14"/>
        </w:numPr>
        <w:spacing w:before="240" w:after="240" w:line="276" w:lineRule="auto"/>
        <w:jc w:val="both"/>
        <w:rPr>
          <w:b w:val="0"/>
          <w:sz w:val="20"/>
          <w:szCs w:val="20"/>
        </w:rPr>
      </w:pPr>
      <w:r w:rsidRPr="00CE3F34">
        <w:rPr>
          <w:b w:val="0"/>
          <w:sz w:val="20"/>
          <w:szCs w:val="20"/>
        </w:rPr>
        <w:t xml:space="preserve">Zhotovitel se dále zavazuje dodržovat při plnění této smlouvy povinnosti stanovené Čestným prohlášením ke </w:t>
      </w:r>
      <w:r w:rsidRPr="00CE3F34">
        <w:rPr>
          <w:b w:val="0"/>
          <w:i/>
          <w:iCs/>
          <w:sz w:val="20"/>
          <w:szCs w:val="20"/>
        </w:rPr>
        <w:t>společensky a environmentálně odpovědnému plnění veřejné zakázky</w:t>
      </w:r>
      <w:r w:rsidRPr="00CE3F34">
        <w:rPr>
          <w:b w:val="0"/>
          <w:sz w:val="20"/>
          <w:szCs w:val="20"/>
        </w:rPr>
        <w:t xml:space="preserve"> (dále též jen „Čestné prohlášení“, které předal objednateli při podání nabídky na tuto veřejnou zakázku, a které je přílohou č. 1</w:t>
      </w:r>
      <w:r>
        <w:rPr>
          <w:b w:val="0"/>
          <w:sz w:val="20"/>
          <w:szCs w:val="20"/>
        </w:rPr>
        <w:t>0</w:t>
      </w:r>
      <w:r w:rsidRPr="00CE3F34">
        <w:rPr>
          <w:b w:val="0"/>
          <w:sz w:val="20"/>
          <w:szCs w:val="20"/>
        </w:rPr>
        <w:t xml:space="preserve"> (oddělenou) této smlouvy. Zhotovitel se tímto prohlášením zavázal, že:</w:t>
      </w:r>
    </w:p>
    <w:p w14:paraId="7E6886FC" w14:textId="77777777" w:rsidR="00CE3F34" w:rsidRPr="00CE3F34" w:rsidRDefault="00CE3F34" w:rsidP="00CE3F34">
      <w:pPr>
        <w:ind w:left="578"/>
        <w:rPr>
          <w:sz w:val="20"/>
          <w:szCs w:val="20"/>
        </w:rPr>
      </w:pPr>
      <w:r w:rsidRPr="00CE3F34">
        <w:rPr>
          <w:sz w:val="20"/>
          <w:szCs w:val="20"/>
        </w:rPr>
        <w:t>bude-li s ním uzavřena smlouva na veřejnou zakázku, zajistí po celou dobu plnění veřejné zakázky:</w:t>
      </w:r>
    </w:p>
    <w:p w14:paraId="0B0F5EB9" w14:textId="77777777" w:rsidR="00CE3F34" w:rsidRPr="00CE3F34" w:rsidRDefault="00CE3F34" w:rsidP="00CE3F34">
      <w:pPr>
        <w:ind w:left="578"/>
        <w:rPr>
          <w:sz w:val="20"/>
          <w:szCs w:val="20"/>
        </w:rPr>
      </w:pPr>
    </w:p>
    <w:p w14:paraId="67B18558" w14:textId="77777777" w:rsidR="00CE3F34" w:rsidRPr="00CE3F34" w:rsidRDefault="00CE3F34" w:rsidP="00CE3F34">
      <w:pPr>
        <w:spacing w:after="240" w:line="276" w:lineRule="auto"/>
        <w:ind w:left="578"/>
        <w:rPr>
          <w:sz w:val="20"/>
          <w:szCs w:val="20"/>
        </w:rPr>
      </w:pPr>
      <w:r w:rsidRPr="00CE3F34">
        <w:rPr>
          <w:sz w:val="20"/>
          <w:szCs w:val="20"/>
        </w:rPr>
        <w:t>a) plnění veškerých povinností vyplývajících z právních předpisů České republiky, zejména pak z předpisů pracovněprávních, předpisů z oblasti zaměstnanosti a bezpečnosti ochrany zdraví při práci, a to vůči všem osobám, které se na plnění veřejné zakázky podílejí,</w:t>
      </w:r>
    </w:p>
    <w:p w14:paraId="20556C45" w14:textId="77777777" w:rsidR="00CE3F34" w:rsidRPr="00CE3F34" w:rsidRDefault="00CE3F34" w:rsidP="00CE3F34">
      <w:pPr>
        <w:spacing w:after="240" w:line="276" w:lineRule="auto"/>
        <w:ind w:left="578"/>
        <w:rPr>
          <w:sz w:val="20"/>
          <w:szCs w:val="20"/>
        </w:rPr>
      </w:pPr>
      <w:r w:rsidRPr="00CE3F34">
        <w:rPr>
          <w:sz w:val="20"/>
          <w:szCs w:val="20"/>
        </w:rPr>
        <w:t>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08274ABE" w14:textId="77777777" w:rsidR="00CE3F34" w:rsidRPr="00CE3F34" w:rsidRDefault="00CE3F34" w:rsidP="00CE3F34">
      <w:pPr>
        <w:spacing w:after="240" w:line="276" w:lineRule="auto"/>
        <w:ind w:left="578"/>
        <w:rPr>
          <w:sz w:val="20"/>
          <w:szCs w:val="20"/>
        </w:rPr>
      </w:pPr>
      <w:r w:rsidRPr="00CE3F34">
        <w:rPr>
          <w:sz w:val="20"/>
          <w:szCs w:val="20"/>
        </w:rPr>
        <w:t xml:space="preserve">c) řádné a včasné plnění finančních závazků svým </w:t>
      </w:r>
      <w:r w:rsidRPr="00CE3F34">
        <w:rPr>
          <w:i/>
          <w:iCs/>
          <w:sz w:val="20"/>
          <w:szCs w:val="20"/>
        </w:rPr>
        <w:t>poddodavatelům</w:t>
      </w:r>
      <w:r w:rsidRPr="00CE3F34">
        <w:rPr>
          <w:sz w:val="20"/>
          <w:szCs w:val="20"/>
        </w:rPr>
        <w:t>, kdy za řádné a včasné plnění se považuje plné uhrazení poddodavatelem vystavených faktur za plnění poskytnutá k plnění veřejné zakázky, a to vždy do 10 pracovních dnů od obdržení platby ze strany zadavatele za konkrétní plnění.</w:t>
      </w:r>
    </w:p>
    <w:p w14:paraId="0F50BFAC" w14:textId="0618FB5D" w:rsidR="00CE3F34" w:rsidRDefault="00CE3F34" w:rsidP="00CE3F34">
      <w:pPr>
        <w:spacing w:line="276" w:lineRule="auto"/>
        <w:ind w:left="578"/>
        <w:rPr>
          <w:sz w:val="20"/>
          <w:szCs w:val="20"/>
        </w:rPr>
      </w:pPr>
      <w:r w:rsidRPr="00CE3F34">
        <w:rPr>
          <w:sz w:val="20"/>
          <w:szCs w:val="20"/>
        </w:rPr>
        <w:t>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p>
    <w:p w14:paraId="076FCA06" w14:textId="77777777" w:rsidR="00EF318A" w:rsidRDefault="00EF318A" w:rsidP="00CE3F34">
      <w:pPr>
        <w:spacing w:line="276" w:lineRule="auto"/>
        <w:ind w:left="578"/>
        <w:rPr>
          <w:sz w:val="20"/>
          <w:szCs w:val="20"/>
        </w:rPr>
      </w:pPr>
    </w:p>
    <w:p w14:paraId="21EBC5D1" w14:textId="05A894A9" w:rsidR="00EF318A" w:rsidRPr="00EF318A" w:rsidRDefault="00EF318A" w:rsidP="00EF318A">
      <w:pPr>
        <w:pStyle w:val="Odstavecseseznamem"/>
        <w:numPr>
          <w:ilvl w:val="0"/>
          <w:numId w:val="14"/>
        </w:numPr>
        <w:jc w:val="both"/>
        <w:rPr>
          <w:rFonts w:ascii="Times New Roman" w:hAnsi="Times New Roman"/>
          <w:sz w:val="20"/>
          <w:szCs w:val="20"/>
        </w:rPr>
      </w:pPr>
      <w:r w:rsidRPr="00EF318A">
        <w:rPr>
          <w:rFonts w:ascii="Times New Roman" w:hAnsi="Times New Roman"/>
          <w:sz w:val="20"/>
          <w:szCs w:val="20"/>
        </w:rPr>
        <w:t xml:space="preserve">Zhotovitel při plnění předmětu veřejné zakázky zajistí </w:t>
      </w:r>
      <w:r w:rsidRPr="00EF318A">
        <w:rPr>
          <w:rFonts w:ascii="Times New Roman" w:hAnsi="Times New Roman"/>
          <w:i/>
          <w:iCs/>
          <w:sz w:val="20"/>
          <w:szCs w:val="20"/>
        </w:rPr>
        <w:t>legální zaměstnávání, férové a důstojné pracovní podmínky</w:t>
      </w:r>
      <w:r w:rsidRPr="00EF318A">
        <w:rPr>
          <w:rFonts w:ascii="Times New Roman" w:hAnsi="Times New Roman"/>
          <w:sz w:val="20"/>
          <w:szCs w:val="20"/>
        </w:rPr>
        <w:t>, odpovídající úroveň bezpečnosti práce pro všechny osoby, které se budou na plnění předmětu veřejné zakázky podílet.</w:t>
      </w:r>
    </w:p>
    <w:p w14:paraId="6D10B5B8" w14:textId="77777777" w:rsidR="00EF318A" w:rsidRPr="00EF318A" w:rsidRDefault="00EF318A" w:rsidP="00EF318A">
      <w:pPr>
        <w:pStyle w:val="Odstavecseseznamem"/>
        <w:ind w:left="567"/>
        <w:jc w:val="both"/>
        <w:rPr>
          <w:rFonts w:ascii="Times New Roman" w:hAnsi="Times New Roman"/>
          <w:sz w:val="20"/>
          <w:szCs w:val="20"/>
        </w:rPr>
      </w:pPr>
    </w:p>
    <w:p w14:paraId="35184908" w14:textId="771E7CF8" w:rsidR="00EF318A" w:rsidRPr="00EF318A" w:rsidRDefault="00EF318A" w:rsidP="00EF318A">
      <w:pPr>
        <w:pStyle w:val="Odstavecseseznamem"/>
        <w:numPr>
          <w:ilvl w:val="0"/>
          <w:numId w:val="14"/>
        </w:numPr>
        <w:jc w:val="both"/>
        <w:rPr>
          <w:rFonts w:ascii="Times New Roman" w:hAnsi="Times New Roman"/>
          <w:sz w:val="20"/>
          <w:szCs w:val="20"/>
        </w:rPr>
      </w:pPr>
      <w:r w:rsidRPr="00EF318A">
        <w:rPr>
          <w:rFonts w:ascii="Times New Roman" w:hAnsi="Times New Roman"/>
          <w:sz w:val="20"/>
          <w:szCs w:val="20"/>
        </w:rPr>
        <w:t>Zhotovitel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má objednatel nárok na náhradu všeho, co za zhotovitele v souvislosti s tímto ručením plnil.</w:t>
      </w:r>
    </w:p>
    <w:p w14:paraId="05EEA1A0"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5CF98C24"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5A9C6983"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3C9F37B9"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2897DDEF"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1444E024"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05E0986E"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2157AD4F"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13150681"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3512944B"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50DBDD4A"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3471E6CA"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3F6FAB8D"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5592F51F"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074F0BAB"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74F5673A"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05DD70D6"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33329745" w14:textId="39FF47DF" w:rsidR="007669E1" w:rsidRDefault="007669E1" w:rsidP="003C2E59">
      <w:pPr>
        <w:spacing w:before="240" w:line="276" w:lineRule="auto"/>
        <w:jc w:val="center"/>
        <w:outlineLvl w:val="6"/>
        <w:rPr>
          <w:b/>
          <w:sz w:val="20"/>
          <w:szCs w:val="20"/>
        </w:rPr>
      </w:pPr>
    </w:p>
    <w:p w14:paraId="5E84837B" w14:textId="77777777" w:rsidR="00C161F5" w:rsidRDefault="00C161F5" w:rsidP="003C2E59">
      <w:pPr>
        <w:spacing w:before="240" w:line="276" w:lineRule="auto"/>
        <w:jc w:val="center"/>
        <w:outlineLvl w:val="6"/>
        <w:rPr>
          <w:b/>
          <w:sz w:val="20"/>
          <w:szCs w:val="20"/>
        </w:rPr>
      </w:pPr>
    </w:p>
    <w:p w14:paraId="62ADA0D0" w14:textId="77777777" w:rsidR="00C161F5" w:rsidRDefault="00C161F5" w:rsidP="003C2E59">
      <w:pPr>
        <w:spacing w:before="240" w:line="276" w:lineRule="auto"/>
        <w:jc w:val="center"/>
        <w:outlineLvl w:val="6"/>
        <w:rPr>
          <w:b/>
          <w:sz w:val="20"/>
          <w:szCs w:val="20"/>
        </w:rPr>
      </w:pPr>
    </w:p>
    <w:p w14:paraId="2FFA912C" w14:textId="696A6F09" w:rsidR="005A5BAF" w:rsidRPr="00384E8E" w:rsidRDefault="005A5BAF" w:rsidP="003C2E59">
      <w:pPr>
        <w:spacing w:before="240" w:line="276" w:lineRule="auto"/>
        <w:jc w:val="center"/>
        <w:outlineLvl w:val="6"/>
        <w:rPr>
          <w:b/>
          <w:sz w:val="20"/>
          <w:szCs w:val="20"/>
        </w:rPr>
      </w:pPr>
      <w:r w:rsidRPr="00384E8E">
        <w:rPr>
          <w:b/>
          <w:sz w:val="20"/>
          <w:szCs w:val="20"/>
        </w:rPr>
        <w:lastRenderedPageBreak/>
        <w:t xml:space="preserve">Článek </w:t>
      </w:r>
      <w:r w:rsidR="00C641C1">
        <w:rPr>
          <w:b/>
          <w:sz w:val="20"/>
          <w:szCs w:val="20"/>
        </w:rPr>
        <w:t>7</w:t>
      </w:r>
    </w:p>
    <w:p w14:paraId="3AA01515" w14:textId="053B817E" w:rsidR="005A5BAF" w:rsidRPr="00384E8E" w:rsidRDefault="005A5BAF" w:rsidP="003C2E59">
      <w:pPr>
        <w:spacing w:after="240" w:line="276" w:lineRule="auto"/>
        <w:jc w:val="center"/>
        <w:outlineLvl w:val="6"/>
        <w:rPr>
          <w:b/>
          <w:sz w:val="20"/>
          <w:szCs w:val="20"/>
        </w:rPr>
      </w:pPr>
      <w:r w:rsidRPr="00384E8E">
        <w:rPr>
          <w:b/>
          <w:sz w:val="20"/>
          <w:szCs w:val="20"/>
        </w:rPr>
        <w:t xml:space="preserve">Sankce </w:t>
      </w:r>
    </w:p>
    <w:p w14:paraId="2A55A723" w14:textId="59E22FD7" w:rsidR="005A5BAF" w:rsidRPr="00384E8E" w:rsidRDefault="00E15405" w:rsidP="003C2E59">
      <w:pPr>
        <w:pStyle w:val="Zkladntext"/>
        <w:numPr>
          <w:ilvl w:val="0"/>
          <w:numId w:val="16"/>
        </w:numPr>
        <w:spacing w:before="120" w:line="276" w:lineRule="auto"/>
        <w:jc w:val="both"/>
        <w:rPr>
          <w:color w:val="000000"/>
        </w:rPr>
      </w:pPr>
      <w:r>
        <w:t>V případě prodlení zhotovitele s provedením kontroly a předáním protokolu o provedené</w:t>
      </w:r>
      <w:r w:rsidR="00C641C1">
        <w:t xml:space="preserve"> kontrole</w:t>
      </w:r>
      <w:r>
        <w:t xml:space="preserve"> ve lhůtě sjednané smluvními stranami v čl. </w:t>
      </w:r>
      <w:r w:rsidR="00C641C1">
        <w:t>4</w:t>
      </w:r>
      <w:r>
        <w:t>. této smlouvy zavazuje se zhotovitel uhradit objednateli smluvní pokutu ve výši 0,05 % z odměny za provedení kontroly, a to za každý i započatý kalendářní den prodlení</w:t>
      </w:r>
      <w:r w:rsidR="005A5BAF" w:rsidRPr="00384E8E">
        <w:rPr>
          <w:color w:val="000000"/>
        </w:rPr>
        <w:t>.</w:t>
      </w:r>
    </w:p>
    <w:p w14:paraId="328AF35D" w14:textId="785FAF39" w:rsidR="005A5BAF" w:rsidRPr="00384E8E" w:rsidRDefault="00E15405" w:rsidP="003C2E59">
      <w:pPr>
        <w:pStyle w:val="Zkladntext"/>
        <w:numPr>
          <w:ilvl w:val="0"/>
          <w:numId w:val="16"/>
        </w:numPr>
        <w:spacing w:before="120" w:line="276" w:lineRule="auto"/>
        <w:jc w:val="both"/>
        <w:rPr>
          <w:color w:val="000000"/>
        </w:rPr>
      </w:pPr>
      <w:r>
        <w:t>Zaplacení dohodnutých smluvních pokut nemá vliv na povinnost náhrady způsobených škod, a to v plné výši. Je proto možný souběh úhrady pokuty i vzniklých škod</w:t>
      </w:r>
      <w:r w:rsidR="005A5BAF" w:rsidRPr="00384E8E">
        <w:rPr>
          <w:color w:val="000000"/>
        </w:rPr>
        <w:t>.</w:t>
      </w:r>
    </w:p>
    <w:p w14:paraId="24FFF064" w14:textId="77777777" w:rsidR="007669E1" w:rsidRPr="00384E8E" w:rsidRDefault="007669E1" w:rsidP="00577A38">
      <w:pPr>
        <w:pStyle w:val="Zkladntext"/>
        <w:spacing w:before="120" w:line="276" w:lineRule="auto"/>
        <w:ind w:left="360"/>
        <w:jc w:val="both"/>
        <w:rPr>
          <w:color w:val="000000"/>
        </w:rPr>
      </w:pPr>
    </w:p>
    <w:p w14:paraId="4BF15D47" w14:textId="5AB9A9DC" w:rsidR="005A5BAF" w:rsidRPr="00384E8E" w:rsidRDefault="005A5BAF" w:rsidP="003C2E59">
      <w:pPr>
        <w:spacing w:before="240" w:line="276" w:lineRule="auto"/>
        <w:jc w:val="center"/>
        <w:outlineLvl w:val="6"/>
        <w:rPr>
          <w:b/>
          <w:sz w:val="20"/>
          <w:szCs w:val="20"/>
        </w:rPr>
      </w:pPr>
      <w:r w:rsidRPr="00384E8E">
        <w:rPr>
          <w:b/>
          <w:sz w:val="20"/>
          <w:szCs w:val="20"/>
        </w:rPr>
        <w:t xml:space="preserve">Článek </w:t>
      </w:r>
      <w:r w:rsidR="005F0A06">
        <w:rPr>
          <w:b/>
          <w:sz w:val="20"/>
          <w:szCs w:val="20"/>
        </w:rPr>
        <w:t>8</w:t>
      </w:r>
    </w:p>
    <w:p w14:paraId="05943DCB" w14:textId="77777777" w:rsidR="005A5BAF" w:rsidRPr="00384E8E" w:rsidRDefault="005A5BAF" w:rsidP="003C2E59">
      <w:pPr>
        <w:spacing w:after="240" w:line="276" w:lineRule="auto"/>
        <w:jc w:val="center"/>
        <w:outlineLvl w:val="6"/>
        <w:rPr>
          <w:b/>
          <w:sz w:val="20"/>
          <w:szCs w:val="20"/>
        </w:rPr>
      </w:pPr>
      <w:r w:rsidRPr="00384E8E">
        <w:rPr>
          <w:b/>
          <w:sz w:val="20"/>
          <w:szCs w:val="20"/>
        </w:rPr>
        <w:t>Ukončení smlouvy</w:t>
      </w:r>
    </w:p>
    <w:p w14:paraId="5FD3168B" w14:textId="77777777" w:rsidR="00E15405" w:rsidRPr="00E15405" w:rsidRDefault="00E15405" w:rsidP="003C2E59">
      <w:pPr>
        <w:pStyle w:val="Zkladntext"/>
        <w:numPr>
          <w:ilvl w:val="0"/>
          <w:numId w:val="17"/>
        </w:numPr>
        <w:spacing w:before="120" w:line="276" w:lineRule="auto"/>
        <w:jc w:val="both"/>
        <w:rPr>
          <w:color w:val="000000"/>
        </w:rPr>
      </w:pPr>
      <w:r>
        <w:t xml:space="preserve">Objednatel je oprávněn odstoupit od smlouvy v těchto případech: </w:t>
      </w:r>
    </w:p>
    <w:p w14:paraId="792BF6F9" w14:textId="79E75BC4" w:rsidR="00E15405" w:rsidRDefault="00E15405" w:rsidP="00E15405">
      <w:pPr>
        <w:pStyle w:val="Zkladntext"/>
        <w:spacing w:before="120" w:line="276" w:lineRule="auto"/>
        <w:ind w:left="360"/>
        <w:jc w:val="both"/>
      </w:pPr>
      <w:r>
        <w:t xml:space="preserve">a) jestliže zhotovitel nezahájí kontrolu v termínu ujednaném podle čl. </w:t>
      </w:r>
      <w:r w:rsidR="00C641C1">
        <w:t>4</w:t>
      </w:r>
      <w:r>
        <w:t xml:space="preserve">. této smlouvy, </w:t>
      </w:r>
    </w:p>
    <w:p w14:paraId="78BE2898" w14:textId="171BC259" w:rsidR="00E15405" w:rsidRDefault="00E15405" w:rsidP="00C641C1">
      <w:pPr>
        <w:pStyle w:val="Zkladntext"/>
        <w:spacing w:before="120" w:line="276" w:lineRule="auto"/>
        <w:ind w:left="360"/>
        <w:jc w:val="both"/>
      </w:pPr>
      <w:r>
        <w:t xml:space="preserve">b) jestliže zhotovitel bude v prodlení s předáním protokolu o </w:t>
      </w:r>
      <w:r w:rsidR="00C641C1">
        <w:t>provedené kontrole</w:t>
      </w:r>
      <w:r>
        <w:t xml:space="preserve"> v termínu ujednaném podle čl. </w:t>
      </w:r>
      <w:r w:rsidR="00C641C1">
        <w:t>4</w:t>
      </w:r>
      <w:r>
        <w:t xml:space="preserve">. této smlouvy po dobu delší než 14 kalendářních dnů, </w:t>
      </w:r>
    </w:p>
    <w:p w14:paraId="4FE04F87" w14:textId="32E26387" w:rsidR="00E15405" w:rsidRDefault="00C641C1" w:rsidP="00E15405">
      <w:pPr>
        <w:pStyle w:val="Zkladntext"/>
        <w:spacing w:before="120" w:line="276" w:lineRule="auto"/>
        <w:ind w:left="360"/>
        <w:jc w:val="both"/>
      </w:pPr>
      <w:r>
        <w:t>c</w:t>
      </w:r>
      <w:r w:rsidR="00E15405">
        <w:t xml:space="preserve">) jestliže zhotovitel bude provádět kontrolu v rozporu s podmínkami sjednanými v této smlouvě, ačkoliv byl na tuto skutečnost objednatelem písemně upozorněn, </w:t>
      </w:r>
    </w:p>
    <w:p w14:paraId="2502F397" w14:textId="4F8696DD" w:rsidR="00E15405" w:rsidRDefault="00C641C1" w:rsidP="00E15405">
      <w:pPr>
        <w:pStyle w:val="Zkladntext"/>
        <w:spacing w:before="120" w:line="276" w:lineRule="auto"/>
        <w:ind w:left="360"/>
        <w:jc w:val="both"/>
      </w:pPr>
      <w:r>
        <w:t>d</w:t>
      </w:r>
      <w:r w:rsidR="00E15405">
        <w:t xml:space="preserve">) jestliže je proti zhotoviteli zahájeno insolvenční řízení, pokud nebude insolvenční návrh v zákonné lhůtě odmítnut pro zjevnou bezdůvodnost. </w:t>
      </w:r>
    </w:p>
    <w:p w14:paraId="231355C9" w14:textId="06A7E829" w:rsidR="005A5BAF" w:rsidRPr="00384E8E" w:rsidRDefault="00C641C1" w:rsidP="00E15405">
      <w:pPr>
        <w:pStyle w:val="Zkladntext"/>
        <w:spacing w:before="120" w:line="276" w:lineRule="auto"/>
        <w:ind w:left="360"/>
        <w:jc w:val="both"/>
        <w:rPr>
          <w:color w:val="000000"/>
        </w:rPr>
      </w:pPr>
      <w:r>
        <w:t>e</w:t>
      </w:r>
      <w:r w:rsidR="00E15405">
        <w:t>) jestliže objednateli bude zhotovitelem v souvislosti s plněním této smlouvy způsobena škoda převyšující 10.000 Kč; případné odstoupení od smlouvy nezbavuje zhotovitele povinnost uhradit vzniklou škodu</w:t>
      </w:r>
      <w:r w:rsidR="005A5BAF" w:rsidRPr="00384E8E">
        <w:rPr>
          <w:color w:val="000000"/>
        </w:rPr>
        <w:t>.</w:t>
      </w:r>
    </w:p>
    <w:p w14:paraId="139A34D7" w14:textId="74E7887A" w:rsidR="005A5BAF" w:rsidRPr="00384E8E" w:rsidRDefault="00E15405" w:rsidP="003C2E59">
      <w:pPr>
        <w:pStyle w:val="Zkladntext"/>
        <w:numPr>
          <w:ilvl w:val="0"/>
          <w:numId w:val="17"/>
        </w:numPr>
        <w:spacing w:before="120" w:line="276" w:lineRule="auto"/>
        <w:jc w:val="both"/>
        <w:rPr>
          <w:color w:val="000000"/>
        </w:rPr>
      </w:pPr>
      <w:r>
        <w:t>Sjednáním výše uvedených důvodů pro odstoupení od této smlouvy není dotčeno právo odstoupit z důvodů stanovených v § 2001 a násl. zákona č. 89/2012 Sb</w:t>
      </w:r>
      <w:r w:rsidR="005A5BAF" w:rsidRPr="00384E8E">
        <w:rPr>
          <w:color w:val="000000"/>
        </w:rPr>
        <w:t>.</w:t>
      </w:r>
    </w:p>
    <w:p w14:paraId="5575494A" w14:textId="428D17AC" w:rsidR="00C33EE8" w:rsidRPr="00384E8E" w:rsidRDefault="00E15405" w:rsidP="00C33EE8">
      <w:pPr>
        <w:pStyle w:val="Zkladntext"/>
        <w:numPr>
          <w:ilvl w:val="0"/>
          <w:numId w:val="17"/>
        </w:numPr>
        <w:spacing w:before="120" w:line="276" w:lineRule="auto"/>
        <w:jc w:val="both"/>
        <w:rPr>
          <w:color w:val="000000"/>
        </w:rPr>
      </w:pPr>
      <w:r>
        <w:t xml:space="preserve">Odstoupení od smlouvy je účinné ex </w:t>
      </w:r>
      <w:proofErr w:type="spellStart"/>
      <w:r>
        <w:t>tunc</w:t>
      </w:r>
      <w:proofErr w:type="spellEnd"/>
      <w:r>
        <w:t>. Odstoupení od smlouvy musí být písemné, jinak je neplatné</w:t>
      </w:r>
      <w:r w:rsidR="00C33EE8" w:rsidRPr="00384E8E">
        <w:rPr>
          <w:color w:val="000000"/>
        </w:rPr>
        <w:t>.</w:t>
      </w:r>
    </w:p>
    <w:p w14:paraId="3A7A0D6C" w14:textId="7193E6A9" w:rsidR="00F575B9" w:rsidRPr="00384E8E" w:rsidRDefault="00E15405" w:rsidP="00F575B9">
      <w:pPr>
        <w:pStyle w:val="Zkladntext"/>
        <w:numPr>
          <w:ilvl w:val="0"/>
          <w:numId w:val="17"/>
        </w:numPr>
        <w:spacing w:before="120" w:line="276" w:lineRule="auto"/>
        <w:jc w:val="both"/>
        <w:rPr>
          <w:color w:val="000000"/>
        </w:rPr>
      </w:pPr>
      <w:r>
        <w:t>Odstoupení od smlouvy nebo jiné ukončení smlouvy se nedotýká nároku na úhradu všech peněžitých plnění, zejména smluvních pokut a náhrad škod, které vznikly porušením povinností sjednaných v této smlouvě</w:t>
      </w:r>
      <w:r w:rsidR="00F575B9" w:rsidRPr="00384E8E">
        <w:rPr>
          <w:color w:val="000000"/>
        </w:rPr>
        <w:t>.</w:t>
      </w:r>
    </w:p>
    <w:p w14:paraId="0FE52EA9" w14:textId="77777777" w:rsidR="007669E1" w:rsidRDefault="007669E1" w:rsidP="003C2E59">
      <w:pPr>
        <w:spacing w:before="240" w:line="276" w:lineRule="auto"/>
        <w:jc w:val="center"/>
        <w:outlineLvl w:val="6"/>
        <w:rPr>
          <w:b/>
          <w:sz w:val="20"/>
          <w:szCs w:val="20"/>
        </w:rPr>
      </w:pPr>
    </w:p>
    <w:p w14:paraId="26E93751" w14:textId="369B7536" w:rsidR="005A5BAF" w:rsidRPr="00384E8E" w:rsidRDefault="005A5BAF" w:rsidP="003C2E59">
      <w:pPr>
        <w:spacing w:before="240" w:line="276" w:lineRule="auto"/>
        <w:jc w:val="center"/>
        <w:outlineLvl w:val="6"/>
        <w:rPr>
          <w:b/>
          <w:sz w:val="20"/>
          <w:szCs w:val="20"/>
        </w:rPr>
      </w:pPr>
      <w:r w:rsidRPr="00384E8E">
        <w:rPr>
          <w:b/>
          <w:sz w:val="20"/>
          <w:szCs w:val="20"/>
        </w:rPr>
        <w:t xml:space="preserve">Článek </w:t>
      </w:r>
      <w:r w:rsidR="005F0A06">
        <w:rPr>
          <w:b/>
          <w:sz w:val="20"/>
          <w:szCs w:val="20"/>
        </w:rPr>
        <w:t>9</w:t>
      </w:r>
    </w:p>
    <w:p w14:paraId="5BFBF7BD" w14:textId="77777777" w:rsidR="005A5BAF" w:rsidRPr="00384E8E" w:rsidRDefault="005A5BAF" w:rsidP="003C2E59">
      <w:pPr>
        <w:spacing w:after="240" w:line="276" w:lineRule="auto"/>
        <w:jc w:val="center"/>
        <w:outlineLvl w:val="6"/>
        <w:rPr>
          <w:b/>
          <w:sz w:val="20"/>
          <w:szCs w:val="20"/>
        </w:rPr>
      </w:pPr>
      <w:r w:rsidRPr="00384E8E">
        <w:rPr>
          <w:b/>
          <w:sz w:val="20"/>
          <w:szCs w:val="20"/>
        </w:rPr>
        <w:t>Závěrečná ustanovení</w:t>
      </w:r>
    </w:p>
    <w:p w14:paraId="1F854468" w14:textId="77777777" w:rsidR="00C1484C" w:rsidRPr="00C1484C" w:rsidRDefault="00E15405" w:rsidP="003C2E59">
      <w:pPr>
        <w:pStyle w:val="Zkladntext"/>
        <w:numPr>
          <w:ilvl w:val="0"/>
          <w:numId w:val="19"/>
        </w:numPr>
        <w:spacing w:before="120" w:line="276" w:lineRule="auto"/>
        <w:jc w:val="both"/>
        <w:rPr>
          <w:color w:val="000000"/>
        </w:rPr>
      </w:pPr>
      <w:r>
        <w:t xml:space="preserve">Změny či doplnění této smlouvy je možné činit výhradně formou písemných a číselně označených dodatků schválených oběma smluvními stranami, a to s výjimkou změn osob a kontaktních údajů uvedených v části označení smluvních stran, které se považují za změněné dnem doručení písemného oznámení o takové změně druhé smluvní straně. </w:t>
      </w:r>
    </w:p>
    <w:p w14:paraId="1FC3C908" w14:textId="5DBE8474" w:rsidR="005A5BAF" w:rsidRPr="00384E8E" w:rsidRDefault="00C1484C" w:rsidP="003C2E59">
      <w:pPr>
        <w:pStyle w:val="Zkladntext"/>
        <w:numPr>
          <w:ilvl w:val="0"/>
          <w:numId w:val="19"/>
        </w:numPr>
        <w:spacing w:before="120" w:line="276" w:lineRule="auto"/>
        <w:jc w:val="both"/>
        <w:rPr>
          <w:color w:val="000000"/>
        </w:rPr>
      </w:pPr>
      <w:r w:rsidRPr="00C1484C">
        <w:rPr>
          <w:color w:val="000000"/>
        </w:rPr>
        <w:t>Je-li tato smlouva uzavírána v elektronické podobě, pak obě strany obdrží její elektronický originál.</w:t>
      </w:r>
      <w:r>
        <w:rPr>
          <w:color w:val="000000"/>
        </w:rPr>
        <w:t xml:space="preserve"> </w:t>
      </w:r>
      <w:r w:rsidRPr="00C1484C">
        <w:rPr>
          <w:color w:val="000000"/>
        </w:rPr>
        <w:t xml:space="preserve"> Je-li tato smlouva uzavírána v listinné podobě, vyhotovuje se v</w:t>
      </w:r>
      <w:r>
        <w:rPr>
          <w:color w:val="000000"/>
        </w:rPr>
        <w:t>e</w:t>
      </w:r>
      <w:r w:rsidRPr="00C1484C">
        <w:rPr>
          <w:color w:val="000000"/>
        </w:rPr>
        <w:t xml:space="preserve"> </w:t>
      </w:r>
      <w:r>
        <w:rPr>
          <w:color w:val="000000"/>
        </w:rPr>
        <w:t>čtyřech</w:t>
      </w:r>
      <w:r w:rsidRPr="00C1484C">
        <w:rPr>
          <w:color w:val="000000"/>
        </w:rPr>
        <w:t xml:space="preserve"> stejnopisech s platností originálu, z nichž objednatel obdrží po </w:t>
      </w:r>
      <w:r>
        <w:rPr>
          <w:color w:val="000000"/>
        </w:rPr>
        <w:t>třech</w:t>
      </w:r>
      <w:r w:rsidRPr="00C1484C">
        <w:rPr>
          <w:color w:val="000000"/>
        </w:rPr>
        <w:t xml:space="preserve"> vyhotoveních a dodavatel po jednom vyhotovení. </w:t>
      </w:r>
    </w:p>
    <w:p w14:paraId="35040383" w14:textId="7A713718" w:rsidR="005A5BAF" w:rsidRPr="00E15405" w:rsidRDefault="00E15405" w:rsidP="003C2E59">
      <w:pPr>
        <w:pStyle w:val="Zkladntext"/>
        <w:numPr>
          <w:ilvl w:val="0"/>
          <w:numId w:val="19"/>
        </w:numPr>
        <w:spacing w:before="120" w:line="276" w:lineRule="auto"/>
        <w:jc w:val="both"/>
        <w:rPr>
          <w:color w:val="000000"/>
        </w:rPr>
      </w:pPr>
      <w:r>
        <w:t>Tato smlouva nabývá platnosti dnem podpisu poslední smluvní stranou a účinnosti dnem jejího uveřejnění v registru smluv v souladu se zákonem č. 340/2015 Sb., o zvláštních podmínkách účinnosti některých smluv, uveřejňování těchto smluv a o registru smluv (zákon o registru smluv), ve znění pozdějších předpisů (dále jen „zákon č. 340/2015 Sb.“).</w:t>
      </w:r>
    </w:p>
    <w:p w14:paraId="645B99FD" w14:textId="3E6A3BF5" w:rsidR="00E15405" w:rsidRPr="00E15405" w:rsidRDefault="00E15405" w:rsidP="003C2E59">
      <w:pPr>
        <w:pStyle w:val="Zkladntext"/>
        <w:numPr>
          <w:ilvl w:val="0"/>
          <w:numId w:val="19"/>
        </w:numPr>
        <w:spacing w:before="120" w:line="276" w:lineRule="auto"/>
        <w:jc w:val="both"/>
        <w:rPr>
          <w:color w:val="000000"/>
        </w:rPr>
      </w:pPr>
      <w:r>
        <w:lastRenderedPageBreak/>
        <w:t>Objednatel zašle tuto smlouvu správci registru smluv k uveřejnění bez zbytečného odkladu, nejpozději však do 30 dnů od uzavření smlouvy. Objednatel předá zhotoviteli doklad o uveřejnění smlouvy v registru smluv podle § 5 odst. 4 zákona č. 340/2015 Sb., jako potvrzení skutečnosti, že tato smlouva nabyla účinnosti.</w:t>
      </w:r>
    </w:p>
    <w:p w14:paraId="0C8B0098" w14:textId="0CDF1A6A" w:rsidR="00E15405" w:rsidRPr="00E15405" w:rsidRDefault="00E15405" w:rsidP="003C2E59">
      <w:pPr>
        <w:pStyle w:val="Zkladntext"/>
        <w:numPr>
          <w:ilvl w:val="0"/>
          <w:numId w:val="19"/>
        </w:numPr>
        <w:spacing w:before="120" w:line="276" w:lineRule="auto"/>
        <w:jc w:val="both"/>
        <w:rPr>
          <w:color w:val="000000"/>
        </w:rPr>
      </w:pPr>
      <w:r>
        <w:t>Pro účely uveřejnění smlouvy v registru smluv smluvní strany navzájem prohlašují, že tato smlouva neobsahuje žádné obchodní tajemství.</w:t>
      </w:r>
    </w:p>
    <w:p w14:paraId="1F409289" w14:textId="73EBD043" w:rsidR="00E15405" w:rsidRPr="00E15405" w:rsidRDefault="00E15405" w:rsidP="003C2E59">
      <w:pPr>
        <w:pStyle w:val="Zkladntext"/>
        <w:numPr>
          <w:ilvl w:val="0"/>
          <w:numId w:val="19"/>
        </w:numPr>
        <w:spacing w:before="120" w:line="276" w:lineRule="auto"/>
        <w:jc w:val="both"/>
        <w:rPr>
          <w:color w:val="000000"/>
        </w:rPr>
      </w:pPr>
      <w:r>
        <w:t>Zhotovitel není oprávněn postoupit práva nebo převést závazky z této smlouvy vyplývající na třetí osobu bez předchozího písemného souhlasu objednatele</w:t>
      </w:r>
    </w:p>
    <w:p w14:paraId="5E005A71" w14:textId="57DE3EA6" w:rsidR="002C349D" w:rsidRDefault="00E15405" w:rsidP="003C2E59">
      <w:pPr>
        <w:pStyle w:val="Zkladntext"/>
        <w:numPr>
          <w:ilvl w:val="0"/>
          <w:numId w:val="19"/>
        </w:numPr>
        <w:spacing w:before="120" w:line="276" w:lineRule="auto"/>
        <w:jc w:val="both"/>
        <w:rPr>
          <w:color w:val="000000"/>
        </w:rPr>
      </w:pPr>
      <w:r>
        <w:t>Práva a povinnosti v této smlouvě neupravené se řídí příslušnými ustanoveními zákona č. 89/2012 Sb. a dalšími právními předpisy, které se vztahují na předmět této smlouvy</w:t>
      </w:r>
    </w:p>
    <w:p w14:paraId="47FFF3C2" w14:textId="174212EA" w:rsidR="00ED748D" w:rsidRPr="00384E8E" w:rsidRDefault="00E15405" w:rsidP="003C2E59">
      <w:pPr>
        <w:pStyle w:val="Zkladntext"/>
        <w:numPr>
          <w:ilvl w:val="0"/>
          <w:numId w:val="19"/>
        </w:numPr>
        <w:spacing w:before="120" w:line="276" w:lineRule="auto"/>
        <w:jc w:val="both"/>
        <w:rPr>
          <w:color w:val="000000"/>
        </w:rPr>
      </w:pPr>
      <w:r>
        <w:t>Smluvní strany prohlašují, že tuto smlouvu uzavřely svobodně a vážně, nikoliv z přinucení nebo omylu. Na důkaz toho připojují své podpisy.</w:t>
      </w:r>
    </w:p>
    <w:p w14:paraId="4A684BA5" w14:textId="29B5D27B" w:rsidR="007455D1" w:rsidRPr="00384E8E" w:rsidRDefault="007455D1" w:rsidP="003C2E59">
      <w:pPr>
        <w:spacing w:before="600" w:after="360" w:line="276" w:lineRule="auto"/>
        <w:ind w:right="476"/>
        <w:rPr>
          <w:color w:val="000000"/>
          <w:sz w:val="20"/>
          <w:szCs w:val="20"/>
          <w:lang w:val="en-US"/>
        </w:rPr>
      </w:pPr>
      <w:r w:rsidRPr="00384E8E">
        <w:rPr>
          <w:color w:val="000000"/>
          <w:sz w:val="20"/>
          <w:szCs w:val="20"/>
        </w:rPr>
        <w:t xml:space="preserve">Za </w:t>
      </w:r>
      <w:r w:rsidR="00DB375B">
        <w:rPr>
          <w:color w:val="000000"/>
          <w:sz w:val="20"/>
          <w:szCs w:val="20"/>
        </w:rPr>
        <w:t>objednatele</w:t>
      </w:r>
      <w:r w:rsidRPr="00384E8E">
        <w:rPr>
          <w:color w:val="000000"/>
          <w:sz w:val="20"/>
          <w:szCs w:val="20"/>
        </w:rPr>
        <w:t xml:space="preserve"> v Hradci Králové</w:t>
      </w:r>
      <w:r w:rsidRPr="00384E8E">
        <w:rPr>
          <w:color w:val="000000"/>
          <w:sz w:val="20"/>
          <w:szCs w:val="20"/>
        </w:rPr>
        <w:tab/>
      </w:r>
      <w:r w:rsidRPr="00384E8E">
        <w:rPr>
          <w:color w:val="000000"/>
          <w:sz w:val="20"/>
          <w:szCs w:val="20"/>
        </w:rPr>
        <w:tab/>
      </w:r>
      <w:r w:rsidR="00423148">
        <w:rPr>
          <w:color w:val="000000"/>
          <w:sz w:val="20"/>
          <w:szCs w:val="20"/>
        </w:rPr>
        <w:tab/>
      </w:r>
      <w:r w:rsidR="00F512C5">
        <w:rPr>
          <w:color w:val="000000"/>
          <w:sz w:val="20"/>
          <w:szCs w:val="20"/>
        </w:rPr>
        <w:tab/>
      </w:r>
      <w:r w:rsidR="00F512C5">
        <w:rPr>
          <w:color w:val="000000"/>
          <w:sz w:val="20"/>
          <w:szCs w:val="20"/>
        </w:rPr>
        <w:tab/>
      </w:r>
      <w:r w:rsidRPr="00384E8E">
        <w:rPr>
          <w:color w:val="000000"/>
          <w:sz w:val="20"/>
          <w:szCs w:val="20"/>
        </w:rPr>
        <w:t xml:space="preserve">Za </w:t>
      </w:r>
      <w:r w:rsidR="00DB375B">
        <w:rPr>
          <w:color w:val="000000"/>
          <w:sz w:val="20"/>
          <w:szCs w:val="20"/>
        </w:rPr>
        <w:t>zhotovitele</w:t>
      </w:r>
      <w:r w:rsidRPr="00384E8E">
        <w:rPr>
          <w:color w:val="000000"/>
          <w:sz w:val="20"/>
          <w:szCs w:val="20"/>
        </w:rPr>
        <w:t xml:space="preserve"> </w:t>
      </w:r>
      <w:r w:rsidRPr="00384E8E">
        <w:rPr>
          <w:color w:val="000000"/>
          <w:sz w:val="20"/>
          <w:szCs w:val="20"/>
          <w:highlight w:val="yellow"/>
        </w:rPr>
        <w:t>[</w:t>
      </w:r>
      <w:r w:rsidR="00423148">
        <w:rPr>
          <w:color w:val="000000"/>
          <w:sz w:val="20"/>
          <w:szCs w:val="20"/>
          <w:highlight w:val="yellow"/>
        </w:rPr>
        <w:t>bude doplněno</w:t>
      </w:r>
      <w:r w:rsidRPr="00384E8E">
        <w:rPr>
          <w:color w:val="000000"/>
          <w:sz w:val="20"/>
          <w:szCs w:val="20"/>
          <w:highlight w:val="yellow"/>
        </w:rPr>
        <w:t>]</w:t>
      </w:r>
      <w:r w:rsidRPr="00384E8E">
        <w:rPr>
          <w:color w:val="000000"/>
          <w:sz w:val="20"/>
          <w:szCs w:val="20"/>
        </w:rPr>
        <w:t xml:space="preserve"> </w:t>
      </w:r>
    </w:p>
    <w:p w14:paraId="1E2AD614" w14:textId="25137ACD" w:rsidR="007455D1" w:rsidRPr="00384E8E" w:rsidRDefault="007455D1" w:rsidP="003C2E59">
      <w:pPr>
        <w:spacing w:before="960" w:line="276" w:lineRule="auto"/>
        <w:ind w:right="476"/>
        <w:rPr>
          <w:color w:val="000000"/>
          <w:sz w:val="20"/>
          <w:szCs w:val="20"/>
        </w:rPr>
      </w:pPr>
      <w:r w:rsidRPr="00384E8E">
        <w:rPr>
          <w:color w:val="000000"/>
          <w:sz w:val="20"/>
          <w:szCs w:val="20"/>
        </w:rPr>
        <w:t>……………………………………</w:t>
      </w:r>
      <w:r w:rsidRPr="00384E8E">
        <w:rPr>
          <w:color w:val="000000"/>
          <w:sz w:val="20"/>
          <w:szCs w:val="20"/>
        </w:rPr>
        <w:tab/>
      </w:r>
      <w:r w:rsidRPr="00384E8E">
        <w:rPr>
          <w:color w:val="000000"/>
          <w:sz w:val="20"/>
          <w:szCs w:val="20"/>
        </w:rPr>
        <w:tab/>
      </w:r>
      <w:r w:rsidRPr="00384E8E">
        <w:rPr>
          <w:b/>
          <w:color w:val="000000"/>
          <w:sz w:val="20"/>
          <w:szCs w:val="20"/>
        </w:rPr>
        <w:tab/>
      </w:r>
      <w:r w:rsidRPr="00384E8E">
        <w:rPr>
          <w:b/>
          <w:color w:val="000000"/>
          <w:sz w:val="20"/>
          <w:szCs w:val="20"/>
        </w:rPr>
        <w:tab/>
      </w:r>
      <w:r w:rsidR="00DB375B">
        <w:rPr>
          <w:b/>
          <w:color w:val="000000"/>
          <w:sz w:val="20"/>
          <w:szCs w:val="20"/>
        </w:rPr>
        <w:tab/>
      </w:r>
      <w:r w:rsidRPr="00384E8E">
        <w:rPr>
          <w:color w:val="000000"/>
          <w:sz w:val="20"/>
          <w:szCs w:val="20"/>
        </w:rPr>
        <w:t>……………………………………</w:t>
      </w:r>
    </w:p>
    <w:p w14:paraId="6C638EA3" w14:textId="0539DC73" w:rsidR="007455D1" w:rsidRPr="00384E8E" w:rsidRDefault="007455D1" w:rsidP="003C2E59">
      <w:pPr>
        <w:spacing w:line="276" w:lineRule="auto"/>
        <w:ind w:right="475"/>
        <w:rPr>
          <w:color w:val="000000"/>
          <w:sz w:val="20"/>
          <w:szCs w:val="20"/>
        </w:rPr>
      </w:pPr>
      <w:r w:rsidRPr="00384E8E">
        <w:rPr>
          <w:color w:val="000000"/>
          <w:sz w:val="20"/>
          <w:szCs w:val="20"/>
        </w:rPr>
        <w:tab/>
      </w:r>
      <w:r w:rsidRPr="00384E8E">
        <w:rPr>
          <w:color w:val="000000"/>
          <w:sz w:val="20"/>
          <w:szCs w:val="20"/>
        </w:rPr>
        <w:tab/>
      </w:r>
      <w:r w:rsidRPr="00384E8E">
        <w:rPr>
          <w:color w:val="000000"/>
          <w:sz w:val="20"/>
          <w:szCs w:val="20"/>
        </w:rPr>
        <w:tab/>
      </w:r>
      <w:r w:rsidRPr="00384E8E">
        <w:rPr>
          <w:color w:val="000000"/>
          <w:sz w:val="20"/>
          <w:szCs w:val="20"/>
        </w:rPr>
        <w:tab/>
      </w:r>
      <w:r w:rsidRPr="00384E8E">
        <w:rPr>
          <w:color w:val="000000"/>
          <w:sz w:val="20"/>
          <w:szCs w:val="20"/>
        </w:rPr>
        <w:tab/>
        <w:t xml:space="preserve"> </w:t>
      </w:r>
      <w:r w:rsidRPr="00384E8E">
        <w:rPr>
          <w:color w:val="000000"/>
          <w:sz w:val="20"/>
          <w:szCs w:val="20"/>
        </w:rPr>
        <w:tab/>
      </w:r>
      <w:r w:rsidRPr="00384E8E">
        <w:rPr>
          <w:color w:val="000000"/>
          <w:sz w:val="20"/>
          <w:szCs w:val="20"/>
        </w:rPr>
        <w:tab/>
      </w:r>
    </w:p>
    <w:p w14:paraId="4263E718" w14:textId="504AE09D" w:rsidR="007455D1" w:rsidRPr="00384E8E" w:rsidRDefault="00947A84" w:rsidP="003C2E59">
      <w:pPr>
        <w:spacing w:line="276" w:lineRule="auto"/>
        <w:jc w:val="left"/>
        <w:rPr>
          <w:sz w:val="20"/>
          <w:szCs w:val="20"/>
          <w:highlight w:val="yellow"/>
        </w:rPr>
      </w:pPr>
      <w:r>
        <w:rPr>
          <w:sz w:val="20"/>
          <w:szCs w:val="20"/>
        </w:rPr>
        <w:t>Petr Koleta</w:t>
      </w:r>
      <w:r w:rsidR="00430174" w:rsidRPr="00384E8E">
        <w:rPr>
          <w:sz w:val="20"/>
          <w:szCs w:val="20"/>
        </w:rPr>
        <w:tab/>
      </w:r>
      <w:r w:rsidR="00423148">
        <w:rPr>
          <w:sz w:val="20"/>
          <w:szCs w:val="20"/>
        </w:rPr>
        <w:tab/>
      </w:r>
      <w:r w:rsidR="00423148">
        <w:rPr>
          <w:sz w:val="20"/>
          <w:szCs w:val="20"/>
        </w:rPr>
        <w:tab/>
      </w:r>
      <w:r w:rsidR="00423148">
        <w:rPr>
          <w:sz w:val="20"/>
          <w:szCs w:val="20"/>
        </w:rPr>
        <w:tab/>
      </w:r>
      <w:r w:rsidR="00423148">
        <w:rPr>
          <w:sz w:val="20"/>
          <w:szCs w:val="20"/>
        </w:rPr>
        <w:tab/>
      </w:r>
      <w:r w:rsidR="00DB375B">
        <w:rPr>
          <w:sz w:val="20"/>
          <w:szCs w:val="20"/>
        </w:rPr>
        <w:tab/>
      </w:r>
      <w:r>
        <w:rPr>
          <w:sz w:val="20"/>
          <w:szCs w:val="20"/>
        </w:rPr>
        <w:tab/>
      </w:r>
      <w:r w:rsidR="007455D1" w:rsidRPr="00384E8E">
        <w:rPr>
          <w:sz w:val="20"/>
          <w:szCs w:val="20"/>
          <w:highlight w:val="yellow"/>
        </w:rPr>
        <w:t xml:space="preserve">[jméno a příjmení – </w:t>
      </w:r>
      <w:r w:rsidR="00423148">
        <w:rPr>
          <w:sz w:val="20"/>
          <w:szCs w:val="20"/>
          <w:highlight w:val="yellow"/>
        </w:rPr>
        <w:t>bude doplněno</w:t>
      </w:r>
      <w:r w:rsidR="007455D1" w:rsidRPr="00384E8E">
        <w:rPr>
          <w:sz w:val="20"/>
          <w:szCs w:val="20"/>
          <w:highlight w:val="yellow"/>
        </w:rPr>
        <w:t>]</w:t>
      </w:r>
    </w:p>
    <w:p w14:paraId="0DA56282" w14:textId="73BC50D4" w:rsidR="007455D1" w:rsidRPr="00384E8E" w:rsidRDefault="00430174" w:rsidP="003C2E59">
      <w:pPr>
        <w:spacing w:line="276" w:lineRule="auto"/>
        <w:jc w:val="left"/>
        <w:rPr>
          <w:sz w:val="20"/>
          <w:szCs w:val="20"/>
          <w:highlight w:val="yellow"/>
        </w:rPr>
      </w:pPr>
      <w:r w:rsidRPr="00384E8E">
        <w:rPr>
          <w:sz w:val="20"/>
          <w:szCs w:val="20"/>
        </w:rPr>
        <w:t>hejtman</w:t>
      </w:r>
      <w:r w:rsidR="007455D1" w:rsidRPr="00384E8E">
        <w:rPr>
          <w:sz w:val="20"/>
          <w:szCs w:val="20"/>
        </w:rPr>
        <w:tab/>
      </w:r>
      <w:r w:rsidR="007455D1" w:rsidRPr="00384E8E">
        <w:rPr>
          <w:sz w:val="20"/>
          <w:szCs w:val="20"/>
        </w:rPr>
        <w:tab/>
      </w:r>
      <w:r w:rsidR="007455D1" w:rsidRPr="00384E8E">
        <w:rPr>
          <w:sz w:val="20"/>
          <w:szCs w:val="20"/>
        </w:rPr>
        <w:tab/>
      </w:r>
      <w:r w:rsidR="007455D1" w:rsidRPr="00384E8E">
        <w:rPr>
          <w:sz w:val="20"/>
          <w:szCs w:val="20"/>
        </w:rPr>
        <w:tab/>
      </w:r>
      <w:r w:rsidR="007455D1" w:rsidRPr="00384E8E">
        <w:rPr>
          <w:sz w:val="20"/>
          <w:szCs w:val="20"/>
        </w:rPr>
        <w:tab/>
      </w:r>
      <w:r w:rsidR="007455D1" w:rsidRPr="00384E8E">
        <w:rPr>
          <w:sz w:val="20"/>
          <w:szCs w:val="20"/>
        </w:rPr>
        <w:tab/>
      </w:r>
      <w:r w:rsidR="00423148">
        <w:rPr>
          <w:sz w:val="20"/>
          <w:szCs w:val="20"/>
        </w:rPr>
        <w:tab/>
      </w:r>
      <w:r w:rsidR="00DB375B">
        <w:rPr>
          <w:sz w:val="20"/>
          <w:szCs w:val="20"/>
        </w:rPr>
        <w:tab/>
      </w:r>
      <w:r w:rsidR="007455D1" w:rsidRPr="00384E8E">
        <w:rPr>
          <w:sz w:val="20"/>
          <w:szCs w:val="20"/>
          <w:highlight w:val="yellow"/>
        </w:rPr>
        <w:t xml:space="preserve">[funkce – </w:t>
      </w:r>
      <w:r w:rsidR="00423148">
        <w:rPr>
          <w:sz w:val="20"/>
          <w:szCs w:val="20"/>
          <w:highlight w:val="yellow"/>
        </w:rPr>
        <w:t>bude doplněno</w:t>
      </w:r>
      <w:r w:rsidR="007455D1" w:rsidRPr="00384E8E">
        <w:rPr>
          <w:sz w:val="20"/>
          <w:szCs w:val="20"/>
          <w:highlight w:val="yellow"/>
        </w:rPr>
        <w:t>]</w:t>
      </w:r>
    </w:p>
    <w:p w14:paraId="3A6904C5" w14:textId="77777777" w:rsidR="002C349D" w:rsidRDefault="002C349D" w:rsidP="003C2E59">
      <w:pPr>
        <w:pStyle w:val="Zkladntext"/>
        <w:spacing w:before="120" w:line="276" w:lineRule="auto"/>
        <w:jc w:val="both"/>
        <w:rPr>
          <w:color w:val="000000"/>
        </w:rPr>
      </w:pPr>
    </w:p>
    <w:p w14:paraId="51694405" w14:textId="77777777" w:rsidR="00574F36" w:rsidRDefault="00574F36" w:rsidP="003C2E59">
      <w:pPr>
        <w:pStyle w:val="Zkladntext"/>
        <w:spacing w:before="120" w:line="276" w:lineRule="auto"/>
        <w:jc w:val="both"/>
        <w:rPr>
          <w:color w:val="000000"/>
        </w:rPr>
      </w:pPr>
    </w:p>
    <w:sectPr w:rsidR="00574F36" w:rsidSect="00B077EE">
      <w:footerReference w:type="even" r:id="rId13"/>
      <w:footerReference w:type="default" r:id="rId14"/>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B780" w14:textId="77777777" w:rsidR="00402E00" w:rsidRDefault="00402E00">
      <w:r>
        <w:separator/>
      </w:r>
    </w:p>
  </w:endnote>
  <w:endnote w:type="continuationSeparator" w:id="0">
    <w:p w14:paraId="3FAD1F3A" w14:textId="77777777" w:rsidR="00402E00" w:rsidRDefault="0040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C0" w14:textId="456BC258" w:rsidR="00E676C5" w:rsidRPr="000F74B1" w:rsidRDefault="00E676C5" w:rsidP="003C2E59">
    <w:pPr>
      <w:pStyle w:val="Zpat"/>
      <w:ind w:right="360"/>
      <w:jc w:val="right"/>
      <w:rPr>
        <w:rFonts w:ascii="Arial" w:hAnsi="Arial" w:cs="Arial"/>
        <w:sz w:val="18"/>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A27B70">
      <w:rPr>
        <w:rStyle w:val="slostrnky"/>
        <w:rFonts w:ascii="Arial" w:hAnsi="Arial" w:cs="Arial"/>
        <w:noProof/>
        <w:sz w:val="16"/>
      </w:rPr>
      <w:t>12</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A27B70">
      <w:rPr>
        <w:rStyle w:val="slostrnky"/>
        <w:rFonts w:ascii="Arial" w:hAnsi="Arial" w:cs="Arial"/>
        <w:noProof/>
        <w:sz w:val="16"/>
      </w:rPr>
      <w:t>13</w:t>
    </w:r>
    <w:r w:rsidRPr="007E79C1">
      <w:rPr>
        <w:rStyle w:val="slostrnky"/>
        <w:rFonts w:ascii="Arial" w:hAnsi="Arial" w:cs="Arial"/>
        <w:sz w:val="16"/>
      </w:rPr>
      <w:fldChar w:fldCharType="end"/>
    </w:r>
    <w:r w:rsidRPr="007E79C1">
      <w:rPr>
        <w:rStyle w:val="slostrnky"/>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5349" w14:textId="77777777" w:rsidR="00402E00" w:rsidRDefault="00402E00">
      <w:r>
        <w:separator/>
      </w:r>
    </w:p>
  </w:footnote>
  <w:footnote w:type="continuationSeparator" w:id="0">
    <w:p w14:paraId="36D48268" w14:textId="77777777" w:rsidR="00402E00" w:rsidRDefault="00402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1E776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D02F6B"/>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642AAC"/>
    <w:multiLevelType w:val="multilevel"/>
    <w:tmpl w:val="06D8CFD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55"/>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9C0254"/>
    <w:multiLevelType w:val="hybridMultilevel"/>
    <w:tmpl w:val="2F9857D2"/>
    <w:lvl w:ilvl="0" w:tplc="242AD348">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FB7EEE"/>
    <w:multiLevelType w:val="hybridMultilevel"/>
    <w:tmpl w:val="428C6794"/>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1066FD7"/>
    <w:multiLevelType w:val="hybridMultilevel"/>
    <w:tmpl w:val="1A4AFAD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6E833CC"/>
    <w:multiLevelType w:val="hybridMultilevel"/>
    <w:tmpl w:val="D174F4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71855EC"/>
    <w:multiLevelType w:val="hybridMultilevel"/>
    <w:tmpl w:val="E806B1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875B8A"/>
    <w:multiLevelType w:val="hybridMultilevel"/>
    <w:tmpl w:val="4360093A"/>
    <w:lvl w:ilvl="0" w:tplc="FFFFFFFF">
      <w:start w:val="1"/>
      <w:numFmt w:val="decimal"/>
      <w:lvlText w:val="%1."/>
      <w:lvlJc w:val="left"/>
      <w:pPr>
        <w:ind w:left="360" w:hanging="360"/>
      </w:pPr>
      <w:rPr>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8478CA"/>
    <w:multiLevelType w:val="hybridMultilevel"/>
    <w:tmpl w:val="51C8D738"/>
    <w:lvl w:ilvl="0" w:tplc="DB5E287C">
      <w:start w:val="11"/>
      <w:numFmt w:val="bullet"/>
      <w:lvlText w:val="-"/>
      <w:lvlJc w:val="left"/>
      <w:pPr>
        <w:ind w:left="2145" w:hanging="360"/>
      </w:pPr>
      <w:rPr>
        <w:rFonts w:ascii="Arial" w:eastAsia="Times New Roman" w:hAnsi="Aria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26"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CB14D96"/>
    <w:multiLevelType w:val="hybridMultilevel"/>
    <w:tmpl w:val="E44612DE"/>
    <w:lvl w:ilvl="0" w:tplc="17465A32">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45D09CE"/>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AB2F2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A5E5416"/>
    <w:multiLevelType w:val="hybridMultilevel"/>
    <w:tmpl w:val="FCC48668"/>
    <w:lvl w:ilvl="0" w:tplc="E43EB3C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510D19"/>
    <w:multiLevelType w:val="hybridMultilevel"/>
    <w:tmpl w:val="428C6794"/>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15:restartNumberingAfterBreak="0">
    <w:nsid w:val="75A057A4"/>
    <w:multiLevelType w:val="hybridMultilevel"/>
    <w:tmpl w:val="98E6313A"/>
    <w:lvl w:ilvl="0" w:tplc="439E705A">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932414E"/>
    <w:multiLevelType w:val="hybridMultilevel"/>
    <w:tmpl w:val="74E27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E1541B8"/>
    <w:multiLevelType w:val="hybridMultilevel"/>
    <w:tmpl w:val="0024CD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7097053">
    <w:abstractNumId w:val="45"/>
  </w:num>
  <w:num w:numId="2" w16cid:durableId="1265460570">
    <w:abstractNumId w:val="26"/>
  </w:num>
  <w:num w:numId="3" w16cid:durableId="726146278">
    <w:abstractNumId w:val="31"/>
  </w:num>
  <w:num w:numId="4" w16cid:durableId="1748184611">
    <w:abstractNumId w:val="7"/>
  </w:num>
  <w:num w:numId="5" w16cid:durableId="1989893412">
    <w:abstractNumId w:val="23"/>
  </w:num>
  <w:num w:numId="6" w16cid:durableId="422650417">
    <w:abstractNumId w:val="13"/>
  </w:num>
  <w:num w:numId="7" w16cid:durableId="958537258">
    <w:abstractNumId w:val="32"/>
  </w:num>
  <w:num w:numId="8" w16cid:durableId="2059284726">
    <w:abstractNumId w:val="30"/>
  </w:num>
  <w:num w:numId="9" w16cid:durableId="1273972023">
    <w:abstractNumId w:val="11"/>
  </w:num>
  <w:num w:numId="10" w16cid:durableId="1124229648">
    <w:abstractNumId w:val="15"/>
  </w:num>
  <w:num w:numId="11" w16cid:durableId="1917743546">
    <w:abstractNumId w:val="8"/>
  </w:num>
  <w:num w:numId="12" w16cid:durableId="1012950155">
    <w:abstractNumId w:val="10"/>
  </w:num>
  <w:num w:numId="13" w16cid:durableId="1659840048">
    <w:abstractNumId w:val="37"/>
  </w:num>
  <w:num w:numId="14" w16cid:durableId="508835266">
    <w:abstractNumId w:val="33"/>
  </w:num>
  <w:num w:numId="15" w16cid:durableId="1340084448">
    <w:abstractNumId w:val="42"/>
  </w:num>
  <w:num w:numId="16" w16cid:durableId="1469932378">
    <w:abstractNumId w:val="43"/>
  </w:num>
  <w:num w:numId="17" w16cid:durableId="1741051015">
    <w:abstractNumId w:val="29"/>
  </w:num>
  <w:num w:numId="18" w16cid:durableId="1057162365">
    <w:abstractNumId w:val="27"/>
  </w:num>
  <w:num w:numId="19" w16cid:durableId="1186678505">
    <w:abstractNumId w:val="18"/>
  </w:num>
  <w:num w:numId="20" w16cid:durableId="807162678">
    <w:abstractNumId w:val="19"/>
  </w:num>
  <w:num w:numId="21" w16cid:durableId="518202487">
    <w:abstractNumId w:val="21"/>
  </w:num>
  <w:num w:numId="22" w16cid:durableId="831063014">
    <w:abstractNumId w:val="6"/>
  </w:num>
  <w:num w:numId="23" w16cid:durableId="1700348961">
    <w:abstractNumId w:val="24"/>
  </w:num>
  <w:num w:numId="24" w16cid:durableId="1692409939">
    <w:abstractNumId w:val="34"/>
  </w:num>
  <w:num w:numId="25" w16cid:durableId="1528055483">
    <w:abstractNumId w:val="40"/>
  </w:num>
  <w:num w:numId="26" w16cid:durableId="1079132705">
    <w:abstractNumId w:val="12"/>
  </w:num>
  <w:num w:numId="27" w16cid:durableId="1927109585">
    <w:abstractNumId w:val="39"/>
  </w:num>
  <w:num w:numId="28" w16cid:durableId="698893439">
    <w:abstractNumId w:val="17"/>
  </w:num>
  <w:num w:numId="29" w16cid:durableId="924412961">
    <w:abstractNumId w:val="28"/>
  </w:num>
  <w:num w:numId="30" w16cid:durableId="1008480517">
    <w:abstractNumId w:val="44"/>
  </w:num>
  <w:num w:numId="31" w16cid:durableId="1048797395">
    <w:abstractNumId w:val="41"/>
  </w:num>
  <w:num w:numId="32" w16cid:durableId="879047102">
    <w:abstractNumId w:val="35"/>
  </w:num>
  <w:num w:numId="33" w16cid:durableId="818498217">
    <w:abstractNumId w:val="38"/>
  </w:num>
  <w:num w:numId="34" w16cid:durableId="1837113882">
    <w:abstractNumId w:val="46"/>
  </w:num>
  <w:num w:numId="35" w16cid:durableId="1719890120">
    <w:abstractNumId w:val="36"/>
  </w:num>
  <w:num w:numId="36" w16cid:durableId="257837801">
    <w:abstractNumId w:val="16"/>
  </w:num>
  <w:num w:numId="37" w16cid:durableId="1932664835">
    <w:abstractNumId w:val="9"/>
  </w:num>
  <w:num w:numId="38" w16cid:durableId="65340918">
    <w:abstractNumId w:val="25"/>
  </w:num>
  <w:num w:numId="39" w16cid:durableId="1961716741">
    <w:abstractNumId w:val="14"/>
  </w:num>
  <w:num w:numId="40" w16cid:durableId="1276451001">
    <w:abstractNumId w:val="20"/>
  </w:num>
  <w:num w:numId="41" w16cid:durableId="8160724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760C"/>
    <w:rsid w:val="00012DED"/>
    <w:rsid w:val="0001389D"/>
    <w:rsid w:val="00013D82"/>
    <w:rsid w:val="00015AD1"/>
    <w:rsid w:val="00015F24"/>
    <w:rsid w:val="000163D1"/>
    <w:rsid w:val="00017ABC"/>
    <w:rsid w:val="00021800"/>
    <w:rsid w:val="0002365D"/>
    <w:rsid w:val="0002388E"/>
    <w:rsid w:val="000240F5"/>
    <w:rsid w:val="0002416D"/>
    <w:rsid w:val="00025106"/>
    <w:rsid w:val="000253CB"/>
    <w:rsid w:val="00027ABF"/>
    <w:rsid w:val="00027F26"/>
    <w:rsid w:val="0003008D"/>
    <w:rsid w:val="00033AAE"/>
    <w:rsid w:val="00036002"/>
    <w:rsid w:val="00037489"/>
    <w:rsid w:val="00037E98"/>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10E8"/>
    <w:rsid w:val="000626E7"/>
    <w:rsid w:val="0006292D"/>
    <w:rsid w:val="00062CC2"/>
    <w:rsid w:val="0006320D"/>
    <w:rsid w:val="000655D1"/>
    <w:rsid w:val="0007236A"/>
    <w:rsid w:val="00072D48"/>
    <w:rsid w:val="000737D8"/>
    <w:rsid w:val="00074F09"/>
    <w:rsid w:val="0007792C"/>
    <w:rsid w:val="00077DD1"/>
    <w:rsid w:val="00080BCB"/>
    <w:rsid w:val="00082FE0"/>
    <w:rsid w:val="00082FF9"/>
    <w:rsid w:val="00083EA4"/>
    <w:rsid w:val="00084CA0"/>
    <w:rsid w:val="000913D1"/>
    <w:rsid w:val="00092BF5"/>
    <w:rsid w:val="0009422B"/>
    <w:rsid w:val="0009464E"/>
    <w:rsid w:val="00094A29"/>
    <w:rsid w:val="00095946"/>
    <w:rsid w:val="00095DED"/>
    <w:rsid w:val="000A349D"/>
    <w:rsid w:val="000A3BCC"/>
    <w:rsid w:val="000A48D5"/>
    <w:rsid w:val="000A5DCC"/>
    <w:rsid w:val="000B1E48"/>
    <w:rsid w:val="000B29E1"/>
    <w:rsid w:val="000B5B8D"/>
    <w:rsid w:val="000B6313"/>
    <w:rsid w:val="000B7F22"/>
    <w:rsid w:val="000B7FC7"/>
    <w:rsid w:val="000C0739"/>
    <w:rsid w:val="000C1C30"/>
    <w:rsid w:val="000C266C"/>
    <w:rsid w:val="000C2D9F"/>
    <w:rsid w:val="000C3EFA"/>
    <w:rsid w:val="000C561E"/>
    <w:rsid w:val="000D06C0"/>
    <w:rsid w:val="000D0DC9"/>
    <w:rsid w:val="000D0F39"/>
    <w:rsid w:val="000D19BA"/>
    <w:rsid w:val="000D2281"/>
    <w:rsid w:val="000D3001"/>
    <w:rsid w:val="000D30D4"/>
    <w:rsid w:val="000D442A"/>
    <w:rsid w:val="000D4ED8"/>
    <w:rsid w:val="000D51A1"/>
    <w:rsid w:val="000D7B38"/>
    <w:rsid w:val="000D7FF0"/>
    <w:rsid w:val="000E0AB9"/>
    <w:rsid w:val="000E1047"/>
    <w:rsid w:val="000E1243"/>
    <w:rsid w:val="000E1928"/>
    <w:rsid w:val="000E22A9"/>
    <w:rsid w:val="000E3928"/>
    <w:rsid w:val="000E3D04"/>
    <w:rsid w:val="000E4EBA"/>
    <w:rsid w:val="000F18C4"/>
    <w:rsid w:val="000F19E1"/>
    <w:rsid w:val="000F3D88"/>
    <w:rsid w:val="000F74B1"/>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18D"/>
    <w:rsid w:val="0012154A"/>
    <w:rsid w:val="00121657"/>
    <w:rsid w:val="001228A2"/>
    <w:rsid w:val="00123247"/>
    <w:rsid w:val="00124CA6"/>
    <w:rsid w:val="0012659A"/>
    <w:rsid w:val="00131860"/>
    <w:rsid w:val="001338A4"/>
    <w:rsid w:val="001338C7"/>
    <w:rsid w:val="001362A2"/>
    <w:rsid w:val="001367CE"/>
    <w:rsid w:val="001376A9"/>
    <w:rsid w:val="00142F94"/>
    <w:rsid w:val="0014428F"/>
    <w:rsid w:val="001442FB"/>
    <w:rsid w:val="001446C6"/>
    <w:rsid w:val="00145130"/>
    <w:rsid w:val="00147C3E"/>
    <w:rsid w:val="00150389"/>
    <w:rsid w:val="001532B5"/>
    <w:rsid w:val="001536A8"/>
    <w:rsid w:val="00155CB5"/>
    <w:rsid w:val="001561BA"/>
    <w:rsid w:val="00156F9D"/>
    <w:rsid w:val="00157365"/>
    <w:rsid w:val="00157F54"/>
    <w:rsid w:val="0016043B"/>
    <w:rsid w:val="001609C9"/>
    <w:rsid w:val="00162171"/>
    <w:rsid w:val="001657BA"/>
    <w:rsid w:val="00165B45"/>
    <w:rsid w:val="00165F00"/>
    <w:rsid w:val="0016777D"/>
    <w:rsid w:val="001679F5"/>
    <w:rsid w:val="001707B4"/>
    <w:rsid w:val="0017272E"/>
    <w:rsid w:val="00175974"/>
    <w:rsid w:val="00176D73"/>
    <w:rsid w:val="00180678"/>
    <w:rsid w:val="00180685"/>
    <w:rsid w:val="00182B37"/>
    <w:rsid w:val="001835D6"/>
    <w:rsid w:val="00183894"/>
    <w:rsid w:val="00187559"/>
    <w:rsid w:val="001909D8"/>
    <w:rsid w:val="00191BAF"/>
    <w:rsid w:val="00193F54"/>
    <w:rsid w:val="00194E02"/>
    <w:rsid w:val="00195634"/>
    <w:rsid w:val="001958F3"/>
    <w:rsid w:val="001A1628"/>
    <w:rsid w:val="001A220F"/>
    <w:rsid w:val="001A3D92"/>
    <w:rsid w:val="001A519E"/>
    <w:rsid w:val="001A559E"/>
    <w:rsid w:val="001A5D0E"/>
    <w:rsid w:val="001A7DD6"/>
    <w:rsid w:val="001B0E4B"/>
    <w:rsid w:val="001B1A04"/>
    <w:rsid w:val="001B3208"/>
    <w:rsid w:val="001B3EDC"/>
    <w:rsid w:val="001B6573"/>
    <w:rsid w:val="001C3ED2"/>
    <w:rsid w:val="001C4CDA"/>
    <w:rsid w:val="001C5BDF"/>
    <w:rsid w:val="001C785A"/>
    <w:rsid w:val="001C7BFA"/>
    <w:rsid w:val="001D32DF"/>
    <w:rsid w:val="001D457E"/>
    <w:rsid w:val="001D60CA"/>
    <w:rsid w:val="001D75B6"/>
    <w:rsid w:val="001E0A46"/>
    <w:rsid w:val="001E1AFC"/>
    <w:rsid w:val="001E29C8"/>
    <w:rsid w:val="001E2A2F"/>
    <w:rsid w:val="001E4360"/>
    <w:rsid w:val="001E60D3"/>
    <w:rsid w:val="001E663F"/>
    <w:rsid w:val="001E6762"/>
    <w:rsid w:val="001E7C47"/>
    <w:rsid w:val="001F06D7"/>
    <w:rsid w:val="001F0B5C"/>
    <w:rsid w:val="001F40BA"/>
    <w:rsid w:val="001F5167"/>
    <w:rsid w:val="001F5BDE"/>
    <w:rsid w:val="001F63B9"/>
    <w:rsid w:val="001F7954"/>
    <w:rsid w:val="00202B61"/>
    <w:rsid w:val="00204799"/>
    <w:rsid w:val="002047D1"/>
    <w:rsid w:val="00206A1D"/>
    <w:rsid w:val="00211E31"/>
    <w:rsid w:val="0021331B"/>
    <w:rsid w:val="00213723"/>
    <w:rsid w:val="00213C99"/>
    <w:rsid w:val="00214629"/>
    <w:rsid w:val="002149A0"/>
    <w:rsid w:val="00220ACC"/>
    <w:rsid w:val="0022164C"/>
    <w:rsid w:val="00224DC3"/>
    <w:rsid w:val="00225E91"/>
    <w:rsid w:val="00226F88"/>
    <w:rsid w:val="002303FE"/>
    <w:rsid w:val="00232198"/>
    <w:rsid w:val="00232F97"/>
    <w:rsid w:val="002347CB"/>
    <w:rsid w:val="00235BCC"/>
    <w:rsid w:val="00237E91"/>
    <w:rsid w:val="002406E1"/>
    <w:rsid w:val="00240F1E"/>
    <w:rsid w:val="00241145"/>
    <w:rsid w:val="002412A3"/>
    <w:rsid w:val="0024365B"/>
    <w:rsid w:val="00251397"/>
    <w:rsid w:val="002515D1"/>
    <w:rsid w:val="002567C9"/>
    <w:rsid w:val="00257747"/>
    <w:rsid w:val="002606B5"/>
    <w:rsid w:val="0026147B"/>
    <w:rsid w:val="00261C40"/>
    <w:rsid w:val="0026201B"/>
    <w:rsid w:val="00262DC4"/>
    <w:rsid w:val="00264D3B"/>
    <w:rsid w:val="002656F3"/>
    <w:rsid w:val="00265913"/>
    <w:rsid w:val="002703B3"/>
    <w:rsid w:val="00270486"/>
    <w:rsid w:val="002709E0"/>
    <w:rsid w:val="0027138A"/>
    <w:rsid w:val="00271B9F"/>
    <w:rsid w:val="00271F8B"/>
    <w:rsid w:val="002728AB"/>
    <w:rsid w:val="00274C6B"/>
    <w:rsid w:val="0027740B"/>
    <w:rsid w:val="00277E4A"/>
    <w:rsid w:val="00280A0B"/>
    <w:rsid w:val="002815DA"/>
    <w:rsid w:val="002827F9"/>
    <w:rsid w:val="002845DE"/>
    <w:rsid w:val="00286CA4"/>
    <w:rsid w:val="00287BB9"/>
    <w:rsid w:val="00292D6F"/>
    <w:rsid w:val="002937B3"/>
    <w:rsid w:val="00294677"/>
    <w:rsid w:val="002A0381"/>
    <w:rsid w:val="002A198D"/>
    <w:rsid w:val="002A55E2"/>
    <w:rsid w:val="002A7E5E"/>
    <w:rsid w:val="002B0928"/>
    <w:rsid w:val="002B108A"/>
    <w:rsid w:val="002B152D"/>
    <w:rsid w:val="002B1550"/>
    <w:rsid w:val="002B4203"/>
    <w:rsid w:val="002B4589"/>
    <w:rsid w:val="002B4B13"/>
    <w:rsid w:val="002B57B7"/>
    <w:rsid w:val="002B5A99"/>
    <w:rsid w:val="002B5DA1"/>
    <w:rsid w:val="002B6B92"/>
    <w:rsid w:val="002C3282"/>
    <w:rsid w:val="002C349D"/>
    <w:rsid w:val="002C437A"/>
    <w:rsid w:val="002C4575"/>
    <w:rsid w:val="002C55BC"/>
    <w:rsid w:val="002C69AF"/>
    <w:rsid w:val="002C712C"/>
    <w:rsid w:val="002D66C0"/>
    <w:rsid w:val="002E0983"/>
    <w:rsid w:val="002E26C2"/>
    <w:rsid w:val="002E2AD9"/>
    <w:rsid w:val="002E69AC"/>
    <w:rsid w:val="002F0099"/>
    <w:rsid w:val="002F028F"/>
    <w:rsid w:val="002F03A1"/>
    <w:rsid w:val="002F2D0F"/>
    <w:rsid w:val="002F519B"/>
    <w:rsid w:val="002F53F7"/>
    <w:rsid w:val="002F5602"/>
    <w:rsid w:val="002F5726"/>
    <w:rsid w:val="002F5C97"/>
    <w:rsid w:val="002F6D9C"/>
    <w:rsid w:val="00304255"/>
    <w:rsid w:val="0030534C"/>
    <w:rsid w:val="003064DC"/>
    <w:rsid w:val="00312CD5"/>
    <w:rsid w:val="00314A36"/>
    <w:rsid w:val="0031517C"/>
    <w:rsid w:val="00315D93"/>
    <w:rsid w:val="00316389"/>
    <w:rsid w:val="00317B3B"/>
    <w:rsid w:val="0032033F"/>
    <w:rsid w:val="0032073E"/>
    <w:rsid w:val="003212A9"/>
    <w:rsid w:val="00321462"/>
    <w:rsid w:val="00322311"/>
    <w:rsid w:val="0032247E"/>
    <w:rsid w:val="0032309E"/>
    <w:rsid w:val="003233E0"/>
    <w:rsid w:val="0032381F"/>
    <w:rsid w:val="003239FB"/>
    <w:rsid w:val="0032562B"/>
    <w:rsid w:val="00327AA8"/>
    <w:rsid w:val="00331519"/>
    <w:rsid w:val="00332833"/>
    <w:rsid w:val="00340829"/>
    <w:rsid w:val="003428E3"/>
    <w:rsid w:val="003439D7"/>
    <w:rsid w:val="00344DF4"/>
    <w:rsid w:val="003456E0"/>
    <w:rsid w:val="00346339"/>
    <w:rsid w:val="00347C1E"/>
    <w:rsid w:val="00350197"/>
    <w:rsid w:val="003511B7"/>
    <w:rsid w:val="003515FE"/>
    <w:rsid w:val="00353C58"/>
    <w:rsid w:val="0035419D"/>
    <w:rsid w:val="00354384"/>
    <w:rsid w:val="00357C09"/>
    <w:rsid w:val="00357D4D"/>
    <w:rsid w:val="00360B46"/>
    <w:rsid w:val="003612D0"/>
    <w:rsid w:val="00361AB7"/>
    <w:rsid w:val="00362D1D"/>
    <w:rsid w:val="00363AEB"/>
    <w:rsid w:val="0036557C"/>
    <w:rsid w:val="0036585B"/>
    <w:rsid w:val="003673F4"/>
    <w:rsid w:val="00367B10"/>
    <w:rsid w:val="00367BCE"/>
    <w:rsid w:val="003707FB"/>
    <w:rsid w:val="003725C4"/>
    <w:rsid w:val="0037273B"/>
    <w:rsid w:val="003753C6"/>
    <w:rsid w:val="003777C2"/>
    <w:rsid w:val="003814EF"/>
    <w:rsid w:val="003826CC"/>
    <w:rsid w:val="003832D4"/>
    <w:rsid w:val="00383889"/>
    <w:rsid w:val="00383EC5"/>
    <w:rsid w:val="0038487F"/>
    <w:rsid w:val="00384E8E"/>
    <w:rsid w:val="00385141"/>
    <w:rsid w:val="00386E90"/>
    <w:rsid w:val="00387684"/>
    <w:rsid w:val="00390F45"/>
    <w:rsid w:val="00392DB1"/>
    <w:rsid w:val="00393B68"/>
    <w:rsid w:val="0039421F"/>
    <w:rsid w:val="003975DB"/>
    <w:rsid w:val="00397F81"/>
    <w:rsid w:val="003A0A1E"/>
    <w:rsid w:val="003A0F20"/>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3EE"/>
    <w:rsid w:val="003B448B"/>
    <w:rsid w:val="003B4D06"/>
    <w:rsid w:val="003B72D7"/>
    <w:rsid w:val="003B755E"/>
    <w:rsid w:val="003C0927"/>
    <w:rsid w:val="003C1126"/>
    <w:rsid w:val="003C20E5"/>
    <w:rsid w:val="003C2E59"/>
    <w:rsid w:val="003C5D5A"/>
    <w:rsid w:val="003C6632"/>
    <w:rsid w:val="003C70B6"/>
    <w:rsid w:val="003D0210"/>
    <w:rsid w:val="003D18DB"/>
    <w:rsid w:val="003D289C"/>
    <w:rsid w:val="003D36AE"/>
    <w:rsid w:val="003D4508"/>
    <w:rsid w:val="003D4A19"/>
    <w:rsid w:val="003D5957"/>
    <w:rsid w:val="003D5A92"/>
    <w:rsid w:val="003D6C3A"/>
    <w:rsid w:val="003E0A84"/>
    <w:rsid w:val="003E3706"/>
    <w:rsid w:val="003E43C7"/>
    <w:rsid w:val="003E465E"/>
    <w:rsid w:val="003E50BB"/>
    <w:rsid w:val="003E51AC"/>
    <w:rsid w:val="003E6F0E"/>
    <w:rsid w:val="003E764A"/>
    <w:rsid w:val="003F0568"/>
    <w:rsid w:val="003F1824"/>
    <w:rsid w:val="003F2026"/>
    <w:rsid w:val="003F29F8"/>
    <w:rsid w:val="003F4649"/>
    <w:rsid w:val="003F47FF"/>
    <w:rsid w:val="003F4836"/>
    <w:rsid w:val="004001DB"/>
    <w:rsid w:val="00402E00"/>
    <w:rsid w:val="00405FC1"/>
    <w:rsid w:val="0040758F"/>
    <w:rsid w:val="00411861"/>
    <w:rsid w:val="0041298D"/>
    <w:rsid w:val="00413711"/>
    <w:rsid w:val="004159F5"/>
    <w:rsid w:val="00415FB4"/>
    <w:rsid w:val="0041708B"/>
    <w:rsid w:val="004171DC"/>
    <w:rsid w:val="00417879"/>
    <w:rsid w:val="0042168C"/>
    <w:rsid w:val="00423148"/>
    <w:rsid w:val="0042418D"/>
    <w:rsid w:val="00426185"/>
    <w:rsid w:val="0042639B"/>
    <w:rsid w:val="00426BB5"/>
    <w:rsid w:val="00430174"/>
    <w:rsid w:val="004303DD"/>
    <w:rsid w:val="0043059E"/>
    <w:rsid w:val="00430833"/>
    <w:rsid w:val="004364A9"/>
    <w:rsid w:val="00440AB3"/>
    <w:rsid w:val="0044179B"/>
    <w:rsid w:val="004438C2"/>
    <w:rsid w:val="00445F8A"/>
    <w:rsid w:val="00446455"/>
    <w:rsid w:val="0044649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4120"/>
    <w:rsid w:val="0049558A"/>
    <w:rsid w:val="004970FA"/>
    <w:rsid w:val="00497E8D"/>
    <w:rsid w:val="004A0301"/>
    <w:rsid w:val="004A12A2"/>
    <w:rsid w:val="004A1B2E"/>
    <w:rsid w:val="004A221F"/>
    <w:rsid w:val="004A2CAB"/>
    <w:rsid w:val="004A3F96"/>
    <w:rsid w:val="004A3FA2"/>
    <w:rsid w:val="004A6360"/>
    <w:rsid w:val="004A650D"/>
    <w:rsid w:val="004A6CA2"/>
    <w:rsid w:val="004A776D"/>
    <w:rsid w:val="004A793D"/>
    <w:rsid w:val="004B005E"/>
    <w:rsid w:val="004B2CFA"/>
    <w:rsid w:val="004B468E"/>
    <w:rsid w:val="004B4CC8"/>
    <w:rsid w:val="004B5814"/>
    <w:rsid w:val="004B5DA1"/>
    <w:rsid w:val="004B5FC7"/>
    <w:rsid w:val="004B66B9"/>
    <w:rsid w:val="004B710F"/>
    <w:rsid w:val="004C12C7"/>
    <w:rsid w:val="004C1358"/>
    <w:rsid w:val="004C2230"/>
    <w:rsid w:val="004C29B2"/>
    <w:rsid w:val="004C3BC9"/>
    <w:rsid w:val="004C499A"/>
    <w:rsid w:val="004C5E34"/>
    <w:rsid w:val="004D00EF"/>
    <w:rsid w:val="004D1C31"/>
    <w:rsid w:val="004D2A7B"/>
    <w:rsid w:val="004D3D3A"/>
    <w:rsid w:val="004D6817"/>
    <w:rsid w:val="004D7064"/>
    <w:rsid w:val="004E20CE"/>
    <w:rsid w:val="004E3C40"/>
    <w:rsid w:val="004E5793"/>
    <w:rsid w:val="004E593C"/>
    <w:rsid w:val="004E6E74"/>
    <w:rsid w:val="004E7A01"/>
    <w:rsid w:val="004E7DCB"/>
    <w:rsid w:val="004F2D9B"/>
    <w:rsid w:val="004F346B"/>
    <w:rsid w:val="004F523F"/>
    <w:rsid w:val="004F54DB"/>
    <w:rsid w:val="004F5A2E"/>
    <w:rsid w:val="004F61B5"/>
    <w:rsid w:val="004F695C"/>
    <w:rsid w:val="004F78FF"/>
    <w:rsid w:val="004F7AAE"/>
    <w:rsid w:val="00501A1E"/>
    <w:rsid w:val="005031DE"/>
    <w:rsid w:val="00503395"/>
    <w:rsid w:val="005033E8"/>
    <w:rsid w:val="00503ADF"/>
    <w:rsid w:val="00505440"/>
    <w:rsid w:val="0050755A"/>
    <w:rsid w:val="005079B1"/>
    <w:rsid w:val="005105EE"/>
    <w:rsid w:val="00512972"/>
    <w:rsid w:val="00512C43"/>
    <w:rsid w:val="00513ECC"/>
    <w:rsid w:val="00514800"/>
    <w:rsid w:val="00515F3E"/>
    <w:rsid w:val="0051681D"/>
    <w:rsid w:val="0051727A"/>
    <w:rsid w:val="005208C8"/>
    <w:rsid w:val="005211F6"/>
    <w:rsid w:val="00522F80"/>
    <w:rsid w:val="00526029"/>
    <w:rsid w:val="00527531"/>
    <w:rsid w:val="00527A59"/>
    <w:rsid w:val="00530D35"/>
    <w:rsid w:val="00532652"/>
    <w:rsid w:val="00534B36"/>
    <w:rsid w:val="00536BF9"/>
    <w:rsid w:val="0053788C"/>
    <w:rsid w:val="00544E2E"/>
    <w:rsid w:val="00545E4D"/>
    <w:rsid w:val="00550BB2"/>
    <w:rsid w:val="00550F50"/>
    <w:rsid w:val="0055188D"/>
    <w:rsid w:val="005557B4"/>
    <w:rsid w:val="00555CAD"/>
    <w:rsid w:val="00555F56"/>
    <w:rsid w:val="005565BC"/>
    <w:rsid w:val="00556ACF"/>
    <w:rsid w:val="00556CB7"/>
    <w:rsid w:val="00562989"/>
    <w:rsid w:val="00563066"/>
    <w:rsid w:val="00565516"/>
    <w:rsid w:val="00566ECA"/>
    <w:rsid w:val="0056710B"/>
    <w:rsid w:val="00570042"/>
    <w:rsid w:val="0057166D"/>
    <w:rsid w:val="00571F7A"/>
    <w:rsid w:val="00574A84"/>
    <w:rsid w:val="00574F36"/>
    <w:rsid w:val="005765A7"/>
    <w:rsid w:val="00577A38"/>
    <w:rsid w:val="005809F4"/>
    <w:rsid w:val="00583349"/>
    <w:rsid w:val="0059093C"/>
    <w:rsid w:val="00590DC1"/>
    <w:rsid w:val="005944FF"/>
    <w:rsid w:val="00594F02"/>
    <w:rsid w:val="00594FEB"/>
    <w:rsid w:val="00595763"/>
    <w:rsid w:val="005969F2"/>
    <w:rsid w:val="00597B8F"/>
    <w:rsid w:val="005A1168"/>
    <w:rsid w:val="005A4847"/>
    <w:rsid w:val="005A49C8"/>
    <w:rsid w:val="005A54B0"/>
    <w:rsid w:val="005A5777"/>
    <w:rsid w:val="005A5BAF"/>
    <w:rsid w:val="005A6F2E"/>
    <w:rsid w:val="005A797F"/>
    <w:rsid w:val="005A7AC4"/>
    <w:rsid w:val="005B01B2"/>
    <w:rsid w:val="005B1FA0"/>
    <w:rsid w:val="005B2327"/>
    <w:rsid w:val="005B2DD9"/>
    <w:rsid w:val="005B3C31"/>
    <w:rsid w:val="005B3F0E"/>
    <w:rsid w:val="005B5AA9"/>
    <w:rsid w:val="005C19C4"/>
    <w:rsid w:val="005C1F42"/>
    <w:rsid w:val="005C3863"/>
    <w:rsid w:val="005C3FF4"/>
    <w:rsid w:val="005C4249"/>
    <w:rsid w:val="005C51E3"/>
    <w:rsid w:val="005C58AF"/>
    <w:rsid w:val="005C7C2B"/>
    <w:rsid w:val="005D0207"/>
    <w:rsid w:val="005D205E"/>
    <w:rsid w:val="005D47D9"/>
    <w:rsid w:val="005D56E2"/>
    <w:rsid w:val="005D5B64"/>
    <w:rsid w:val="005D6F05"/>
    <w:rsid w:val="005D6FA2"/>
    <w:rsid w:val="005D71CF"/>
    <w:rsid w:val="005D76DF"/>
    <w:rsid w:val="005D7A18"/>
    <w:rsid w:val="005E05E0"/>
    <w:rsid w:val="005E0AC1"/>
    <w:rsid w:val="005E17FD"/>
    <w:rsid w:val="005E1DF5"/>
    <w:rsid w:val="005E320E"/>
    <w:rsid w:val="005E4F5B"/>
    <w:rsid w:val="005E5280"/>
    <w:rsid w:val="005E6086"/>
    <w:rsid w:val="005E672E"/>
    <w:rsid w:val="005F0A06"/>
    <w:rsid w:val="005F16F0"/>
    <w:rsid w:val="005F23B6"/>
    <w:rsid w:val="005F566D"/>
    <w:rsid w:val="005F5861"/>
    <w:rsid w:val="005F5FDC"/>
    <w:rsid w:val="005F62D7"/>
    <w:rsid w:val="005F7A93"/>
    <w:rsid w:val="005F7C89"/>
    <w:rsid w:val="00600A94"/>
    <w:rsid w:val="0060295E"/>
    <w:rsid w:val="00602A80"/>
    <w:rsid w:val="0060330A"/>
    <w:rsid w:val="006054E3"/>
    <w:rsid w:val="006055D5"/>
    <w:rsid w:val="00605700"/>
    <w:rsid w:val="00605DD0"/>
    <w:rsid w:val="0060732B"/>
    <w:rsid w:val="00612F82"/>
    <w:rsid w:val="00613AD0"/>
    <w:rsid w:val="00620C77"/>
    <w:rsid w:val="006224C7"/>
    <w:rsid w:val="00623CE8"/>
    <w:rsid w:val="0062432D"/>
    <w:rsid w:val="00625574"/>
    <w:rsid w:val="006310B8"/>
    <w:rsid w:val="00632218"/>
    <w:rsid w:val="00632EAC"/>
    <w:rsid w:val="00634B26"/>
    <w:rsid w:val="00634DA6"/>
    <w:rsid w:val="0063675A"/>
    <w:rsid w:val="00636A37"/>
    <w:rsid w:val="00637CE9"/>
    <w:rsid w:val="00640589"/>
    <w:rsid w:val="006405A5"/>
    <w:rsid w:val="00641021"/>
    <w:rsid w:val="006436F2"/>
    <w:rsid w:val="00644746"/>
    <w:rsid w:val="00645FB4"/>
    <w:rsid w:val="00651435"/>
    <w:rsid w:val="00654561"/>
    <w:rsid w:val="00654EA4"/>
    <w:rsid w:val="00655BFA"/>
    <w:rsid w:val="00657DAA"/>
    <w:rsid w:val="0066008D"/>
    <w:rsid w:val="00660776"/>
    <w:rsid w:val="006612B6"/>
    <w:rsid w:val="0066204C"/>
    <w:rsid w:val="00662323"/>
    <w:rsid w:val="0066283A"/>
    <w:rsid w:val="00662F5B"/>
    <w:rsid w:val="0066754E"/>
    <w:rsid w:val="00667A33"/>
    <w:rsid w:val="00670111"/>
    <w:rsid w:val="006707D2"/>
    <w:rsid w:val="0067137E"/>
    <w:rsid w:val="00672925"/>
    <w:rsid w:val="00676F75"/>
    <w:rsid w:val="00677C75"/>
    <w:rsid w:val="006846F5"/>
    <w:rsid w:val="00686DB2"/>
    <w:rsid w:val="006874F1"/>
    <w:rsid w:val="00687BC4"/>
    <w:rsid w:val="00690877"/>
    <w:rsid w:val="006917D1"/>
    <w:rsid w:val="0069222E"/>
    <w:rsid w:val="00692A6C"/>
    <w:rsid w:val="0069504D"/>
    <w:rsid w:val="006967A7"/>
    <w:rsid w:val="00697390"/>
    <w:rsid w:val="006A0B64"/>
    <w:rsid w:val="006A34BE"/>
    <w:rsid w:val="006A3DF6"/>
    <w:rsid w:val="006A68E6"/>
    <w:rsid w:val="006B0412"/>
    <w:rsid w:val="006B146B"/>
    <w:rsid w:val="006B1EFC"/>
    <w:rsid w:val="006B1FEA"/>
    <w:rsid w:val="006B24FF"/>
    <w:rsid w:val="006B4F63"/>
    <w:rsid w:val="006B6511"/>
    <w:rsid w:val="006B651F"/>
    <w:rsid w:val="006B7202"/>
    <w:rsid w:val="006C1BEA"/>
    <w:rsid w:val="006C1C32"/>
    <w:rsid w:val="006C443E"/>
    <w:rsid w:val="006C58C9"/>
    <w:rsid w:val="006D2C7E"/>
    <w:rsid w:val="006D5876"/>
    <w:rsid w:val="006D6104"/>
    <w:rsid w:val="006D6677"/>
    <w:rsid w:val="006D6770"/>
    <w:rsid w:val="006D6A69"/>
    <w:rsid w:val="006D6AD1"/>
    <w:rsid w:val="006D7039"/>
    <w:rsid w:val="006D7AE2"/>
    <w:rsid w:val="006E07C8"/>
    <w:rsid w:val="006E0A02"/>
    <w:rsid w:val="006E6174"/>
    <w:rsid w:val="006E6DA9"/>
    <w:rsid w:val="006F262B"/>
    <w:rsid w:val="006F4D50"/>
    <w:rsid w:val="006F640B"/>
    <w:rsid w:val="006F736B"/>
    <w:rsid w:val="006F73FD"/>
    <w:rsid w:val="006F7538"/>
    <w:rsid w:val="006F7E3E"/>
    <w:rsid w:val="00703C94"/>
    <w:rsid w:val="00705269"/>
    <w:rsid w:val="007062F5"/>
    <w:rsid w:val="00706D11"/>
    <w:rsid w:val="00710617"/>
    <w:rsid w:val="00711735"/>
    <w:rsid w:val="00711CD8"/>
    <w:rsid w:val="007121BF"/>
    <w:rsid w:val="0071264E"/>
    <w:rsid w:val="007149F2"/>
    <w:rsid w:val="00716E11"/>
    <w:rsid w:val="0071762D"/>
    <w:rsid w:val="00717FA0"/>
    <w:rsid w:val="007209B0"/>
    <w:rsid w:val="00725028"/>
    <w:rsid w:val="00727E32"/>
    <w:rsid w:val="00730822"/>
    <w:rsid w:val="00730D84"/>
    <w:rsid w:val="0073118C"/>
    <w:rsid w:val="00731EB4"/>
    <w:rsid w:val="0073423A"/>
    <w:rsid w:val="007344C9"/>
    <w:rsid w:val="00736C05"/>
    <w:rsid w:val="00736CB6"/>
    <w:rsid w:val="007412B7"/>
    <w:rsid w:val="00741539"/>
    <w:rsid w:val="007415F0"/>
    <w:rsid w:val="00742F91"/>
    <w:rsid w:val="007443DD"/>
    <w:rsid w:val="007455C6"/>
    <w:rsid w:val="007455D1"/>
    <w:rsid w:val="007455DA"/>
    <w:rsid w:val="00745979"/>
    <w:rsid w:val="00746E75"/>
    <w:rsid w:val="00747284"/>
    <w:rsid w:val="00750D92"/>
    <w:rsid w:val="00754E4B"/>
    <w:rsid w:val="007556C2"/>
    <w:rsid w:val="00757D05"/>
    <w:rsid w:val="007608CB"/>
    <w:rsid w:val="00764507"/>
    <w:rsid w:val="00764BD2"/>
    <w:rsid w:val="007669E1"/>
    <w:rsid w:val="00767028"/>
    <w:rsid w:val="007673FD"/>
    <w:rsid w:val="00767B63"/>
    <w:rsid w:val="0077015A"/>
    <w:rsid w:val="007728B3"/>
    <w:rsid w:val="00772A6A"/>
    <w:rsid w:val="00777BEE"/>
    <w:rsid w:val="0078079D"/>
    <w:rsid w:val="007821A2"/>
    <w:rsid w:val="00782C36"/>
    <w:rsid w:val="007837D9"/>
    <w:rsid w:val="00783E60"/>
    <w:rsid w:val="00783FE8"/>
    <w:rsid w:val="00785275"/>
    <w:rsid w:val="00785452"/>
    <w:rsid w:val="00786634"/>
    <w:rsid w:val="00787090"/>
    <w:rsid w:val="007874A6"/>
    <w:rsid w:val="0079003E"/>
    <w:rsid w:val="0079018B"/>
    <w:rsid w:val="007918EE"/>
    <w:rsid w:val="00793A3E"/>
    <w:rsid w:val="00794D8C"/>
    <w:rsid w:val="007960CE"/>
    <w:rsid w:val="007968F1"/>
    <w:rsid w:val="00797F4C"/>
    <w:rsid w:val="007A1A6C"/>
    <w:rsid w:val="007A1C2E"/>
    <w:rsid w:val="007A1CC4"/>
    <w:rsid w:val="007A28AA"/>
    <w:rsid w:val="007A4C82"/>
    <w:rsid w:val="007A6A5D"/>
    <w:rsid w:val="007A7CD0"/>
    <w:rsid w:val="007B10FD"/>
    <w:rsid w:val="007B1281"/>
    <w:rsid w:val="007B217D"/>
    <w:rsid w:val="007B2CC6"/>
    <w:rsid w:val="007B3809"/>
    <w:rsid w:val="007B3D7C"/>
    <w:rsid w:val="007B6875"/>
    <w:rsid w:val="007B72C0"/>
    <w:rsid w:val="007C095D"/>
    <w:rsid w:val="007C0B2E"/>
    <w:rsid w:val="007C1AB0"/>
    <w:rsid w:val="007C4F2F"/>
    <w:rsid w:val="007C52D1"/>
    <w:rsid w:val="007C5C13"/>
    <w:rsid w:val="007C6C9D"/>
    <w:rsid w:val="007C7100"/>
    <w:rsid w:val="007C7DFD"/>
    <w:rsid w:val="007D3022"/>
    <w:rsid w:val="007D3FB9"/>
    <w:rsid w:val="007D4912"/>
    <w:rsid w:val="007D7324"/>
    <w:rsid w:val="007D7A6E"/>
    <w:rsid w:val="007E164B"/>
    <w:rsid w:val="007E4D5A"/>
    <w:rsid w:val="007E5149"/>
    <w:rsid w:val="007E5BA9"/>
    <w:rsid w:val="007E6BBA"/>
    <w:rsid w:val="007E79C1"/>
    <w:rsid w:val="007F0D83"/>
    <w:rsid w:val="007F145D"/>
    <w:rsid w:val="007F2F8D"/>
    <w:rsid w:val="007F3C35"/>
    <w:rsid w:val="007F4763"/>
    <w:rsid w:val="0080005B"/>
    <w:rsid w:val="00800ABF"/>
    <w:rsid w:val="00800F3B"/>
    <w:rsid w:val="0080104B"/>
    <w:rsid w:val="008029DE"/>
    <w:rsid w:val="00804D9A"/>
    <w:rsid w:val="00804E38"/>
    <w:rsid w:val="0080710F"/>
    <w:rsid w:val="008134A3"/>
    <w:rsid w:val="0081536B"/>
    <w:rsid w:val="00815EF3"/>
    <w:rsid w:val="008168D1"/>
    <w:rsid w:val="00816C69"/>
    <w:rsid w:val="00816E4E"/>
    <w:rsid w:val="0081749D"/>
    <w:rsid w:val="00817A09"/>
    <w:rsid w:val="00820FB0"/>
    <w:rsid w:val="0082108D"/>
    <w:rsid w:val="008231E6"/>
    <w:rsid w:val="00823338"/>
    <w:rsid w:val="00824A34"/>
    <w:rsid w:val="008257E3"/>
    <w:rsid w:val="00827618"/>
    <w:rsid w:val="00830D15"/>
    <w:rsid w:val="00831D84"/>
    <w:rsid w:val="0083348A"/>
    <w:rsid w:val="008341FE"/>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2357"/>
    <w:rsid w:val="00852416"/>
    <w:rsid w:val="00854221"/>
    <w:rsid w:val="00857068"/>
    <w:rsid w:val="00857F24"/>
    <w:rsid w:val="00863E8F"/>
    <w:rsid w:val="00864601"/>
    <w:rsid w:val="00867D9E"/>
    <w:rsid w:val="0087016D"/>
    <w:rsid w:val="008707DF"/>
    <w:rsid w:val="00870B77"/>
    <w:rsid w:val="008729E0"/>
    <w:rsid w:val="00872B58"/>
    <w:rsid w:val="008749FF"/>
    <w:rsid w:val="008750B6"/>
    <w:rsid w:val="00875168"/>
    <w:rsid w:val="00876A17"/>
    <w:rsid w:val="00881AD9"/>
    <w:rsid w:val="008822D1"/>
    <w:rsid w:val="00882CBA"/>
    <w:rsid w:val="008839C4"/>
    <w:rsid w:val="00883A6C"/>
    <w:rsid w:val="008842F9"/>
    <w:rsid w:val="00884D6A"/>
    <w:rsid w:val="008863E7"/>
    <w:rsid w:val="00886971"/>
    <w:rsid w:val="00886DB4"/>
    <w:rsid w:val="00890BB7"/>
    <w:rsid w:val="00891548"/>
    <w:rsid w:val="00893A61"/>
    <w:rsid w:val="00894A57"/>
    <w:rsid w:val="00894B12"/>
    <w:rsid w:val="008953B5"/>
    <w:rsid w:val="00895C71"/>
    <w:rsid w:val="00896120"/>
    <w:rsid w:val="00896656"/>
    <w:rsid w:val="00897A2B"/>
    <w:rsid w:val="008A0A46"/>
    <w:rsid w:val="008A0DB6"/>
    <w:rsid w:val="008A1C11"/>
    <w:rsid w:val="008A2530"/>
    <w:rsid w:val="008A289E"/>
    <w:rsid w:val="008A2A3F"/>
    <w:rsid w:val="008A2B99"/>
    <w:rsid w:val="008A3ED8"/>
    <w:rsid w:val="008A4410"/>
    <w:rsid w:val="008A481E"/>
    <w:rsid w:val="008A7CFB"/>
    <w:rsid w:val="008B1192"/>
    <w:rsid w:val="008B1250"/>
    <w:rsid w:val="008B1B8A"/>
    <w:rsid w:val="008B214C"/>
    <w:rsid w:val="008B3025"/>
    <w:rsid w:val="008B50C3"/>
    <w:rsid w:val="008C058A"/>
    <w:rsid w:val="008C07CF"/>
    <w:rsid w:val="008C0925"/>
    <w:rsid w:val="008C2E32"/>
    <w:rsid w:val="008C35C3"/>
    <w:rsid w:val="008C3C29"/>
    <w:rsid w:val="008C6332"/>
    <w:rsid w:val="008C669B"/>
    <w:rsid w:val="008C76FB"/>
    <w:rsid w:val="008C7BB3"/>
    <w:rsid w:val="008D01E8"/>
    <w:rsid w:val="008D0224"/>
    <w:rsid w:val="008D121C"/>
    <w:rsid w:val="008D3EA2"/>
    <w:rsid w:val="008D4960"/>
    <w:rsid w:val="008D5482"/>
    <w:rsid w:val="008D59AD"/>
    <w:rsid w:val="008D6471"/>
    <w:rsid w:val="008E1EB8"/>
    <w:rsid w:val="008E24CB"/>
    <w:rsid w:val="008E4DFD"/>
    <w:rsid w:val="008E4E07"/>
    <w:rsid w:val="008E52A4"/>
    <w:rsid w:val="008E6258"/>
    <w:rsid w:val="008E6D0B"/>
    <w:rsid w:val="008F1A32"/>
    <w:rsid w:val="008F47A3"/>
    <w:rsid w:val="008F4BA7"/>
    <w:rsid w:val="008F6A31"/>
    <w:rsid w:val="008F6A3E"/>
    <w:rsid w:val="009030EA"/>
    <w:rsid w:val="00903114"/>
    <w:rsid w:val="00903ECB"/>
    <w:rsid w:val="009066D2"/>
    <w:rsid w:val="009074AB"/>
    <w:rsid w:val="00907C8A"/>
    <w:rsid w:val="00907EEB"/>
    <w:rsid w:val="0091130A"/>
    <w:rsid w:val="00912467"/>
    <w:rsid w:val="009140A5"/>
    <w:rsid w:val="009148D4"/>
    <w:rsid w:val="009149D8"/>
    <w:rsid w:val="00915D0D"/>
    <w:rsid w:val="00921511"/>
    <w:rsid w:val="0092210C"/>
    <w:rsid w:val="0092368B"/>
    <w:rsid w:val="00923697"/>
    <w:rsid w:val="00924215"/>
    <w:rsid w:val="009255FC"/>
    <w:rsid w:val="0092564F"/>
    <w:rsid w:val="00925CF5"/>
    <w:rsid w:val="00927A32"/>
    <w:rsid w:val="0093317B"/>
    <w:rsid w:val="00933AFF"/>
    <w:rsid w:val="0093422E"/>
    <w:rsid w:val="009344A2"/>
    <w:rsid w:val="00934AF7"/>
    <w:rsid w:val="00934C11"/>
    <w:rsid w:val="00935699"/>
    <w:rsid w:val="0093642B"/>
    <w:rsid w:val="0094166E"/>
    <w:rsid w:val="00943F04"/>
    <w:rsid w:val="00944270"/>
    <w:rsid w:val="0094433B"/>
    <w:rsid w:val="0094449C"/>
    <w:rsid w:val="00945BF5"/>
    <w:rsid w:val="0094669D"/>
    <w:rsid w:val="00947A84"/>
    <w:rsid w:val="00951799"/>
    <w:rsid w:val="00951CA8"/>
    <w:rsid w:val="00952B9C"/>
    <w:rsid w:val="0095305E"/>
    <w:rsid w:val="00954CBD"/>
    <w:rsid w:val="0095759F"/>
    <w:rsid w:val="0096289F"/>
    <w:rsid w:val="00962CE3"/>
    <w:rsid w:val="00964559"/>
    <w:rsid w:val="009654F2"/>
    <w:rsid w:val="0096575B"/>
    <w:rsid w:val="00965766"/>
    <w:rsid w:val="009658FA"/>
    <w:rsid w:val="009660BC"/>
    <w:rsid w:val="0096742F"/>
    <w:rsid w:val="009708F2"/>
    <w:rsid w:val="00972810"/>
    <w:rsid w:val="009739CD"/>
    <w:rsid w:val="00974BEE"/>
    <w:rsid w:val="00975934"/>
    <w:rsid w:val="00977E0B"/>
    <w:rsid w:val="0098162E"/>
    <w:rsid w:val="0098178D"/>
    <w:rsid w:val="00983B90"/>
    <w:rsid w:val="00987A86"/>
    <w:rsid w:val="00990870"/>
    <w:rsid w:val="00991374"/>
    <w:rsid w:val="00991941"/>
    <w:rsid w:val="00992272"/>
    <w:rsid w:val="009A0998"/>
    <w:rsid w:val="009A09FF"/>
    <w:rsid w:val="009A146F"/>
    <w:rsid w:val="009A1C0A"/>
    <w:rsid w:val="009A4B00"/>
    <w:rsid w:val="009A4B98"/>
    <w:rsid w:val="009A5D0C"/>
    <w:rsid w:val="009A76A5"/>
    <w:rsid w:val="009B1BD5"/>
    <w:rsid w:val="009B2B52"/>
    <w:rsid w:val="009B5FDB"/>
    <w:rsid w:val="009B6359"/>
    <w:rsid w:val="009B7C5B"/>
    <w:rsid w:val="009C02EE"/>
    <w:rsid w:val="009C19A7"/>
    <w:rsid w:val="009C1D7B"/>
    <w:rsid w:val="009C3A59"/>
    <w:rsid w:val="009C4487"/>
    <w:rsid w:val="009C6F1C"/>
    <w:rsid w:val="009C7836"/>
    <w:rsid w:val="009C7EE0"/>
    <w:rsid w:val="009D1DD5"/>
    <w:rsid w:val="009D25CC"/>
    <w:rsid w:val="009E000A"/>
    <w:rsid w:val="009E414D"/>
    <w:rsid w:val="009E612A"/>
    <w:rsid w:val="009E763F"/>
    <w:rsid w:val="009E7D43"/>
    <w:rsid w:val="009F14A7"/>
    <w:rsid w:val="009F2947"/>
    <w:rsid w:val="009F3208"/>
    <w:rsid w:val="009F4605"/>
    <w:rsid w:val="009F6F80"/>
    <w:rsid w:val="00A00A4D"/>
    <w:rsid w:val="00A024F5"/>
    <w:rsid w:val="00A033FE"/>
    <w:rsid w:val="00A0705D"/>
    <w:rsid w:val="00A077E9"/>
    <w:rsid w:val="00A10438"/>
    <w:rsid w:val="00A107E7"/>
    <w:rsid w:val="00A12E9A"/>
    <w:rsid w:val="00A142DD"/>
    <w:rsid w:val="00A165E6"/>
    <w:rsid w:val="00A2045D"/>
    <w:rsid w:val="00A2152C"/>
    <w:rsid w:val="00A236E4"/>
    <w:rsid w:val="00A27B70"/>
    <w:rsid w:val="00A27CF9"/>
    <w:rsid w:val="00A31773"/>
    <w:rsid w:val="00A335AF"/>
    <w:rsid w:val="00A335F1"/>
    <w:rsid w:val="00A34A02"/>
    <w:rsid w:val="00A34BBA"/>
    <w:rsid w:val="00A36DF7"/>
    <w:rsid w:val="00A36F94"/>
    <w:rsid w:val="00A4189E"/>
    <w:rsid w:val="00A435EB"/>
    <w:rsid w:val="00A4524B"/>
    <w:rsid w:val="00A53263"/>
    <w:rsid w:val="00A554F5"/>
    <w:rsid w:val="00A57ADE"/>
    <w:rsid w:val="00A6179A"/>
    <w:rsid w:val="00A65ECF"/>
    <w:rsid w:val="00A6687F"/>
    <w:rsid w:val="00A704A0"/>
    <w:rsid w:val="00A7132A"/>
    <w:rsid w:val="00A725DA"/>
    <w:rsid w:val="00A74377"/>
    <w:rsid w:val="00A744AC"/>
    <w:rsid w:val="00A76286"/>
    <w:rsid w:val="00A7634D"/>
    <w:rsid w:val="00A80F48"/>
    <w:rsid w:val="00A8149A"/>
    <w:rsid w:val="00A81FCB"/>
    <w:rsid w:val="00A8446B"/>
    <w:rsid w:val="00A8446D"/>
    <w:rsid w:val="00A85378"/>
    <w:rsid w:val="00A85B08"/>
    <w:rsid w:val="00A85B8A"/>
    <w:rsid w:val="00A85F9D"/>
    <w:rsid w:val="00A90614"/>
    <w:rsid w:val="00A90708"/>
    <w:rsid w:val="00A9120F"/>
    <w:rsid w:val="00A915F1"/>
    <w:rsid w:val="00A95EDD"/>
    <w:rsid w:val="00A97053"/>
    <w:rsid w:val="00AA03F0"/>
    <w:rsid w:val="00AA0CA1"/>
    <w:rsid w:val="00AA2650"/>
    <w:rsid w:val="00AA3265"/>
    <w:rsid w:val="00AA4335"/>
    <w:rsid w:val="00AA5EB3"/>
    <w:rsid w:val="00AA6296"/>
    <w:rsid w:val="00AA7278"/>
    <w:rsid w:val="00AA779B"/>
    <w:rsid w:val="00AB0096"/>
    <w:rsid w:val="00AB1DE8"/>
    <w:rsid w:val="00AB5CB4"/>
    <w:rsid w:val="00AB696C"/>
    <w:rsid w:val="00AC0E09"/>
    <w:rsid w:val="00AC27C5"/>
    <w:rsid w:val="00AC653E"/>
    <w:rsid w:val="00AD1023"/>
    <w:rsid w:val="00AD18DA"/>
    <w:rsid w:val="00AD1B14"/>
    <w:rsid w:val="00AD1D3F"/>
    <w:rsid w:val="00AD2C9E"/>
    <w:rsid w:val="00AD371C"/>
    <w:rsid w:val="00AD45FF"/>
    <w:rsid w:val="00AD59AB"/>
    <w:rsid w:val="00AD6E5E"/>
    <w:rsid w:val="00AD7911"/>
    <w:rsid w:val="00AE024F"/>
    <w:rsid w:val="00AE3A2A"/>
    <w:rsid w:val="00AF272D"/>
    <w:rsid w:val="00AF4EB0"/>
    <w:rsid w:val="00AF59C8"/>
    <w:rsid w:val="00B0377B"/>
    <w:rsid w:val="00B04131"/>
    <w:rsid w:val="00B05A22"/>
    <w:rsid w:val="00B06A3E"/>
    <w:rsid w:val="00B077EE"/>
    <w:rsid w:val="00B1104D"/>
    <w:rsid w:val="00B11E60"/>
    <w:rsid w:val="00B11EA7"/>
    <w:rsid w:val="00B12176"/>
    <w:rsid w:val="00B14006"/>
    <w:rsid w:val="00B1472A"/>
    <w:rsid w:val="00B14DA8"/>
    <w:rsid w:val="00B14FA6"/>
    <w:rsid w:val="00B16D4A"/>
    <w:rsid w:val="00B17056"/>
    <w:rsid w:val="00B17AF9"/>
    <w:rsid w:val="00B21361"/>
    <w:rsid w:val="00B2715A"/>
    <w:rsid w:val="00B27A5C"/>
    <w:rsid w:val="00B32FDE"/>
    <w:rsid w:val="00B33E40"/>
    <w:rsid w:val="00B34158"/>
    <w:rsid w:val="00B343B1"/>
    <w:rsid w:val="00B34B7D"/>
    <w:rsid w:val="00B356A7"/>
    <w:rsid w:val="00B35C0C"/>
    <w:rsid w:val="00B37EAE"/>
    <w:rsid w:val="00B402B9"/>
    <w:rsid w:val="00B40BD7"/>
    <w:rsid w:val="00B42D38"/>
    <w:rsid w:val="00B4493C"/>
    <w:rsid w:val="00B456B2"/>
    <w:rsid w:val="00B47FC2"/>
    <w:rsid w:val="00B51290"/>
    <w:rsid w:val="00B51F4F"/>
    <w:rsid w:val="00B52F88"/>
    <w:rsid w:val="00B54A9D"/>
    <w:rsid w:val="00B55DE8"/>
    <w:rsid w:val="00B57719"/>
    <w:rsid w:val="00B61091"/>
    <w:rsid w:val="00B6110B"/>
    <w:rsid w:val="00B61A8A"/>
    <w:rsid w:val="00B62EC9"/>
    <w:rsid w:val="00B63AE5"/>
    <w:rsid w:val="00B63ED9"/>
    <w:rsid w:val="00B723E3"/>
    <w:rsid w:val="00B73D3D"/>
    <w:rsid w:val="00B73E3E"/>
    <w:rsid w:val="00B74454"/>
    <w:rsid w:val="00B74A6E"/>
    <w:rsid w:val="00B75E73"/>
    <w:rsid w:val="00B774AF"/>
    <w:rsid w:val="00B8133D"/>
    <w:rsid w:val="00B841D6"/>
    <w:rsid w:val="00B86B0D"/>
    <w:rsid w:val="00B86F71"/>
    <w:rsid w:val="00B91AF0"/>
    <w:rsid w:val="00B94D72"/>
    <w:rsid w:val="00B964F2"/>
    <w:rsid w:val="00B97C49"/>
    <w:rsid w:val="00BA66A8"/>
    <w:rsid w:val="00BA6F24"/>
    <w:rsid w:val="00BB1672"/>
    <w:rsid w:val="00BB272A"/>
    <w:rsid w:val="00BB2EAF"/>
    <w:rsid w:val="00BB343D"/>
    <w:rsid w:val="00BB3E37"/>
    <w:rsid w:val="00BB46CB"/>
    <w:rsid w:val="00BB56A9"/>
    <w:rsid w:val="00BB5D08"/>
    <w:rsid w:val="00BB6507"/>
    <w:rsid w:val="00BB6BC0"/>
    <w:rsid w:val="00BB749D"/>
    <w:rsid w:val="00BC05A1"/>
    <w:rsid w:val="00BC23B1"/>
    <w:rsid w:val="00BC3674"/>
    <w:rsid w:val="00BC4BB8"/>
    <w:rsid w:val="00BC505C"/>
    <w:rsid w:val="00BC71F3"/>
    <w:rsid w:val="00BC7E8D"/>
    <w:rsid w:val="00BD0B24"/>
    <w:rsid w:val="00BD11A5"/>
    <w:rsid w:val="00BD2D27"/>
    <w:rsid w:val="00BD301D"/>
    <w:rsid w:val="00BD3CEC"/>
    <w:rsid w:val="00BD5269"/>
    <w:rsid w:val="00BD5AF9"/>
    <w:rsid w:val="00BD6DAC"/>
    <w:rsid w:val="00BE0037"/>
    <w:rsid w:val="00BE44DE"/>
    <w:rsid w:val="00BE484F"/>
    <w:rsid w:val="00BE4896"/>
    <w:rsid w:val="00BF03EB"/>
    <w:rsid w:val="00BF13B8"/>
    <w:rsid w:val="00BF2672"/>
    <w:rsid w:val="00BF6533"/>
    <w:rsid w:val="00C005FC"/>
    <w:rsid w:val="00C00A19"/>
    <w:rsid w:val="00C00CF2"/>
    <w:rsid w:val="00C01BB3"/>
    <w:rsid w:val="00C033F3"/>
    <w:rsid w:val="00C0430A"/>
    <w:rsid w:val="00C04F98"/>
    <w:rsid w:val="00C066BE"/>
    <w:rsid w:val="00C06C66"/>
    <w:rsid w:val="00C100F8"/>
    <w:rsid w:val="00C10112"/>
    <w:rsid w:val="00C11ADE"/>
    <w:rsid w:val="00C1265C"/>
    <w:rsid w:val="00C1348D"/>
    <w:rsid w:val="00C1484C"/>
    <w:rsid w:val="00C15788"/>
    <w:rsid w:val="00C15CDC"/>
    <w:rsid w:val="00C161F5"/>
    <w:rsid w:val="00C168AE"/>
    <w:rsid w:val="00C249D8"/>
    <w:rsid w:val="00C27402"/>
    <w:rsid w:val="00C279B7"/>
    <w:rsid w:val="00C3033F"/>
    <w:rsid w:val="00C3063A"/>
    <w:rsid w:val="00C3101B"/>
    <w:rsid w:val="00C3184D"/>
    <w:rsid w:val="00C31FC2"/>
    <w:rsid w:val="00C335E0"/>
    <w:rsid w:val="00C33EE8"/>
    <w:rsid w:val="00C347D1"/>
    <w:rsid w:val="00C35C48"/>
    <w:rsid w:val="00C36D5D"/>
    <w:rsid w:val="00C3701E"/>
    <w:rsid w:val="00C410DB"/>
    <w:rsid w:val="00C41B24"/>
    <w:rsid w:val="00C4296B"/>
    <w:rsid w:val="00C42B1E"/>
    <w:rsid w:val="00C42E3C"/>
    <w:rsid w:val="00C4354B"/>
    <w:rsid w:val="00C45367"/>
    <w:rsid w:val="00C45765"/>
    <w:rsid w:val="00C46CC8"/>
    <w:rsid w:val="00C47189"/>
    <w:rsid w:val="00C4786B"/>
    <w:rsid w:val="00C47A4D"/>
    <w:rsid w:val="00C5151D"/>
    <w:rsid w:val="00C52081"/>
    <w:rsid w:val="00C54318"/>
    <w:rsid w:val="00C5446C"/>
    <w:rsid w:val="00C54651"/>
    <w:rsid w:val="00C54D67"/>
    <w:rsid w:val="00C56C87"/>
    <w:rsid w:val="00C608EA"/>
    <w:rsid w:val="00C6167E"/>
    <w:rsid w:val="00C62A89"/>
    <w:rsid w:val="00C641C1"/>
    <w:rsid w:val="00C67A2A"/>
    <w:rsid w:val="00C704C7"/>
    <w:rsid w:val="00C7075C"/>
    <w:rsid w:val="00C745BE"/>
    <w:rsid w:val="00C745FE"/>
    <w:rsid w:val="00C75552"/>
    <w:rsid w:val="00C75D6A"/>
    <w:rsid w:val="00C779F1"/>
    <w:rsid w:val="00C80965"/>
    <w:rsid w:val="00C80B3C"/>
    <w:rsid w:val="00C84E79"/>
    <w:rsid w:val="00C91905"/>
    <w:rsid w:val="00C919B3"/>
    <w:rsid w:val="00C93FA2"/>
    <w:rsid w:val="00C943E8"/>
    <w:rsid w:val="00C94511"/>
    <w:rsid w:val="00C950B8"/>
    <w:rsid w:val="00C96346"/>
    <w:rsid w:val="00C97B46"/>
    <w:rsid w:val="00CA1890"/>
    <w:rsid w:val="00CA69D4"/>
    <w:rsid w:val="00CA6B1B"/>
    <w:rsid w:val="00CA7653"/>
    <w:rsid w:val="00CB1326"/>
    <w:rsid w:val="00CB142D"/>
    <w:rsid w:val="00CB2895"/>
    <w:rsid w:val="00CB48A3"/>
    <w:rsid w:val="00CB5B4F"/>
    <w:rsid w:val="00CB607E"/>
    <w:rsid w:val="00CB7FD7"/>
    <w:rsid w:val="00CC0393"/>
    <w:rsid w:val="00CC05AD"/>
    <w:rsid w:val="00CC0C88"/>
    <w:rsid w:val="00CC23E9"/>
    <w:rsid w:val="00CC2655"/>
    <w:rsid w:val="00CC5624"/>
    <w:rsid w:val="00CC664E"/>
    <w:rsid w:val="00CC67ED"/>
    <w:rsid w:val="00CD1233"/>
    <w:rsid w:val="00CD24AC"/>
    <w:rsid w:val="00CD351E"/>
    <w:rsid w:val="00CD56D4"/>
    <w:rsid w:val="00CD57D6"/>
    <w:rsid w:val="00CD6114"/>
    <w:rsid w:val="00CD6E6F"/>
    <w:rsid w:val="00CD7A80"/>
    <w:rsid w:val="00CE117C"/>
    <w:rsid w:val="00CE253F"/>
    <w:rsid w:val="00CE26C8"/>
    <w:rsid w:val="00CE306A"/>
    <w:rsid w:val="00CE3F34"/>
    <w:rsid w:val="00CE43C1"/>
    <w:rsid w:val="00CE59AE"/>
    <w:rsid w:val="00CE5FF4"/>
    <w:rsid w:val="00CF02FD"/>
    <w:rsid w:val="00CF26AA"/>
    <w:rsid w:val="00CF3272"/>
    <w:rsid w:val="00CF3D70"/>
    <w:rsid w:val="00CF47A4"/>
    <w:rsid w:val="00CF5119"/>
    <w:rsid w:val="00CF5B9E"/>
    <w:rsid w:val="00CF746B"/>
    <w:rsid w:val="00CF77E0"/>
    <w:rsid w:val="00D02002"/>
    <w:rsid w:val="00D04C7D"/>
    <w:rsid w:val="00D06F2E"/>
    <w:rsid w:val="00D11232"/>
    <w:rsid w:val="00D12DF0"/>
    <w:rsid w:val="00D14E5B"/>
    <w:rsid w:val="00D17D71"/>
    <w:rsid w:val="00D23626"/>
    <w:rsid w:val="00D250CD"/>
    <w:rsid w:val="00D25F73"/>
    <w:rsid w:val="00D26831"/>
    <w:rsid w:val="00D26A2E"/>
    <w:rsid w:val="00D27C51"/>
    <w:rsid w:val="00D320BB"/>
    <w:rsid w:val="00D34616"/>
    <w:rsid w:val="00D35910"/>
    <w:rsid w:val="00D35B81"/>
    <w:rsid w:val="00D35EFC"/>
    <w:rsid w:val="00D36D25"/>
    <w:rsid w:val="00D37A09"/>
    <w:rsid w:val="00D403DF"/>
    <w:rsid w:val="00D417E1"/>
    <w:rsid w:val="00D42DFB"/>
    <w:rsid w:val="00D43D7F"/>
    <w:rsid w:val="00D44CFB"/>
    <w:rsid w:val="00D45878"/>
    <w:rsid w:val="00D458C9"/>
    <w:rsid w:val="00D503F4"/>
    <w:rsid w:val="00D50E52"/>
    <w:rsid w:val="00D51C83"/>
    <w:rsid w:val="00D52297"/>
    <w:rsid w:val="00D5261E"/>
    <w:rsid w:val="00D54A0D"/>
    <w:rsid w:val="00D561AF"/>
    <w:rsid w:val="00D57F49"/>
    <w:rsid w:val="00D60176"/>
    <w:rsid w:val="00D601D9"/>
    <w:rsid w:val="00D62AB2"/>
    <w:rsid w:val="00D62CAB"/>
    <w:rsid w:val="00D653A4"/>
    <w:rsid w:val="00D66256"/>
    <w:rsid w:val="00D71D2E"/>
    <w:rsid w:val="00D736CB"/>
    <w:rsid w:val="00D74A51"/>
    <w:rsid w:val="00D75A35"/>
    <w:rsid w:val="00D76B41"/>
    <w:rsid w:val="00D813A6"/>
    <w:rsid w:val="00D81877"/>
    <w:rsid w:val="00D81939"/>
    <w:rsid w:val="00D834EC"/>
    <w:rsid w:val="00D83A1E"/>
    <w:rsid w:val="00D84E89"/>
    <w:rsid w:val="00D87B55"/>
    <w:rsid w:val="00D9194F"/>
    <w:rsid w:val="00D91AEC"/>
    <w:rsid w:val="00D93D86"/>
    <w:rsid w:val="00DA2923"/>
    <w:rsid w:val="00DA3633"/>
    <w:rsid w:val="00DA3A63"/>
    <w:rsid w:val="00DA3AA6"/>
    <w:rsid w:val="00DA3CCD"/>
    <w:rsid w:val="00DA42B5"/>
    <w:rsid w:val="00DA5A55"/>
    <w:rsid w:val="00DA5CE5"/>
    <w:rsid w:val="00DA74C1"/>
    <w:rsid w:val="00DA7C71"/>
    <w:rsid w:val="00DB05CF"/>
    <w:rsid w:val="00DB2754"/>
    <w:rsid w:val="00DB2D3E"/>
    <w:rsid w:val="00DB2D5B"/>
    <w:rsid w:val="00DB36B9"/>
    <w:rsid w:val="00DB375B"/>
    <w:rsid w:val="00DB45E5"/>
    <w:rsid w:val="00DB734C"/>
    <w:rsid w:val="00DC160A"/>
    <w:rsid w:val="00DC2DD5"/>
    <w:rsid w:val="00DC4582"/>
    <w:rsid w:val="00DC4808"/>
    <w:rsid w:val="00DC4A1B"/>
    <w:rsid w:val="00DC67E2"/>
    <w:rsid w:val="00DC79EC"/>
    <w:rsid w:val="00DD33A8"/>
    <w:rsid w:val="00DD448F"/>
    <w:rsid w:val="00DD6FF2"/>
    <w:rsid w:val="00DD7A8E"/>
    <w:rsid w:val="00DE00A7"/>
    <w:rsid w:val="00DE0846"/>
    <w:rsid w:val="00DE0A30"/>
    <w:rsid w:val="00DE0BCD"/>
    <w:rsid w:val="00DE14CB"/>
    <w:rsid w:val="00DE163E"/>
    <w:rsid w:val="00DE302D"/>
    <w:rsid w:val="00DE48F0"/>
    <w:rsid w:val="00DE5124"/>
    <w:rsid w:val="00DE52E5"/>
    <w:rsid w:val="00DF0792"/>
    <w:rsid w:val="00DF1BE5"/>
    <w:rsid w:val="00DF2977"/>
    <w:rsid w:val="00DF5348"/>
    <w:rsid w:val="00E022FD"/>
    <w:rsid w:val="00E040C9"/>
    <w:rsid w:val="00E0510C"/>
    <w:rsid w:val="00E059AA"/>
    <w:rsid w:val="00E06190"/>
    <w:rsid w:val="00E0663A"/>
    <w:rsid w:val="00E06E5F"/>
    <w:rsid w:val="00E0727E"/>
    <w:rsid w:val="00E077CA"/>
    <w:rsid w:val="00E102E8"/>
    <w:rsid w:val="00E1278E"/>
    <w:rsid w:val="00E14A45"/>
    <w:rsid w:val="00E14DFC"/>
    <w:rsid w:val="00E15405"/>
    <w:rsid w:val="00E1568A"/>
    <w:rsid w:val="00E15F9E"/>
    <w:rsid w:val="00E17C48"/>
    <w:rsid w:val="00E20783"/>
    <w:rsid w:val="00E2200B"/>
    <w:rsid w:val="00E23045"/>
    <w:rsid w:val="00E24067"/>
    <w:rsid w:val="00E26F14"/>
    <w:rsid w:val="00E35658"/>
    <w:rsid w:val="00E36420"/>
    <w:rsid w:val="00E36DAC"/>
    <w:rsid w:val="00E37FFB"/>
    <w:rsid w:val="00E43071"/>
    <w:rsid w:val="00E4650C"/>
    <w:rsid w:val="00E47724"/>
    <w:rsid w:val="00E47E63"/>
    <w:rsid w:val="00E507FA"/>
    <w:rsid w:val="00E50B2B"/>
    <w:rsid w:val="00E511DE"/>
    <w:rsid w:val="00E52CF3"/>
    <w:rsid w:val="00E5357D"/>
    <w:rsid w:val="00E538D2"/>
    <w:rsid w:val="00E54A15"/>
    <w:rsid w:val="00E54DDA"/>
    <w:rsid w:val="00E55F4B"/>
    <w:rsid w:val="00E57155"/>
    <w:rsid w:val="00E6027B"/>
    <w:rsid w:val="00E61BF6"/>
    <w:rsid w:val="00E6213E"/>
    <w:rsid w:val="00E63BB1"/>
    <w:rsid w:val="00E676C5"/>
    <w:rsid w:val="00E67A7F"/>
    <w:rsid w:val="00E70292"/>
    <w:rsid w:val="00E70CB3"/>
    <w:rsid w:val="00E70E3F"/>
    <w:rsid w:val="00E71041"/>
    <w:rsid w:val="00E72E1F"/>
    <w:rsid w:val="00E73BF8"/>
    <w:rsid w:val="00E76A01"/>
    <w:rsid w:val="00E870F7"/>
    <w:rsid w:val="00E87666"/>
    <w:rsid w:val="00E87946"/>
    <w:rsid w:val="00E91773"/>
    <w:rsid w:val="00E94BE8"/>
    <w:rsid w:val="00E9521C"/>
    <w:rsid w:val="00E95C15"/>
    <w:rsid w:val="00E962CA"/>
    <w:rsid w:val="00EA192A"/>
    <w:rsid w:val="00EA5A66"/>
    <w:rsid w:val="00EA6463"/>
    <w:rsid w:val="00EB0556"/>
    <w:rsid w:val="00EB0BD8"/>
    <w:rsid w:val="00EB19A6"/>
    <w:rsid w:val="00EB44C3"/>
    <w:rsid w:val="00EB732C"/>
    <w:rsid w:val="00EB7576"/>
    <w:rsid w:val="00EC0654"/>
    <w:rsid w:val="00EC0C6F"/>
    <w:rsid w:val="00EC1AF7"/>
    <w:rsid w:val="00EC1C2B"/>
    <w:rsid w:val="00EC3502"/>
    <w:rsid w:val="00EC4061"/>
    <w:rsid w:val="00EC4604"/>
    <w:rsid w:val="00ED199B"/>
    <w:rsid w:val="00ED2697"/>
    <w:rsid w:val="00ED44EA"/>
    <w:rsid w:val="00ED4582"/>
    <w:rsid w:val="00ED51DD"/>
    <w:rsid w:val="00ED55D1"/>
    <w:rsid w:val="00ED57A5"/>
    <w:rsid w:val="00ED5E1B"/>
    <w:rsid w:val="00ED6112"/>
    <w:rsid w:val="00ED6171"/>
    <w:rsid w:val="00ED6422"/>
    <w:rsid w:val="00ED72F3"/>
    <w:rsid w:val="00ED748D"/>
    <w:rsid w:val="00ED7FEF"/>
    <w:rsid w:val="00EE354E"/>
    <w:rsid w:val="00EE7030"/>
    <w:rsid w:val="00EE7E47"/>
    <w:rsid w:val="00EF0DC0"/>
    <w:rsid w:val="00EF2D16"/>
    <w:rsid w:val="00EF318A"/>
    <w:rsid w:val="00EF3E99"/>
    <w:rsid w:val="00EF4A6A"/>
    <w:rsid w:val="00EF559D"/>
    <w:rsid w:val="00EF5C00"/>
    <w:rsid w:val="00EF6194"/>
    <w:rsid w:val="00EF6A91"/>
    <w:rsid w:val="00EF7250"/>
    <w:rsid w:val="00EF7B0B"/>
    <w:rsid w:val="00EF7C94"/>
    <w:rsid w:val="00F001DB"/>
    <w:rsid w:val="00F00C11"/>
    <w:rsid w:val="00F02533"/>
    <w:rsid w:val="00F02C1E"/>
    <w:rsid w:val="00F038E6"/>
    <w:rsid w:val="00F03C3D"/>
    <w:rsid w:val="00F04CAE"/>
    <w:rsid w:val="00F05A9D"/>
    <w:rsid w:val="00F06662"/>
    <w:rsid w:val="00F0756C"/>
    <w:rsid w:val="00F075E0"/>
    <w:rsid w:val="00F07807"/>
    <w:rsid w:val="00F11C86"/>
    <w:rsid w:val="00F14201"/>
    <w:rsid w:val="00F14547"/>
    <w:rsid w:val="00F15E5D"/>
    <w:rsid w:val="00F160AC"/>
    <w:rsid w:val="00F16F36"/>
    <w:rsid w:val="00F17A88"/>
    <w:rsid w:val="00F2203A"/>
    <w:rsid w:val="00F23CC5"/>
    <w:rsid w:val="00F23FAE"/>
    <w:rsid w:val="00F24EBD"/>
    <w:rsid w:val="00F252EA"/>
    <w:rsid w:val="00F258F6"/>
    <w:rsid w:val="00F259F4"/>
    <w:rsid w:val="00F262A9"/>
    <w:rsid w:val="00F30BDD"/>
    <w:rsid w:val="00F32323"/>
    <w:rsid w:val="00F325E2"/>
    <w:rsid w:val="00F32D38"/>
    <w:rsid w:val="00F3593B"/>
    <w:rsid w:val="00F365A4"/>
    <w:rsid w:val="00F36DC5"/>
    <w:rsid w:val="00F40DD0"/>
    <w:rsid w:val="00F40E9B"/>
    <w:rsid w:val="00F43635"/>
    <w:rsid w:val="00F4552D"/>
    <w:rsid w:val="00F45E3F"/>
    <w:rsid w:val="00F50B61"/>
    <w:rsid w:val="00F512C5"/>
    <w:rsid w:val="00F51ECC"/>
    <w:rsid w:val="00F527D0"/>
    <w:rsid w:val="00F530B1"/>
    <w:rsid w:val="00F575B9"/>
    <w:rsid w:val="00F630EA"/>
    <w:rsid w:val="00F633F6"/>
    <w:rsid w:val="00F63A91"/>
    <w:rsid w:val="00F65132"/>
    <w:rsid w:val="00F67C6F"/>
    <w:rsid w:val="00F712F2"/>
    <w:rsid w:val="00F71E0F"/>
    <w:rsid w:val="00F76118"/>
    <w:rsid w:val="00F7671E"/>
    <w:rsid w:val="00F767DA"/>
    <w:rsid w:val="00F77206"/>
    <w:rsid w:val="00F8068A"/>
    <w:rsid w:val="00F823A3"/>
    <w:rsid w:val="00F85060"/>
    <w:rsid w:val="00F87082"/>
    <w:rsid w:val="00F876E6"/>
    <w:rsid w:val="00F90C45"/>
    <w:rsid w:val="00F92A03"/>
    <w:rsid w:val="00F9351C"/>
    <w:rsid w:val="00F948C5"/>
    <w:rsid w:val="00F94E6C"/>
    <w:rsid w:val="00F962D9"/>
    <w:rsid w:val="00F973C0"/>
    <w:rsid w:val="00FA261F"/>
    <w:rsid w:val="00FA2FCA"/>
    <w:rsid w:val="00FA4832"/>
    <w:rsid w:val="00FA4D9E"/>
    <w:rsid w:val="00FA71F2"/>
    <w:rsid w:val="00FA75CE"/>
    <w:rsid w:val="00FB2E45"/>
    <w:rsid w:val="00FB3482"/>
    <w:rsid w:val="00FB3D9F"/>
    <w:rsid w:val="00FB4892"/>
    <w:rsid w:val="00FB58AD"/>
    <w:rsid w:val="00FB703E"/>
    <w:rsid w:val="00FB79D1"/>
    <w:rsid w:val="00FB7E72"/>
    <w:rsid w:val="00FC1172"/>
    <w:rsid w:val="00FC3E70"/>
    <w:rsid w:val="00FC456D"/>
    <w:rsid w:val="00FD0A38"/>
    <w:rsid w:val="00FD141A"/>
    <w:rsid w:val="00FD3A9F"/>
    <w:rsid w:val="00FD41AE"/>
    <w:rsid w:val="00FD5567"/>
    <w:rsid w:val="00FE1D57"/>
    <w:rsid w:val="00FE4EDD"/>
    <w:rsid w:val="00FE537B"/>
    <w:rsid w:val="00FE765A"/>
    <w:rsid w:val="00FE7804"/>
    <w:rsid w:val="00FF0055"/>
    <w:rsid w:val="00FF119B"/>
    <w:rsid w:val="00FF23B8"/>
    <w:rsid w:val="00FF298D"/>
    <w:rsid w:val="00FF4DE1"/>
    <w:rsid w:val="00FF4E84"/>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3728FE36-B9C1-49C2-BCB8-2EC063CE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EF318A"/>
    <w:rPr>
      <w:rFonts w:ascii="Calibri" w:hAnsi="Calibri"/>
      <w:sz w:val="22"/>
      <w:szCs w:val="22"/>
    </w:rPr>
  </w:style>
  <w:style w:type="character" w:styleId="Nevyeenzmnka">
    <w:name w:val="Unresolved Mention"/>
    <w:basedOn w:val="Standardnpsmoodstavce"/>
    <w:uiPriority w:val="99"/>
    <w:semiHidden/>
    <w:unhideWhenUsed/>
    <w:rsid w:val="00834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03710793">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op.mmr.cz/cs/vyzvy-2021-2027/vyzvy/56vyzvairo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mmr.cz/cs/vyzvy-2021-2027/vyzvy/56vyzvair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50829-898A-4C41-AE1E-AB4285CE07B4}">
  <ds:schemaRefs>
    <ds:schemaRef ds:uri="http://schemas.openxmlformats.org/officeDocument/2006/bibliography"/>
  </ds:schemaRefs>
</ds:datastoreItem>
</file>

<file path=customXml/itemProps2.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4.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3131</Words>
  <Characters>18398</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21487</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CIRI 2016</dc:creator>
  <cp:keywords/>
  <dc:description/>
  <cp:lastModifiedBy>Kadaníková Alena Ing.</cp:lastModifiedBy>
  <cp:revision>5</cp:revision>
  <cp:lastPrinted>2023-12-01T12:45:00Z</cp:lastPrinted>
  <dcterms:created xsi:type="dcterms:W3CDTF">2025-04-03T10:29:00Z</dcterms:created>
  <dcterms:modified xsi:type="dcterms:W3CDTF">2025-04-07T06:29:00Z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