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1072B03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2E69969" w:rsidR="00BB4AD7" w:rsidRPr="00CB5F85" w:rsidRDefault="00DF29F7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29F7">
              <w:rPr>
                <w:rFonts w:ascii="Arial" w:hAnsi="Arial" w:cs="Arial"/>
                <w:b/>
                <w:sz w:val="20"/>
                <w:szCs w:val="20"/>
              </w:rPr>
              <w:t>Oprava informační tabule PR Zbytka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A708D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254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2478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A034E"/>
    <w:rsid w:val="00DC7C41"/>
    <w:rsid w:val="00DD2A32"/>
    <w:rsid w:val="00DE61A8"/>
    <w:rsid w:val="00DF1278"/>
    <w:rsid w:val="00DF29F7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D685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2025-04-08T07:57:00Z</dcterms:modified>
</cp:coreProperties>
</file>