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3D3AE6D0" w:rsidR="004B5567" w:rsidRPr="00956235" w:rsidRDefault="0068693D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Kreativita, pohyb a práce s emocemi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56F9AE73" w:rsidR="00FA1A1E" w:rsidRPr="003E2E09" w:rsidRDefault="0068693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středních škol, učilišť, konzervatoří a vychovatelé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9AD721D" w14:textId="0C5D94AD" w:rsidR="00011436" w:rsidRPr="00011436" w:rsidRDefault="00011436" w:rsidP="00011436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11436">
              <w:rPr>
                <w:rFonts w:ascii="Arial" w:hAnsi="Arial"/>
                <w:b/>
                <w:bCs/>
                <w:sz w:val="20"/>
                <w:szCs w:val="20"/>
              </w:rPr>
              <w:t>Cíl workshopu:</w:t>
            </w:r>
          </w:p>
          <w:p w14:paraId="4DFFA66A" w14:textId="16757BB3" w:rsidR="00011436" w:rsidRPr="00011436" w:rsidRDefault="00011436" w:rsidP="000114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436">
              <w:rPr>
                <w:rFonts w:ascii="Arial" w:hAnsi="Arial" w:cs="Arial"/>
                <w:sz w:val="20"/>
                <w:szCs w:val="20"/>
              </w:rPr>
              <w:t>Cílem workshopu je propojit tělesné vnímání, zážitkovou pedagogiku a dramaterapii s důrazem na rozvoj kreativity, práci s emocemi a spontánní vyjadřování.</w:t>
            </w:r>
          </w:p>
          <w:p w14:paraId="63A00F37" w14:textId="77777777" w:rsidR="00011436" w:rsidRPr="00011436" w:rsidRDefault="00011436" w:rsidP="00011436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436">
              <w:rPr>
                <w:rFonts w:ascii="Arial" w:hAnsi="Arial" w:cs="Arial"/>
                <w:b/>
                <w:bCs/>
                <w:sz w:val="20"/>
                <w:szCs w:val="20"/>
              </w:rPr>
              <w:t>Podrobný popis:</w:t>
            </w:r>
          </w:p>
          <w:p w14:paraId="0E74A19A" w14:textId="5D30B7B3" w:rsidR="00011436" w:rsidRPr="00011436" w:rsidRDefault="00011436" w:rsidP="000114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1436">
              <w:rPr>
                <w:rFonts w:ascii="Arial" w:hAnsi="Arial" w:cs="Arial"/>
                <w:sz w:val="20"/>
                <w:szCs w:val="20"/>
              </w:rPr>
              <w:t xml:space="preserve">Workshop poskytne účastníkům bezpečný prostor k rozvoji tělesného uvědomění a kreativity prostřednictvím zážitkových a dramatických metod. Program je strukturován do několika fází, počínaje úvodními hrami na podporu skupinové dynamiky a důvěry. Následují cvičení zaměřená na práci s tělem, pohybovou improvizaci a propojení pohybu s hlasem. </w:t>
            </w:r>
            <w:r>
              <w:rPr>
                <w:rFonts w:ascii="Arial" w:hAnsi="Arial" w:cs="Arial"/>
                <w:sz w:val="20"/>
                <w:szCs w:val="20"/>
              </w:rPr>
              <w:t>Aktivity účastníkům</w:t>
            </w:r>
            <w:r w:rsidRPr="00011436">
              <w:rPr>
                <w:rFonts w:ascii="Arial" w:hAnsi="Arial" w:cs="Arial"/>
                <w:sz w:val="20"/>
                <w:szCs w:val="20"/>
              </w:rPr>
              <w:t xml:space="preserve"> umožní hlubší prozkoumání emocí a jejich neverbálního vyjádření. Součástí programu jsou také cvičení zaměřená na mimiku, gestiku a spontánní dramatickou tvorbu. Workshop uzavírá reflexe prožitků a diskuze o možnostech praktického využití získaných dovedností v profesní i osobní rovině, například v pedagogické praxi či práci s lidmi.</w:t>
            </w:r>
          </w:p>
          <w:p w14:paraId="4C7E569D" w14:textId="4877F2FA" w:rsidR="00FA1A1E" w:rsidRPr="003E2E09" w:rsidRDefault="00FA1A1E" w:rsidP="000114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6B66731D" w:rsidR="00BF6B0D" w:rsidRPr="00A84BFA" w:rsidRDefault="00011436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setkání po 6 hodinách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6256BB7A" w:rsidR="00FA1A1E" w:rsidRPr="003E2E09" w:rsidRDefault="00011436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 xml:space="preserve">Květen </w:t>
            </w:r>
            <w:r w:rsidR="00A84BFA" w:rsidRPr="00A84BFA">
              <w:rPr>
                <w:rFonts w:ascii="Arial" w:hAnsi="Arial" w:cs="Arial"/>
              </w:rPr>
              <w:t>– červen</w:t>
            </w:r>
            <w:proofErr w:type="gramEnd"/>
            <w:r w:rsidR="00A84BFA" w:rsidRPr="00A84BF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0EEB015" w:rsidR="00FA1A1E" w:rsidRPr="00CD3A34" w:rsidRDefault="004D258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B44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361249B3" w:rsidR="00FA1A1E" w:rsidRPr="00CD3A34" w:rsidRDefault="0001143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B2F66" w14:textId="77777777" w:rsidR="004D6C50" w:rsidRDefault="004D6C50">
      <w:r>
        <w:separator/>
      </w:r>
    </w:p>
  </w:endnote>
  <w:endnote w:type="continuationSeparator" w:id="0">
    <w:p w14:paraId="38701B37" w14:textId="77777777" w:rsidR="004D6C50" w:rsidRDefault="004D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923B" w14:textId="77777777" w:rsidR="004D6C50" w:rsidRDefault="004D6C50">
      <w:r>
        <w:separator/>
      </w:r>
    </w:p>
  </w:footnote>
  <w:footnote w:type="continuationSeparator" w:id="0">
    <w:p w14:paraId="1A687E40" w14:textId="77777777" w:rsidR="004D6C50" w:rsidRDefault="004D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436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33B44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2580"/>
    <w:rsid w:val="004D6C50"/>
    <w:rsid w:val="004E7AC5"/>
    <w:rsid w:val="004F23AE"/>
    <w:rsid w:val="00503DD0"/>
    <w:rsid w:val="00515DE7"/>
    <w:rsid w:val="00515F21"/>
    <w:rsid w:val="005262B2"/>
    <w:rsid w:val="00550BAE"/>
    <w:rsid w:val="005652BC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05B73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8693D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0B0"/>
    <w:rsid w:val="007A1C5F"/>
    <w:rsid w:val="007A476A"/>
    <w:rsid w:val="007B412B"/>
    <w:rsid w:val="007C065B"/>
    <w:rsid w:val="007C3F51"/>
    <w:rsid w:val="007C4D53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03A80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B6910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17B30"/>
    <w:rsid w:val="00F377AB"/>
    <w:rsid w:val="00F404DA"/>
    <w:rsid w:val="00F40DDF"/>
    <w:rsid w:val="00F44C60"/>
    <w:rsid w:val="00F554F1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2023-12-18T11:44:00Z</cp:lastPrinted>
  <dcterms:created xsi:type="dcterms:W3CDTF">2025-04-02T09:18:00Z</dcterms:created>
  <dcterms:modified xsi:type="dcterms:W3CDTF">2025-04-02T09:18:00Z</dcterms:modified>
</cp:coreProperties>
</file>