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67" w:rsidRDefault="004E5067" w:rsidP="004E5067">
      <w:pPr>
        <w:rPr>
          <w:sz w:val="32"/>
        </w:rPr>
      </w:pPr>
    </w:p>
    <w:p w:rsidR="004E5067" w:rsidRDefault="004E5067" w:rsidP="004E5067">
      <w:pPr>
        <w:spacing w:before="160" w:line="280" w:lineRule="exact"/>
        <w:rPr>
          <w:b/>
          <w:smallCaps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-12065</wp:posOffset>
            </wp:positionV>
            <wp:extent cx="1149350" cy="1149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mallCaps/>
          <w:sz w:val="36"/>
        </w:rPr>
        <w:t xml:space="preserve"> </w:t>
      </w:r>
      <w:r>
        <w:rPr>
          <w:b/>
          <w:smallCaps/>
          <w:sz w:val="28"/>
          <w:szCs w:val="28"/>
        </w:rPr>
        <w:t xml:space="preserve">Střední odborná škola veterinární,                                             </w:t>
      </w:r>
    </w:p>
    <w:p w:rsidR="004E5067" w:rsidRDefault="004E5067" w:rsidP="004E5067">
      <w:pPr>
        <w:pStyle w:val="Zpat"/>
        <w:spacing w:before="120" w:line="160" w:lineRule="exact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Hradec Králové-Kukleny, Pražská 68</w:t>
      </w:r>
    </w:p>
    <w:p w:rsidR="004E5067" w:rsidRDefault="004E5067" w:rsidP="004E5067">
      <w:pPr>
        <w:pStyle w:val="Zpat"/>
        <w:spacing w:line="160" w:lineRule="exact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ab/>
      </w:r>
    </w:p>
    <w:p w:rsidR="004E5067" w:rsidRDefault="004E5067" w:rsidP="004E5067">
      <w:pPr>
        <w:pStyle w:val="Zpat"/>
        <w:pBdr>
          <w:top w:val="single" w:sz="4" w:space="6" w:color="auto"/>
        </w:pBdr>
        <w:ind w:left="1843"/>
        <w:rPr>
          <w:rFonts w:ascii="Times New Roman" w:hAnsi="Times New Roman"/>
          <w:sz w:val="16"/>
          <w:szCs w:val="16"/>
        </w:rPr>
      </w:pPr>
      <w:r>
        <w:rPr>
          <w:sz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Pražská třída 68/18, 500 04 Hradec Králové</w:t>
      </w:r>
    </w:p>
    <w:p w:rsidR="004E5067" w:rsidRDefault="004E5067" w:rsidP="004E5067">
      <w:pPr>
        <w:pStyle w:val="Zpat"/>
        <w:pBdr>
          <w:top w:val="single" w:sz="4" w:space="6" w:color="auto"/>
        </w:pBdr>
        <w:ind w:left="18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IČO 62 690 281, </w:t>
      </w:r>
      <w:proofErr w:type="spellStart"/>
      <w:r>
        <w:rPr>
          <w:rFonts w:ascii="Times New Roman" w:hAnsi="Times New Roman"/>
          <w:sz w:val="16"/>
          <w:szCs w:val="16"/>
        </w:rPr>
        <w:t>č.ú</w:t>
      </w:r>
      <w:proofErr w:type="spellEnd"/>
      <w:r>
        <w:rPr>
          <w:rFonts w:ascii="Times New Roman" w:hAnsi="Times New Roman"/>
          <w:sz w:val="16"/>
          <w:szCs w:val="16"/>
        </w:rPr>
        <w:t>. 3336511/0710 ČNB Hradec Králové</w:t>
      </w:r>
    </w:p>
    <w:p w:rsidR="00306516" w:rsidRPr="004E5067" w:rsidRDefault="004E5067" w:rsidP="004E5067">
      <w:pPr>
        <w:pStyle w:val="Zhlav"/>
        <w:ind w:left="1843"/>
        <w:rPr>
          <w:rFonts w:ascii="Arial" w:hAnsi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tel.:  495 535 386, e-mail: </w:t>
      </w:r>
      <w:hyperlink r:id="rId9" w:history="1">
        <w:r>
          <w:rPr>
            <w:rStyle w:val="Hypertextovodkaz"/>
            <w:rFonts w:ascii="Times New Roman" w:hAnsi="Times New Roman"/>
            <w:sz w:val="16"/>
            <w:szCs w:val="16"/>
          </w:rPr>
          <w:t>kancelar@sosvet.cz</w:t>
        </w:r>
      </w:hyperlink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45A2F" w:rsidRPr="00306516" w:rsidRDefault="00306516" w:rsidP="00306516">
      <w:pPr>
        <w:rPr>
          <w:sz w:val="28"/>
          <w:szCs w:val="28"/>
        </w:rPr>
      </w:pPr>
      <w:r w:rsidRPr="00306516">
        <w:rPr>
          <w:sz w:val="24"/>
          <w:szCs w:val="24"/>
        </w:rPr>
        <w:t xml:space="preserve">Příloha č. 1   </w:t>
      </w:r>
      <w:r>
        <w:rPr>
          <w:sz w:val="24"/>
          <w:szCs w:val="24"/>
        </w:rPr>
        <w:t xml:space="preserve"> </w:t>
      </w:r>
      <w:r w:rsidR="00F526A2">
        <w:rPr>
          <w:b/>
          <w:bCs/>
          <w:sz w:val="28"/>
          <w:szCs w:val="28"/>
        </w:rPr>
        <w:t>Souhrnné prohlášení dodavatele</w:t>
      </w:r>
    </w:p>
    <w:p w:rsidR="00C24187" w:rsidRPr="00F526A2" w:rsidRDefault="00C24187" w:rsidP="004B4CCF">
      <w:pPr>
        <w:jc w:val="center"/>
        <w:rPr>
          <w:bCs/>
          <w:color w:val="808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526A2" w:rsidRPr="00914FD8" w:rsidRDefault="00F526A2">
      <w:pPr>
        <w:jc w:val="center"/>
        <w:rPr>
          <w:b/>
          <w:sz w:val="24"/>
          <w:szCs w:val="24"/>
        </w:rPr>
      </w:pPr>
      <w:r w:rsidRPr="00914FD8">
        <w:rPr>
          <w:b/>
          <w:sz w:val="24"/>
          <w:szCs w:val="24"/>
        </w:rPr>
        <w:t>Krycí list nabídky</w:t>
      </w:r>
    </w:p>
    <w:p w:rsidR="00F526A2" w:rsidRPr="00F526A2" w:rsidRDefault="00F526A2" w:rsidP="004B4CCF">
      <w:pPr>
        <w:jc w:val="center"/>
        <w:rPr>
          <w:bCs/>
          <w:color w:val="80808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6618"/>
      </w:tblGrid>
      <w:tr w:rsidR="00F526A2" w:rsidRPr="00306516" w:rsidTr="00914FD8">
        <w:trPr>
          <w:cantSplit/>
          <w:trHeight w:val="443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26A2" w:rsidRPr="00306516" w:rsidRDefault="00F526A2" w:rsidP="004D320A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Název veřejné zakázky</w:t>
            </w:r>
          </w:p>
        </w:tc>
        <w:tc>
          <w:tcPr>
            <w:tcW w:w="6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101A3A" w:rsidRDefault="00F526A2" w:rsidP="00914FD8">
            <w:pPr>
              <w:rPr>
                <w:sz w:val="24"/>
                <w:szCs w:val="24"/>
              </w:rPr>
            </w:pPr>
            <w:r w:rsidRPr="00F526A2">
              <w:rPr>
                <w:sz w:val="24"/>
                <w:szCs w:val="24"/>
              </w:rPr>
              <w:t>ZAJIŠTĚNÍ SLUŽBY VÝUKA ŘÍZENÍ</w:t>
            </w:r>
            <w:r w:rsidR="00914FD8">
              <w:rPr>
                <w:sz w:val="24"/>
                <w:szCs w:val="24"/>
              </w:rPr>
              <w:t xml:space="preserve"> </w:t>
            </w:r>
            <w:r w:rsidRPr="00F526A2">
              <w:rPr>
                <w:sz w:val="24"/>
                <w:szCs w:val="24"/>
              </w:rPr>
              <w:t>MOTOROVÝCH</w:t>
            </w:r>
            <w:r w:rsidR="00914FD8">
              <w:rPr>
                <w:sz w:val="24"/>
                <w:szCs w:val="24"/>
              </w:rPr>
              <w:t xml:space="preserve"> </w:t>
            </w:r>
            <w:r w:rsidRPr="00F526A2">
              <w:rPr>
                <w:sz w:val="24"/>
                <w:szCs w:val="24"/>
              </w:rPr>
              <w:t>VOZIDEL PRO ŠKOLNÍ ROK 202</w:t>
            </w:r>
            <w:r w:rsidR="0085757F">
              <w:rPr>
                <w:sz w:val="24"/>
                <w:szCs w:val="24"/>
              </w:rPr>
              <w:t>5</w:t>
            </w:r>
            <w:r w:rsidRPr="00F526A2">
              <w:rPr>
                <w:sz w:val="24"/>
                <w:szCs w:val="24"/>
              </w:rPr>
              <w:t>/202</w:t>
            </w:r>
            <w:r w:rsidR="0085757F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F526A2" w:rsidRPr="00306516" w:rsidTr="00914FD8">
        <w:trPr>
          <w:cantSplit/>
          <w:trHeight w:val="443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26A2" w:rsidRPr="00306516" w:rsidRDefault="00F526A2" w:rsidP="004D32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 veřejné zakázky</w:t>
            </w:r>
          </w:p>
        </w:tc>
        <w:tc>
          <w:tcPr>
            <w:tcW w:w="6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101A3A" w:rsidRDefault="00F526A2" w:rsidP="0091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</w:tr>
    </w:tbl>
    <w:p w:rsidR="004B4CCF" w:rsidRDefault="004B4CCF" w:rsidP="004B4CCF">
      <w:pPr>
        <w:ind w:left="2130" w:hanging="2130"/>
        <w:rPr>
          <w:rFonts w:ascii="Arial" w:hAnsi="Arial" w:cs="Arial"/>
          <w:sz w:val="22"/>
          <w:szCs w:val="22"/>
        </w:rPr>
      </w:pPr>
    </w:p>
    <w:tbl>
      <w:tblPr>
        <w:tblW w:w="9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108"/>
      </w:tblGrid>
      <w:tr w:rsidR="00F526A2" w:rsidRPr="00306516" w:rsidTr="00895AD9">
        <w:trPr>
          <w:cantSplit/>
          <w:trHeight w:val="443"/>
        </w:trPr>
        <w:tc>
          <w:tcPr>
            <w:tcW w:w="9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526A2" w:rsidRPr="00101A3A" w:rsidRDefault="00F526A2" w:rsidP="004D320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Identifikační údaje dodavatele</w:t>
            </w:r>
          </w:p>
        </w:tc>
      </w:tr>
      <w:tr w:rsidR="00F526A2" w:rsidRPr="00306516" w:rsidTr="00F526A2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Default="00F526A2" w:rsidP="004D32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744B40" w:rsidRDefault="00F526A2" w:rsidP="004D320A">
            <w:pPr>
              <w:rPr>
                <w:sz w:val="24"/>
                <w:szCs w:val="24"/>
              </w:rPr>
            </w:pPr>
            <w:r w:rsidRPr="00744B40">
              <w:rPr>
                <w:sz w:val="24"/>
                <w:szCs w:val="24"/>
                <w:lang w:val="en-US"/>
              </w:rPr>
              <w:t>[</w:t>
            </w:r>
            <w:r w:rsidRPr="00744B40">
              <w:rPr>
                <w:sz w:val="24"/>
                <w:szCs w:val="24"/>
              </w:rPr>
              <w:t>vyplní dodavatel</w:t>
            </w:r>
            <w:r w:rsidRPr="00744B40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306516" w:rsidTr="00F526A2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Default="00F526A2" w:rsidP="00F52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306516" w:rsidTr="00744B40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Pr="00306516" w:rsidRDefault="00F526A2" w:rsidP="00F52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DIČ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306516" w:rsidTr="00F526A2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Default="00F526A2" w:rsidP="00F52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</w:tbl>
    <w:p w:rsidR="00F526A2" w:rsidRDefault="00F526A2" w:rsidP="004B4CCF">
      <w:pPr>
        <w:ind w:left="2130" w:hanging="2130"/>
        <w:rPr>
          <w:rFonts w:ascii="Arial" w:hAnsi="Arial" w:cs="Arial"/>
          <w:sz w:val="22"/>
          <w:szCs w:val="22"/>
        </w:rPr>
      </w:pPr>
    </w:p>
    <w:tbl>
      <w:tblPr>
        <w:tblW w:w="9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108"/>
      </w:tblGrid>
      <w:tr w:rsidR="00F526A2" w:rsidRPr="00306516" w:rsidTr="004D320A">
        <w:trPr>
          <w:cantSplit/>
          <w:trHeight w:val="443"/>
        </w:trPr>
        <w:tc>
          <w:tcPr>
            <w:tcW w:w="9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526A2" w:rsidRPr="00101A3A" w:rsidRDefault="00F526A2" w:rsidP="004D320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údaje dodavatele</w:t>
            </w:r>
          </w:p>
        </w:tc>
      </w:tr>
      <w:tr w:rsidR="00F526A2" w:rsidRPr="00914FD8" w:rsidTr="004D320A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Pr="00914FD8" w:rsidRDefault="00F526A2" w:rsidP="004D320A">
            <w:pPr>
              <w:rPr>
                <w:b/>
                <w:bCs/>
                <w:sz w:val="24"/>
                <w:szCs w:val="24"/>
              </w:rPr>
            </w:pPr>
            <w:r w:rsidRPr="00914FD8">
              <w:rPr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4D320A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914FD8" w:rsidTr="004D320A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Pr="00914FD8" w:rsidRDefault="00F526A2" w:rsidP="004D320A">
            <w:pPr>
              <w:rPr>
                <w:b/>
                <w:bCs/>
                <w:sz w:val="24"/>
                <w:szCs w:val="24"/>
              </w:rPr>
            </w:pPr>
            <w:r w:rsidRPr="00914FD8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4D320A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306516" w:rsidTr="004D320A">
        <w:trPr>
          <w:cantSplit/>
          <w:trHeight w:val="443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26A2" w:rsidRPr="00914FD8" w:rsidRDefault="00F526A2" w:rsidP="004D320A">
            <w:pPr>
              <w:rPr>
                <w:b/>
                <w:bCs/>
                <w:sz w:val="24"/>
                <w:szCs w:val="24"/>
              </w:rPr>
            </w:pPr>
            <w:r w:rsidRPr="00914FD8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101A3A" w:rsidRDefault="00F526A2" w:rsidP="004D320A">
            <w:pPr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</w:tbl>
    <w:p w:rsidR="00F526A2" w:rsidRDefault="00F526A2" w:rsidP="00744B40">
      <w:pPr>
        <w:ind w:left="2130" w:hanging="2130"/>
        <w:rPr>
          <w:b/>
          <w:sz w:val="24"/>
        </w:rPr>
      </w:pPr>
    </w:p>
    <w:p w:rsidR="00F526A2" w:rsidRDefault="00F526A2" w:rsidP="00744B40">
      <w:pPr>
        <w:ind w:left="2130" w:hanging="2130"/>
        <w:rPr>
          <w:b/>
          <w:sz w:val="24"/>
        </w:rPr>
      </w:pPr>
      <w:r w:rsidRPr="00914FD8">
        <w:rPr>
          <w:rFonts w:ascii="Arial" w:hAnsi="Arial" w:cs="Arial"/>
          <w:sz w:val="22"/>
          <w:szCs w:val="22"/>
        </w:rPr>
        <w:t>Nabídková cena</w:t>
      </w:r>
    </w:p>
    <w:p w:rsidR="00F526A2" w:rsidRDefault="00F526A2" w:rsidP="00744B40">
      <w:pPr>
        <w:ind w:left="2130" w:hanging="2130"/>
        <w:rPr>
          <w:b/>
          <w:sz w:val="24"/>
        </w:rPr>
      </w:pPr>
    </w:p>
    <w:tbl>
      <w:tblPr>
        <w:tblW w:w="9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1778"/>
        <w:gridCol w:w="1778"/>
      </w:tblGrid>
      <w:tr w:rsidR="00F526A2" w:rsidRPr="00914FD8" w:rsidTr="00744B40">
        <w:trPr>
          <w:cantSplit/>
          <w:trHeight w:val="567"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526A2" w:rsidRPr="00914FD8" w:rsidRDefault="00F526A2" w:rsidP="004D320A">
            <w:pPr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526A2" w:rsidRPr="00914FD8" w:rsidRDefault="00F526A2" w:rsidP="004D320A">
            <w:pPr>
              <w:jc w:val="center"/>
              <w:rPr>
                <w:b/>
                <w:sz w:val="24"/>
                <w:szCs w:val="24"/>
              </w:rPr>
            </w:pPr>
            <w:r w:rsidRPr="00914FD8">
              <w:rPr>
                <w:b/>
                <w:sz w:val="24"/>
                <w:szCs w:val="24"/>
              </w:rPr>
              <w:t>Nabídková cena v Kč včetně DPH</w:t>
            </w:r>
          </w:p>
        </w:tc>
      </w:tr>
      <w:tr w:rsidR="00F526A2" w:rsidRPr="00914FD8" w:rsidTr="00744B40">
        <w:trPr>
          <w:cantSplit/>
          <w:trHeight w:val="443"/>
        </w:trPr>
        <w:tc>
          <w:tcPr>
            <w:tcW w:w="55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26A2" w:rsidRPr="00914FD8" w:rsidRDefault="00F526A2" w:rsidP="00F526A2">
            <w:pPr>
              <w:rPr>
                <w:b/>
                <w:sz w:val="24"/>
                <w:szCs w:val="24"/>
              </w:rPr>
            </w:pPr>
            <w:r w:rsidRPr="00914FD8">
              <w:rPr>
                <w:b/>
                <w:bCs/>
                <w:sz w:val="24"/>
                <w:szCs w:val="24"/>
              </w:rPr>
              <w:t>Jednotková</w:t>
            </w:r>
            <w:r w:rsidRPr="00914FD8">
              <w:rPr>
                <w:sz w:val="24"/>
                <w:szCs w:val="24"/>
              </w:rPr>
              <w:t xml:space="preserve"> </w:t>
            </w:r>
            <w:r w:rsidRPr="00914FD8">
              <w:rPr>
                <w:b/>
                <w:sz w:val="24"/>
                <w:szCs w:val="24"/>
              </w:rPr>
              <w:t>cena za 1 žáka k zajištění výuky řízení motorových vozidel pro získání řidičského oprávnění skupiny B rozčleněná na osobní a provozní náklady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26A2" w:rsidRPr="00914FD8" w:rsidRDefault="00F526A2" w:rsidP="00F526A2">
            <w:pPr>
              <w:rPr>
                <w:b/>
                <w:sz w:val="24"/>
                <w:szCs w:val="24"/>
              </w:rPr>
            </w:pPr>
            <w:r w:rsidRPr="00914FD8"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jc w:val="center"/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  <w:tr w:rsidR="00F526A2" w:rsidRPr="00914FD8" w:rsidTr="00744B40">
        <w:trPr>
          <w:cantSplit/>
          <w:trHeight w:val="442"/>
        </w:trPr>
        <w:tc>
          <w:tcPr>
            <w:tcW w:w="55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rPr>
                <w:b/>
                <w:sz w:val="24"/>
                <w:szCs w:val="24"/>
              </w:rPr>
            </w:pPr>
            <w:r w:rsidRPr="00914FD8"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6A2" w:rsidRPr="00914FD8" w:rsidRDefault="00F526A2" w:rsidP="00F526A2">
            <w:pPr>
              <w:jc w:val="center"/>
              <w:rPr>
                <w:sz w:val="24"/>
                <w:szCs w:val="24"/>
              </w:rPr>
            </w:pPr>
            <w:r w:rsidRPr="00914FD8">
              <w:rPr>
                <w:sz w:val="24"/>
                <w:szCs w:val="24"/>
                <w:lang w:val="en-US"/>
              </w:rPr>
              <w:t>[</w:t>
            </w:r>
            <w:r w:rsidRPr="00914FD8">
              <w:rPr>
                <w:sz w:val="24"/>
                <w:szCs w:val="24"/>
              </w:rPr>
              <w:t>vyplní dodavatel</w:t>
            </w:r>
            <w:r w:rsidRPr="00914FD8">
              <w:rPr>
                <w:sz w:val="24"/>
                <w:szCs w:val="24"/>
                <w:lang w:val="en-US"/>
              </w:rPr>
              <w:t>]</w:t>
            </w:r>
          </w:p>
        </w:tc>
      </w:tr>
    </w:tbl>
    <w:p w:rsidR="00F526A2" w:rsidRPr="00914FD8" w:rsidRDefault="00F526A2" w:rsidP="00744B40">
      <w:pPr>
        <w:ind w:left="2130" w:hanging="2130"/>
        <w:rPr>
          <w:rFonts w:ascii="Arial" w:hAnsi="Arial" w:cs="Arial"/>
          <w:sz w:val="22"/>
          <w:szCs w:val="22"/>
        </w:rPr>
      </w:pPr>
    </w:p>
    <w:p w:rsidR="00101A3A" w:rsidRPr="00306516" w:rsidRDefault="002A0C2C" w:rsidP="00744B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526A2" w:rsidRPr="00914FD8">
        <w:rPr>
          <w:sz w:val="24"/>
          <w:szCs w:val="24"/>
        </w:rPr>
        <w:t>Specifikace předmětu plnění</w:t>
      </w:r>
    </w:p>
    <w:p w:rsidR="00F526A2" w:rsidRDefault="00F526A2" w:rsidP="00BD3D22">
      <w:pPr>
        <w:rPr>
          <w:sz w:val="24"/>
          <w:szCs w:val="24"/>
        </w:rPr>
      </w:pPr>
    </w:p>
    <w:p w:rsidR="00431BA2" w:rsidRPr="00306516" w:rsidRDefault="00431BA2" w:rsidP="00BD3D22">
      <w:pPr>
        <w:rPr>
          <w:sz w:val="24"/>
          <w:szCs w:val="24"/>
        </w:rPr>
      </w:pPr>
      <w:r w:rsidRPr="00306516">
        <w:rPr>
          <w:sz w:val="24"/>
          <w:szCs w:val="24"/>
        </w:rPr>
        <w:t>Výuka ke získání řidičského oprávnění se realizuje v souladu se zákonem č. 361/2000Sb., o provozu na pozemních komunikacích, ve znění pozdějších předpisů</w:t>
      </w:r>
      <w:r w:rsidR="00756F11" w:rsidRPr="00306516">
        <w:rPr>
          <w:sz w:val="24"/>
          <w:szCs w:val="24"/>
        </w:rPr>
        <w:t>,</w:t>
      </w:r>
      <w:r w:rsidRPr="00306516">
        <w:rPr>
          <w:sz w:val="24"/>
          <w:szCs w:val="24"/>
        </w:rPr>
        <w:t xml:space="preserve"> zákonem č. 247/2000 Sb., o získávání a zdokonalování odborné způsobilosti k řízení motorových vozidel, ve znění pozdějších předpisů </w:t>
      </w:r>
      <w:r w:rsidR="00756F11" w:rsidRPr="00306516">
        <w:rPr>
          <w:sz w:val="24"/>
          <w:szCs w:val="24"/>
        </w:rPr>
        <w:t>a rámcovým vzdělávacím programem pro obor vzdělání 43-41-M/01 Veterinářství.</w:t>
      </w:r>
    </w:p>
    <w:p w:rsidR="00756F11" w:rsidRPr="00375083" w:rsidRDefault="00756F11" w:rsidP="00BD3D22">
      <w:pPr>
        <w:rPr>
          <w:sz w:val="24"/>
          <w:szCs w:val="24"/>
        </w:rPr>
      </w:pPr>
      <w:r w:rsidRPr="00375083">
        <w:rPr>
          <w:sz w:val="24"/>
          <w:szCs w:val="24"/>
        </w:rPr>
        <w:lastRenderedPageBreak/>
        <w:t>Teoretická výuka se provádí v rozsahu 3</w:t>
      </w:r>
      <w:r w:rsidR="006D0E0F" w:rsidRPr="00375083">
        <w:rPr>
          <w:sz w:val="24"/>
          <w:szCs w:val="24"/>
        </w:rPr>
        <w:t>6</w:t>
      </w:r>
      <w:r w:rsidRPr="00375083">
        <w:rPr>
          <w:sz w:val="24"/>
          <w:szCs w:val="24"/>
        </w:rPr>
        <w:t xml:space="preserve"> hodin v rámci celého školního roku</w:t>
      </w:r>
      <w:r w:rsidR="00B73288" w:rsidRPr="00375083">
        <w:rPr>
          <w:sz w:val="24"/>
          <w:szCs w:val="24"/>
        </w:rPr>
        <w:t xml:space="preserve"> (1.9. – 30.6.)</w:t>
      </w:r>
      <w:r w:rsidRPr="00375083">
        <w:rPr>
          <w:sz w:val="24"/>
          <w:szCs w:val="24"/>
        </w:rPr>
        <w:t>. Žáci jsou za každé pololetí školního roku hodnoceni známkou na vysvědčení.</w:t>
      </w:r>
    </w:p>
    <w:p w:rsidR="00756F11" w:rsidRPr="00306516" w:rsidRDefault="00756F11" w:rsidP="00BD3D22">
      <w:pPr>
        <w:rPr>
          <w:sz w:val="24"/>
          <w:szCs w:val="24"/>
        </w:rPr>
      </w:pPr>
      <w:r w:rsidRPr="00375083">
        <w:rPr>
          <w:sz w:val="24"/>
          <w:szCs w:val="24"/>
        </w:rPr>
        <w:t xml:space="preserve">Praktický výcvik pro skupinu B se provádí v rozsahu </w:t>
      </w:r>
      <w:r w:rsidR="006D0E0F" w:rsidRPr="00375083">
        <w:rPr>
          <w:sz w:val="24"/>
          <w:szCs w:val="24"/>
        </w:rPr>
        <w:t>35</w:t>
      </w:r>
      <w:r w:rsidRPr="00375083">
        <w:rPr>
          <w:sz w:val="24"/>
          <w:szCs w:val="24"/>
        </w:rPr>
        <w:t xml:space="preserve"> hodin</w:t>
      </w:r>
      <w:r w:rsidR="006D0E0F" w:rsidRPr="00375083">
        <w:rPr>
          <w:sz w:val="24"/>
          <w:szCs w:val="24"/>
        </w:rPr>
        <w:t xml:space="preserve"> dle zákona 247/2000 Sb.ve znění pozdějších předpisů. </w:t>
      </w:r>
      <w:r w:rsidRPr="00375083">
        <w:rPr>
          <w:sz w:val="24"/>
          <w:szCs w:val="24"/>
        </w:rPr>
        <w:t>Praktický výcvik v řízení vozidla se provádí individuálním způsobem.</w:t>
      </w:r>
    </w:p>
    <w:p w:rsidR="00756F11" w:rsidRPr="00306516" w:rsidRDefault="00756F11" w:rsidP="00BD3D22">
      <w:pPr>
        <w:rPr>
          <w:sz w:val="24"/>
          <w:szCs w:val="24"/>
        </w:rPr>
      </w:pPr>
      <w:r w:rsidRPr="00306516">
        <w:rPr>
          <w:sz w:val="24"/>
          <w:szCs w:val="24"/>
        </w:rPr>
        <w:t>Pro absolvování oboru vzdělání není podmínkou získání řidičského oprávnění.</w:t>
      </w:r>
    </w:p>
    <w:p w:rsidR="00910A55" w:rsidRPr="00306516" w:rsidRDefault="00910A55" w:rsidP="004B4CCF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AD63F3" w:rsidRPr="00306516" w:rsidRDefault="00F526A2" w:rsidP="00744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Prohlášení o kvalifikaci</w:t>
      </w:r>
    </w:p>
    <w:p w:rsidR="00AD63F3" w:rsidRDefault="00AD63F3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F526A2" w:rsidRPr="00744B40" w:rsidRDefault="00F526A2" w:rsidP="00744B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44B40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:rsidR="00F526A2" w:rsidRPr="00744B40" w:rsidRDefault="00F526A2" w:rsidP="00744B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:rsidR="00F526A2" w:rsidRPr="00744B40" w:rsidRDefault="00F526A2" w:rsidP="00744B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:rsidR="00F526A2" w:rsidRPr="00744B40" w:rsidRDefault="00F526A2" w:rsidP="00744B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:rsidR="00F526A2" w:rsidRPr="00744B40" w:rsidRDefault="00F526A2" w:rsidP="00744B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="00F526A2" w:rsidRPr="00744B40" w:rsidRDefault="00F526A2" w:rsidP="00744B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:rsidR="00F526A2" w:rsidRPr="00744B40" w:rsidRDefault="00F526A2" w:rsidP="00744B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44B40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:rsidR="00F526A2" w:rsidRDefault="00F526A2" w:rsidP="00744B40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/>
          <w:bCs/>
          <w:sz w:val="24"/>
          <w:szCs w:val="20"/>
        </w:rPr>
      </w:pPr>
      <w:r w:rsidRPr="00744B40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</w:t>
      </w:r>
      <w:r>
        <w:rPr>
          <w:rFonts w:ascii="Times New Roman" w:hAnsi="Times New Roman"/>
          <w:bCs/>
          <w:sz w:val="24"/>
          <w:szCs w:val="20"/>
        </w:rPr>
        <w:t>pis do takové evidence vyžaduje;</w:t>
      </w:r>
    </w:p>
    <w:p w:rsidR="00F526A2" w:rsidRPr="00744B40" w:rsidRDefault="00F526A2" w:rsidP="00744B40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je </w:t>
      </w:r>
      <w:r w:rsidRPr="00F526A2">
        <w:rPr>
          <w:rFonts w:ascii="Times New Roman" w:hAnsi="Times New Roman"/>
          <w:bCs/>
          <w:sz w:val="24"/>
          <w:szCs w:val="20"/>
        </w:rPr>
        <w:t>oprávněn podnikat v rozsahu odpovídajícímu předmětu veřejné zakázky, pokud jiné právní předpisy takové oprávnění vyžadují</w:t>
      </w:r>
      <w:r>
        <w:rPr>
          <w:rFonts w:ascii="Times New Roman" w:hAnsi="Times New Roman"/>
          <w:bCs/>
          <w:sz w:val="24"/>
          <w:szCs w:val="20"/>
        </w:rPr>
        <w:t xml:space="preserve">, tedy disponuje živnostenským oprávněním k provozování živnosti </w:t>
      </w:r>
      <w:r w:rsidRPr="00744B40">
        <w:rPr>
          <w:rFonts w:ascii="Times New Roman" w:hAnsi="Times New Roman"/>
          <w:bCs/>
          <w:sz w:val="24"/>
          <w:szCs w:val="20"/>
        </w:rPr>
        <w:t>Provozování autoškoly.</w:t>
      </w:r>
    </w:p>
    <w:p w:rsidR="00F526A2" w:rsidRDefault="00F526A2" w:rsidP="00744B40">
      <w:pPr>
        <w:autoSpaceDE w:val="0"/>
        <w:autoSpaceDN w:val="0"/>
        <w:adjustRightInd w:val="0"/>
        <w:spacing w:before="240" w:after="240"/>
        <w:jc w:val="center"/>
        <w:rPr>
          <w:b/>
          <w:sz w:val="24"/>
          <w:szCs w:val="24"/>
        </w:rPr>
      </w:pPr>
    </w:p>
    <w:p w:rsidR="00F526A2" w:rsidRDefault="00F526A2" w:rsidP="00744B40">
      <w:pPr>
        <w:autoSpaceDE w:val="0"/>
        <w:autoSpaceDN w:val="0"/>
        <w:adjustRightInd w:val="0"/>
        <w:spacing w:before="240" w:after="240"/>
        <w:jc w:val="center"/>
        <w:rPr>
          <w:b/>
          <w:sz w:val="24"/>
          <w:szCs w:val="24"/>
        </w:rPr>
      </w:pPr>
      <w:r w:rsidRPr="00744B40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:rsidR="00F526A2" w:rsidRPr="00744B40" w:rsidRDefault="00F526A2" w:rsidP="00744B4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4"/>
          <w:szCs w:val="32"/>
        </w:rPr>
      </w:pPr>
    </w:p>
    <w:p w:rsidR="00EC3D76" w:rsidRDefault="00F526A2" w:rsidP="00744B40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b/>
        </w:rPr>
      </w:pPr>
      <w:r w:rsidRPr="00744B40">
        <w:rPr>
          <w:rFonts w:ascii="Arial" w:hAnsi="Arial" w:cs="Arial"/>
          <w:b/>
        </w:rPr>
        <w:t xml:space="preserve">Dodavatel předkládá čestné prohlášení o neexistenci střetu zájmů v souladu s § </w:t>
      </w:r>
      <w:proofErr w:type="gramStart"/>
      <w:r w:rsidRPr="00744B40">
        <w:rPr>
          <w:rFonts w:ascii="Arial" w:hAnsi="Arial" w:cs="Arial"/>
          <w:b/>
        </w:rPr>
        <w:t>4b</w:t>
      </w:r>
      <w:proofErr w:type="gramEnd"/>
      <w:r w:rsidRPr="00744B40">
        <w:rPr>
          <w:rFonts w:ascii="Arial" w:hAnsi="Arial" w:cs="Arial"/>
          <w:b/>
        </w:rPr>
        <w:t xml:space="preserve"> zákona č. 159/2006 Sb., o střetu zájmů, ve znění pozdějších předpisů</w:t>
      </w:r>
      <w:r w:rsidRPr="00744B40">
        <w:footnoteReference w:id="1"/>
      </w:r>
      <w:r w:rsidRPr="00744B40">
        <w:rPr>
          <w:rFonts w:ascii="Arial" w:hAnsi="Arial" w:cs="Arial"/>
          <w:b/>
        </w:rPr>
        <w:t xml:space="preserve"> a prohlašuje, že</w:t>
      </w:r>
    </w:p>
    <w:p w:rsidR="00EC3D76" w:rsidRPr="00744B40" w:rsidRDefault="00EC3D76" w:rsidP="00744B40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b/>
        </w:rPr>
      </w:pPr>
    </w:p>
    <w:p w:rsidR="00F526A2" w:rsidRDefault="00F526A2" w:rsidP="002A0C2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2A0C2C">
        <w:rPr>
          <w:rFonts w:ascii="Arial" w:hAnsi="Arial" w:cs="Arial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</w:t>
      </w:r>
      <w:r w:rsidR="00CD23D4">
        <w:rPr>
          <w:rFonts w:ascii="Arial" w:hAnsi="Arial" w:cs="Arial"/>
        </w:rPr>
        <w:t xml:space="preserve"> </w:t>
      </w:r>
      <w:r w:rsidRPr="002A0C2C">
        <w:rPr>
          <w:rFonts w:ascii="Arial" w:hAnsi="Arial" w:cs="Arial"/>
        </w:rPr>
        <w:t>vlády)</w:t>
      </w:r>
      <w:r w:rsidR="00CD23D4">
        <w:rPr>
          <w:rFonts w:ascii="Arial" w:hAnsi="Arial" w:cs="Arial"/>
        </w:rPr>
        <w:t xml:space="preserve">, </w:t>
      </w:r>
      <w:r w:rsidRPr="002A0C2C">
        <w:rPr>
          <w:rFonts w:ascii="Arial" w:hAnsi="Arial" w:cs="Arial"/>
        </w:rPr>
        <w:t>nebo jím ovládaná osoba vlastní podíl představující alespoň 25 % účasti společníka v obchodní společnosti;</w:t>
      </w:r>
    </w:p>
    <w:p w:rsidR="002A0C2C" w:rsidRPr="002A0C2C" w:rsidRDefault="002A0C2C" w:rsidP="002A0C2C">
      <w:pPr>
        <w:pStyle w:val="Odstavecseseznamem"/>
        <w:autoSpaceDE w:val="0"/>
        <w:autoSpaceDN w:val="0"/>
        <w:adjustRightInd w:val="0"/>
        <w:spacing w:before="240" w:after="240"/>
        <w:ind w:left="1080"/>
        <w:jc w:val="both"/>
        <w:rPr>
          <w:rFonts w:ascii="Arial" w:hAnsi="Arial" w:cs="Arial"/>
        </w:rPr>
      </w:pPr>
    </w:p>
    <w:p w:rsidR="00101A3A" w:rsidRPr="002A0C2C" w:rsidRDefault="00F526A2" w:rsidP="002A0C2C">
      <w:pPr>
        <w:pStyle w:val="Odstavecseseznamem"/>
        <w:numPr>
          <w:ilvl w:val="0"/>
          <w:numId w:val="24"/>
        </w:numPr>
        <w:tabs>
          <w:tab w:val="center" w:pos="1843"/>
          <w:tab w:val="center" w:pos="4820"/>
          <w:tab w:val="center" w:pos="7371"/>
        </w:tabs>
        <w:rPr>
          <w:bCs/>
          <w:sz w:val="24"/>
        </w:rPr>
      </w:pPr>
      <w:r w:rsidRPr="002A0C2C">
        <w:rPr>
          <w:rFonts w:ascii="Arial" w:hAnsi="Arial" w:cs="Arial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</w:t>
      </w:r>
    </w:p>
    <w:p w:rsidR="002A0C2C" w:rsidRPr="002A0C2C" w:rsidRDefault="002A0C2C" w:rsidP="002A0C2C">
      <w:pPr>
        <w:pStyle w:val="Odstavecseseznamem"/>
        <w:rPr>
          <w:bCs/>
          <w:sz w:val="24"/>
        </w:rPr>
      </w:pPr>
    </w:p>
    <w:p w:rsidR="002A0C2C" w:rsidRDefault="002A0C2C" w:rsidP="002A0C2C">
      <w:pPr>
        <w:tabs>
          <w:tab w:val="center" w:pos="1843"/>
          <w:tab w:val="center" w:pos="4820"/>
          <w:tab w:val="center" w:pos="7371"/>
        </w:tabs>
        <w:rPr>
          <w:bCs/>
          <w:sz w:val="24"/>
        </w:rPr>
      </w:pPr>
    </w:p>
    <w:p w:rsidR="002A0C2C" w:rsidRPr="002A0C2C" w:rsidRDefault="002A0C2C" w:rsidP="002A0C2C">
      <w:pPr>
        <w:tabs>
          <w:tab w:val="center" w:pos="1843"/>
          <w:tab w:val="center" w:pos="4820"/>
          <w:tab w:val="center" w:pos="7371"/>
        </w:tabs>
        <w:rPr>
          <w:bCs/>
          <w:sz w:val="24"/>
        </w:rPr>
      </w:pPr>
    </w:p>
    <w:p w:rsidR="00101A3A" w:rsidRPr="00306516" w:rsidRDefault="00101A3A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B903C9" w:rsidRDefault="00B903C9" w:rsidP="00B903C9">
      <w:pPr>
        <w:jc w:val="both"/>
        <w:rPr>
          <w:sz w:val="24"/>
          <w:szCs w:val="24"/>
        </w:rPr>
      </w:pPr>
    </w:p>
    <w:p w:rsidR="00F526A2" w:rsidRPr="00306516" w:rsidRDefault="00F526A2" w:rsidP="00B903C9">
      <w:pPr>
        <w:jc w:val="both"/>
        <w:rPr>
          <w:sz w:val="24"/>
          <w:szCs w:val="24"/>
        </w:rPr>
      </w:pPr>
    </w:p>
    <w:p w:rsidR="00B903C9" w:rsidRPr="00101A3A" w:rsidRDefault="00B903C9" w:rsidP="00B903C9">
      <w:pPr>
        <w:jc w:val="both"/>
        <w:outlineLvl w:val="0"/>
        <w:rPr>
          <w:sz w:val="24"/>
          <w:szCs w:val="24"/>
        </w:rPr>
      </w:pPr>
      <w:r w:rsidRPr="00101A3A">
        <w:rPr>
          <w:sz w:val="24"/>
          <w:szCs w:val="24"/>
        </w:rPr>
        <w:t xml:space="preserve">V …………………. </w:t>
      </w:r>
      <w:r w:rsidRPr="00101A3A">
        <w:rPr>
          <w:sz w:val="24"/>
          <w:szCs w:val="24"/>
        </w:rPr>
        <w:tab/>
        <w:t>dne ………………</w:t>
      </w:r>
      <w:proofErr w:type="gramStart"/>
      <w:r w:rsidRPr="00101A3A">
        <w:rPr>
          <w:sz w:val="24"/>
          <w:szCs w:val="24"/>
        </w:rPr>
        <w:t>…….</w:t>
      </w:r>
      <w:proofErr w:type="gramEnd"/>
      <w:r w:rsidRPr="00101A3A">
        <w:rPr>
          <w:sz w:val="24"/>
          <w:szCs w:val="24"/>
        </w:rPr>
        <w:t>.</w:t>
      </w:r>
    </w:p>
    <w:p w:rsidR="00B903C9" w:rsidRPr="00101A3A" w:rsidRDefault="00B903C9" w:rsidP="00B903C9">
      <w:pPr>
        <w:jc w:val="both"/>
        <w:rPr>
          <w:sz w:val="24"/>
          <w:szCs w:val="24"/>
          <w:highlight w:val="yellow"/>
        </w:rPr>
      </w:pPr>
    </w:p>
    <w:p w:rsidR="00B903C9" w:rsidRPr="00101A3A" w:rsidRDefault="00B903C9" w:rsidP="00B903C9">
      <w:pPr>
        <w:jc w:val="both"/>
        <w:rPr>
          <w:sz w:val="24"/>
          <w:szCs w:val="24"/>
          <w:highlight w:val="yellow"/>
        </w:rPr>
      </w:pPr>
    </w:p>
    <w:p w:rsidR="00882CBF" w:rsidRPr="00101A3A" w:rsidRDefault="00882CBF" w:rsidP="00B903C9">
      <w:pPr>
        <w:jc w:val="both"/>
        <w:rPr>
          <w:sz w:val="24"/>
          <w:szCs w:val="24"/>
          <w:highlight w:val="yellow"/>
        </w:rPr>
      </w:pPr>
    </w:p>
    <w:p w:rsidR="00882CBF" w:rsidRPr="00101A3A" w:rsidRDefault="00882CBF" w:rsidP="00882CBF">
      <w:pPr>
        <w:jc w:val="both"/>
        <w:rPr>
          <w:sz w:val="24"/>
          <w:szCs w:val="24"/>
        </w:rPr>
      </w:pPr>
      <w:r w:rsidRPr="00101A3A">
        <w:rPr>
          <w:sz w:val="24"/>
          <w:szCs w:val="24"/>
        </w:rPr>
        <w:t>………………………………………………….                 </w:t>
      </w:r>
      <w:r w:rsidR="00101A3A">
        <w:rPr>
          <w:sz w:val="24"/>
          <w:szCs w:val="24"/>
        </w:rPr>
        <w:t xml:space="preserve">    </w:t>
      </w:r>
      <w:r w:rsidRPr="00101A3A">
        <w:rPr>
          <w:sz w:val="24"/>
          <w:szCs w:val="24"/>
        </w:rPr>
        <w:t> </w:t>
      </w:r>
      <w:r w:rsidR="00101A3A">
        <w:rPr>
          <w:sz w:val="24"/>
          <w:szCs w:val="24"/>
        </w:rPr>
        <w:t>…………………………………</w:t>
      </w:r>
    </w:p>
    <w:p w:rsidR="00B903C9" w:rsidRPr="00306516" w:rsidRDefault="00882CBF" w:rsidP="00B903C9">
      <w:pPr>
        <w:jc w:val="both"/>
        <w:rPr>
          <w:sz w:val="24"/>
          <w:szCs w:val="24"/>
        </w:rPr>
      </w:pPr>
      <w:r w:rsidRPr="00101A3A">
        <w:rPr>
          <w:sz w:val="24"/>
          <w:szCs w:val="24"/>
        </w:rPr>
        <w:t>Jméno a příjmení osoby oprávněné k jednání</w:t>
      </w:r>
      <w:r w:rsidR="00B903C9" w:rsidRPr="00101A3A">
        <w:rPr>
          <w:sz w:val="24"/>
          <w:szCs w:val="24"/>
        </w:rPr>
        <w:t>                            </w:t>
      </w:r>
      <w:r w:rsidRPr="00101A3A">
        <w:rPr>
          <w:sz w:val="24"/>
          <w:szCs w:val="24"/>
        </w:rPr>
        <w:tab/>
      </w:r>
      <w:r w:rsidRPr="00101A3A">
        <w:rPr>
          <w:sz w:val="24"/>
          <w:szCs w:val="24"/>
        </w:rPr>
        <w:tab/>
      </w:r>
      <w:r w:rsidR="00B903C9" w:rsidRPr="00101A3A">
        <w:rPr>
          <w:sz w:val="24"/>
          <w:szCs w:val="24"/>
        </w:rPr>
        <w:t>   podpis</w:t>
      </w:r>
      <w:r w:rsidR="00B903C9" w:rsidRPr="00306516">
        <w:rPr>
          <w:sz w:val="24"/>
          <w:szCs w:val="24"/>
        </w:rPr>
        <w:t xml:space="preserve"> </w:t>
      </w:r>
    </w:p>
    <w:p w:rsidR="00026E3F" w:rsidRPr="00306516" w:rsidRDefault="00026E3F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  <w:sectPr w:rsidR="00026E3F" w:rsidRPr="00306516" w:rsidSect="006B10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993" w:left="1418" w:header="851" w:footer="0" w:gutter="0"/>
          <w:cols w:space="708"/>
          <w:docGrid w:linePitch="360"/>
        </w:sectPr>
      </w:pPr>
    </w:p>
    <w:p w:rsidR="0005548E" w:rsidRDefault="0005548E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p w:rsidR="00CD23D4" w:rsidRPr="00306516" w:rsidRDefault="00CD23D4" w:rsidP="00CC335D">
      <w:pPr>
        <w:tabs>
          <w:tab w:val="center" w:pos="1843"/>
          <w:tab w:val="center" w:pos="4820"/>
          <w:tab w:val="center" w:pos="7371"/>
        </w:tabs>
        <w:rPr>
          <w:sz w:val="24"/>
          <w:szCs w:val="24"/>
        </w:rPr>
      </w:pPr>
    </w:p>
    <w:sectPr w:rsidR="00CD23D4" w:rsidRPr="00306516" w:rsidSect="00026E3F">
      <w:type w:val="continuous"/>
      <w:pgSz w:w="11906" w:h="16838"/>
      <w:pgMar w:top="1418" w:right="1418" w:bottom="993" w:left="1418" w:header="0" w:footer="0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2" w:rsidRDefault="000537E2">
      <w:r>
        <w:separator/>
      </w:r>
    </w:p>
  </w:endnote>
  <w:endnote w:type="continuationSeparator" w:id="0">
    <w:p w:rsidR="000537E2" w:rsidRDefault="0005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5" w:rsidRDefault="00974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11" w:rsidRDefault="00756F11" w:rsidP="00FE732C">
    <w:pPr>
      <w:jc w:val="center"/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F526A2">
      <w:rPr>
        <w:rFonts w:ascii="Arial" w:hAnsi="Arial" w:cs="Arial"/>
        <w:noProof/>
        <w:color w:val="999999"/>
      </w:rPr>
      <w:t>3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F526A2">
      <w:rPr>
        <w:rFonts w:ascii="Arial" w:hAnsi="Arial" w:cs="Arial"/>
        <w:noProof/>
        <w:color w:val="999999"/>
      </w:rPr>
      <w:t>3</w:t>
    </w:r>
    <w:r>
      <w:rPr>
        <w:rFonts w:ascii="Arial" w:hAnsi="Arial" w:cs="Arial"/>
        <w:color w:val="999999"/>
      </w:rPr>
      <w:fldChar w:fldCharType="end"/>
    </w:r>
  </w:p>
  <w:p w:rsidR="00756F11" w:rsidRDefault="00756F11" w:rsidP="00195461">
    <w:pPr>
      <w:rPr>
        <w:b/>
      </w:rPr>
    </w:pPr>
  </w:p>
  <w:p w:rsidR="00756F11" w:rsidRDefault="00756F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5" w:rsidRDefault="00974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2" w:rsidRDefault="000537E2">
      <w:r>
        <w:separator/>
      </w:r>
    </w:p>
  </w:footnote>
  <w:footnote w:type="continuationSeparator" w:id="0">
    <w:p w:rsidR="000537E2" w:rsidRDefault="000537E2">
      <w:r>
        <w:continuationSeparator/>
      </w:r>
    </w:p>
  </w:footnote>
  <w:footnote w:id="1">
    <w:p w:rsidR="00EC3D76" w:rsidRDefault="00EC3D76" w:rsidP="00EC3D76">
      <w:pPr>
        <w:pStyle w:val="Textpoznpodarou"/>
        <w:jc w:val="both"/>
        <w:rPr>
          <w:rFonts w:ascii="Times New Roman" w:hAnsi="Times New Roman"/>
          <w:sz w:val="18"/>
        </w:rPr>
      </w:pPr>
      <w:r>
        <w:t xml:space="preserve">1 </w:t>
      </w:r>
      <w:r>
        <w:rPr>
          <w:rFonts w:ascii="Times New Roman" w:hAnsi="Times New Roman"/>
          <w:sz w:val="18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:rsidR="00EE07EA" w:rsidRDefault="00EE0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5" w:rsidRDefault="00974D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11" w:rsidRPr="0054212B" w:rsidRDefault="00756F11" w:rsidP="00974D95">
    <w:pPr>
      <w:spacing w:after="40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5" w:rsidRDefault="00974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389"/>
    <w:multiLevelType w:val="hybridMultilevel"/>
    <w:tmpl w:val="B79421A0"/>
    <w:lvl w:ilvl="0" w:tplc="759A2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C5A15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1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245A2F"/>
    <w:rsid w:val="00007224"/>
    <w:rsid w:val="000207ED"/>
    <w:rsid w:val="00023A7A"/>
    <w:rsid w:val="00026E3F"/>
    <w:rsid w:val="000422A0"/>
    <w:rsid w:val="000422DA"/>
    <w:rsid w:val="000537E2"/>
    <w:rsid w:val="00054720"/>
    <w:rsid w:val="0005548E"/>
    <w:rsid w:val="0006377A"/>
    <w:rsid w:val="00071B49"/>
    <w:rsid w:val="00073370"/>
    <w:rsid w:val="00086D4A"/>
    <w:rsid w:val="0009055D"/>
    <w:rsid w:val="00096F08"/>
    <w:rsid w:val="000A012E"/>
    <w:rsid w:val="000A3291"/>
    <w:rsid w:val="000A350B"/>
    <w:rsid w:val="000A460C"/>
    <w:rsid w:val="000B0F04"/>
    <w:rsid w:val="000D23F2"/>
    <w:rsid w:val="000D7089"/>
    <w:rsid w:val="000E5BD1"/>
    <w:rsid w:val="00101A3A"/>
    <w:rsid w:val="00107940"/>
    <w:rsid w:val="001262A4"/>
    <w:rsid w:val="0013156B"/>
    <w:rsid w:val="00134F14"/>
    <w:rsid w:val="00137E1C"/>
    <w:rsid w:val="00160D21"/>
    <w:rsid w:val="0016342B"/>
    <w:rsid w:val="0017203C"/>
    <w:rsid w:val="001857DA"/>
    <w:rsid w:val="00191B75"/>
    <w:rsid w:val="00195461"/>
    <w:rsid w:val="00197C04"/>
    <w:rsid w:val="001B09D8"/>
    <w:rsid w:val="001B3602"/>
    <w:rsid w:val="001F3E08"/>
    <w:rsid w:val="00224C76"/>
    <w:rsid w:val="00227B77"/>
    <w:rsid w:val="00230CD6"/>
    <w:rsid w:val="00245A2F"/>
    <w:rsid w:val="00252E43"/>
    <w:rsid w:val="00260A3F"/>
    <w:rsid w:val="002633F0"/>
    <w:rsid w:val="00283406"/>
    <w:rsid w:val="00284F54"/>
    <w:rsid w:val="002A0C2C"/>
    <w:rsid w:val="002A7FE0"/>
    <w:rsid w:val="002D5E30"/>
    <w:rsid w:val="00306516"/>
    <w:rsid w:val="00312180"/>
    <w:rsid w:val="00313E08"/>
    <w:rsid w:val="00322062"/>
    <w:rsid w:val="00354D5B"/>
    <w:rsid w:val="003561AB"/>
    <w:rsid w:val="00365359"/>
    <w:rsid w:val="00375083"/>
    <w:rsid w:val="00384EFD"/>
    <w:rsid w:val="003B18B4"/>
    <w:rsid w:val="003B6C4F"/>
    <w:rsid w:val="003C6B50"/>
    <w:rsid w:val="003D3542"/>
    <w:rsid w:val="003E377A"/>
    <w:rsid w:val="003E412C"/>
    <w:rsid w:val="003F0665"/>
    <w:rsid w:val="003F3AE1"/>
    <w:rsid w:val="003F5F85"/>
    <w:rsid w:val="00431BA2"/>
    <w:rsid w:val="00452569"/>
    <w:rsid w:val="0045767A"/>
    <w:rsid w:val="0046326C"/>
    <w:rsid w:val="004649A3"/>
    <w:rsid w:val="0046594B"/>
    <w:rsid w:val="00470C45"/>
    <w:rsid w:val="004771E8"/>
    <w:rsid w:val="004B10B7"/>
    <w:rsid w:val="004B2F57"/>
    <w:rsid w:val="004B36D2"/>
    <w:rsid w:val="004B4CCF"/>
    <w:rsid w:val="004C7DC3"/>
    <w:rsid w:val="004E2FEE"/>
    <w:rsid w:val="004E5067"/>
    <w:rsid w:val="004F0889"/>
    <w:rsid w:val="004F14A5"/>
    <w:rsid w:val="0050302A"/>
    <w:rsid w:val="005067D9"/>
    <w:rsid w:val="005119BA"/>
    <w:rsid w:val="0053150B"/>
    <w:rsid w:val="0054212B"/>
    <w:rsid w:val="0056581B"/>
    <w:rsid w:val="00581C53"/>
    <w:rsid w:val="005914AF"/>
    <w:rsid w:val="005A72DA"/>
    <w:rsid w:val="005B1008"/>
    <w:rsid w:val="005B4B1E"/>
    <w:rsid w:val="005B6A97"/>
    <w:rsid w:val="005D4E1D"/>
    <w:rsid w:val="005E2F67"/>
    <w:rsid w:val="005F2F86"/>
    <w:rsid w:val="00600EE4"/>
    <w:rsid w:val="00600F6D"/>
    <w:rsid w:val="00601467"/>
    <w:rsid w:val="00611E42"/>
    <w:rsid w:val="00613529"/>
    <w:rsid w:val="006155AA"/>
    <w:rsid w:val="006257D7"/>
    <w:rsid w:val="00630A81"/>
    <w:rsid w:val="00630FB5"/>
    <w:rsid w:val="00634360"/>
    <w:rsid w:val="00647A9E"/>
    <w:rsid w:val="00647F29"/>
    <w:rsid w:val="0065355A"/>
    <w:rsid w:val="00665641"/>
    <w:rsid w:val="00666C90"/>
    <w:rsid w:val="00682763"/>
    <w:rsid w:val="00684FB9"/>
    <w:rsid w:val="0069275C"/>
    <w:rsid w:val="006962D1"/>
    <w:rsid w:val="006971B0"/>
    <w:rsid w:val="006A60EA"/>
    <w:rsid w:val="006B10D7"/>
    <w:rsid w:val="006B28C8"/>
    <w:rsid w:val="006D0E0F"/>
    <w:rsid w:val="006F023D"/>
    <w:rsid w:val="006F0AEE"/>
    <w:rsid w:val="006F7C13"/>
    <w:rsid w:val="00706A56"/>
    <w:rsid w:val="00712686"/>
    <w:rsid w:val="0073655F"/>
    <w:rsid w:val="00744B40"/>
    <w:rsid w:val="00754D6A"/>
    <w:rsid w:val="00756F11"/>
    <w:rsid w:val="00762A68"/>
    <w:rsid w:val="00783288"/>
    <w:rsid w:val="00791E53"/>
    <w:rsid w:val="007A0589"/>
    <w:rsid w:val="007C22AE"/>
    <w:rsid w:val="0080002F"/>
    <w:rsid w:val="00820906"/>
    <w:rsid w:val="00837FAA"/>
    <w:rsid w:val="0085757F"/>
    <w:rsid w:val="00863558"/>
    <w:rsid w:val="00871FA0"/>
    <w:rsid w:val="00872F00"/>
    <w:rsid w:val="0087542E"/>
    <w:rsid w:val="00882539"/>
    <w:rsid w:val="008828E6"/>
    <w:rsid w:val="00882CBF"/>
    <w:rsid w:val="008B5E67"/>
    <w:rsid w:val="008D2809"/>
    <w:rsid w:val="00910A55"/>
    <w:rsid w:val="00914FD8"/>
    <w:rsid w:val="009162C5"/>
    <w:rsid w:val="009165F5"/>
    <w:rsid w:val="009400D6"/>
    <w:rsid w:val="00951AE3"/>
    <w:rsid w:val="00954F5C"/>
    <w:rsid w:val="00960975"/>
    <w:rsid w:val="00963208"/>
    <w:rsid w:val="00974D95"/>
    <w:rsid w:val="00975255"/>
    <w:rsid w:val="00986C0C"/>
    <w:rsid w:val="009C51FE"/>
    <w:rsid w:val="009E0553"/>
    <w:rsid w:val="009E06C0"/>
    <w:rsid w:val="009E3C0D"/>
    <w:rsid w:val="00A01EB1"/>
    <w:rsid w:val="00A04B4A"/>
    <w:rsid w:val="00A10056"/>
    <w:rsid w:val="00A11BD4"/>
    <w:rsid w:val="00A705E7"/>
    <w:rsid w:val="00A736E9"/>
    <w:rsid w:val="00A73D8C"/>
    <w:rsid w:val="00AC44D4"/>
    <w:rsid w:val="00AD08DA"/>
    <w:rsid w:val="00AD51CB"/>
    <w:rsid w:val="00AD63F3"/>
    <w:rsid w:val="00AE37F6"/>
    <w:rsid w:val="00B2224E"/>
    <w:rsid w:val="00B307BE"/>
    <w:rsid w:val="00B41E3D"/>
    <w:rsid w:val="00B4448C"/>
    <w:rsid w:val="00B47D4F"/>
    <w:rsid w:val="00B675B0"/>
    <w:rsid w:val="00B67A5E"/>
    <w:rsid w:val="00B73288"/>
    <w:rsid w:val="00B7563D"/>
    <w:rsid w:val="00B77C4A"/>
    <w:rsid w:val="00B808EE"/>
    <w:rsid w:val="00B836AE"/>
    <w:rsid w:val="00B83EEE"/>
    <w:rsid w:val="00B903C9"/>
    <w:rsid w:val="00B93459"/>
    <w:rsid w:val="00B936D1"/>
    <w:rsid w:val="00BA741F"/>
    <w:rsid w:val="00BB7546"/>
    <w:rsid w:val="00BD3D22"/>
    <w:rsid w:val="00BE7DC1"/>
    <w:rsid w:val="00BF2A26"/>
    <w:rsid w:val="00C064DF"/>
    <w:rsid w:val="00C174AC"/>
    <w:rsid w:val="00C21481"/>
    <w:rsid w:val="00C24187"/>
    <w:rsid w:val="00C24459"/>
    <w:rsid w:val="00C612A5"/>
    <w:rsid w:val="00C66D13"/>
    <w:rsid w:val="00C67F3C"/>
    <w:rsid w:val="00C71857"/>
    <w:rsid w:val="00C73086"/>
    <w:rsid w:val="00C84A2C"/>
    <w:rsid w:val="00C9208C"/>
    <w:rsid w:val="00C9365D"/>
    <w:rsid w:val="00C9369F"/>
    <w:rsid w:val="00CB2F96"/>
    <w:rsid w:val="00CC1D54"/>
    <w:rsid w:val="00CC335D"/>
    <w:rsid w:val="00CD23D4"/>
    <w:rsid w:val="00CF2972"/>
    <w:rsid w:val="00CF6777"/>
    <w:rsid w:val="00D008C3"/>
    <w:rsid w:val="00D34322"/>
    <w:rsid w:val="00D412CE"/>
    <w:rsid w:val="00D467ED"/>
    <w:rsid w:val="00D96C67"/>
    <w:rsid w:val="00D96F53"/>
    <w:rsid w:val="00DB0FB3"/>
    <w:rsid w:val="00DC7FBE"/>
    <w:rsid w:val="00DD2EDA"/>
    <w:rsid w:val="00E310E4"/>
    <w:rsid w:val="00E42517"/>
    <w:rsid w:val="00E55FB2"/>
    <w:rsid w:val="00E5707B"/>
    <w:rsid w:val="00E61B2D"/>
    <w:rsid w:val="00E6446F"/>
    <w:rsid w:val="00E843AC"/>
    <w:rsid w:val="00E924E8"/>
    <w:rsid w:val="00EA1424"/>
    <w:rsid w:val="00EA2DFB"/>
    <w:rsid w:val="00EA6C0C"/>
    <w:rsid w:val="00EA799F"/>
    <w:rsid w:val="00EC3D76"/>
    <w:rsid w:val="00EE07EA"/>
    <w:rsid w:val="00F04E9D"/>
    <w:rsid w:val="00F32E67"/>
    <w:rsid w:val="00F33A1D"/>
    <w:rsid w:val="00F357C9"/>
    <w:rsid w:val="00F526A2"/>
    <w:rsid w:val="00F76809"/>
    <w:rsid w:val="00F8656D"/>
    <w:rsid w:val="00FB3B79"/>
    <w:rsid w:val="00FC24C3"/>
    <w:rsid w:val="00FD7577"/>
    <w:rsid w:val="00FE30BB"/>
    <w:rsid w:val="00FE5A2C"/>
    <w:rsid w:val="00FE732C"/>
    <w:rsid w:val="00FF106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C625"/>
  <w15:chartTrackingRefBased/>
  <w15:docId w15:val="{920CB50C-971C-4B60-B003-9C5A09A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26A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54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245A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ZhlavChar">
    <w:name w:val="Záhlaví Char"/>
    <w:aliases w:val="Odstavec Char"/>
    <w:link w:val="Zhlav"/>
    <w:rsid w:val="00245A2F"/>
    <w:rPr>
      <w:sz w:val="22"/>
      <w:szCs w:val="22"/>
    </w:rPr>
  </w:style>
  <w:style w:type="paragraph" w:styleId="Zpat">
    <w:name w:val="footer"/>
    <w:basedOn w:val="Normln"/>
    <w:link w:val="ZpatChar"/>
    <w:rsid w:val="00245A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ZpatChar">
    <w:name w:val="Zápatí Char"/>
    <w:link w:val="Zpat"/>
    <w:rsid w:val="00245A2F"/>
    <w:rPr>
      <w:sz w:val="22"/>
      <w:szCs w:val="22"/>
    </w:rPr>
  </w:style>
  <w:style w:type="character" w:styleId="Hypertextovodkaz">
    <w:name w:val="Hyperlink"/>
    <w:rsid w:val="00245A2F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245A2F"/>
  </w:style>
  <w:style w:type="paragraph" w:styleId="Nzev">
    <w:name w:val="Title"/>
    <w:basedOn w:val="Normln"/>
    <w:link w:val="NzevChar"/>
    <w:qFormat/>
    <w:rsid w:val="00245A2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245A2F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245A2F"/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245A2F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245A2F"/>
    <w:pPr>
      <w:jc w:val="both"/>
    </w:pPr>
    <w:rPr>
      <w:bCs/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245A2F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245A2F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245A2F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  <w:lang w:val="x-none" w:eastAsia="x-none"/>
    </w:rPr>
  </w:style>
  <w:style w:type="paragraph" w:customStyle="1" w:styleId="Nadpis1ZD">
    <w:name w:val="Nadpis 1 ZD"/>
    <w:basedOn w:val="Normln"/>
    <w:rsid w:val="00245A2F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245A2F"/>
    <w:rPr>
      <w:sz w:val="16"/>
      <w:szCs w:val="16"/>
    </w:rPr>
  </w:style>
  <w:style w:type="table" w:styleId="Mkatabulky">
    <w:name w:val="Table Grid"/>
    <w:basedOn w:val="Normlntabulka"/>
    <w:rsid w:val="00245A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45A2F"/>
    <w:rPr>
      <w:b/>
      <w:bCs/>
    </w:rPr>
  </w:style>
  <w:style w:type="paragraph" w:customStyle="1" w:styleId="Char">
    <w:name w:val="Char"/>
    <w:basedOn w:val="Normln"/>
    <w:rsid w:val="00B836A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30FB5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link w:val="Styl1Char"/>
    <w:qFormat/>
    <w:rsid w:val="0005548E"/>
    <w:pPr>
      <w:tabs>
        <w:tab w:val="num" w:pos="644"/>
      </w:tabs>
      <w:ind w:left="644" w:hanging="360"/>
      <w:jc w:val="both"/>
    </w:pPr>
    <w:rPr>
      <w:rFonts w:ascii="Arial" w:hAnsi="Arial"/>
      <w:b/>
      <w:bCs/>
      <w:caps/>
      <w:sz w:val="28"/>
      <w:szCs w:val="28"/>
      <w:lang w:val="x-none" w:eastAsia="x-none"/>
    </w:rPr>
  </w:style>
  <w:style w:type="character" w:customStyle="1" w:styleId="Styl1Char">
    <w:name w:val="Styl1 Char"/>
    <w:link w:val="Styl1"/>
    <w:rsid w:val="0005548E"/>
    <w:rPr>
      <w:rFonts w:ascii="Arial" w:eastAsia="Times New Roman" w:hAnsi="Arial"/>
      <w:b/>
      <w:bCs/>
      <w:caps/>
      <w:sz w:val="28"/>
      <w:szCs w:val="28"/>
      <w:lang w:val="x-none" w:eastAsia="x-none"/>
    </w:rPr>
  </w:style>
  <w:style w:type="paragraph" w:styleId="Textkomente">
    <w:name w:val="annotation text"/>
    <w:basedOn w:val="Normln"/>
    <w:link w:val="TextkomenteChar"/>
    <w:rsid w:val="00754D6A"/>
    <w:rPr>
      <w:lang w:val="x-none" w:eastAsia="x-none"/>
    </w:rPr>
  </w:style>
  <w:style w:type="character" w:customStyle="1" w:styleId="TextkomenteChar">
    <w:name w:val="Text komentáře Char"/>
    <w:link w:val="Textkomente"/>
    <w:rsid w:val="00754D6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54D6A"/>
    <w:rPr>
      <w:b/>
      <w:bCs/>
    </w:rPr>
  </w:style>
  <w:style w:type="character" w:customStyle="1" w:styleId="PedmtkomenteChar">
    <w:name w:val="Předmět komentáře Char"/>
    <w:link w:val="Pedmtkomente"/>
    <w:rsid w:val="00754D6A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link w:val="Nadpis1"/>
    <w:rsid w:val="000547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054720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054720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26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F526A2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26A2"/>
    <w:rPr>
      <w:rFonts w:eastAsia="Times New Roman"/>
    </w:rPr>
  </w:style>
  <w:style w:type="character" w:styleId="Znakapoznpodarou">
    <w:name w:val="footnote reference"/>
    <w:uiPriority w:val="99"/>
    <w:unhideWhenUsed/>
    <w:rsid w:val="00F526A2"/>
    <w:rPr>
      <w:vertAlign w:val="superscript"/>
    </w:rPr>
  </w:style>
  <w:style w:type="paragraph" w:styleId="Revize">
    <w:name w:val="Revision"/>
    <w:hidden/>
    <w:uiPriority w:val="99"/>
    <w:semiHidden/>
    <w:rsid w:val="00744B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sosve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0B0B-EE03-4BF1-BC89-D96693FA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ZADÁVACÍ DOKUMENTACE VEŘEJNÉ ZAKÁZKY</vt:lpstr>
    </vt:vector>
  </TitlesOfParts>
  <Company>United Association of Miloushs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ZADÁVACÍ DOKUMENTACE VEŘEJNÉ ZAKÁZKY</dc:title>
  <dc:subject/>
  <dc:creator>Indy</dc:creator>
  <cp:keywords/>
  <cp:lastModifiedBy>Monika Novotná</cp:lastModifiedBy>
  <cp:revision>22</cp:revision>
  <cp:lastPrinted>2022-03-18T12:41:00Z</cp:lastPrinted>
  <dcterms:created xsi:type="dcterms:W3CDTF">2022-03-24T14:11:00Z</dcterms:created>
  <dcterms:modified xsi:type="dcterms:W3CDTF">2025-03-31T09:58:00Z</dcterms:modified>
</cp:coreProperties>
</file>