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B2DB2" w14:textId="43DCB5AD" w:rsidR="003001E8" w:rsidRDefault="003001E8" w:rsidP="00354C4A">
      <w:pPr>
        <w:pStyle w:val="Default"/>
        <w:rPr>
          <w:rStyle w:val="Siln"/>
          <w:rFonts w:ascii="Arial" w:hAnsi="Arial" w:cs="Arial"/>
          <w:sz w:val="23"/>
          <w:szCs w:val="23"/>
        </w:rPr>
      </w:pPr>
      <w:r>
        <w:rPr>
          <w:rStyle w:val="Siln"/>
          <w:rFonts w:ascii="Arial" w:hAnsi="Arial" w:cs="Arial"/>
          <w:sz w:val="23"/>
          <w:szCs w:val="23"/>
        </w:rPr>
        <w:t>Příloha č.7</w:t>
      </w:r>
    </w:p>
    <w:p w14:paraId="3FFA0FDC" w14:textId="77777777" w:rsidR="003001E8" w:rsidRDefault="003001E8" w:rsidP="00354C4A">
      <w:pPr>
        <w:pStyle w:val="Default"/>
        <w:rPr>
          <w:rStyle w:val="Siln"/>
          <w:rFonts w:ascii="Arial" w:hAnsi="Arial" w:cs="Arial"/>
          <w:sz w:val="23"/>
          <w:szCs w:val="23"/>
        </w:rPr>
      </w:pPr>
    </w:p>
    <w:p w14:paraId="4B17C63C" w14:textId="67F51380" w:rsidR="000A3F61" w:rsidRPr="000A3F61" w:rsidRDefault="004259FD" w:rsidP="00354C4A">
      <w:pPr>
        <w:pStyle w:val="Default"/>
        <w:rPr>
          <w:rFonts w:ascii="Arial" w:hAnsi="Arial" w:cs="Arial"/>
          <w:b/>
          <w:bCs/>
          <w:sz w:val="27"/>
          <w:szCs w:val="27"/>
        </w:rPr>
      </w:pPr>
      <w:r w:rsidRPr="000A3F61">
        <w:rPr>
          <w:rStyle w:val="Siln"/>
          <w:rFonts w:ascii="Arial" w:hAnsi="Arial" w:cs="Arial"/>
          <w:sz w:val="23"/>
          <w:szCs w:val="23"/>
        </w:rPr>
        <w:t>Technická specifikace</w:t>
      </w:r>
      <w:r w:rsidR="000A3F61" w:rsidRPr="000A3F61">
        <w:rPr>
          <w:rFonts w:ascii="Arial" w:hAnsi="Arial" w:cs="Arial"/>
        </w:rPr>
        <w:t xml:space="preserve">    </w:t>
      </w:r>
      <w:r w:rsidR="00354C4A">
        <w:t xml:space="preserve"> </w:t>
      </w:r>
      <w:r w:rsidR="00354C4A">
        <w:rPr>
          <w:b/>
          <w:bCs/>
          <w:sz w:val="28"/>
          <w:szCs w:val="28"/>
        </w:rPr>
        <w:t xml:space="preserve">Tloušť kovací frézka </w:t>
      </w:r>
    </w:p>
    <w:p w14:paraId="07C0E9BB" w14:textId="6A1CC52F" w:rsidR="001F6145" w:rsidRPr="000A3F61" w:rsidRDefault="001F6145" w:rsidP="008735BD">
      <w:pPr>
        <w:shd w:val="clear" w:color="auto" w:fill="FFFFFF"/>
        <w:spacing w:after="120" w:line="240" w:lineRule="auto"/>
        <w:rPr>
          <w:rStyle w:val="Siln"/>
          <w:rFonts w:ascii="Arial" w:hAnsi="Arial" w:cs="Arial"/>
          <w:color w:val="000000"/>
          <w:sz w:val="23"/>
          <w:szCs w:val="23"/>
        </w:rPr>
      </w:pPr>
    </w:p>
    <w:p w14:paraId="2E79A548" w14:textId="469ACA83" w:rsidR="004259FD" w:rsidRPr="00FC1178" w:rsidRDefault="004259FD" w:rsidP="00F23464">
      <w:pPr>
        <w:shd w:val="clear" w:color="auto" w:fill="FFFFFF"/>
        <w:spacing w:before="60" w:after="60" w:line="240" w:lineRule="auto"/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</w:pPr>
      <w:r w:rsidRPr="00FC1178"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  <w:t>Dodavatel vyplní podbarvená pole.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1C7F10" w:rsidRPr="00FC1178" w14:paraId="1F8F29C9" w14:textId="77777777" w:rsidTr="00091B20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9C90345" w14:textId="5B4BBC14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Nabízené zboží (výrobce, tovární značka, typ apod.)</w:t>
            </w:r>
          </w:p>
        </w:tc>
      </w:tr>
      <w:tr w:rsidR="001C7F10" w:rsidRPr="00FC1178" w14:paraId="52AA28C4" w14:textId="77777777" w:rsidTr="001C7F10">
        <w:trPr>
          <w:trHeight w:val="355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5A88F19E" w14:textId="2C5FCA03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59FD" w:rsidRPr="00FC1178" w14:paraId="0A7427A7" w14:textId="77777777" w:rsidTr="001C7F10">
        <w:tc>
          <w:tcPr>
            <w:tcW w:w="4248" w:type="dxa"/>
            <w:shd w:val="clear" w:color="auto" w:fill="D9D9D9" w:themeFill="background1" w:themeFillShade="D9"/>
          </w:tcPr>
          <w:p w14:paraId="1AAAD1A9" w14:textId="4F2B3A2F" w:rsidR="004259FD" w:rsidRPr="00FC1178" w:rsidRDefault="004259FD" w:rsidP="001F61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639EFFA" w14:textId="7FB301EA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požadovaná hodnota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13E61A1" w14:textId="77777777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nabízená hodnota</w:t>
            </w:r>
          </w:p>
          <w:p w14:paraId="17B80A69" w14:textId="6134324E" w:rsidR="000A3F61" w:rsidRPr="00FC1178" w:rsidRDefault="000A3F61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sz w:val="24"/>
                <w:szCs w:val="24"/>
              </w:rPr>
              <w:t>splňuje ANO / NE</w:t>
            </w:r>
          </w:p>
        </w:tc>
      </w:tr>
      <w:tr w:rsidR="004259FD" w:rsidRPr="00354C4A" w14:paraId="63C0EF3E" w14:textId="448EE5DA" w:rsidTr="001C7F10">
        <w:tc>
          <w:tcPr>
            <w:tcW w:w="4248" w:type="dxa"/>
          </w:tcPr>
          <w:p w14:paraId="4DD7FB1F" w14:textId="502EE757" w:rsidR="004259FD" w:rsidRPr="00354C4A" w:rsidRDefault="00354C4A" w:rsidP="00D074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pracovní šířka řezné hlavy </w:t>
            </w:r>
            <w:r w:rsidR="0069106B"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="00D30237" w:rsidRPr="00354C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71C9BF68" w14:textId="16A765AE" w:rsidR="004259FD" w:rsidRPr="00354C4A" w:rsidRDefault="004259FD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354C4A" w:rsidRPr="00354C4A">
              <w:rPr>
                <w:rFonts w:ascii="Arial" w:hAnsi="Arial" w:cs="Arial"/>
                <w:sz w:val="20"/>
                <w:szCs w:val="20"/>
              </w:rPr>
              <w:t>630</w:t>
            </w:r>
            <w:r w:rsidR="0069106B" w:rsidRPr="00354C4A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914AE3E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354C4A" w14:paraId="54B0A80D" w14:textId="696D5664" w:rsidTr="001C7F10">
        <w:tc>
          <w:tcPr>
            <w:tcW w:w="4248" w:type="dxa"/>
          </w:tcPr>
          <w:p w14:paraId="7BA6FE1A" w14:textId="29CB51BF" w:rsidR="004259FD" w:rsidRPr="00354C4A" w:rsidRDefault="00354C4A" w:rsidP="00354C4A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elektrický zdvih </w:t>
            </w:r>
            <w:r w:rsidR="00D30237"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506F30D1" w14:textId="3CC704BE" w:rsidR="004259FD" w:rsidRPr="00354C4A" w:rsidRDefault="00D07455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2981A50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354C4A" w14:paraId="26C0C7AF" w14:textId="40363CB0" w:rsidTr="00FC1178">
        <w:trPr>
          <w:trHeight w:val="524"/>
        </w:trPr>
        <w:tc>
          <w:tcPr>
            <w:tcW w:w="4248" w:type="dxa"/>
          </w:tcPr>
          <w:p w14:paraId="182BEAAB" w14:textId="01228BAE" w:rsidR="004259FD" w:rsidRPr="00354C4A" w:rsidRDefault="0069106B" w:rsidP="00D0745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4C4A" w:rsidRPr="00354C4A">
              <w:rPr>
                <w:rFonts w:ascii="Arial" w:hAnsi="Arial" w:cs="Arial"/>
                <w:sz w:val="20"/>
                <w:szCs w:val="20"/>
              </w:rPr>
              <w:t xml:space="preserve"> rozpětí výšky tloušťkování </w:t>
            </w:r>
            <w:r w:rsidRPr="00354C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0237" w:rsidRPr="00354C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7D663D5" w14:textId="1D3B4836" w:rsidR="004259FD" w:rsidRPr="00354C4A" w:rsidRDefault="00354C4A" w:rsidP="00354C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Min.  4–300 mm 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BC30CAB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354C4A" w14:paraId="65C097B7" w14:textId="04C9E912" w:rsidTr="001C7F10">
        <w:tc>
          <w:tcPr>
            <w:tcW w:w="4248" w:type="dxa"/>
          </w:tcPr>
          <w:p w14:paraId="4CB94E3A" w14:textId="25553069" w:rsidR="00FC1178" w:rsidRPr="00354C4A" w:rsidRDefault="00354C4A" w:rsidP="00D07455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automatické nastavení stolu do zadané pozice</w:t>
            </w:r>
          </w:p>
        </w:tc>
        <w:tc>
          <w:tcPr>
            <w:tcW w:w="2551" w:type="dxa"/>
          </w:tcPr>
          <w:p w14:paraId="7BFAF61C" w14:textId="7C29F2BB" w:rsidR="004259FD" w:rsidRPr="00354C4A" w:rsidRDefault="00354C4A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FF0F36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354C4A" w14:paraId="74582B3C" w14:textId="63F762E1" w:rsidTr="001C7F10">
        <w:tc>
          <w:tcPr>
            <w:tcW w:w="4248" w:type="dxa"/>
          </w:tcPr>
          <w:p w14:paraId="288937F3" w14:textId="5B185256" w:rsidR="004259FD" w:rsidRPr="00354C4A" w:rsidRDefault="00354C4A" w:rsidP="00354C4A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jeden vstupní rýhovaný válec dva vytahovací (výstupní) </w:t>
            </w:r>
            <w:proofErr w:type="gramStart"/>
            <w:r w:rsidRPr="00354C4A">
              <w:rPr>
                <w:rFonts w:ascii="Arial" w:hAnsi="Arial" w:cs="Arial"/>
                <w:sz w:val="20"/>
                <w:szCs w:val="20"/>
              </w:rPr>
              <w:t>válce - pískovaný</w:t>
            </w:r>
            <w:proofErr w:type="gramEnd"/>
          </w:p>
        </w:tc>
        <w:tc>
          <w:tcPr>
            <w:tcW w:w="2551" w:type="dxa"/>
          </w:tcPr>
          <w:p w14:paraId="33343168" w14:textId="3967C569" w:rsidR="004259FD" w:rsidRPr="00354C4A" w:rsidRDefault="00354C4A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49950E5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259FD" w:rsidRPr="00354C4A" w14:paraId="792CB37A" w14:textId="28C11E09" w:rsidTr="001C7F10">
        <w:tc>
          <w:tcPr>
            <w:tcW w:w="4248" w:type="dxa"/>
          </w:tcPr>
          <w:p w14:paraId="757F8F6F" w14:textId="5D823F13" w:rsidR="004259FD" w:rsidRPr="00354C4A" w:rsidRDefault="00354C4A" w:rsidP="00354C4A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podávací stůl </w:t>
            </w:r>
          </w:p>
        </w:tc>
        <w:tc>
          <w:tcPr>
            <w:tcW w:w="2551" w:type="dxa"/>
          </w:tcPr>
          <w:p w14:paraId="39AE923B" w14:textId="5C881955" w:rsidR="004259FD" w:rsidRPr="00354C4A" w:rsidRDefault="00354C4A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min. 1200 mm</w:t>
            </w:r>
            <w:r w:rsidRPr="00354C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3AA05A1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354C4A" w14:paraId="7212BE9E" w14:textId="7CA6BA77" w:rsidTr="001C7F10">
        <w:tc>
          <w:tcPr>
            <w:tcW w:w="4248" w:type="dxa"/>
          </w:tcPr>
          <w:p w14:paraId="42EE4B8D" w14:textId="2000B0E9" w:rsidR="004259FD" w:rsidRPr="00354C4A" w:rsidRDefault="00354C4A" w:rsidP="00354C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rýhovaný stůl</w:t>
            </w:r>
          </w:p>
        </w:tc>
        <w:tc>
          <w:tcPr>
            <w:tcW w:w="2551" w:type="dxa"/>
          </w:tcPr>
          <w:p w14:paraId="4AD5405B" w14:textId="5545CDFD" w:rsidR="004259FD" w:rsidRPr="00354C4A" w:rsidRDefault="00354C4A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34C644A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354C4A" w14:paraId="0A215594" w14:textId="0FB83A25" w:rsidTr="00FC1178">
        <w:trPr>
          <w:trHeight w:val="562"/>
        </w:trPr>
        <w:tc>
          <w:tcPr>
            <w:tcW w:w="4248" w:type="dxa"/>
          </w:tcPr>
          <w:p w14:paraId="721AD3D9" w14:textId="23C90DF9" w:rsidR="004259FD" w:rsidRPr="00354C4A" w:rsidRDefault="00354C4A" w:rsidP="00354C4A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automatické přepínání </w:t>
            </w:r>
            <w:r w:rsidR="0069106B" w:rsidRPr="00354C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106B"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0A3E1110" w14:textId="7975153B" w:rsidR="004259FD" w:rsidRPr="00354C4A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hvězda/ trojúhelník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99B6407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259FD" w:rsidRPr="00354C4A" w14:paraId="0F8B546A" w14:textId="49591811" w:rsidTr="00FC1178">
        <w:trPr>
          <w:trHeight w:val="561"/>
        </w:trPr>
        <w:tc>
          <w:tcPr>
            <w:tcW w:w="4248" w:type="dxa"/>
          </w:tcPr>
          <w:p w14:paraId="3BDCBC2C" w14:textId="6D8D6060" w:rsidR="004259FD" w:rsidRPr="00354C4A" w:rsidRDefault="00354C4A" w:rsidP="00354C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elektromag</w:t>
            </w:r>
            <w:r w:rsidR="007A32FB">
              <w:rPr>
                <w:rFonts w:ascii="Arial" w:hAnsi="Arial" w:cs="Arial"/>
                <w:sz w:val="20"/>
                <w:szCs w:val="20"/>
              </w:rPr>
              <w:t>netická</w:t>
            </w:r>
            <w:r w:rsidRPr="00354C4A">
              <w:rPr>
                <w:rFonts w:ascii="Arial" w:hAnsi="Arial" w:cs="Arial"/>
                <w:sz w:val="20"/>
                <w:szCs w:val="20"/>
              </w:rPr>
              <w:t xml:space="preserve"> brzda </w:t>
            </w:r>
            <w:r w:rsidR="0069106B" w:rsidRPr="00354C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1E2BC0AC" w14:textId="3138901B" w:rsidR="004259FD" w:rsidRPr="00354C4A" w:rsidRDefault="00354C4A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9FD0E80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354C4A" w14:paraId="20CD9217" w14:textId="3A2BF7A7" w:rsidTr="00D30237">
        <w:trPr>
          <w:trHeight w:val="636"/>
        </w:trPr>
        <w:tc>
          <w:tcPr>
            <w:tcW w:w="4248" w:type="dxa"/>
          </w:tcPr>
          <w:p w14:paraId="42DF539B" w14:textId="2958356E" w:rsidR="004259FD" w:rsidRPr="00354C4A" w:rsidRDefault="00354C4A" w:rsidP="00354C4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plynulá změna rychlosti posuvu </w:t>
            </w:r>
          </w:p>
        </w:tc>
        <w:tc>
          <w:tcPr>
            <w:tcW w:w="2551" w:type="dxa"/>
          </w:tcPr>
          <w:p w14:paraId="0C973B60" w14:textId="7C572A06" w:rsidR="004259FD" w:rsidRPr="00354C4A" w:rsidRDefault="00D30237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proofErr w:type="gramStart"/>
            <w:r w:rsidR="00354C4A" w:rsidRPr="00354C4A">
              <w:rPr>
                <w:rFonts w:ascii="Arial" w:hAnsi="Arial" w:cs="Arial"/>
                <w:sz w:val="20"/>
                <w:szCs w:val="20"/>
              </w:rPr>
              <w:t>4 – 19</w:t>
            </w:r>
            <w:proofErr w:type="gramEnd"/>
            <w:r w:rsidR="00354C4A" w:rsidRPr="00354C4A">
              <w:rPr>
                <w:rFonts w:ascii="Arial" w:hAnsi="Arial" w:cs="Arial"/>
                <w:sz w:val="20"/>
                <w:szCs w:val="20"/>
              </w:rPr>
              <w:t xml:space="preserve"> m/min  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3C89058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354C4A" w14:paraId="5C3A68D4" w14:textId="00564F2C" w:rsidTr="001C7F10">
        <w:tc>
          <w:tcPr>
            <w:tcW w:w="4248" w:type="dxa"/>
          </w:tcPr>
          <w:p w14:paraId="096A4963" w14:textId="6F894B81" w:rsidR="004259FD" w:rsidRPr="00354C4A" w:rsidRDefault="00D30237" w:rsidP="00D0745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4C4A" w:rsidRPr="00354C4A">
              <w:rPr>
                <w:rFonts w:ascii="Arial" w:hAnsi="Arial" w:cs="Arial"/>
                <w:sz w:val="20"/>
                <w:szCs w:val="20"/>
              </w:rPr>
              <w:t xml:space="preserve">třířadý spirálový frézovací válec s břitovými destičkami (destičky součástí stroje) </w:t>
            </w:r>
          </w:p>
        </w:tc>
        <w:tc>
          <w:tcPr>
            <w:tcW w:w="2551" w:type="dxa"/>
          </w:tcPr>
          <w:p w14:paraId="4D8E03F3" w14:textId="2B40F4A3" w:rsidR="004259FD" w:rsidRPr="00354C4A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0A27FE3D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354C4A" w14:paraId="17C7C84C" w14:textId="3B5126EE" w:rsidTr="001C7F10">
        <w:tc>
          <w:tcPr>
            <w:tcW w:w="4248" w:type="dxa"/>
          </w:tcPr>
          <w:p w14:paraId="5D821823" w14:textId="77777777" w:rsidR="00354C4A" w:rsidRPr="00354C4A" w:rsidRDefault="00354C4A" w:rsidP="00354C4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7D467E7" w14:textId="34F0F8B8" w:rsidR="004259FD" w:rsidRPr="00354C4A" w:rsidRDefault="00354C4A" w:rsidP="00354C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napětí </w:t>
            </w:r>
          </w:p>
        </w:tc>
        <w:tc>
          <w:tcPr>
            <w:tcW w:w="2551" w:type="dxa"/>
          </w:tcPr>
          <w:p w14:paraId="3AA2EF6C" w14:textId="1B828DAD" w:rsidR="004259FD" w:rsidRPr="00354C4A" w:rsidRDefault="00354C4A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>400 V/</w:t>
            </w:r>
            <w:proofErr w:type="gramStart"/>
            <w:r w:rsidRPr="00354C4A">
              <w:rPr>
                <w:rFonts w:ascii="Arial" w:hAnsi="Arial" w:cs="Arial"/>
                <w:sz w:val="20"/>
                <w:szCs w:val="20"/>
              </w:rPr>
              <w:t>50Hz</w:t>
            </w:r>
            <w:proofErr w:type="gramEnd"/>
          </w:p>
        </w:tc>
        <w:tc>
          <w:tcPr>
            <w:tcW w:w="2263" w:type="dxa"/>
            <w:shd w:val="clear" w:color="auto" w:fill="FFF2CC" w:themeFill="accent4" w:themeFillTint="33"/>
          </w:tcPr>
          <w:p w14:paraId="334F463A" w14:textId="77777777" w:rsidR="004259FD" w:rsidRPr="00354C4A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C4A" w:rsidRPr="00354C4A" w14:paraId="1551F91E" w14:textId="77777777" w:rsidTr="001C7F10">
        <w:tc>
          <w:tcPr>
            <w:tcW w:w="4248" w:type="dxa"/>
          </w:tcPr>
          <w:p w14:paraId="4D1C1FBC" w14:textId="546D2349" w:rsidR="00354C4A" w:rsidRPr="00354C4A" w:rsidRDefault="00354C4A" w:rsidP="00354C4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>optická brána – pří pohybu podávacího stolu nesmí na něm ležet materiál (BOZP</w:t>
            </w:r>
            <w:r w:rsidR="007A32F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14:paraId="4AFA3F05" w14:textId="5B86E837" w:rsidR="00354C4A" w:rsidRPr="00354C4A" w:rsidRDefault="00354C4A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D5086D8" w14:textId="77777777" w:rsidR="00354C4A" w:rsidRPr="00354C4A" w:rsidRDefault="00354C4A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354C4A" w14:paraId="33AB7E7D" w14:textId="77777777" w:rsidTr="001C7F10">
        <w:tc>
          <w:tcPr>
            <w:tcW w:w="4248" w:type="dxa"/>
          </w:tcPr>
          <w:p w14:paraId="1A9FCB37" w14:textId="77777777" w:rsidR="00FC1178" w:rsidRPr="00354C4A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2FC7BF2" w14:textId="147E39F4" w:rsidR="00FC1178" w:rsidRPr="00354C4A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záruka na stroj </w:t>
            </w:r>
          </w:p>
        </w:tc>
        <w:tc>
          <w:tcPr>
            <w:tcW w:w="2551" w:type="dxa"/>
          </w:tcPr>
          <w:p w14:paraId="7B2BBBAB" w14:textId="4981F213" w:rsidR="00FC1178" w:rsidRPr="00354C4A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>24 měsíců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7CB7745" w14:textId="77777777" w:rsidR="00FC1178" w:rsidRPr="00354C4A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354C4A" w14:paraId="6482629D" w14:textId="77777777" w:rsidTr="001C7F10">
        <w:tc>
          <w:tcPr>
            <w:tcW w:w="4248" w:type="dxa"/>
          </w:tcPr>
          <w:p w14:paraId="560B1620" w14:textId="77777777" w:rsidR="00FC1178" w:rsidRPr="00354C4A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52054E1" w14:textId="025CADA9" w:rsidR="00FC1178" w:rsidRPr="00354C4A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vyroben dle evropské normy CE</w:t>
            </w:r>
          </w:p>
        </w:tc>
        <w:tc>
          <w:tcPr>
            <w:tcW w:w="2551" w:type="dxa"/>
          </w:tcPr>
          <w:p w14:paraId="546522EA" w14:textId="77777777" w:rsidR="00FC1178" w:rsidRPr="00354C4A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FFF2CC" w:themeFill="accent4" w:themeFillTint="33"/>
          </w:tcPr>
          <w:p w14:paraId="46F9496B" w14:textId="77777777" w:rsidR="00FC1178" w:rsidRPr="00354C4A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354C4A" w14:paraId="458EDF10" w14:textId="77777777" w:rsidTr="001C7F10">
        <w:tc>
          <w:tcPr>
            <w:tcW w:w="4248" w:type="dxa"/>
          </w:tcPr>
          <w:p w14:paraId="1332142E" w14:textId="77777777" w:rsidR="00FC1178" w:rsidRPr="00354C4A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90E0B94" w14:textId="033CDC6A" w:rsidR="00FC1178" w:rsidRPr="00354C4A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 xml:space="preserve"> součástí stroje ustavení, montáž a zaškolení obsluhy</w:t>
            </w:r>
          </w:p>
        </w:tc>
        <w:tc>
          <w:tcPr>
            <w:tcW w:w="2551" w:type="dxa"/>
          </w:tcPr>
          <w:p w14:paraId="2ADF3835" w14:textId="716520B5" w:rsidR="00FC1178" w:rsidRPr="00354C4A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C4A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7C2471" w14:textId="77777777" w:rsidR="00FC1178" w:rsidRPr="00354C4A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D3888" w14:textId="7ADB888E" w:rsidR="00841D54" w:rsidRDefault="00841D54" w:rsidP="000A3F61">
      <w:pPr>
        <w:jc w:val="both"/>
        <w:rPr>
          <w:rFonts w:ascii="Arial" w:hAnsi="Arial" w:cs="Arial"/>
          <w:sz w:val="20"/>
          <w:szCs w:val="20"/>
        </w:rPr>
      </w:pPr>
    </w:p>
    <w:p w14:paraId="1798D407" w14:textId="77777777" w:rsidR="0040144A" w:rsidRDefault="0040144A" w:rsidP="000A3F61">
      <w:pPr>
        <w:jc w:val="both"/>
        <w:rPr>
          <w:rFonts w:ascii="Arial" w:hAnsi="Arial" w:cs="Arial"/>
          <w:sz w:val="20"/>
          <w:szCs w:val="20"/>
        </w:rPr>
      </w:pPr>
    </w:p>
    <w:p w14:paraId="3374412E" w14:textId="77777777" w:rsidR="00D20C37" w:rsidRPr="000A3F61" w:rsidRDefault="00D20C37" w:rsidP="00D20C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……………………….                                Bez DPH         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.včetně DPH </w:t>
      </w:r>
    </w:p>
    <w:p w14:paraId="454998B5" w14:textId="77777777" w:rsidR="00D20C37" w:rsidRPr="00354C4A" w:rsidRDefault="00D20C37" w:rsidP="000A3F61">
      <w:pPr>
        <w:jc w:val="both"/>
        <w:rPr>
          <w:rFonts w:ascii="Arial" w:hAnsi="Arial" w:cs="Arial"/>
          <w:sz w:val="20"/>
          <w:szCs w:val="20"/>
        </w:rPr>
      </w:pPr>
    </w:p>
    <w:sectPr w:rsidR="00D20C37" w:rsidRPr="00354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2F47" w14:textId="77777777" w:rsidR="004259FD" w:rsidRDefault="004259FD" w:rsidP="004259FD">
      <w:pPr>
        <w:spacing w:after="0" w:line="240" w:lineRule="auto"/>
      </w:pPr>
      <w:r>
        <w:separator/>
      </w:r>
    </w:p>
  </w:endnote>
  <w:endnote w:type="continuationSeparator" w:id="0">
    <w:p w14:paraId="2B47D381" w14:textId="77777777" w:rsidR="004259FD" w:rsidRDefault="004259FD" w:rsidP="0042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8403" w14:textId="77777777" w:rsidR="004259FD" w:rsidRDefault="004259FD" w:rsidP="004259FD">
      <w:pPr>
        <w:spacing w:after="0" w:line="240" w:lineRule="auto"/>
      </w:pPr>
      <w:r>
        <w:separator/>
      </w:r>
    </w:p>
  </w:footnote>
  <w:footnote w:type="continuationSeparator" w:id="0">
    <w:p w14:paraId="748B447C" w14:textId="77777777" w:rsidR="004259FD" w:rsidRDefault="004259FD" w:rsidP="00425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393"/>
    <w:multiLevelType w:val="multilevel"/>
    <w:tmpl w:val="22B2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45494"/>
    <w:multiLevelType w:val="multilevel"/>
    <w:tmpl w:val="F3DC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04D73"/>
    <w:multiLevelType w:val="multilevel"/>
    <w:tmpl w:val="14E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2115E"/>
    <w:multiLevelType w:val="multilevel"/>
    <w:tmpl w:val="E482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8749A"/>
    <w:multiLevelType w:val="hybridMultilevel"/>
    <w:tmpl w:val="1152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05C26"/>
    <w:multiLevelType w:val="multilevel"/>
    <w:tmpl w:val="C1B0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5369F0"/>
    <w:multiLevelType w:val="multilevel"/>
    <w:tmpl w:val="F796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181936"/>
    <w:multiLevelType w:val="multilevel"/>
    <w:tmpl w:val="E42A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A0E9E"/>
    <w:multiLevelType w:val="multilevel"/>
    <w:tmpl w:val="CD4E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DE1EEF"/>
    <w:multiLevelType w:val="multilevel"/>
    <w:tmpl w:val="FAFE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117D4"/>
    <w:multiLevelType w:val="multilevel"/>
    <w:tmpl w:val="A9B4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E2540F"/>
    <w:multiLevelType w:val="multilevel"/>
    <w:tmpl w:val="F318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63712F"/>
    <w:multiLevelType w:val="multilevel"/>
    <w:tmpl w:val="EED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2B228B"/>
    <w:multiLevelType w:val="hybridMultilevel"/>
    <w:tmpl w:val="283E422E"/>
    <w:lvl w:ilvl="0" w:tplc="A65A714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F1BEE"/>
    <w:multiLevelType w:val="multilevel"/>
    <w:tmpl w:val="6584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0903245">
    <w:abstractNumId w:val="6"/>
  </w:num>
  <w:num w:numId="2" w16cid:durableId="1264532011">
    <w:abstractNumId w:val="13"/>
  </w:num>
  <w:num w:numId="3" w16cid:durableId="1811022452">
    <w:abstractNumId w:val="2"/>
  </w:num>
  <w:num w:numId="4" w16cid:durableId="1733625744">
    <w:abstractNumId w:val="10"/>
  </w:num>
  <w:num w:numId="5" w16cid:durableId="1712805282">
    <w:abstractNumId w:val="11"/>
  </w:num>
  <w:num w:numId="6" w16cid:durableId="147207456">
    <w:abstractNumId w:val="3"/>
  </w:num>
  <w:num w:numId="7" w16cid:durableId="1830901009">
    <w:abstractNumId w:val="12"/>
  </w:num>
  <w:num w:numId="8" w16cid:durableId="803473764">
    <w:abstractNumId w:val="8"/>
  </w:num>
  <w:num w:numId="9" w16cid:durableId="71779309">
    <w:abstractNumId w:val="4"/>
  </w:num>
  <w:num w:numId="10" w16cid:durableId="731469014">
    <w:abstractNumId w:val="14"/>
  </w:num>
  <w:num w:numId="11" w16cid:durableId="1370298838">
    <w:abstractNumId w:val="5"/>
  </w:num>
  <w:num w:numId="12" w16cid:durableId="404687462">
    <w:abstractNumId w:val="1"/>
  </w:num>
  <w:num w:numId="13" w16cid:durableId="56361355">
    <w:abstractNumId w:val="7"/>
  </w:num>
  <w:num w:numId="14" w16cid:durableId="1489588228">
    <w:abstractNumId w:val="9"/>
  </w:num>
  <w:num w:numId="15" w16cid:durableId="355929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71"/>
    <w:rsid w:val="00000075"/>
    <w:rsid w:val="000A3F61"/>
    <w:rsid w:val="00154C96"/>
    <w:rsid w:val="001C7F10"/>
    <w:rsid w:val="001F6145"/>
    <w:rsid w:val="003001E8"/>
    <w:rsid w:val="00354C4A"/>
    <w:rsid w:val="00396DCC"/>
    <w:rsid w:val="003C5BB7"/>
    <w:rsid w:val="004012A0"/>
    <w:rsid w:val="0040144A"/>
    <w:rsid w:val="004259FD"/>
    <w:rsid w:val="005850D2"/>
    <w:rsid w:val="00590831"/>
    <w:rsid w:val="005C5BF2"/>
    <w:rsid w:val="0066020B"/>
    <w:rsid w:val="0069106B"/>
    <w:rsid w:val="00712DF9"/>
    <w:rsid w:val="007A32FB"/>
    <w:rsid w:val="007B737C"/>
    <w:rsid w:val="007E7A16"/>
    <w:rsid w:val="00802F11"/>
    <w:rsid w:val="00841D54"/>
    <w:rsid w:val="008735BD"/>
    <w:rsid w:val="009220E8"/>
    <w:rsid w:val="00AA75D8"/>
    <w:rsid w:val="00AA7D9B"/>
    <w:rsid w:val="00BC5F56"/>
    <w:rsid w:val="00C20C8A"/>
    <w:rsid w:val="00C328A8"/>
    <w:rsid w:val="00C64847"/>
    <w:rsid w:val="00C96958"/>
    <w:rsid w:val="00D07455"/>
    <w:rsid w:val="00D20C37"/>
    <w:rsid w:val="00D20E33"/>
    <w:rsid w:val="00D30237"/>
    <w:rsid w:val="00D34EDF"/>
    <w:rsid w:val="00DB7E9E"/>
    <w:rsid w:val="00EC5BFB"/>
    <w:rsid w:val="00EF77E1"/>
    <w:rsid w:val="00F23464"/>
    <w:rsid w:val="00F42CD3"/>
    <w:rsid w:val="00F46471"/>
    <w:rsid w:val="00F64D05"/>
    <w:rsid w:val="00FC1178"/>
    <w:rsid w:val="00FC550F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12B5"/>
  <w15:chartTrackingRefBased/>
  <w15:docId w15:val="{1E9105D0-3785-4B6B-A4DF-99A2B050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EDF"/>
  </w:style>
  <w:style w:type="paragraph" w:styleId="Nadpis3">
    <w:name w:val="heading 3"/>
    <w:basedOn w:val="Normln"/>
    <w:link w:val="Nadpis3Char"/>
    <w:uiPriority w:val="9"/>
    <w:qFormat/>
    <w:rsid w:val="00154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54C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64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54C96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54C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iln">
    <w:name w:val="Strong"/>
    <w:basedOn w:val="Standardnpsmoodstavce"/>
    <w:uiPriority w:val="22"/>
    <w:qFormat/>
    <w:rsid w:val="00154C96"/>
    <w:rPr>
      <w:b/>
      <w:bCs/>
    </w:rPr>
  </w:style>
  <w:style w:type="table" w:styleId="Mkatabulky">
    <w:name w:val="Table Grid"/>
    <w:basedOn w:val="Normlntabulka"/>
    <w:uiPriority w:val="39"/>
    <w:rsid w:val="001F6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9FD"/>
  </w:style>
  <w:style w:type="paragraph" w:styleId="Zpat">
    <w:name w:val="footer"/>
    <w:basedOn w:val="Normln"/>
    <w:link w:val="Zpat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9FD"/>
  </w:style>
  <w:style w:type="character" w:customStyle="1" w:styleId="ZhlavChar1">
    <w:name w:val="Záhlaví Char1"/>
    <w:uiPriority w:val="99"/>
    <w:locked/>
    <w:rsid w:val="004259FD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30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7997C28EB8DB4BBF39E0CAA1326460" ma:contentTypeVersion="11" ma:contentTypeDescription="Vytvoří nový dokument" ma:contentTypeScope="" ma:versionID="161c3263a9cbea72de9edf59f5c2019a">
  <xsd:schema xmlns:xsd="http://www.w3.org/2001/XMLSchema" xmlns:xs="http://www.w3.org/2001/XMLSchema" xmlns:p="http://schemas.microsoft.com/office/2006/metadata/properties" xmlns:ns3="c8bd02ad-7a87-4625-b363-5babf61e931d" targetNamespace="http://schemas.microsoft.com/office/2006/metadata/properties" ma:root="true" ma:fieldsID="b72eaab8153d04987e8a80a4a7a17d95" ns3:_="">
    <xsd:import namespace="c8bd02ad-7a87-4625-b363-5babf61e93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d02ad-7a87-4625-b363-5babf61e9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0C25B0-8BCE-4A49-97B2-D14E37B63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d02ad-7a87-4625-b363-5babf61e9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71060-1884-40FC-B792-558DE49C82D2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c8bd02ad-7a87-4625-b363-5babf61e931d"/>
  </ds:schemaRefs>
</ds:datastoreItem>
</file>

<file path=customXml/itemProps3.xml><?xml version="1.0" encoding="utf-8"?>
<ds:datastoreItem xmlns:ds="http://schemas.openxmlformats.org/officeDocument/2006/customXml" ds:itemID="{CD651718-9223-4439-B071-0B5A78D86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BOUKAL - Jan Jentsch</dc:creator>
  <cp:keywords/>
  <dc:description/>
  <cp:lastModifiedBy>Karpovičová Natálie</cp:lastModifiedBy>
  <cp:revision>10</cp:revision>
  <dcterms:created xsi:type="dcterms:W3CDTF">2023-10-09T13:16:00Z</dcterms:created>
  <dcterms:modified xsi:type="dcterms:W3CDTF">2023-10-12T07:18:00Z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0x010100347997C28EB8DB4BBF39E0CAA1326460</vt:lpwstr>
  </property>
</Properties>
</file>